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1:00 PM - Westmount Charter School - September 11th 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order.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gridCol w:w="1289.857142857143"/>
        <w:tblGridChange w:id="0">
          <w:tblGrid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  <w:gridCol w:w="1289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AKCS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ALCA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CGS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CCS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EFA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FFL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TTHS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WMT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Khalsa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FFCA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2.  Approve agenda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3.a) David Singleton - basketball - Making hoops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https://www.makinhoops.com/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-</w:t>
        <w:tab/>
        <w:tab/>
        <w:tab/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coachdave@makinhoops.com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 xml:space="preserve">587-583-6644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b)  Treasurer's Report: </w:t>
      </w:r>
      <w:r w:rsidDel="00000000" w:rsidR="00000000" w:rsidRPr="00000000">
        <w:rPr>
          <w:b w:val="1"/>
          <w:rtl w:val="0"/>
        </w:rPr>
        <w:t xml:space="preserve">Cody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$443.34 as of today.  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To come out $57.75</w:t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Banners will be ordered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 xml:space="preserve">Invoices will be sent out this week.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4. Website:  ex: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http://www.cochraneminorball.ca/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Looking at Ramp pass 12-0 1 abstain</w:t>
      </w:r>
    </w:p>
    <w:p w:rsidR="00000000" w:rsidDel="00000000" w:rsidP="00000000" w:rsidRDefault="00000000" w:rsidRPr="00000000" w14:paraId="00000031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https://admin80056.wixsite.com/fflaathletics</w:t>
        </w:r>
      </w:hyperlink>
      <w:r w:rsidDel="00000000" w:rsidR="00000000" w:rsidRPr="00000000">
        <w:rPr>
          <w:rtl w:val="0"/>
        </w:rPr>
        <w:t xml:space="preserve"> - This is free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Could add a domain name for cheap.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ideas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Logo? - Danelle will look into this with her contact: involve multicultural!?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5. Cross-country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 dates and locations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Sept 19 @ La Source, Sept 26 @ EFA and Oct 1 @ Canmore Park ???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Commissioner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Grades 3 to 9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 parents that ribbons are only given to students placing 1st to 10th. This is for elementary to Grade 9.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registration - File folder labels - thin ones.  </w:t>
      </w:r>
      <w:r w:rsidDel="00000000" w:rsidR="00000000" w:rsidRPr="00000000">
        <w:rPr>
          <w:b w:val="1"/>
          <w:rtl w:val="0"/>
        </w:rPr>
        <w:t xml:space="preserve">(see document share for example)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Rolling starts - start at 4, then ongoing when ready. 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6.  Volleyball (John) - october 11th change of location (boys)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Exhibitions games- don’t need to send in scores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 schedule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Referees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 tournament date/location; October 19/20th at Volleydome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Oct 2nd change to Girls sched: AKCS v. EFA is no longer exhibition, West v. EFA is exhibition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Equitable playing time for all players please!</w:t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Team sports scheduling system.</w:t>
      </w:r>
      <w:r w:rsidDel="00000000" w:rsidR="00000000" w:rsidRPr="00000000">
        <w:rPr>
          <w:rtl w:val="0"/>
        </w:rPr>
        <w:t xml:space="preserve"> - Cody look into it.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7. Wrestling: (Dean)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 dates and locations - November/December/January 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Confirmation of teams must be made by OCTOBER 1st!!! - confirm with Dean.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8. Basketball (Denis)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ask for information before mid-November. 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bird tournament 17+18 january 2018 to be determined, 10-12 february playoffs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Early season - Dates - start Dec 4th and 11th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Abdullah - add basketball list to the shared folder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9.  Badminton (Olivier)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Confirm dates and locations - All at Sunridge Badminton Centre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Single prelims : Tuesday April 9 15h30-20h00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Double prelims : Tuesday April 16 15h30-20h00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Finals : Monday April 29 9h00-17h00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10. Track and field (Cody)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Commissioner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 and contacts to confirm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11. Soccer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Expect full soccer wear, shin pads and jersey with number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Small exhibition season with a few games.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Details to be decided; soccer will be added in again this year. 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  <w:t xml:space="preserve">12..  Additions to the agenda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HPEC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http://www.hpec.ab.ca/hpec-2018-finding-balance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Conference in Red Deer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11th and 12th</w:t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$375 early bird registration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 SHARE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Gaga ball pits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SPLIT fees : secondary membership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November 28th, 2018 - inservice</w:t>
      </w:r>
    </w:p>
    <w:p w:rsidR="00000000" w:rsidDel="00000000" w:rsidP="00000000" w:rsidRDefault="00000000" w:rsidRPr="00000000" w14:paraId="0000007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Questions: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 jersey contact? 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Booking your school gyms on Friday evening (if possible) 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 </w:t>
      </w:r>
    </w:p>
    <w:p w:rsidR="00000000" w:rsidDel="00000000" w:rsidP="00000000" w:rsidRDefault="00000000" w:rsidRPr="00000000" w14:paraId="0000007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 November 28th @UofC (FULL DAY)</w:t>
      </w:r>
    </w:p>
    <w:p w:rsidR="00000000" w:rsidDel="00000000" w:rsidP="00000000" w:rsidRDefault="00000000" w:rsidRPr="00000000" w14:paraId="0000007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Kinesiology Building Main Doors (Weird statue) </w:t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9 am- meeting in morning, wrestling in afternoon</w:t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8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contextualSpacing w:val="0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Calgary Alternative Athletic Association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hpec.ab.ca/hpec-2018-finding-balance" TargetMode="External"/><Relationship Id="rId9" Type="http://schemas.openxmlformats.org/officeDocument/2006/relationships/hyperlink" Target="https://admin80056.wixsite.com/fflaathletic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akinhoops.com/" TargetMode="External"/><Relationship Id="rId7" Type="http://schemas.openxmlformats.org/officeDocument/2006/relationships/hyperlink" Target="mailto:coachdave@makinhoops.com" TargetMode="External"/><Relationship Id="rId8" Type="http://schemas.openxmlformats.org/officeDocument/2006/relationships/hyperlink" Target="http://www.cochraneminorball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