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1278"/>
      </w:tblGrid>
      <w:tr w:rsidR="000B3154" w:rsidTr="000B3154">
        <w:trPr>
          <w:jc w:val="right"/>
        </w:trPr>
        <w:tc>
          <w:tcPr>
            <w:tcW w:w="8298" w:type="dxa"/>
          </w:tcPr>
          <w:p w:rsidR="000B3154" w:rsidRDefault="000B3154" w:rsidP="000B3154">
            <w:pPr>
              <w:jc w:val="right"/>
            </w:pPr>
            <w:proofErr w:type="spellStart"/>
            <w:r>
              <w:t>Didsbury</w:t>
            </w:r>
            <w:proofErr w:type="spellEnd"/>
            <w:r>
              <w:t xml:space="preserve"> Minor Hockey Association</w:t>
            </w:r>
          </w:p>
          <w:p w:rsidR="000B3154" w:rsidRDefault="000B3154" w:rsidP="000B3154">
            <w:pPr>
              <w:jc w:val="right"/>
            </w:pPr>
            <w:r>
              <w:t xml:space="preserve">Meeting Date: </w:t>
            </w:r>
            <w:r w:rsidR="001330A7">
              <w:t>June 9</w:t>
            </w:r>
            <w:r w:rsidR="00FC0CE2">
              <w:t>, 2017</w:t>
            </w:r>
          </w:p>
          <w:p w:rsidR="000B3154" w:rsidRDefault="000B3154" w:rsidP="000B3154">
            <w:pPr>
              <w:jc w:val="right"/>
            </w:pPr>
            <w:r>
              <w:t>Curling Rink Lobby</w:t>
            </w:r>
          </w:p>
          <w:p w:rsidR="000B3154" w:rsidRDefault="00B008B6" w:rsidP="000B3154">
            <w:pPr>
              <w:jc w:val="right"/>
            </w:pPr>
            <w:r>
              <w:t>7:0</w:t>
            </w:r>
            <w:bookmarkStart w:id="0" w:name="_GoBack"/>
            <w:bookmarkEnd w:id="0"/>
            <w:r w:rsidR="000B3154">
              <w:t>0 PM</w:t>
            </w:r>
          </w:p>
        </w:tc>
        <w:tc>
          <w:tcPr>
            <w:tcW w:w="1278" w:type="dxa"/>
          </w:tcPr>
          <w:p w:rsidR="000B3154" w:rsidRDefault="000B3154" w:rsidP="000B3154">
            <w:pPr>
              <w:jc w:val="right"/>
            </w:pPr>
            <w:r w:rsidRPr="000B3154">
              <w:rPr>
                <w:noProof/>
                <w:lang w:val="en-CA" w:eastAsia="en-CA"/>
              </w:rPr>
              <w:drawing>
                <wp:inline distT="0" distB="0" distL="0" distR="0" wp14:anchorId="7C2D3CCB" wp14:editId="6E822810">
                  <wp:extent cx="561975" cy="56675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59f260-0RamblersOfficialLogoA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3" b="-1"/>
                          <a:stretch/>
                        </pic:blipFill>
                        <pic:spPr bwMode="auto">
                          <a:xfrm>
                            <a:off x="0" y="0"/>
                            <a:ext cx="565488" cy="570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0F7" w:rsidRDefault="007E20F7" w:rsidP="000B3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3154" w:rsidTr="000B3154">
        <w:tc>
          <w:tcPr>
            <w:tcW w:w="4788" w:type="dxa"/>
          </w:tcPr>
          <w:p w:rsidR="000B3154" w:rsidRDefault="000B3154" w:rsidP="000B3154">
            <w:pPr>
              <w:jc w:val="center"/>
            </w:pPr>
            <w:r>
              <w:t>Present</w:t>
            </w:r>
          </w:p>
        </w:tc>
        <w:tc>
          <w:tcPr>
            <w:tcW w:w="4788" w:type="dxa"/>
          </w:tcPr>
          <w:p w:rsidR="000B3154" w:rsidRDefault="000B3154" w:rsidP="000B3154">
            <w:pPr>
              <w:jc w:val="center"/>
            </w:pPr>
            <w:r>
              <w:t>Absent</w:t>
            </w:r>
          </w:p>
        </w:tc>
      </w:tr>
      <w:tr w:rsidR="000B3154" w:rsidTr="000B3154">
        <w:tc>
          <w:tcPr>
            <w:tcW w:w="4788" w:type="dxa"/>
          </w:tcPr>
          <w:p w:rsidR="000B3154" w:rsidRDefault="00FC0CE2" w:rsidP="000B3154">
            <w:r>
              <w:t>Dave Boyle, President</w:t>
            </w:r>
          </w:p>
          <w:p w:rsidR="000B3154" w:rsidRDefault="00FC0CE2" w:rsidP="000B3154">
            <w:r>
              <w:t xml:space="preserve">Brent </w:t>
            </w:r>
            <w:proofErr w:type="spellStart"/>
            <w:r>
              <w:t>Feenstra</w:t>
            </w:r>
            <w:proofErr w:type="spellEnd"/>
            <w:r>
              <w:t>, Vice President</w:t>
            </w:r>
          </w:p>
          <w:p w:rsidR="000B3154" w:rsidRDefault="000B3154" w:rsidP="000B3154">
            <w:r>
              <w:t xml:space="preserve">Jen </w:t>
            </w:r>
            <w:proofErr w:type="spellStart"/>
            <w:r>
              <w:t>Brado</w:t>
            </w:r>
            <w:proofErr w:type="spellEnd"/>
            <w:r>
              <w:t xml:space="preserve">, </w:t>
            </w:r>
            <w:r w:rsidR="00FC0CE2">
              <w:t>Treasurer</w:t>
            </w:r>
          </w:p>
          <w:p w:rsidR="000B3154" w:rsidRDefault="00FC0CE2" w:rsidP="000B3154">
            <w:r>
              <w:t xml:space="preserve">Jason </w:t>
            </w:r>
            <w:proofErr w:type="spellStart"/>
            <w:r>
              <w:t>Sawatzky</w:t>
            </w:r>
            <w:proofErr w:type="spellEnd"/>
            <w:r w:rsidR="000B3154">
              <w:t>, Coach in Chief</w:t>
            </w:r>
          </w:p>
          <w:p w:rsidR="0059087C" w:rsidRDefault="00FC0CE2" w:rsidP="0059087C">
            <w:r>
              <w:t xml:space="preserve">Michelle </w:t>
            </w:r>
            <w:proofErr w:type="spellStart"/>
            <w:r>
              <w:t>Backstrom</w:t>
            </w:r>
            <w:proofErr w:type="spellEnd"/>
            <w:r w:rsidR="0059087C">
              <w:t xml:space="preserve">, </w:t>
            </w:r>
            <w:r>
              <w:t>Media &amp; Webmaster</w:t>
            </w:r>
          </w:p>
          <w:p w:rsidR="0059087C" w:rsidRDefault="0059087C" w:rsidP="0059087C">
            <w:proofErr w:type="spellStart"/>
            <w:r>
              <w:t>Dione</w:t>
            </w:r>
            <w:proofErr w:type="spellEnd"/>
            <w:r>
              <w:t xml:space="preserve"> </w:t>
            </w:r>
            <w:proofErr w:type="spellStart"/>
            <w:r>
              <w:t>Blatz</w:t>
            </w:r>
            <w:proofErr w:type="spellEnd"/>
            <w:r>
              <w:t>, Ice Scheduler</w:t>
            </w:r>
          </w:p>
          <w:p w:rsidR="0059087C" w:rsidRDefault="00FC0CE2" w:rsidP="0059087C">
            <w:r>
              <w:t>Rob Leaver</w:t>
            </w:r>
            <w:r w:rsidR="0059087C">
              <w:t>, Equipment Coordinator</w:t>
            </w:r>
          </w:p>
          <w:p w:rsidR="0059087C" w:rsidRDefault="0059087C" w:rsidP="0059087C">
            <w:proofErr w:type="spellStart"/>
            <w:r>
              <w:t>Llonda</w:t>
            </w:r>
            <w:proofErr w:type="spellEnd"/>
            <w:r>
              <w:t xml:space="preserve"> Leaver, Fundraising &amp; 50/50 Rep</w:t>
            </w:r>
          </w:p>
          <w:p w:rsidR="0059087C" w:rsidRDefault="00FC0CE2" w:rsidP="0059087C">
            <w:r>
              <w:t>Jason Pick</w:t>
            </w:r>
            <w:r w:rsidR="0059087C">
              <w:t>, Ref in Chief</w:t>
            </w:r>
          </w:p>
          <w:p w:rsidR="001330A7" w:rsidRDefault="00FC0CE2" w:rsidP="001330A7">
            <w:r>
              <w:t>Tianna Boyle, Secretary</w:t>
            </w:r>
          </w:p>
          <w:p w:rsidR="00882A2F" w:rsidRDefault="001330A7" w:rsidP="001330A7">
            <w:r>
              <w:t xml:space="preserve"> Kelsey </w:t>
            </w:r>
            <w:proofErr w:type="spellStart"/>
            <w:r>
              <w:t>Hornung</w:t>
            </w:r>
            <w:proofErr w:type="spellEnd"/>
            <w:r>
              <w:t>, 2 &amp; 27 Rep</w:t>
            </w:r>
          </w:p>
        </w:tc>
        <w:tc>
          <w:tcPr>
            <w:tcW w:w="4788" w:type="dxa"/>
          </w:tcPr>
          <w:p w:rsidR="00FC0CE2" w:rsidRDefault="00FC0CE2" w:rsidP="00FC0CE2">
            <w:proofErr w:type="spellStart"/>
            <w:r>
              <w:t>Kaydin</w:t>
            </w:r>
            <w:proofErr w:type="spellEnd"/>
            <w:r>
              <w:t xml:space="preserve"> Knutson, CAHL Rep</w:t>
            </w:r>
          </w:p>
          <w:p w:rsidR="001330A7" w:rsidRDefault="00FC0CE2" w:rsidP="001330A7">
            <w:r>
              <w:t>Kelvin Knutson, CAHL Governor</w:t>
            </w:r>
            <w:r w:rsidR="001330A7">
              <w:t xml:space="preserve"> </w:t>
            </w:r>
          </w:p>
          <w:p w:rsidR="001330A7" w:rsidRDefault="001330A7" w:rsidP="001330A7">
            <w:r>
              <w:t xml:space="preserve">Tracy Knutson, Ref Assignor </w:t>
            </w:r>
          </w:p>
          <w:p w:rsidR="000B3154" w:rsidRDefault="000B3154" w:rsidP="00FC0CE2"/>
        </w:tc>
      </w:tr>
    </w:tbl>
    <w:p w:rsidR="0007689F" w:rsidRDefault="0007689F" w:rsidP="000B3154"/>
    <w:p w:rsidR="001330A7" w:rsidRDefault="000B3154" w:rsidP="000B3154">
      <w:r>
        <w:t>Meeting calle</w:t>
      </w:r>
      <w:r w:rsidR="0059087C">
        <w:t xml:space="preserve">d to order by </w:t>
      </w:r>
      <w:r w:rsidR="00FC0CE2">
        <w:t xml:space="preserve">Dave Boyle at </w:t>
      </w:r>
      <w:r w:rsidR="001330A7">
        <w:t>7:00</w:t>
      </w:r>
      <w:r>
        <w:t>.</w:t>
      </w:r>
    </w:p>
    <w:p w:rsidR="001330A7" w:rsidRDefault="001330A7" w:rsidP="000B3154">
      <w:r>
        <w:t xml:space="preserve">Foam Dividers or hard dividers? </w:t>
      </w:r>
      <w:proofErr w:type="gramStart"/>
      <w:r>
        <w:t>Cost of hard dividers are</w:t>
      </w:r>
      <w:proofErr w:type="gramEnd"/>
      <w:r>
        <w:t xml:space="preserve"> $6,800 plus tax and shipping approximately. Foam </w:t>
      </w:r>
      <w:proofErr w:type="gramStart"/>
      <w:r>
        <w:t>are</w:t>
      </w:r>
      <w:proofErr w:type="gramEnd"/>
      <w:r>
        <w:t xml:space="preserve"> under $2,000. </w:t>
      </w:r>
      <w:proofErr w:type="spellStart"/>
      <w:r>
        <w:t>Dione</w:t>
      </w:r>
      <w:proofErr w:type="spellEnd"/>
      <w:r>
        <w:t xml:space="preserve"> will find out about storage for the dividers. Discussion around longevity and frequency of replacement led to Jason P motion and Jason S to purchase hard dividers. </w:t>
      </w:r>
      <w:proofErr w:type="gramStart"/>
      <w:r>
        <w:t>Passed.</w:t>
      </w:r>
      <w:proofErr w:type="gramEnd"/>
    </w:p>
    <w:p w:rsidR="001330A7" w:rsidRDefault="001330A7" w:rsidP="000B3154">
      <w:proofErr w:type="gramStart"/>
      <w:r>
        <w:t>Discussion around import players.</w:t>
      </w:r>
      <w:proofErr w:type="gramEnd"/>
    </w:p>
    <w:p w:rsidR="001330A7" w:rsidRDefault="001330A7" w:rsidP="000B3154">
      <w:proofErr w:type="gramStart"/>
      <w:r>
        <w:t xml:space="preserve">For </w:t>
      </w:r>
      <w:proofErr w:type="spellStart"/>
      <w:r>
        <w:t>Airdrie</w:t>
      </w:r>
      <w:proofErr w:type="spellEnd"/>
      <w:r>
        <w:t xml:space="preserve"> player.</w:t>
      </w:r>
      <w:proofErr w:type="gramEnd"/>
      <w:r>
        <w:t xml:space="preserve"> </w:t>
      </w:r>
      <w:proofErr w:type="gramStart"/>
      <w:r>
        <w:t xml:space="preserve">Wants to play here as he has been booted from </w:t>
      </w:r>
      <w:proofErr w:type="spellStart"/>
      <w:r>
        <w:t>Airdrie</w:t>
      </w:r>
      <w:proofErr w:type="spellEnd"/>
      <w:r>
        <w:t xml:space="preserve"> Minor Hockey due to grandparent behavior.</w:t>
      </w:r>
      <w:proofErr w:type="gramEnd"/>
      <w:r>
        <w:t xml:space="preserve"> Knowing the grandparent issues there would have to be zero tolerance. This would increase Atom numbers. Extra fees could be charged for bringing in an import. Some </w:t>
      </w:r>
      <w:proofErr w:type="spellStart"/>
      <w:r>
        <w:t>Didsbury</w:t>
      </w:r>
      <w:proofErr w:type="spellEnd"/>
      <w:r>
        <w:t xml:space="preserve"> kids want to move, so this could potentially balance numbers. Will parents be upset if a kid gets bumped? As he is from </w:t>
      </w:r>
      <w:proofErr w:type="spellStart"/>
      <w:r>
        <w:t>Airdrie</w:t>
      </w:r>
      <w:proofErr w:type="spellEnd"/>
      <w:r>
        <w:t xml:space="preserve">, should he not look at </w:t>
      </w:r>
      <w:proofErr w:type="spellStart"/>
      <w:r>
        <w:t>Crossfield</w:t>
      </w:r>
      <w:proofErr w:type="spellEnd"/>
      <w:r>
        <w:t xml:space="preserve"> and then </w:t>
      </w:r>
      <w:proofErr w:type="spellStart"/>
      <w:r>
        <w:t>Carstairs</w:t>
      </w:r>
      <w:proofErr w:type="spellEnd"/>
      <w:r>
        <w:t xml:space="preserve"> first? Jason P motioned and Brent seconded to accept </w:t>
      </w:r>
      <w:proofErr w:type="spellStart"/>
      <w:r>
        <w:t>Stecyk</w:t>
      </w:r>
      <w:proofErr w:type="spellEnd"/>
      <w:r>
        <w:t xml:space="preserve"> only if </w:t>
      </w:r>
      <w:proofErr w:type="spellStart"/>
      <w:r>
        <w:t>Carstairs</w:t>
      </w:r>
      <w:proofErr w:type="spellEnd"/>
      <w:r>
        <w:t xml:space="preserve"> and </w:t>
      </w:r>
      <w:proofErr w:type="spellStart"/>
      <w:r>
        <w:t>Crossfield</w:t>
      </w:r>
      <w:proofErr w:type="spellEnd"/>
      <w:r>
        <w:t xml:space="preserve"> said no.</w:t>
      </w:r>
      <w:r w:rsidR="0007689F">
        <w:t xml:space="preserve"> </w:t>
      </w:r>
      <w:proofErr w:type="gramStart"/>
      <w:r w:rsidR="0007689F">
        <w:t>Passed.</w:t>
      </w:r>
      <w:proofErr w:type="gramEnd"/>
    </w:p>
    <w:p w:rsidR="001330A7" w:rsidRDefault="001330A7" w:rsidP="000B3154">
      <w:proofErr w:type="gramStart"/>
      <w:r>
        <w:t xml:space="preserve">For </w:t>
      </w:r>
      <w:proofErr w:type="spellStart"/>
      <w:r>
        <w:t>Crossfield</w:t>
      </w:r>
      <w:proofErr w:type="spellEnd"/>
      <w:r>
        <w:t xml:space="preserve"> player.</w:t>
      </w:r>
      <w:proofErr w:type="gramEnd"/>
      <w:r>
        <w:t xml:space="preserve">  </w:t>
      </w:r>
      <w:proofErr w:type="gramStart"/>
      <w:r>
        <w:t xml:space="preserve">Wants to play in here because of perceived </w:t>
      </w:r>
      <w:proofErr w:type="spellStart"/>
      <w:r>
        <w:t>tiering</w:t>
      </w:r>
      <w:proofErr w:type="spellEnd"/>
      <w:r>
        <w:t xml:space="preserve"> of </w:t>
      </w:r>
      <w:proofErr w:type="spellStart"/>
      <w:r>
        <w:t>Crossfield</w:t>
      </w:r>
      <w:proofErr w:type="spellEnd"/>
      <w:r>
        <w:t xml:space="preserve"> team.</w:t>
      </w:r>
      <w:proofErr w:type="gramEnd"/>
      <w:r>
        <w:t xml:space="preserve"> Asked parents if they considered </w:t>
      </w:r>
      <w:proofErr w:type="spellStart"/>
      <w:r>
        <w:t>Carstairs</w:t>
      </w:r>
      <w:proofErr w:type="spellEnd"/>
      <w:r>
        <w:t xml:space="preserve"> and was told they will likely be Tier 3. In speaking with </w:t>
      </w:r>
      <w:proofErr w:type="spellStart"/>
      <w:r>
        <w:t>Carstairs</w:t>
      </w:r>
      <w:proofErr w:type="spellEnd"/>
      <w:r>
        <w:t xml:space="preserve">, Dave uncovered this is likely not the case. If we allow </w:t>
      </w:r>
      <w:proofErr w:type="spellStart"/>
      <w:r>
        <w:t>Crossfield</w:t>
      </w:r>
      <w:proofErr w:type="spellEnd"/>
      <w:r>
        <w:t xml:space="preserve"> kid to play in </w:t>
      </w:r>
      <w:proofErr w:type="spellStart"/>
      <w:r>
        <w:t>Didsbury</w:t>
      </w:r>
      <w:proofErr w:type="spellEnd"/>
      <w:r>
        <w:t xml:space="preserve"> to make a higher team, is it fair we don’t release others to go to other MHA for higher tier play as </w:t>
      </w:r>
      <w:proofErr w:type="spellStart"/>
      <w:r>
        <w:t>Didsbury</w:t>
      </w:r>
      <w:proofErr w:type="spellEnd"/>
      <w:r>
        <w:t xml:space="preserve"> only has two Atom teams? It was decided Dave would investigate impact on HA numbers as this is a different situation than the </w:t>
      </w:r>
      <w:proofErr w:type="spellStart"/>
      <w:r>
        <w:t>Airdrie</w:t>
      </w:r>
      <w:proofErr w:type="spellEnd"/>
      <w:r>
        <w:t xml:space="preserve"> child. </w:t>
      </w:r>
    </w:p>
    <w:p w:rsidR="001330A7" w:rsidRDefault="001330A7" w:rsidP="000B3154">
      <w:proofErr w:type="gramStart"/>
      <w:r>
        <w:t>3on3 Tournament Discussion.</w:t>
      </w:r>
      <w:proofErr w:type="gramEnd"/>
      <w:r>
        <w:t xml:space="preserve"> </w:t>
      </w:r>
      <w:proofErr w:type="gramStart"/>
      <w:r>
        <w:t>An ask</w:t>
      </w:r>
      <w:proofErr w:type="gramEnd"/>
      <w:r>
        <w:t xml:space="preserve"> from </w:t>
      </w:r>
      <w:proofErr w:type="spellStart"/>
      <w:r>
        <w:t>Carstairs</w:t>
      </w:r>
      <w:proofErr w:type="spellEnd"/>
      <w:r>
        <w:t xml:space="preserve"> to take part and put in 50% cost and receive 50% of the benefit. </w:t>
      </w:r>
      <w:proofErr w:type="gramStart"/>
      <w:r w:rsidR="0007689F">
        <w:t xml:space="preserve">Turned down due to lack of being able to find help to run 3on3 from </w:t>
      </w:r>
      <w:proofErr w:type="spellStart"/>
      <w:r w:rsidR="0007689F">
        <w:t>Didsbury</w:t>
      </w:r>
      <w:proofErr w:type="spellEnd"/>
      <w:r w:rsidR="0007689F">
        <w:t xml:space="preserve"> parents.</w:t>
      </w:r>
      <w:proofErr w:type="gramEnd"/>
      <w:r w:rsidR="0007689F">
        <w:t xml:space="preserve"> </w:t>
      </w:r>
      <w:proofErr w:type="gramStart"/>
      <w:r w:rsidR="0007689F">
        <w:t>Can’t fill tournament coordinator position as it stands.</w:t>
      </w:r>
      <w:proofErr w:type="gramEnd"/>
      <w:r w:rsidR="0007689F">
        <w:t xml:space="preserve"> Date is still September 15/16/17.</w:t>
      </w:r>
    </w:p>
    <w:p w:rsidR="002A0E91" w:rsidRDefault="0007689F" w:rsidP="000B3154">
      <w:r>
        <w:lastRenderedPageBreak/>
        <w:t xml:space="preserve">Who is running conditioning camp? Beau sad he would run both Novice and Atom levels conditioning camp after Jason S asked. Brent motioned and Jason P seconded. </w:t>
      </w:r>
      <w:proofErr w:type="gramStart"/>
      <w:r>
        <w:t>Passed.</w:t>
      </w:r>
      <w:proofErr w:type="gramEnd"/>
    </w:p>
    <w:p w:rsidR="00882A2F" w:rsidRDefault="002A0E91" w:rsidP="006B7322">
      <w:r>
        <w:t>Meeting adjourned</w:t>
      </w:r>
      <w:r w:rsidR="0007689F">
        <w:t>.</w:t>
      </w:r>
    </w:p>
    <w:p w:rsidR="0007689F" w:rsidRDefault="0007689F" w:rsidP="006B7322">
      <w:r>
        <w:t xml:space="preserve">*** After the meeting it was determined that significant numbers would be carried to take on the </w:t>
      </w:r>
      <w:proofErr w:type="spellStart"/>
      <w:r>
        <w:t>Airdrie</w:t>
      </w:r>
      <w:proofErr w:type="spellEnd"/>
      <w:r>
        <w:t xml:space="preserve"> and </w:t>
      </w:r>
      <w:proofErr w:type="spellStart"/>
      <w:r>
        <w:t>Crossfield</w:t>
      </w:r>
      <w:proofErr w:type="spellEnd"/>
      <w:r>
        <w:t xml:space="preserve"> player. It was unanimously decided to decline both from joining DMHA.</w:t>
      </w:r>
    </w:p>
    <w:p w:rsidR="0007689F" w:rsidRPr="005158B7" w:rsidRDefault="0007689F" w:rsidP="006B7322"/>
    <w:sectPr w:rsidR="0007689F" w:rsidRPr="0051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C2A"/>
    <w:multiLevelType w:val="hybridMultilevel"/>
    <w:tmpl w:val="9D16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7689F"/>
    <w:rsid w:val="000B3154"/>
    <w:rsid w:val="000F4355"/>
    <w:rsid w:val="001330A7"/>
    <w:rsid w:val="001F49AA"/>
    <w:rsid w:val="002604B9"/>
    <w:rsid w:val="002A0E91"/>
    <w:rsid w:val="002C70DF"/>
    <w:rsid w:val="004B4047"/>
    <w:rsid w:val="005158B7"/>
    <w:rsid w:val="0059087C"/>
    <w:rsid w:val="005F40F9"/>
    <w:rsid w:val="00625789"/>
    <w:rsid w:val="00636134"/>
    <w:rsid w:val="00666454"/>
    <w:rsid w:val="006B7322"/>
    <w:rsid w:val="007401A6"/>
    <w:rsid w:val="007E20F7"/>
    <w:rsid w:val="00882A2F"/>
    <w:rsid w:val="008B3525"/>
    <w:rsid w:val="00B008B6"/>
    <w:rsid w:val="00B27D37"/>
    <w:rsid w:val="00BE5B21"/>
    <w:rsid w:val="00C1065D"/>
    <w:rsid w:val="00D942EE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Servus Credit Union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Boyle</dc:creator>
  <cp:lastModifiedBy>Dave Boyle</cp:lastModifiedBy>
  <cp:revision>10</cp:revision>
  <dcterms:created xsi:type="dcterms:W3CDTF">2017-02-07T04:48:00Z</dcterms:created>
  <dcterms:modified xsi:type="dcterms:W3CDTF">2017-08-02T02:16:00Z</dcterms:modified>
</cp:coreProperties>
</file>