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16" w:rsidRPr="00625DCC" w:rsidRDefault="00621216" w:rsidP="00621216">
      <w:pPr>
        <w:pStyle w:val="Default"/>
        <w:jc w:val="center"/>
        <w:rPr>
          <w:rFonts w:asciiTheme="majorHAnsi" w:hAnsiTheme="majorHAnsi"/>
          <w:b/>
          <w:color w:val="auto"/>
          <w:sz w:val="28"/>
          <w:szCs w:val="22"/>
        </w:rPr>
      </w:pPr>
      <w:r w:rsidRPr="00625DCC">
        <w:rPr>
          <w:rFonts w:asciiTheme="majorHAnsi" w:hAnsiTheme="majorHAnsi"/>
          <w:b/>
          <w:bCs/>
          <w:color w:val="auto"/>
          <w:sz w:val="28"/>
          <w:szCs w:val="22"/>
        </w:rPr>
        <w:t>Prince Albert Minor Baseball Association (PAMBA)</w:t>
      </w:r>
    </w:p>
    <w:p w:rsidR="00621216" w:rsidRPr="00625DCC" w:rsidRDefault="00621216" w:rsidP="00621216">
      <w:pPr>
        <w:pStyle w:val="Default"/>
        <w:jc w:val="center"/>
        <w:rPr>
          <w:rFonts w:asciiTheme="majorHAnsi" w:hAnsiTheme="majorHAnsi"/>
          <w:b/>
          <w:color w:val="auto"/>
          <w:sz w:val="28"/>
          <w:szCs w:val="22"/>
        </w:rPr>
      </w:pPr>
      <w:r w:rsidRPr="00625DCC">
        <w:rPr>
          <w:rFonts w:asciiTheme="majorHAnsi" w:hAnsiTheme="majorHAnsi"/>
          <w:b/>
          <w:color w:val="auto"/>
          <w:sz w:val="28"/>
          <w:szCs w:val="22"/>
        </w:rPr>
        <w:t>CONSTITUTION</w:t>
      </w:r>
      <w:r w:rsidR="00BC5264">
        <w:rPr>
          <w:rFonts w:asciiTheme="majorHAnsi" w:hAnsiTheme="majorHAnsi"/>
          <w:b/>
          <w:color w:val="auto"/>
          <w:sz w:val="28"/>
          <w:szCs w:val="22"/>
        </w:rPr>
        <w:t xml:space="preserve"> </w:t>
      </w:r>
    </w:p>
    <w:p w:rsidR="00621216" w:rsidRPr="00625DCC" w:rsidRDefault="00621216" w:rsidP="00621216">
      <w:pPr>
        <w:pStyle w:val="Default"/>
        <w:jc w:val="center"/>
        <w:rPr>
          <w:rFonts w:asciiTheme="majorHAnsi" w:hAnsiTheme="majorHAnsi"/>
          <w:color w:val="auto"/>
          <w:sz w:val="22"/>
          <w:szCs w:val="22"/>
        </w:rPr>
      </w:pPr>
    </w:p>
    <w:p w:rsidR="00621216" w:rsidRPr="002612C0" w:rsidRDefault="00621216" w:rsidP="00621216">
      <w:pPr>
        <w:pStyle w:val="Default"/>
        <w:rPr>
          <w:rFonts w:asciiTheme="majorHAnsi" w:hAnsiTheme="majorHAnsi"/>
          <w:b/>
          <w:bCs/>
          <w:color w:val="auto"/>
        </w:rPr>
      </w:pPr>
      <w:r w:rsidRPr="002612C0">
        <w:rPr>
          <w:rFonts w:asciiTheme="majorHAnsi" w:hAnsiTheme="majorHAnsi"/>
          <w:b/>
          <w:bCs/>
          <w:color w:val="auto"/>
        </w:rPr>
        <w:t xml:space="preserve">Prince Albert Minor Baseball Constitution </w:t>
      </w:r>
    </w:p>
    <w:p w:rsidR="00621216" w:rsidRPr="00625DCC" w:rsidRDefault="00621216" w:rsidP="00621216">
      <w:pPr>
        <w:pStyle w:val="Default"/>
        <w:rPr>
          <w:rFonts w:asciiTheme="majorHAnsi" w:hAnsiTheme="majorHAnsi"/>
          <w:color w:val="auto"/>
          <w:sz w:val="22"/>
          <w:szCs w:val="22"/>
        </w:rPr>
      </w:pPr>
    </w:p>
    <w:p w:rsidR="00621216" w:rsidRPr="00625DCC" w:rsidRDefault="00621216" w:rsidP="00621216">
      <w:pPr>
        <w:pStyle w:val="Default"/>
        <w:rPr>
          <w:rFonts w:asciiTheme="majorHAnsi" w:hAnsiTheme="majorHAnsi"/>
          <w:b/>
          <w:color w:val="auto"/>
          <w:sz w:val="22"/>
          <w:szCs w:val="22"/>
        </w:rPr>
      </w:pPr>
      <w:r w:rsidRPr="00625DCC">
        <w:rPr>
          <w:rFonts w:asciiTheme="majorHAnsi" w:hAnsiTheme="majorHAnsi"/>
          <w:b/>
          <w:bCs/>
          <w:i/>
          <w:iCs/>
          <w:color w:val="auto"/>
          <w:sz w:val="22"/>
          <w:szCs w:val="22"/>
        </w:rPr>
        <w:t xml:space="preserve">Article 1: Name </w:t>
      </w:r>
    </w:p>
    <w:p w:rsidR="00621216" w:rsidRPr="002D5F49" w:rsidRDefault="00BC5264" w:rsidP="002612C0">
      <w:pPr>
        <w:pStyle w:val="Default"/>
        <w:numPr>
          <w:ilvl w:val="0"/>
          <w:numId w:val="36"/>
        </w:numPr>
        <w:ind w:left="1134" w:firstLine="0"/>
        <w:rPr>
          <w:rFonts w:asciiTheme="majorHAnsi" w:hAnsiTheme="majorHAnsi"/>
          <w:color w:val="auto"/>
          <w:sz w:val="22"/>
          <w:szCs w:val="22"/>
        </w:rPr>
      </w:pPr>
      <w:r>
        <w:rPr>
          <w:rFonts w:asciiTheme="majorHAnsi" w:hAnsiTheme="majorHAnsi"/>
          <w:color w:val="auto"/>
          <w:sz w:val="22"/>
          <w:szCs w:val="22"/>
        </w:rPr>
        <w:t>There shall be an a</w:t>
      </w:r>
      <w:r w:rsidR="002612C0" w:rsidRPr="00625DCC">
        <w:rPr>
          <w:color w:val="auto"/>
          <w:sz w:val="22"/>
          <w:szCs w:val="22"/>
        </w:rPr>
        <w:t xml:space="preserve">ssociation </w:t>
      </w:r>
      <w:r w:rsidR="00621216" w:rsidRPr="00625DCC">
        <w:rPr>
          <w:rFonts w:asciiTheme="majorHAnsi" w:hAnsiTheme="majorHAnsi"/>
          <w:color w:val="auto"/>
          <w:sz w:val="22"/>
          <w:szCs w:val="22"/>
        </w:rPr>
        <w:t>shall be called the Prince Alb</w:t>
      </w:r>
      <w:r w:rsidR="00BA5E09">
        <w:rPr>
          <w:rFonts w:asciiTheme="majorHAnsi" w:hAnsiTheme="majorHAnsi"/>
          <w:color w:val="auto"/>
          <w:sz w:val="22"/>
          <w:szCs w:val="22"/>
        </w:rPr>
        <w:t>ert Minor Baseball Association</w:t>
      </w:r>
      <w:r w:rsidR="002612C0">
        <w:rPr>
          <w:rFonts w:asciiTheme="majorHAnsi" w:hAnsiTheme="majorHAnsi"/>
          <w:color w:val="auto"/>
          <w:sz w:val="22"/>
          <w:szCs w:val="22"/>
        </w:rPr>
        <w:t xml:space="preserve"> or </w:t>
      </w:r>
      <w:r w:rsidR="002612C0" w:rsidRPr="002D5F49">
        <w:rPr>
          <w:rFonts w:asciiTheme="majorHAnsi" w:hAnsiTheme="majorHAnsi"/>
          <w:color w:val="auto"/>
          <w:sz w:val="22"/>
          <w:szCs w:val="22"/>
        </w:rPr>
        <w:t>PA</w:t>
      </w:r>
      <w:r w:rsidR="006B0C14" w:rsidRPr="002D5F49">
        <w:rPr>
          <w:rFonts w:asciiTheme="majorHAnsi" w:hAnsiTheme="majorHAnsi"/>
          <w:color w:val="auto"/>
          <w:sz w:val="22"/>
          <w:szCs w:val="22"/>
        </w:rPr>
        <w:t>MBA</w:t>
      </w:r>
      <w:r w:rsidR="002612C0" w:rsidRPr="002D5F49">
        <w:rPr>
          <w:rFonts w:asciiTheme="majorHAnsi" w:hAnsiTheme="majorHAnsi"/>
          <w:color w:val="auto"/>
          <w:sz w:val="22"/>
          <w:szCs w:val="22"/>
        </w:rPr>
        <w:t>.</w:t>
      </w:r>
    </w:p>
    <w:p w:rsidR="00621216" w:rsidRPr="00625DCC" w:rsidRDefault="00621216" w:rsidP="00621216">
      <w:pPr>
        <w:pStyle w:val="Default"/>
        <w:rPr>
          <w:rFonts w:asciiTheme="majorHAnsi" w:hAnsiTheme="majorHAnsi"/>
          <w:color w:val="auto"/>
          <w:sz w:val="22"/>
          <w:szCs w:val="22"/>
        </w:rPr>
      </w:pPr>
    </w:p>
    <w:p w:rsidR="00621216" w:rsidRPr="00625DCC" w:rsidRDefault="00621216" w:rsidP="00621216">
      <w:pPr>
        <w:pStyle w:val="Default"/>
        <w:rPr>
          <w:rFonts w:asciiTheme="majorHAnsi" w:hAnsiTheme="majorHAnsi"/>
          <w:b/>
          <w:color w:val="auto"/>
          <w:sz w:val="22"/>
          <w:szCs w:val="22"/>
        </w:rPr>
      </w:pPr>
      <w:r w:rsidRPr="00625DCC">
        <w:rPr>
          <w:rFonts w:asciiTheme="majorHAnsi" w:hAnsiTheme="majorHAnsi"/>
          <w:b/>
          <w:bCs/>
          <w:i/>
          <w:iCs/>
          <w:color w:val="auto"/>
          <w:sz w:val="22"/>
          <w:szCs w:val="22"/>
        </w:rPr>
        <w:t xml:space="preserve">Article 2: Affiliation </w:t>
      </w:r>
    </w:p>
    <w:p w:rsidR="00621216" w:rsidRPr="00625DCC" w:rsidRDefault="00621216" w:rsidP="00BA5E09">
      <w:pPr>
        <w:pStyle w:val="Heading1"/>
        <w:numPr>
          <w:ilvl w:val="0"/>
          <w:numId w:val="0"/>
        </w:numPr>
        <w:spacing w:before="0" w:line="240" w:lineRule="auto"/>
        <w:ind w:left="556" w:firstLine="164"/>
        <w:rPr>
          <w:b w:val="0"/>
          <w:color w:val="auto"/>
          <w:sz w:val="22"/>
          <w:szCs w:val="22"/>
        </w:rPr>
      </w:pPr>
      <w:r w:rsidRPr="00625DCC">
        <w:rPr>
          <w:b w:val="0"/>
          <w:color w:val="auto"/>
          <w:sz w:val="22"/>
          <w:szCs w:val="22"/>
        </w:rPr>
        <w:t xml:space="preserve">This Association is affiliated with: </w:t>
      </w:r>
    </w:p>
    <w:p w:rsidR="00621216" w:rsidRPr="00625DCC" w:rsidRDefault="00621216" w:rsidP="00BA5E09">
      <w:pPr>
        <w:pStyle w:val="Heading1"/>
        <w:numPr>
          <w:ilvl w:val="0"/>
          <w:numId w:val="33"/>
        </w:numPr>
        <w:spacing w:before="0" w:line="240" w:lineRule="auto"/>
        <w:ind w:left="1276"/>
        <w:rPr>
          <w:b w:val="0"/>
          <w:color w:val="auto"/>
          <w:sz w:val="22"/>
          <w:szCs w:val="22"/>
        </w:rPr>
      </w:pPr>
      <w:r w:rsidRPr="00625DCC">
        <w:rPr>
          <w:b w:val="0"/>
          <w:color w:val="auto"/>
          <w:sz w:val="22"/>
          <w:szCs w:val="22"/>
        </w:rPr>
        <w:t xml:space="preserve">The </w:t>
      </w:r>
      <w:r w:rsidR="00625DCC" w:rsidRPr="00625DCC">
        <w:rPr>
          <w:b w:val="0"/>
          <w:color w:val="auto"/>
          <w:sz w:val="22"/>
          <w:szCs w:val="22"/>
        </w:rPr>
        <w:t>Saskatchewan NE</w:t>
      </w:r>
      <w:r w:rsidRPr="00625DCC">
        <w:rPr>
          <w:b w:val="0"/>
          <w:color w:val="auto"/>
          <w:sz w:val="22"/>
          <w:szCs w:val="22"/>
        </w:rPr>
        <w:t xml:space="preserve"> Baseball Division </w:t>
      </w:r>
    </w:p>
    <w:p w:rsidR="00621216" w:rsidRPr="00625DCC" w:rsidRDefault="00621216" w:rsidP="00BA5E09">
      <w:pPr>
        <w:pStyle w:val="Heading1"/>
        <w:numPr>
          <w:ilvl w:val="0"/>
          <w:numId w:val="33"/>
        </w:numPr>
        <w:spacing w:before="0" w:line="240" w:lineRule="auto"/>
        <w:ind w:left="1276"/>
        <w:rPr>
          <w:b w:val="0"/>
          <w:color w:val="auto"/>
          <w:sz w:val="22"/>
          <w:szCs w:val="22"/>
        </w:rPr>
      </w:pPr>
      <w:r w:rsidRPr="00625DCC">
        <w:rPr>
          <w:b w:val="0"/>
          <w:color w:val="auto"/>
          <w:sz w:val="22"/>
          <w:szCs w:val="22"/>
        </w:rPr>
        <w:t xml:space="preserve">The Saskatoon </w:t>
      </w:r>
      <w:r w:rsidR="00935B3F">
        <w:rPr>
          <w:b w:val="0"/>
          <w:color w:val="auto"/>
          <w:sz w:val="22"/>
          <w:szCs w:val="22"/>
        </w:rPr>
        <w:t>Baseball Council Inc.</w:t>
      </w:r>
      <w:r w:rsidRPr="00625DCC">
        <w:rPr>
          <w:b w:val="0"/>
          <w:color w:val="auto"/>
          <w:sz w:val="22"/>
          <w:szCs w:val="22"/>
        </w:rPr>
        <w:t xml:space="preserve"> </w:t>
      </w:r>
    </w:p>
    <w:p w:rsidR="00621216" w:rsidRPr="00625DCC" w:rsidRDefault="00621216" w:rsidP="00BA5E09">
      <w:pPr>
        <w:pStyle w:val="Heading1"/>
        <w:numPr>
          <w:ilvl w:val="0"/>
          <w:numId w:val="33"/>
        </w:numPr>
        <w:spacing w:before="0" w:line="240" w:lineRule="auto"/>
        <w:ind w:left="1276"/>
        <w:rPr>
          <w:b w:val="0"/>
          <w:color w:val="auto"/>
          <w:sz w:val="22"/>
          <w:szCs w:val="22"/>
        </w:rPr>
      </w:pPr>
      <w:r w:rsidRPr="00625DCC">
        <w:rPr>
          <w:b w:val="0"/>
          <w:color w:val="auto"/>
          <w:sz w:val="22"/>
          <w:szCs w:val="22"/>
        </w:rPr>
        <w:t xml:space="preserve">The Saskatchewan Baseball Association (SBA) </w:t>
      </w:r>
    </w:p>
    <w:p w:rsidR="00621216" w:rsidRDefault="00621216" w:rsidP="00BA5E09">
      <w:pPr>
        <w:pStyle w:val="Heading1"/>
        <w:numPr>
          <w:ilvl w:val="0"/>
          <w:numId w:val="33"/>
        </w:numPr>
        <w:spacing w:before="0" w:line="240" w:lineRule="auto"/>
        <w:ind w:left="1276"/>
        <w:rPr>
          <w:b w:val="0"/>
          <w:color w:val="auto"/>
          <w:sz w:val="22"/>
          <w:szCs w:val="22"/>
        </w:rPr>
      </w:pPr>
      <w:r w:rsidRPr="00625DCC">
        <w:rPr>
          <w:b w:val="0"/>
          <w:color w:val="auto"/>
          <w:sz w:val="22"/>
          <w:szCs w:val="22"/>
        </w:rPr>
        <w:t xml:space="preserve">Baseball Canada </w:t>
      </w:r>
    </w:p>
    <w:p w:rsidR="00ED1588" w:rsidRDefault="006B0C14" w:rsidP="00ED1588">
      <w:r>
        <w:tab/>
      </w:r>
      <w:r w:rsidRPr="002D5F49">
        <w:t xml:space="preserve">       v. </w:t>
      </w:r>
      <w:r w:rsidR="002D5F49">
        <w:t xml:space="preserve">  </w:t>
      </w:r>
      <w:r w:rsidRPr="002D5F49">
        <w:t xml:space="preserve"> Any other league, division, or association as decided by the Board from time to time.</w:t>
      </w:r>
    </w:p>
    <w:p w:rsidR="00621216" w:rsidRPr="00625DCC" w:rsidRDefault="00621216" w:rsidP="00ED1588">
      <w:pPr>
        <w:rPr>
          <w:rFonts w:asciiTheme="majorHAnsi" w:hAnsiTheme="majorHAnsi"/>
          <w:b/>
        </w:rPr>
      </w:pPr>
      <w:r w:rsidRPr="00625DCC">
        <w:rPr>
          <w:rFonts w:asciiTheme="majorHAnsi" w:hAnsiTheme="majorHAnsi"/>
          <w:b/>
          <w:bCs/>
          <w:i/>
          <w:iCs/>
        </w:rPr>
        <w:t xml:space="preserve">Article 3: Jurisdiction </w:t>
      </w:r>
    </w:p>
    <w:p w:rsidR="00621216" w:rsidRDefault="00621216" w:rsidP="007C4995">
      <w:pPr>
        <w:pStyle w:val="Default"/>
        <w:numPr>
          <w:ilvl w:val="1"/>
          <w:numId w:val="7"/>
        </w:numPr>
        <w:rPr>
          <w:rFonts w:asciiTheme="majorHAnsi" w:hAnsiTheme="majorHAnsi"/>
          <w:color w:val="auto"/>
          <w:sz w:val="22"/>
          <w:szCs w:val="22"/>
        </w:rPr>
      </w:pPr>
      <w:r w:rsidRPr="00625DCC">
        <w:rPr>
          <w:rFonts w:asciiTheme="majorHAnsi" w:hAnsiTheme="majorHAnsi"/>
          <w:color w:val="auto"/>
          <w:sz w:val="22"/>
          <w:szCs w:val="22"/>
        </w:rPr>
        <w:t xml:space="preserve">The PAMBA shall have jurisdiction </w:t>
      </w:r>
      <w:r w:rsidR="00BC5264">
        <w:rPr>
          <w:rFonts w:asciiTheme="majorHAnsi" w:hAnsiTheme="majorHAnsi"/>
          <w:color w:val="auto"/>
          <w:sz w:val="22"/>
          <w:szCs w:val="22"/>
        </w:rPr>
        <w:t xml:space="preserve">for baseball </w:t>
      </w:r>
      <w:r w:rsidRPr="00625DCC">
        <w:rPr>
          <w:rFonts w:asciiTheme="majorHAnsi" w:hAnsiTheme="majorHAnsi"/>
          <w:color w:val="auto"/>
          <w:sz w:val="22"/>
          <w:szCs w:val="22"/>
        </w:rPr>
        <w:t xml:space="preserve">over the </w:t>
      </w:r>
      <w:r w:rsidR="006B0C14" w:rsidRPr="002D5F49">
        <w:rPr>
          <w:rFonts w:asciiTheme="majorHAnsi" w:hAnsiTheme="majorHAnsi"/>
          <w:color w:val="auto"/>
          <w:sz w:val="22"/>
          <w:szCs w:val="22"/>
        </w:rPr>
        <w:t xml:space="preserve">City of Prince Albert and any other area </w:t>
      </w:r>
      <w:r w:rsidRPr="00625DCC">
        <w:rPr>
          <w:rFonts w:asciiTheme="majorHAnsi" w:hAnsiTheme="majorHAnsi"/>
          <w:color w:val="auto"/>
          <w:sz w:val="22"/>
          <w:szCs w:val="22"/>
        </w:rPr>
        <w:t>designated by the Sa</w:t>
      </w:r>
      <w:r w:rsidR="002612C0">
        <w:rPr>
          <w:rFonts w:asciiTheme="majorHAnsi" w:hAnsiTheme="majorHAnsi"/>
          <w:color w:val="auto"/>
          <w:sz w:val="22"/>
          <w:szCs w:val="22"/>
        </w:rPr>
        <w:t>skatchewan Baseball Association</w:t>
      </w:r>
      <w:r w:rsidR="00935B3F">
        <w:rPr>
          <w:rFonts w:asciiTheme="majorHAnsi" w:hAnsiTheme="majorHAnsi"/>
          <w:color w:val="auto"/>
          <w:sz w:val="22"/>
          <w:szCs w:val="22"/>
        </w:rPr>
        <w:t>.</w:t>
      </w:r>
    </w:p>
    <w:p w:rsidR="007C4995" w:rsidRPr="00625DCC" w:rsidRDefault="007C4995" w:rsidP="007C4995">
      <w:pPr>
        <w:pStyle w:val="Default"/>
        <w:ind w:left="720"/>
        <w:rPr>
          <w:rFonts w:asciiTheme="majorHAnsi" w:hAnsiTheme="majorHAnsi"/>
          <w:color w:val="auto"/>
          <w:sz w:val="22"/>
          <w:szCs w:val="22"/>
        </w:rPr>
      </w:pPr>
    </w:p>
    <w:p w:rsidR="00621216" w:rsidRDefault="00621216" w:rsidP="00621216">
      <w:pPr>
        <w:pStyle w:val="Default"/>
        <w:rPr>
          <w:rFonts w:asciiTheme="majorHAnsi" w:hAnsiTheme="majorHAnsi"/>
          <w:b/>
          <w:bCs/>
          <w:i/>
          <w:iCs/>
          <w:color w:val="auto"/>
          <w:sz w:val="22"/>
          <w:szCs w:val="22"/>
        </w:rPr>
      </w:pPr>
      <w:r w:rsidRPr="00625DCC">
        <w:rPr>
          <w:rFonts w:asciiTheme="majorHAnsi" w:hAnsiTheme="majorHAnsi"/>
          <w:b/>
          <w:bCs/>
          <w:i/>
          <w:iCs/>
          <w:color w:val="auto"/>
          <w:sz w:val="22"/>
          <w:szCs w:val="22"/>
        </w:rPr>
        <w:t xml:space="preserve">Article 4: Principles and Objectives </w:t>
      </w:r>
    </w:p>
    <w:p w:rsidR="00ED1588" w:rsidRPr="00625DCC" w:rsidRDefault="00ED1588" w:rsidP="00621216">
      <w:pPr>
        <w:pStyle w:val="Default"/>
        <w:rPr>
          <w:rFonts w:asciiTheme="majorHAnsi" w:hAnsiTheme="majorHAnsi"/>
          <w:b/>
          <w:color w:val="auto"/>
          <w:sz w:val="22"/>
          <w:szCs w:val="22"/>
        </w:rPr>
      </w:pPr>
    </w:p>
    <w:p w:rsidR="00BA5E09" w:rsidRDefault="00BA5E09" w:rsidP="007C4995">
      <w:pPr>
        <w:pStyle w:val="Default"/>
        <w:numPr>
          <w:ilvl w:val="1"/>
          <w:numId w:val="8"/>
        </w:numPr>
        <w:spacing w:after="57"/>
        <w:rPr>
          <w:rFonts w:asciiTheme="majorHAnsi" w:hAnsiTheme="majorHAnsi"/>
          <w:color w:val="auto"/>
          <w:sz w:val="22"/>
          <w:szCs w:val="22"/>
        </w:rPr>
      </w:pPr>
      <w:r w:rsidRPr="00BA5E09">
        <w:rPr>
          <w:rFonts w:asciiTheme="majorHAnsi" w:hAnsiTheme="majorHAnsi"/>
          <w:color w:val="auto"/>
          <w:sz w:val="22"/>
          <w:szCs w:val="22"/>
        </w:rPr>
        <w:t>The objective of the association is to foster and promote minor baseball in the city of Prince Albert and to ensure all participants receive maximum benefits from the recreational and developmental aspects of minor baseball.</w:t>
      </w:r>
    </w:p>
    <w:p w:rsidR="00621216" w:rsidRPr="00625DCC" w:rsidRDefault="00621216" w:rsidP="007C4995">
      <w:pPr>
        <w:pStyle w:val="Default"/>
        <w:numPr>
          <w:ilvl w:val="1"/>
          <w:numId w:val="8"/>
        </w:numPr>
        <w:spacing w:after="57"/>
        <w:rPr>
          <w:rFonts w:asciiTheme="majorHAnsi" w:hAnsiTheme="majorHAnsi"/>
          <w:color w:val="auto"/>
          <w:sz w:val="22"/>
          <w:szCs w:val="22"/>
        </w:rPr>
      </w:pPr>
      <w:r w:rsidRPr="00625DCC">
        <w:rPr>
          <w:rFonts w:asciiTheme="majorHAnsi" w:hAnsiTheme="majorHAnsi"/>
          <w:color w:val="auto"/>
          <w:sz w:val="22"/>
          <w:szCs w:val="22"/>
        </w:rPr>
        <w:t xml:space="preserve">To promote, govern and enhance organized baseball within the PAMBA zone. </w:t>
      </w:r>
    </w:p>
    <w:p w:rsidR="00621216" w:rsidRPr="00625DCC" w:rsidRDefault="00621216" w:rsidP="007C4995">
      <w:pPr>
        <w:pStyle w:val="Default"/>
        <w:numPr>
          <w:ilvl w:val="1"/>
          <w:numId w:val="8"/>
        </w:numPr>
        <w:spacing w:after="57"/>
        <w:rPr>
          <w:rFonts w:asciiTheme="majorHAnsi" w:hAnsiTheme="majorHAnsi"/>
          <w:color w:val="auto"/>
          <w:sz w:val="22"/>
          <w:szCs w:val="22"/>
        </w:rPr>
      </w:pPr>
      <w:r w:rsidRPr="00625DCC">
        <w:rPr>
          <w:rFonts w:asciiTheme="majorHAnsi" w:hAnsiTheme="majorHAnsi"/>
          <w:color w:val="auto"/>
          <w:sz w:val="22"/>
          <w:szCs w:val="22"/>
        </w:rPr>
        <w:t xml:space="preserve">To stress teamwork, fair play and skill development involved in the game of baseball at all leagues and all players. </w:t>
      </w:r>
    </w:p>
    <w:p w:rsidR="00621216" w:rsidRPr="00625DCC" w:rsidRDefault="00621216" w:rsidP="007C4995">
      <w:pPr>
        <w:pStyle w:val="Default"/>
        <w:numPr>
          <w:ilvl w:val="1"/>
          <w:numId w:val="8"/>
        </w:numPr>
        <w:spacing w:after="57"/>
        <w:rPr>
          <w:rFonts w:asciiTheme="majorHAnsi" w:hAnsiTheme="majorHAnsi"/>
          <w:color w:val="auto"/>
          <w:sz w:val="22"/>
          <w:szCs w:val="22"/>
        </w:rPr>
      </w:pPr>
      <w:r w:rsidRPr="00625DCC">
        <w:rPr>
          <w:rFonts w:asciiTheme="majorHAnsi" w:hAnsiTheme="majorHAnsi"/>
          <w:color w:val="auto"/>
          <w:sz w:val="22"/>
          <w:szCs w:val="22"/>
        </w:rPr>
        <w:t xml:space="preserve">To ensure a positive experience for all players, coaches, managers, </w:t>
      </w:r>
      <w:r w:rsidR="00935B3F">
        <w:rPr>
          <w:rFonts w:asciiTheme="majorHAnsi" w:hAnsiTheme="majorHAnsi"/>
          <w:color w:val="auto"/>
          <w:sz w:val="22"/>
          <w:szCs w:val="22"/>
        </w:rPr>
        <w:t xml:space="preserve">and </w:t>
      </w:r>
      <w:r w:rsidRPr="00625DCC">
        <w:rPr>
          <w:rFonts w:asciiTheme="majorHAnsi" w:hAnsiTheme="majorHAnsi"/>
          <w:color w:val="auto"/>
          <w:sz w:val="22"/>
          <w:szCs w:val="22"/>
        </w:rPr>
        <w:t xml:space="preserve">parents with the emphasis on good character, citizenship and sportsmanship. </w:t>
      </w:r>
    </w:p>
    <w:p w:rsidR="00621216" w:rsidRPr="00625DCC" w:rsidRDefault="00621216" w:rsidP="007C4995">
      <w:pPr>
        <w:pStyle w:val="Default"/>
        <w:numPr>
          <w:ilvl w:val="1"/>
          <w:numId w:val="8"/>
        </w:numPr>
        <w:spacing w:after="57"/>
        <w:rPr>
          <w:rFonts w:asciiTheme="majorHAnsi" w:hAnsiTheme="majorHAnsi"/>
          <w:color w:val="auto"/>
          <w:sz w:val="22"/>
          <w:szCs w:val="22"/>
        </w:rPr>
      </w:pPr>
      <w:r w:rsidRPr="00625DCC">
        <w:rPr>
          <w:rFonts w:asciiTheme="majorHAnsi" w:hAnsiTheme="majorHAnsi"/>
          <w:color w:val="auto"/>
          <w:sz w:val="22"/>
          <w:szCs w:val="22"/>
        </w:rPr>
        <w:t xml:space="preserve">To ensure there is both enjoyment of, and good competition in, the game of baseball for all players in all leagues regardless of level. </w:t>
      </w:r>
    </w:p>
    <w:p w:rsidR="00621216" w:rsidRDefault="00621216" w:rsidP="007C4995">
      <w:pPr>
        <w:pStyle w:val="Default"/>
        <w:numPr>
          <w:ilvl w:val="1"/>
          <w:numId w:val="8"/>
        </w:numPr>
        <w:rPr>
          <w:rFonts w:asciiTheme="majorHAnsi" w:hAnsiTheme="majorHAnsi"/>
          <w:color w:val="auto"/>
          <w:sz w:val="22"/>
          <w:szCs w:val="22"/>
        </w:rPr>
      </w:pPr>
      <w:r w:rsidRPr="00625DCC">
        <w:rPr>
          <w:rFonts w:asciiTheme="majorHAnsi" w:hAnsiTheme="majorHAnsi"/>
          <w:color w:val="auto"/>
          <w:sz w:val="22"/>
          <w:szCs w:val="22"/>
        </w:rPr>
        <w:t xml:space="preserve">To develop all </w:t>
      </w:r>
      <w:r w:rsidR="00BA5E09">
        <w:rPr>
          <w:rFonts w:asciiTheme="majorHAnsi" w:hAnsiTheme="majorHAnsi"/>
          <w:color w:val="auto"/>
          <w:sz w:val="22"/>
          <w:szCs w:val="22"/>
        </w:rPr>
        <w:t>PAMBA</w:t>
      </w:r>
      <w:r w:rsidRPr="00625DCC">
        <w:rPr>
          <w:rFonts w:asciiTheme="majorHAnsi" w:hAnsiTheme="majorHAnsi"/>
          <w:color w:val="auto"/>
          <w:sz w:val="22"/>
          <w:szCs w:val="22"/>
        </w:rPr>
        <w:t xml:space="preserve"> zone players in all leagues of baseball as is practical and economical. </w:t>
      </w:r>
    </w:p>
    <w:p w:rsidR="006B0C14" w:rsidRPr="002D5F49" w:rsidRDefault="006B0C14" w:rsidP="007C4995">
      <w:pPr>
        <w:pStyle w:val="Default"/>
        <w:numPr>
          <w:ilvl w:val="1"/>
          <w:numId w:val="8"/>
        </w:numPr>
        <w:rPr>
          <w:rFonts w:asciiTheme="majorHAnsi" w:hAnsiTheme="majorHAnsi"/>
          <w:color w:val="auto"/>
          <w:sz w:val="22"/>
          <w:szCs w:val="22"/>
        </w:rPr>
      </w:pPr>
      <w:r w:rsidRPr="002D5F49">
        <w:rPr>
          <w:rFonts w:asciiTheme="majorHAnsi" w:hAnsiTheme="majorHAnsi"/>
          <w:color w:val="auto"/>
          <w:sz w:val="22"/>
          <w:szCs w:val="22"/>
        </w:rPr>
        <w:t>To promote safe play at all levels.</w:t>
      </w:r>
    </w:p>
    <w:p w:rsidR="00621216" w:rsidRPr="002D5F49" w:rsidRDefault="00621216" w:rsidP="00621216">
      <w:pPr>
        <w:pStyle w:val="Default"/>
        <w:rPr>
          <w:rFonts w:asciiTheme="majorHAnsi" w:hAnsiTheme="majorHAnsi"/>
          <w:color w:val="auto"/>
          <w:sz w:val="22"/>
          <w:szCs w:val="22"/>
        </w:rPr>
      </w:pPr>
    </w:p>
    <w:p w:rsidR="00BC5264" w:rsidRPr="00625DCC" w:rsidRDefault="00BC5264" w:rsidP="00BC5264">
      <w:pPr>
        <w:pStyle w:val="Default"/>
        <w:rPr>
          <w:rFonts w:asciiTheme="majorHAnsi" w:hAnsiTheme="majorHAnsi"/>
          <w:b/>
          <w:color w:val="auto"/>
          <w:sz w:val="22"/>
          <w:szCs w:val="22"/>
        </w:rPr>
      </w:pPr>
      <w:r>
        <w:rPr>
          <w:rFonts w:asciiTheme="majorHAnsi" w:hAnsiTheme="majorHAnsi"/>
          <w:b/>
          <w:bCs/>
          <w:i/>
          <w:iCs/>
          <w:color w:val="auto"/>
          <w:sz w:val="22"/>
          <w:szCs w:val="22"/>
        </w:rPr>
        <w:t>Article 5</w:t>
      </w:r>
      <w:r w:rsidRPr="00625DCC">
        <w:rPr>
          <w:rFonts w:asciiTheme="majorHAnsi" w:hAnsiTheme="majorHAnsi"/>
          <w:b/>
          <w:bCs/>
          <w:i/>
          <w:iCs/>
          <w:color w:val="auto"/>
          <w:sz w:val="22"/>
          <w:szCs w:val="22"/>
        </w:rPr>
        <w:t>: Membership</w:t>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r>
        <w:rPr>
          <w:rFonts w:asciiTheme="majorHAnsi" w:hAnsiTheme="majorHAnsi"/>
          <w:b/>
          <w:bCs/>
          <w:i/>
          <w:iCs/>
          <w:color w:val="auto"/>
          <w:sz w:val="22"/>
          <w:szCs w:val="22"/>
        </w:rPr>
        <w:tab/>
      </w:r>
    </w:p>
    <w:p w:rsidR="00BC5264" w:rsidRPr="00625DCC" w:rsidRDefault="00BC5264" w:rsidP="00BC5264">
      <w:pPr>
        <w:pStyle w:val="Default"/>
        <w:numPr>
          <w:ilvl w:val="1"/>
          <w:numId w:val="11"/>
        </w:numPr>
        <w:spacing w:after="58"/>
        <w:rPr>
          <w:rFonts w:asciiTheme="majorHAnsi" w:hAnsiTheme="majorHAnsi"/>
          <w:color w:val="auto"/>
          <w:sz w:val="22"/>
          <w:szCs w:val="22"/>
        </w:rPr>
      </w:pPr>
      <w:r w:rsidRPr="00625DCC">
        <w:rPr>
          <w:rFonts w:asciiTheme="majorHAnsi" w:hAnsiTheme="majorHAnsi"/>
          <w:color w:val="auto"/>
          <w:sz w:val="22"/>
          <w:szCs w:val="22"/>
        </w:rPr>
        <w:t xml:space="preserve">The membership year </w:t>
      </w:r>
      <w:r>
        <w:rPr>
          <w:rFonts w:asciiTheme="majorHAnsi" w:hAnsiTheme="majorHAnsi"/>
          <w:color w:val="auto"/>
          <w:sz w:val="22"/>
          <w:szCs w:val="22"/>
        </w:rPr>
        <w:t xml:space="preserve">for the Association </w:t>
      </w:r>
      <w:r w:rsidRPr="00625DCC">
        <w:rPr>
          <w:rFonts w:asciiTheme="majorHAnsi" w:hAnsiTheme="majorHAnsi"/>
          <w:color w:val="auto"/>
          <w:sz w:val="22"/>
          <w:szCs w:val="22"/>
        </w:rPr>
        <w:t>shall be f</w:t>
      </w:r>
      <w:r>
        <w:rPr>
          <w:rFonts w:asciiTheme="majorHAnsi" w:hAnsiTheme="majorHAnsi"/>
          <w:color w:val="auto"/>
          <w:sz w:val="22"/>
          <w:szCs w:val="22"/>
        </w:rPr>
        <w:t>rom</w:t>
      </w:r>
      <w:r w:rsidRPr="00625DCC">
        <w:rPr>
          <w:rFonts w:asciiTheme="majorHAnsi" w:hAnsiTheme="majorHAnsi"/>
          <w:color w:val="auto"/>
          <w:sz w:val="22"/>
          <w:szCs w:val="22"/>
        </w:rPr>
        <w:t xml:space="preserve"> January 1st to December 31st. </w:t>
      </w:r>
    </w:p>
    <w:p w:rsidR="00BC5264" w:rsidRPr="00625DCC" w:rsidRDefault="00BC5264" w:rsidP="00BC5264">
      <w:pPr>
        <w:pStyle w:val="Default"/>
        <w:numPr>
          <w:ilvl w:val="1"/>
          <w:numId w:val="11"/>
        </w:numPr>
        <w:spacing w:after="58"/>
        <w:rPr>
          <w:rFonts w:asciiTheme="majorHAnsi" w:hAnsiTheme="majorHAnsi"/>
          <w:color w:val="auto"/>
          <w:sz w:val="22"/>
          <w:szCs w:val="22"/>
        </w:rPr>
      </w:pPr>
      <w:r w:rsidRPr="00625DCC">
        <w:rPr>
          <w:rFonts w:asciiTheme="majorHAnsi" w:hAnsiTheme="majorHAnsi"/>
          <w:color w:val="auto"/>
          <w:sz w:val="22"/>
          <w:szCs w:val="22"/>
        </w:rPr>
        <w:t xml:space="preserve">All residents of the Prince Albert Minor Baseball Zone (as determined by PAMBA) age 18 and over who are parents or legal guardians of one or more properly registered player(s) in the current membership year or immediately prior membership year are members of the </w:t>
      </w:r>
      <w:r>
        <w:rPr>
          <w:rFonts w:asciiTheme="majorHAnsi" w:hAnsiTheme="majorHAnsi"/>
          <w:color w:val="auto"/>
          <w:sz w:val="22"/>
          <w:szCs w:val="22"/>
        </w:rPr>
        <w:t>A</w:t>
      </w:r>
      <w:r w:rsidRPr="00625DCC">
        <w:rPr>
          <w:rFonts w:asciiTheme="majorHAnsi" w:hAnsiTheme="majorHAnsi"/>
          <w:color w:val="auto"/>
          <w:sz w:val="22"/>
          <w:szCs w:val="22"/>
        </w:rPr>
        <w:t xml:space="preserve">ssociation. </w:t>
      </w:r>
      <w:r>
        <w:rPr>
          <w:rFonts w:asciiTheme="majorHAnsi" w:hAnsiTheme="majorHAnsi"/>
          <w:color w:val="auto"/>
          <w:sz w:val="22"/>
          <w:szCs w:val="22"/>
        </w:rPr>
        <w:t>In addition, all registered coaches, board members, and any other persons who have paid the membership fees are considered members.</w:t>
      </w:r>
    </w:p>
    <w:p w:rsidR="00BC5264" w:rsidRDefault="00BC5264" w:rsidP="00BC5264">
      <w:pPr>
        <w:pStyle w:val="Default"/>
        <w:numPr>
          <w:ilvl w:val="1"/>
          <w:numId w:val="11"/>
        </w:numPr>
        <w:rPr>
          <w:rFonts w:asciiTheme="majorHAnsi" w:hAnsiTheme="majorHAnsi"/>
          <w:color w:val="auto"/>
          <w:sz w:val="22"/>
          <w:szCs w:val="22"/>
        </w:rPr>
      </w:pPr>
      <w:r>
        <w:rPr>
          <w:rFonts w:asciiTheme="majorHAnsi" w:hAnsiTheme="majorHAnsi"/>
          <w:color w:val="auto"/>
          <w:sz w:val="22"/>
          <w:szCs w:val="22"/>
        </w:rPr>
        <w:t>Each Member shall have one vote at</w:t>
      </w:r>
      <w:r w:rsidRPr="00625DCC">
        <w:rPr>
          <w:rFonts w:asciiTheme="majorHAnsi" w:hAnsiTheme="majorHAnsi"/>
          <w:color w:val="auto"/>
          <w:sz w:val="22"/>
          <w:szCs w:val="22"/>
        </w:rPr>
        <w:t xml:space="preserve"> all Annual General Meetings or special meetings</w:t>
      </w:r>
      <w:r>
        <w:rPr>
          <w:rFonts w:asciiTheme="majorHAnsi" w:hAnsiTheme="majorHAnsi"/>
          <w:color w:val="auto"/>
          <w:sz w:val="22"/>
          <w:szCs w:val="22"/>
        </w:rPr>
        <w:t xml:space="preserve"> (notwithstanding that a Member may be a parent for more than one player, or have status as a Member in more than one circumstance).</w:t>
      </w:r>
    </w:p>
    <w:p w:rsidR="00BC5264" w:rsidRPr="00ED1588" w:rsidRDefault="00BC5264" w:rsidP="00504C2A">
      <w:pPr>
        <w:pStyle w:val="Default"/>
        <w:numPr>
          <w:ilvl w:val="1"/>
          <w:numId w:val="11"/>
        </w:numPr>
        <w:rPr>
          <w:rFonts w:asciiTheme="majorHAnsi" w:hAnsiTheme="majorHAnsi"/>
          <w:color w:val="auto"/>
          <w:sz w:val="22"/>
          <w:szCs w:val="22"/>
        </w:rPr>
      </w:pPr>
      <w:r w:rsidRPr="00ED1588">
        <w:rPr>
          <w:rFonts w:asciiTheme="majorHAnsi" w:hAnsiTheme="majorHAnsi"/>
          <w:color w:val="auto"/>
          <w:sz w:val="22"/>
          <w:szCs w:val="22"/>
        </w:rPr>
        <w:t xml:space="preserve">The Association may fix a membership fee from time to time, and therefore membership is conditional upon payment of the prescribed fee. </w:t>
      </w:r>
    </w:p>
    <w:p w:rsidR="00BC5264" w:rsidRDefault="00621216" w:rsidP="00621216">
      <w:pPr>
        <w:pStyle w:val="Default"/>
        <w:rPr>
          <w:rFonts w:asciiTheme="majorHAnsi" w:hAnsiTheme="majorHAnsi"/>
          <w:b/>
          <w:bCs/>
          <w:i/>
          <w:iCs/>
          <w:color w:val="auto"/>
          <w:sz w:val="22"/>
          <w:szCs w:val="22"/>
        </w:rPr>
      </w:pPr>
      <w:r w:rsidRPr="00625DCC">
        <w:rPr>
          <w:rFonts w:asciiTheme="majorHAnsi" w:hAnsiTheme="majorHAnsi"/>
          <w:b/>
          <w:bCs/>
          <w:i/>
          <w:iCs/>
          <w:color w:val="auto"/>
          <w:sz w:val="22"/>
          <w:szCs w:val="22"/>
        </w:rPr>
        <w:t xml:space="preserve"> </w:t>
      </w:r>
    </w:p>
    <w:p w:rsidR="00BC5264" w:rsidRDefault="00BC5264" w:rsidP="00BC5264">
      <w:pPr>
        <w:pStyle w:val="Default"/>
        <w:rPr>
          <w:rFonts w:asciiTheme="majorHAnsi" w:hAnsiTheme="majorHAnsi"/>
          <w:b/>
          <w:bCs/>
          <w:i/>
          <w:iCs/>
          <w:color w:val="auto"/>
          <w:sz w:val="22"/>
          <w:szCs w:val="22"/>
        </w:rPr>
      </w:pPr>
      <w:r>
        <w:rPr>
          <w:rFonts w:asciiTheme="majorHAnsi" w:hAnsiTheme="majorHAnsi"/>
          <w:b/>
          <w:bCs/>
          <w:i/>
          <w:iCs/>
          <w:color w:val="auto"/>
          <w:sz w:val="22"/>
          <w:szCs w:val="22"/>
        </w:rPr>
        <w:t>Article 6: Board</w:t>
      </w:r>
    </w:p>
    <w:p w:rsidR="00BC5264" w:rsidRPr="002D5F49" w:rsidRDefault="00BC5264" w:rsidP="00BC5264">
      <w:pPr>
        <w:pStyle w:val="Default"/>
        <w:rPr>
          <w:rFonts w:asciiTheme="majorHAnsi" w:hAnsiTheme="majorHAnsi"/>
          <w:b/>
          <w:color w:val="auto"/>
          <w:sz w:val="22"/>
          <w:szCs w:val="22"/>
        </w:rPr>
      </w:pPr>
    </w:p>
    <w:p w:rsidR="00BC5264" w:rsidRPr="002D5F49" w:rsidRDefault="00BC5264" w:rsidP="00BC5264">
      <w:pPr>
        <w:pStyle w:val="Default"/>
        <w:numPr>
          <w:ilvl w:val="1"/>
          <w:numId w:val="12"/>
        </w:numPr>
        <w:spacing w:after="56"/>
        <w:rPr>
          <w:rFonts w:asciiTheme="majorHAnsi" w:hAnsiTheme="majorHAnsi"/>
          <w:color w:val="auto"/>
          <w:sz w:val="22"/>
          <w:szCs w:val="22"/>
        </w:rPr>
      </w:pPr>
      <w:r w:rsidRPr="002D5F49">
        <w:rPr>
          <w:rFonts w:asciiTheme="majorHAnsi" w:hAnsiTheme="majorHAnsi"/>
          <w:color w:val="auto"/>
          <w:sz w:val="22"/>
          <w:szCs w:val="22"/>
        </w:rPr>
        <w:t xml:space="preserve">All members in good standing of the Prince Albert Minor Baseball Association are eligible for nomination to a Board position. In order for a member to be in good standing they cannot have any fees outstanding and must not have any PAMBA or SBA suspensions in place at the time of nomination. </w:t>
      </w:r>
    </w:p>
    <w:p w:rsidR="00BC5264" w:rsidRPr="002D5F49" w:rsidRDefault="00BC5264" w:rsidP="00BC5264">
      <w:pPr>
        <w:pStyle w:val="Default"/>
        <w:numPr>
          <w:ilvl w:val="1"/>
          <w:numId w:val="12"/>
        </w:numPr>
        <w:spacing w:after="56"/>
        <w:rPr>
          <w:rFonts w:asciiTheme="majorHAnsi" w:hAnsiTheme="majorHAnsi"/>
          <w:color w:val="auto"/>
          <w:sz w:val="22"/>
          <w:szCs w:val="22"/>
        </w:rPr>
      </w:pPr>
      <w:r w:rsidRPr="002D5F49">
        <w:rPr>
          <w:rFonts w:asciiTheme="majorHAnsi" w:hAnsiTheme="majorHAnsi"/>
          <w:color w:val="auto"/>
          <w:sz w:val="22"/>
          <w:szCs w:val="22"/>
        </w:rPr>
        <w:t xml:space="preserve">The Board shall consist of the following members: President, Vice-President, Secretary, Treasurer, Equipment Manager, </w:t>
      </w:r>
      <w:r>
        <w:rPr>
          <w:rFonts w:asciiTheme="majorHAnsi" w:hAnsiTheme="majorHAnsi"/>
          <w:color w:val="auto"/>
          <w:sz w:val="22"/>
          <w:szCs w:val="22"/>
        </w:rPr>
        <w:t xml:space="preserve">together with up to </w:t>
      </w:r>
      <w:r w:rsidR="00D941D3">
        <w:rPr>
          <w:rFonts w:asciiTheme="majorHAnsi" w:hAnsiTheme="majorHAnsi"/>
          <w:color w:val="auto"/>
          <w:sz w:val="22"/>
          <w:szCs w:val="22"/>
        </w:rPr>
        <w:t xml:space="preserve">a </w:t>
      </w:r>
      <w:r w:rsidR="00D941D3" w:rsidRPr="002D5F49">
        <w:rPr>
          <w:rFonts w:asciiTheme="majorHAnsi" w:hAnsiTheme="majorHAnsi"/>
          <w:color w:val="auto"/>
          <w:sz w:val="22"/>
          <w:szCs w:val="22"/>
        </w:rPr>
        <w:t>maximum</w:t>
      </w:r>
      <w:r w:rsidRPr="002D5F49">
        <w:rPr>
          <w:rFonts w:asciiTheme="majorHAnsi" w:hAnsiTheme="majorHAnsi"/>
          <w:color w:val="auto"/>
          <w:sz w:val="22"/>
          <w:szCs w:val="22"/>
        </w:rPr>
        <w:t xml:space="preserve"> of 6 members at large. </w:t>
      </w:r>
    </w:p>
    <w:p w:rsidR="00BC5264" w:rsidRPr="002D5F49" w:rsidRDefault="00BC5264" w:rsidP="00BC5264">
      <w:pPr>
        <w:pStyle w:val="Default"/>
        <w:numPr>
          <w:ilvl w:val="1"/>
          <w:numId w:val="12"/>
        </w:numPr>
        <w:spacing w:after="56"/>
        <w:rPr>
          <w:rFonts w:asciiTheme="majorHAnsi" w:hAnsiTheme="majorHAnsi"/>
          <w:color w:val="auto"/>
          <w:sz w:val="22"/>
          <w:szCs w:val="22"/>
        </w:rPr>
      </w:pPr>
      <w:r w:rsidRPr="002D5F49">
        <w:rPr>
          <w:rFonts w:asciiTheme="majorHAnsi" w:hAnsiTheme="majorHAnsi"/>
          <w:color w:val="auto"/>
          <w:sz w:val="22"/>
          <w:szCs w:val="22"/>
        </w:rPr>
        <w:t xml:space="preserve">All Board members have an obligation to disclose any conflict of interest, whether personal or professional, to the entire Board once the conflict is known to that member. </w:t>
      </w:r>
    </w:p>
    <w:p w:rsidR="00BC5264" w:rsidRPr="002D5F49" w:rsidRDefault="00BC5264" w:rsidP="00BC5264">
      <w:pPr>
        <w:pStyle w:val="Default"/>
        <w:numPr>
          <w:ilvl w:val="1"/>
          <w:numId w:val="12"/>
        </w:numPr>
        <w:rPr>
          <w:rFonts w:asciiTheme="majorHAnsi" w:hAnsiTheme="majorHAnsi"/>
          <w:color w:val="auto"/>
          <w:sz w:val="22"/>
          <w:szCs w:val="22"/>
        </w:rPr>
      </w:pPr>
      <w:r w:rsidRPr="002D5F49">
        <w:rPr>
          <w:rFonts w:asciiTheme="majorHAnsi" w:hAnsiTheme="majorHAnsi"/>
          <w:color w:val="auto"/>
          <w:sz w:val="22"/>
          <w:szCs w:val="22"/>
        </w:rPr>
        <w:t xml:space="preserve">Resolutions may be passed by the Board by electronic communication where the Board deems it more expedient to do so. All other aspects of the constitution, bylaws and regulations relating to the Board meetings apply in a similar fashion to any full meetings conducted over electronic communication. AGM’s may not occur over electronic communication. Board members have one vote each in all Board meetings. </w:t>
      </w:r>
    </w:p>
    <w:p w:rsidR="00BC5264" w:rsidRDefault="00BC5264" w:rsidP="00621216">
      <w:pPr>
        <w:pStyle w:val="Default"/>
        <w:rPr>
          <w:rFonts w:asciiTheme="majorHAnsi" w:hAnsiTheme="majorHAnsi"/>
          <w:b/>
          <w:bCs/>
          <w:i/>
          <w:iCs/>
          <w:color w:val="auto"/>
          <w:sz w:val="22"/>
          <w:szCs w:val="22"/>
        </w:rPr>
      </w:pPr>
    </w:p>
    <w:p w:rsidR="00BC5264" w:rsidRDefault="00BC5264" w:rsidP="00621216">
      <w:pPr>
        <w:pStyle w:val="Default"/>
        <w:rPr>
          <w:rFonts w:asciiTheme="majorHAnsi" w:hAnsiTheme="majorHAnsi"/>
          <w:b/>
          <w:bCs/>
          <w:i/>
          <w:iCs/>
          <w:color w:val="auto"/>
          <w:sz w:val="22"/>
          <w:szCs w:val="22"/>
        </w:rPr>
      </w:pPr>
      <w:r>
        <w:rPr>
          <w:rFonts w:asciiTheme="majorHAnsi" w:hAnsiTheme="majorHAnsi"/>
          <w:b/>
          <w:bCs/>
          <w:i/>
          <w:iCs/>
          <w:color w:val="auto"/>
          <w:sz w:val="22"/>
          <w:szCs w:val="22"/>
        </w:rPr>
        <w:lastRenderedPageBreak/>
        <w:t>Article 7: Officers and Directors</w:t>
      </w:r>
    </w:p>
    <w:p w:rsidR="00BC5264" w:rsidRDefault="00BC5264" w:rsidP="00621216">
      <w:pPr>
        <w:pStyle w:val="Default"/>
        <w:rPr>
          <w:rFonts w:asciiTheme="majorHAnsi" w:hAnsiTheme="majorHAnsi"/>
          <w:b/>
          <w:bCs/>
          <w:i/>
          <w:iCs/>
          <w:color w:val="auto"/>
          <w:sz w:val="22"/>
          <w:szCs w:val="22"/>
        </w:rPr>
      </w:pPr>
    </w:p>
    <w:p w:rsidR="00BC5264" w:rsidRPr="002D5F49" w:rsidRDefault="00BC5264" w:rsidP="00BC5264">
      <w:pPr>
        <w:pStyle w:val="Default"/>
        <w:spacing w:after="58"/>
        <w:ind w:firstLine="720"/>
        <w:rPr>
          <w:rFonts w:asciiTheme="majorHAnsi" w:hAnsiTheme="majorHAnsi"/>
          <w:color w:val="auto"/>
          <w:sz w:val="22"/>
          <w:szCs w:val="22"/>
        </w:rPr>
      </w:pPr>
      <w:r w:rsidRPr="002D5F49">
        <w:rPr>
          <w:rFonts w:asciiTheme="majorHAnsi" w:hAnsiTheme="majorHAnsi"/>
          <w:color w:val="auto"/>
          <w:sz w:val="22"/>
          <w:szCs w:val="22"/>
        </w:rPr>
        <w:t xml:space="preserve">1. President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be responsible for setting meetings dates.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chair meetings in an orderly fashion.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with the Treasurer and/or Vice-President, be signing officer of the Association.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serve as Chair for the coaching selection committee which is comprised of the entire Board.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co-ordinate and be responsible for establishing a schedule, booking the required facilities, setting up and coordinating in-door training sessions during the winter season. </w:t>
      </w:r>
    </w:p>
    <w:p w:rsidR="00BC5264" w:rsidRPr="002D5F49" w:rsidRDefault="00BC5264" w:rsidP="00BC5264">
      <w:pPr>
        <w:pStyle w:val="Default"/>
        <w:numPr>
          <w:ilvl w:val="1"/>
          <w:numId w:val="13"/>
        </w:numPr>
        <w:spacing w:after="58"/>
        <w:rPr>
          <w:rFonts w:asciiTheme="majorHAnsi" w:hAnsiTheme="majorHAnsi"/>
          <w:color w:val="auto"/>
          <w:sz w:val="22"/>
          <w:szCs w:val="22"/>
        </w:rPr>
      </w:pPr>
      <w:r w:rsidRPr="002D5F49">
        <w:rPr>
          <w:rFonts w:asciiTheme="majorHAnsi" w:hAnsiTheme="majorHAnsi"/>
          <w:color w:val="auto"/>
          <w:sz w:val="22"/>
          <w:szCs w:val="22"/>
        </w:rPr>
        <w:t xml:space="preserve">Shall recruit the appropriately trained instructors. </w:t>
      </w:r>
    </w:p>
    <w:p w:rsidR="00BC5264" w:rsidRPr="002D5F49" w:rsidRDefault="00BC5264" w:rsidP="00BC5264">
      <w:pPr>
        <w:pStyle w:val="Default"/>
        <w:numPr>
          <w:ilvl w:val="1"/>
          <w:numId w:val="13"/>
        </w:numPr>
        <w:rPr>
          <w:rFonts w:asciiTheme="majorHAnsi" w:hAnsiTheme="majorHAnsi"/>
          <w:color w:val="auto"/>
          <w:sz w:val="22"/>
          <w:szCs w:val="22"/>
        </w:rPr>
      </w:pPr>
      <w:r w:rsidRPr="002D5F49">
        <w:rPr>
          <w:rFonts w:asciiTheme="majorHAnsi" w:hAnsiTheme="majorHAnsi"/>
          <w:color w:val="auto"/>
          <w:sz w:val="22"/>
          <w:szCs w:val="22"/>
        </w:rPr>
        <w:t xml:space="preserve">Shall provide support for zone coaches. </w:t>
      </w:r>
    </w:p>
    <w:p w:rsidR="00BC5264" w:rsidRPr="002D5F49" w:rsidRDefault="00BC5264" w:rsidP="00BC5264">
      <w:pPr>
        <w:pStyle w:val="Default"/>
        <w:numPr>
          <w:ilvl w:val="1"/>
          <w:numId w:val="13"/>
        </w:numPr>
        <w:rPr>
          <w:rFonts w:asciiTheme="majorHAnsi" w:hAnsiTheme="majorHAnsi"/>
          <w:color w:val="auto"/>
          <w:sz w:val="22"/>
          <w:szCs w:val="22"/>
        </w:rPr>
      </w:pPr>
      <w:r w:rsidRPr="002D5F49">
        <w:rPr>
          <w:rFonts w:asciiTheme="majorHAnsi" w:hAnsiTheme="majorHAnsi"/>
          <w:color w:val="auto"/>
          <w:sz w:val="22"/>
          <w:szCs w:val="22"/>
        </w:rPr>
        <w:t>Shall serve as Chair of the Discipline and Appeals Committee.</w:t>
      </w:r>
    </w:p>
    <w:p w:rsidR="00BC5264" w:rsidRPr="002D5F49" w:rsidRDefault="00BC5264" w:rsidP="00BC5264">
      <w:pPr>
        <w:pStyle w:val="Default"/>
        <w:rPr>
          <w:rFonts w:asciiTheme="majorHAnsi" w:hAnsiTheme="majorHAnsi"/>
          <w:color w:val="auto"/>
          <w:sz w:val="22"/>
          <w:szCs w:val="22"/>
        </w:rPr>
      </w:pPr>
    </w:p>
    <w:p w:rsidR="00BC5264" w:rsidRPr="00625DCC" w:rsidRDefault="00BC5264" w:rsidP="00BC5264">
      <w:pPr>
        <w:pStyle w:val="Default"/>
        <w:spacing w:after="56"/>
        <w:ind w:firstLine="720"/>
        <w:rPr>
          <w:rFonts w:asciiTheme="majorHAnsi" w:hAnsiTheme="majorHAnsi"/>
          <w:color w:val="auto"/>
          <w:sz w:val="22"/>
          <w:szCs w:val="22"/>
        </w:rPr>
      </w:pPr>
      <w:r w:rsidRPr="00625DCC">
        <w:rPr>
          <w:rFonts w:asciiTheme="majorHAnsi" w:hAnsiTheme="majorHAnsi"/>
          <w:color w:val="auto"/>
          <w:sz w:val="22"/>
          <w:szCs w:val="22"/>
        </w:rPr>
        <w:t xml:space="preserve">2.  Vice-President </w:t>
      </w:r>
    </w:p>
    <w:p w:rsidR="00BC5264" w:rsidRPr="00625DCC" w:rsidRDefault="00BC5264" w:rsidP="00BC5264">
      <w:pPr>
        <w:pStyle w:val="Default"/>
        <w:numPr>
          <w:ilvl w:val="1"/>
          <w:numId w:val="15"/>
        </w:numPr>
        <w:spacing w:after="58"/>
        <w:rPr>
          <w:rFonts w:asciiTheme="majorHAnsi" w:hAnsiTheme="majorHAnsi"/>
          <w:color w:val="auto"/>
          <w:sz w:val="22"/>
          <w:szCs w:val="22"/>
        </w:rPr>
      </w:pPr>
      <w:r w:rsidRPr="00625DCC">
        <w:rPr>
          <w:rFonts w:asciiTheme="majorHAnsi" w:hAnsiTheme="majorHAnsi"/>
          <w:color w:val="auto"/>
          <w:sz w:val="22"/>
          <w:szCs w:val="22"/>
        </w:rPr>
        <w:t xml:space="preserve">Shall assume presidential duties in the absence of the President. </w:t>
      </w:r>
    </w:p>
    <w:p w:rsidR="00BC5264" w:rsidRPr="00625DCC" w:rsidRDefault="00BC5264" w:rsidP="00BC5264">
      <w:pPr>
        <w:pStyle w:val="Default"/>
        <w:numPr>
          <w:ilvl w:val="1"/>
          <w:numId w:val="15"/>
        </w:numPr>
        <w:spacing w:after="58"/>
        <w:rPr>
          <w:rFonts w:asciiTheme="majorHAnsi" w:hAnsiTheme="majorHAnsi"/>
          <w:color w:val="auto"/>
          <w:sz w:val="22"/>
          <w:szCs w:val="22"/>
        </w:rPr>
      </w:pPr>
      <w:r w:rsidRPr="00625DCC">
        <w:rPr>
          <w:rFonts w:asciiTheme="majorHAnsi" w:hAnsiTheme="majorHAnsi"/>
          <w:color w:val="auto"/>
          <w:sz w:val="22"/>
          <w:szCs w:val="22"/>
        </w:rPr>
        <w:t xml:space="preserve">Shall, with the President and the Treasurer, be a signing officer of the Association. </w:t>
      </w:r>
    </w:p>
    <w:p w:rsidR="00BC5264" w:rsidRPr="00625DCC" w:rsidRDefault="00BC5264" w:rsidP="00BC5264">
      <w:pPr>
        <w:pStyle w:val="Default"/>
        <w:ind w:left="720"/>
        <w:rPr>
          <w:rFonts w:asciiTheme="majorHAnsi" w:hAnsiTheme="majorHAnsi"/>
          <w:color w:val="auto"/>
          <w:sz w:val="22"/>
          <w:szCs w:val="22"/>
        </w:rPr>
      </w:pPr>
      <w:r w:rsidRPr="00625DCC">
        <w:rPr>
          <w:rFonts w:asciiTheme="majorHAnsi" w:hAnsiTheme="majorHAnsi"/>
          <w:color w:val="auto"/>
          <w:sz w:val="22"/>
          <w:szCs w:val="22"/>
        </w:rPr>
        <w:t xml:space="preserve"> </w:t>
      </w:r>
    </w:p>
    <w:p w:rsidR="00BC5264" w:rsidRPr="00625DCC" w:rsidRDefault="00BC5264" w:rsidP="00BC5264">
      <w:pPr>
        <w:pStyle w:val="Default"/>
        <w:spacing w:after="58"/>
        <w:ind w:firstLine="720"/>
        <w:rPr>
          <w:rFonts w:asciiTheme="majorHAnsi" w:hAnsiTheme="majorHAnsi"/>
          <w:color w:val="auto"/>
          <w:sz w:val="22"/>
          <w:szCs w:val="22"/>
        </w:rPr>
      </w:pPr>
      <w:r>
        <w:rPr>
          <w:rFonts w:asciiTheme="majorHAnsi" w:hAnsiTheme="majorHAnsi"/>
          <w:color w:val="auto"/>
          <w:sz w:val="22"/>
          <w:szCs w:val="22"/>
        </w:rPr>
        <w:t>3</w:t>
      </w:r>
      <w:r w:rsidRPr="00625DCC">
        <w:rPr>
          <w:rFonts w:asciiTheme="majorHAnsi" w:hAnsiTheme="majorHAnsi"/>
          <w:color w:val="auto"/>
          <w:sz w:val="22"/>
          <w:szCs w:val="22"/>
        </w:rPr>
        <w:t xml:space="preserve">. Treasurer </w:t>
      </w:r>
    </w:p>
    <w:p w:rsidR="00BC5264" w:rsidRPr="00625DCC" w:rsidRDefault="00BC5264" w:rsidP="00BC5264">
      <w:pPr>
        <w:pStyle w:val="Default"/>
        <w:numPr>
          <w:ilvl w:val="1"/>
          <w:numId w:val="16"/>
        </w:numPr>
        <w:spacing w:after="58"/>
        <w:rPr>
          <w:rFonts w:asciiTheme="majorHAnsi" w:hAnsiTheme="majorHAnsi"/>
          <w:color w:val="auto"/>
          <w:sz w:val="22"/>
          <w:szCs w:val="22"/>
        </w:rPr>
      </w:pPr>
      <w:r w:rsidRPr="00625DCC">
        <w:rPr>
          <w:rFonts w:asciiTheme="majorHAnsi" w:hAnsiTheme="majorHAnsi"/>
          <w:color w:val="auto"/>
          <w:sz w:val="22"/>
          <w:szCs w:val="22"/>
        </w:rPr>
        <w:t xml:space="preserve">Shall present an up-to-date financial statement at each meeting. </w:t>
      </w:r>
    </w:p>
    <w:p w:rsidR="00BC5264" w:rsidRPr="00625DCC" w:rsidRDefault="00BC5264" w:rsidP="00BC5264">
      <w:pPr>
        <w:pStyle w:val="Default"/>
        <w:numPr>
          <w:ilvl w:val="1"/>
          <w:numId w:val="16"/>
        </w:numPr>
        <w:spacing w:after="58"/>
        <w:rPr>
          <w:rFonts w:asciiTheme="majorHAnsi" w:hAnsiTheme="majorHAnsi"/>
          <w:color w:val="auto"/>
          <w:sz w:val="22"/>
          <w:szCs w:val="22"/>
        </w:rPr>
      </w:pPr>
      <w:r w:rsidRPr="00625DCC">
        <w:rPr>
          <w:rFonts w:asciiTheme="majorHAnsi" w:hAnsiTheme="majorHAnsi"/>
          <w:color w:val="auto"/>
          <w:sz w:val="22"/>
          <w:szCs w:val="22"/>
        </w:rPr>
        <w:t xml:space="preserve">Shall supervise all revenues and expenditures. </w:t>
      </w:r>
    </w:p>
    <w:p w:rsidR="00BC5264" w:rsidRPr="00625DCC" w:rsidRDefault="00BC5264" w:rsidP="00BC5264">
      <w:pPr>
        <w:pStyle w:val="Default"/>
        <w:numPr>
          <w:ilvl w:val="1"/>
          <w:numId w:val="16"/>
        </w:numPr>
        <w:rPr>
          <w:rFonts w:asciiTheme="majorHAnsi" w:hAnsiTheme="majorHAnsi"/>
          <w:color w:val="auto"/>
          <w:sz w:val="22"/>
          <w:szCs w:val="22"/>
        </w:rPr>
      </w:pPr>
      <w:r w:rsidRPr="00625DCC">
        <w:rPr>
          <w:rFonts w:asciiTheme="majorHAnsi" w:hAnsiTheme="majorHAnsi"/>
          <w:color w:val="auto"/>
          <w:sz w:val="22"/>
          <w:szCs w:val="22"/>
        </w:rPr>
        <w:t xml:space="preserve">Shall, with the President and Vice-President, be a signing officer of the Association. </w:t>
      </w:r>
    </w:p>
    <w:p w:rsidR="00BC5264" w:rsidRPr="00625DCC" w:rsidRDefault="00BC5264" w:rsidP="00BC5264">
      <w:pPr>
        <w:pStyle w:val="Default"/>
        <w:rPr>
          <w:rFonts w:asciiTheme="majorHAnsi" w:hAnsiTheme="majorHAnsi"/>
          <w:color w:val="auto"/>
          <w:sz w:val="22"/>
          <w:szCs w:val="22"/>
        </w:rPr>
      </w:pPr>
    </w:p>
    <w:p w:rsidR="00BC5264" w:rsidRPr="00625DCC" w:rsidRDefault="00BC5264" w:rsidP="00BC5264">
      <w:pPr>
        <w:pStyle w:val="Default"/>
        <w:spacing w:after="56"/>
        <w:ind w:firstLine="720"/>
        <w:rPr>
          <w:rFonts w:asciiTheme="majorHAnsi" w:hAnsiTheme="majorHAnsi"/>
          <w:color w:val="auto"/>
          <w:sz w:val="22"/>
          <w:szCs w:val="22"/>
        </w:rPr>
      </w:pPr>
      <w:r>
        <w:rPr>
          <w:rFonts w:asciiTheme="majorHAnsi" w:hAnsiTheme="majorHAnsi"/>
          <w:color w:val="auto"/>
          <w:sz w:val="22"/>
          <w:szCs w:val="22"/>
        </w:rPr>
        <w:t>4</w:t>
      </w:r>
      <w:r w:rsidRPr="00625DCC">
        <w:rPr>
          <w:rFonts w:asciiTheme="majorHAnsi" w:hAnsiTheme="majorHAnsi"/>
          <w:color w:val="auto"/>
          <w:sz w:val="22"/>
          <w:szCs w:val="22"/>
        </w:rPr>
        <w:t xml:space="preserve">. Secretary </w:t>
      </w:r>
    </w:p>
    <w:p w:rsidR="00BC5264" w:rsidRPr="00625DCC" w:rsidRDefault="00BC5264" w:rsidP="00BC5264">
      <w:pPr>
        <w:pStyle w:val="Default"/>
        <w:numPr>
          <w:ilvl w:val="1"/>
          <w:numId w:val="17"/>
        </w:numPr>
        <w:rPr>
          <w:rFonts w:asciiTheme="majorHAnsi" w:hAnsiTheme="majorHAnsi" w:cstheme="minorBidi"/>
          <w:color w:val="auto"/>
          <w:sz w:val="22"/>
          <w:szCs w:val="22"/>
        </w:rPr>
      </w:pPr>
      <w:r w:rsidRPr="00625DCC">
        <w:rPr>
          <w:rFonts w:asciiTheme="majorHAnsi" w:hAnsiTheme="majorHAnsi"/>
          <w:color w:val="auto"/>
          <w:sz w:val="22"/>
          <w:szCs w:val="22"/>
        </w:rPr>
        <w:t>Shall record minutes of all meetings.</w:t>
      </w:r>
    </w:p>
    <w:p w:rsidR="00BC5264" w:rsidRPr="00625DCC" w:rsidRDefault="00BC5264" w:rsidP="00BC5264">
      <w:pPr>
        <w:pStyle w:val="Default"/>
        <w:numPr>
          <w:ilvl w:val="1"/>
          <w:numId w:val="17"/>
        </w:numPr>
        <w:spacing w:after="56"/>
        <w:rPr>
          <w:rFonts w:asciiTheme="majorHAnsi" w:hAnsiTheme="majorHAnsi" w:cstheme="minorBidi"/>
          <w:color w:val="auto"/>
          <w:sz w:val="22"/>
          <w:szCs w:val="22"/>
        </w:rPr>
      </w:pPr>
      <w:r w:rsidRPr="00625DCC">
        <w:rPr>
          <w:rFonts w:asciiTheme="majorHAnsi" w:hAnsiTheme="majorHAnsi" w:cstheme="minorBidi"/>
          <w:color w:val="auto"/>
          <w:sz w:val="22"/>
          <w:szCs w:val="22"/>
        </w:rPr>
        <w:t xml:space="preserve">Shall safe keep the constitution, bylaws, any coaches’ criminal record checks, and coaching evaluations of the Association. </w:t>
      </w:r>
    </w:p>
    <w:p w:rsidR="00BC5264" w:rsidRPr="00625DCC" w:rsidRDefault="00BC5264" w:rsidP="00BC5264">
      <w:pPr>
        <w:pStyle w:val="Default"/>
        <w:numPr>
          <w:ilvl w:val="1"/>
          <w:numId w:val="17"/>
        </w:numPr>
        <w:spacing w:after="56"/>
        <w:rPr>
          <w:rFonts w:asciiTheme="majorHAnsi" w:hAnsiTheme="majorHAnsi" w:cstheme="minorBidi"/>
          <w:color w:val="auto"/>
          <w:sz w:val="22"/>
          <w:szCs w:val="22"/>
        </w:rPr>
      </w:pPr>
      <w:r w:rsidRPr="00625DCC">
        <w:rPr>
          <w:rFonts w:asciiTheme="majorHAnsi" w:hAnsiTheme="majorHAnsi" w:cstheme="minorBidi"/>
          <w:color w:val="auto"/>
          <w:sz w:val="22"/>
          <w:szCs w:val="22"/>
        </w:rPr>
        <w:t xml:space="preserve">Shall file the appropriate documentation with legal and regulatory agencies as required. </w:t>
      </w:r>
    </w:p>
    <w:p w:rsidR="00BC5264" w:rsidRPr="00625DCC" w:rsidRDefault="00BC5264" w:rsidP="00BC5264">
      <w:pPr>
        <w:pStyle w:val="Default"/>
        <w:numPr>
          <w:ilvl w:val="1"/>
          <w:numId w:val="17"/>
        </w:numPr>
        <w:spacing w:after="56"/>
        <w:rPr>
          <w:rFonts w:asciiTheme="majorHAnsi" w:hAnsiTheme="majorHAnsi" w:cstheme="minorBidi"/>
          <w:color w:val="auto"/>
          <w:sz w:val="22"/>
          <w:szCs w:val="22"/>
        </w:rPr>
      </w:pPr>
      <w:r w:rsidRPr="00625DCC">
        <w:rPr>
          <w:rFonts w:asciiTheme="majorHAnsi" w:hAnsiTheme="majorHAnsi" w:cstheme="minorBidi"/>
          <w:color w:val="auto"/>
          <w:sz w:val="22"/>
          <w:szCs w:val="22"/>
        </w:rPr>
        <w:t xml:space="preserve">Shall manage the website and maintain policies and procedures on website content and the use of the website by external parties. </w:t>
      </w:r>
    </w:p>
    <w:p w:rsidR="00BC5264" w:rsidRPr="002D5F49" w:rsidRDefault="00BC5264" w:rsidP="00BC5264">
      <w:pPr>
        <w:pStyle w:val="Default"/>
        <w:numPr>
          <w:ilvl w:val="1"/>
          <w:numId w:val="17"/>
        </w:numPr>
        <w:rPr>
          <w:rFonts w:asciiTheme="majorHAnsi" w:hAnsiTheme="majorHAnsi" w:cstheme="minorBidi"/>
          <w:color w:val="auto"/>
          <w:sz w:val="22"/>
          <w:szCs w:val="22"/>
        </w:rPr>
      </w:pPr>
      <w:r w:rsidRPr="00625DCC">
        <w:rPr>
          <w:rFonts w:asciiTheme="majorHAnsi" w:hAnsiTheme="majorHAnsi" w:cstheme="minorBidi"/>
          <w:color w:val="auto"/>
          <w:sz w:val="22"/>
          <w:szCs w:val="22"/>
        </w:rPr>
        <w:t xml:space="preserve">Shall </w:t>
      </w:r>
      <w:r w:rsidRPr="002D5F49">
        <w:rPr>
          <w:rFonts w:asciiTheme="majorHAnsi" w:hAnsiTheme="majorHAnsi" w:cstheme="minorBidi"/>
          <w:color w:val="auto"/>
          <w:sz w:val="22"/>
          <w:szCs w:val="22"/>
        </w:rPr>
        <w:t xml:space="preserve">inform the Board and general membership of meeting dates as appropriate and make arrangements for the meeting space. </w:t>
      </w:r>
    </w:p>
    <w:p w:rsidR="00BC5264" w:rsidRPr="002D5F49" w:rsidRDefault="00BC5264" w:rsidP="00BC5264">
      <w:pPr>
        <w:pStyle w:val="Default"/>
        <w:rPr>
          <w:rFonts w:asciiTheme="majorHAnsi" w:hAnsiTheme="majorHAnsi" w:cstheme="minorBidi"/>
          <w:color w:val="auto"/>
          <w:sz w:val="22"/>
          <w:szCs w:val="22"/>
        </w:rPr>
      </w:pPr>
    </w:p>
    <w:p w:rsidR="00BC5264" w:rsidRPr="002D5F49" w:rsidRDefault="00BC5264" w:rsidP="00ED1588">
      <w:pPr>
        <w:pStyle w:val="Default"/>
        <w:spacing w:after="58"/>
        <w:ind w:firstLine="720"/>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5. Equipment Manager </w:t>
      </w:r>
    </w:p>
    <w:p w:rsidR="00BC5264" w:rsidRPr="002D5F49" w:rsidRDefault="00BC5264" w:rsidP="00BC5264">
      <w:pPr>
        <w:pStyle w:val="Default"/>
        <w:numPr>
          <w:ilvl w:val="1"/>
          <w:numId w:val="18"/>
        </w:numPr>
        <w:spacing w:after="58"/>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Shall be responsible for disbursing, collecting and storing all equipment. </w:t>
      </w:r>
    </w:p>
    <w:p w:rsidR="00BC5264" w:rsidRPr="002D5F49" w:rsidRDefault="00BC5264" w:rsidP="00BC5264">
      <w:pPr>
        <w:pStyle w:val="Default"/>
        <w:numPr>
          <w:ilvl w:val="1"/>
          <w:numId w:val="18"/>
        </w:numPr>
        <w:spacing w:after="58"/>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Shall prepare a yearly estimate equipment budget. </w:t>
      </w:r>
    </w:p>
    <w:p w:rsidR="00BC5264" w:rsidRPr="002D5F49" w:rsidRDefault="00BC5264" w:rsidP="00BC5264">
      <w:pPr>
        <w:pStyle w:val="Default"/>
        <w:numPr>
          <w:ilvl w:val="1"/>
          <w:numId w:val="18"/>
        </w:numPr>
        <w:spacing w:after="58"/>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Shall be responsible for all equipment purchases and authorization of purchases under $500 as proposed in annual budget. Those purchases over $500 require Board approval. </w:t>
      </w:r>
    </w:p>
    <w:p w:rsidR="00BC5264" w:rsidRPr="002D5F49" w:rsidRDefault="00BC5264" w:rsidP="00BC5264">
      <w:pPr>
        <w:pStyle w:val="Default"/>
        <w:numPr>
          <w:ilvl w:val="1"/>
          <w:numId w:val="18"/>
        </w:numPr>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Shall do an inventory of all equipment at year end which will be passed to the Treasurer for PAMBA financial report. </w:t>
      </w:r>
    </w:p>
    <w:p w:rsidR="00BC5264" w:rsidRPr="002D5F49" w:rsidRDefault="00BC5264" w:rsidP="00BC5264">
      <w:pPr>
        <w:pStyle w:val="Default"/>
        <w:rPr>
          <w:rFonts w:asciiTheme="majorHAnsi" w:hAnsiTheme="majorHAnsi" w:cstheme="minorBidi"/>
          <w:color w:val="auto"/>
          <w:sz w:val="22"/>
          <w:szCs w:val="22"/>
        </w:rPr>
      </w:pPr>
    </w:p>
    <w:p w:rsidR="00BC5264" w:rsidRPr="002D5F49" w:rsidRDefault="00BC5264" w:rsidP="00BC5264">
      <w:pPr>
        <w:pStyle w:val="Default"/>
        <w:spacing w:after="59"/>
        <w:ind w:firstLine="720"/>
        <w:rPr>
          <w:rFonts w:asciiTheme="majorHAnsi" w:hAnsiTheme="majorHAnsi" w:cstheme="minorBidi"/>
          <w:color w:val="auto"/>
          <w:sz w:val="22"/>
          <w:szCs w:val="22"/>
        </w:rPr>
      </w:pPr>
      <w:r>
        <w:rPr>
          <w:rFonts w:asciiTheme="majorHAnsi" w:hAnsiTheme="majorHAnsi" w:cstheme="minorBidi"/>
          <w:color w:val="auto"/>
          <w:sz w:val="22"/>
          <w:szCs w:val="22"/>
        </w:rPr>
        <w:t>6</w:t>
      </w:r>
      <w:r w:rsidRPr="002D5F49">
        <w:rPr>
          <w:rFonts w:asciiTheme="majorHAnsi" w:hAnsiTheme="majorHAnsi" w:cstheme="minorBidi"/>
          <w:color w:val="auto"/>
          <w:sz w:val="22"/>
          <w:szCs w:val="22"/>
        </w:rPr>
        <w:t xml:space="preserve">.   Members at large </w:t>
      </w:r>
    </w:p>
    <w:p w:rsidR="00BC5264" w:rsidRPr="002D5F49" w:rsidRDefault="00BC5264" w:rsidP="00BC5264">
      <w:pPr>
        <w:pStyle w:val="Default"/>
        <w:numPr>
          <w:ilvl w:val="1"/>
          <w:numId w:val="21"/>
        </w:numPr>
        <w:spacing w:after="59"/>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Shall be a maximum of 6 members of large that will have equal voting rights on the Board. </w:t>
      </w:r>
    </w:p>
    <w:p w:rsidR="00BC5264" w:rsidRPr="00ED1588" w:rsidRDefault="00BC5264" w:rsidP="009E3C9B">
      <w:pPr>
        <w:pStyle w:val="Default"/>
        <w:numPr>
          <w:ilvl w:val="1"/>
          <w:numId w:val="21"/>
        </w:numPr>
        <w:rPr>
          <w:rFonts w:asciiTheme="majorHAnsi" w:hAnsiTheme="majorHAnsi"/>
          <w:b/>
          <w:bCs/>
          <w:i/>
          <w:iCs/>
          <w:color w:val="auto"/>
          <w:sz w:val="22"/>
          <w:szCs w:val="22"/>
        </w:rPr>
      </w:pPr>
      <w:r w:rsidRPr="00ED1588">
        <w:rPr>
          <w:rFonts w:asciiTheme="majorHAnsi" w:hAnsiTheme="majorHAnsi" w:cstheme="minorBidi"/>
          <w:color w:val="auto"/>
          <w:sz w:val="22"/>
          <w:szCs w:val="22"/>
        </w:rPr>
        <w:t xml:space="preserve">Are responsible for assisting the other Board members in decision making, evaluations, organization and any other capacity such as committees. </w:t>
      </w:r>
    </w:p>
    <w:p w:rsidR="00BC5264" w:rsidRDefault="00BC5264" w:rsidP="00621216">
      <w:pPr>
        <w:pStyle w:val="Default"/>
        <w:rPr>
          <w:rFonts w:asciiTheme="majorHAnsi" w:hAnsiTheme="majorHAnsi"/>
          <w:b/>
          <w:bCs/>
          <w:i/>
          <w:iCs/>
          <w:color w:val="auto"/>
          <w:sz w:val="22"/>
          <w:szCs w:val="22"/>
        </w:rPr>
      </w:pPr>
    </w:p>
    <w:p w:rsidR="00F45910" w:rsidRDefault="00F45910" w:rsidP="00F45910">
      <w:pPr>
        <w:pStyle w:val="Default"/>
        <w:rPr>
          <w:rFonts w:asciiTheme="majorHAnsi" w:hAnsiTheme="majorHAnsi"/>
          <w:b/>
          <w:i/>
          <w:color w:val="auto"/>
          <w:sz w:val="22"/>
          <w:szCs w:val="22"/>
        </w:rPr>
      </w:pPr>
      <w:r w:rsidRPr="002D5F49">
        <w:rPr>
          <w:rFonts w:asciiTheme="majorHAnsi" w:hAnsiTheme="majorHAnsi"/>
          <w:b/>
          <w:i/>
          <w:color w:val="auto"/>
          <w:sz w:val="22"/>
          <w:szCs w:val="22"/>
        </w:rPr>
        <w:t>Article 8: Board of Directors - Powers and Duties</w:t>
      </w:r>
    </w:p>
    <w:p w:rsidR="00F45910" w:rsidRPr="002D5F49" w:rsidRDefault="00F45910" w:rsidP="00F45910">
      <w:pPr>
        <w:pStyle w:val="Default"/>
        <w:rPr>
          <w:rFonts w:asciiTheme="majorHAnsi" w:hAnsiTheme="majorHAnsi"/>
          <w:b/>
          <w:i/>
          <w:color w:val="auto"/>
          <w:sz w:val="22"/>
          <w:szCs w:val="22"/>
        </w:rPr>
      </w:pPr>
    </w:p>
    <w:p w:rsidR="00F45910" w:rsidRDefault="00F45910" w:rsidP="00D941D3">
      <w:pPr>
        <w:pStyle w:val="Default"/>
        <w:numPr>
          <w:ilvl w:val="7"/>
          <w:numId w:val="21"/>
        </w:numPr>
        <w:rPr>
          <w:rFonts w:asciiTheme="majorHAnsi" w:hAnsiTheme="majorHAnsi"/>
          <w:color w:val="auto"/>
          <w:sz w:val="22"/>
          <w:szCs w:val="22"/>
        </w:rPr>
      </w:pPr>
      <w:r w:rsidRPr="002D5F49">
        <w:rPr>
          <w:rFonts w:asciiTheme="majorHAnsi" w:hAnsiTheme="majorHAnsi"/>
          <w:color w:val="auto"/>
          <w:sz w:val="22"/>
          <w:szCs w:val="22"/>
        </w:rPr>
        <w:t xml:space="preserve">To conduct the business of the Association in its entirety, authorize and establish </w:t>
      </w:r>
      <w:r>
        <w:rPr>
          <w:rFonts w:asciiTheme="majorHAnsi" w:hAnsiTheme="majorHAnsi"/>
          <w:color w:val="auto"/>
          <w:sz w:val="22"/>
          <w:szCs w:val="22"/>
        </w:rPr>
        <w:t xml:space="preserve">all </w:t>
      </w:r>
      <w:r w:rsidRPr="002D5F49">
        <w:rPr>
          <w:rFonts w:asciiTheme="majorHAnsi" w:hAnsiTheme="majorHAnsi"/>
          <w:color w:val="auto"/>
          <w:sz w:val="22"/>
          <w:szCs w:val="22"/>
        </w:rPr>
        <w:t>registration rates and fees, authorize all major expenditures other than current minor</w:t>
      </w:r>
      <w:r>
        <w:rPr>
          <w:rFonts w:asciiTheme="majorHAnsi" w:hAnsiTheme="majorHAnsi"/>
          <w:color w:val="auto"/>
          <w:sz w:val="22"/>
          <w:szCs w:val="22"/>
        </w:rPr>
        <w:t xml:space="preserve"> </w:t>
      </w:r>
      <w:r w:rsidRPr="002D5F49">
        <w:rPr>
          <w:rFonts w:asciiTheme="majorHAnsi" w:hAnsiTheme="majorHAnsi"/>
          <w:color w:val="auto"/>
          <w:sz w:val="22"/>
          <w:szCs w:val="22"/>
        </w:rPr>
        <w:t>expenditures within prior approved budget limits.</w:t>
      </w:r>
    </w:p>
    <w:p w:rsidR="00D941D3" w:rsidRPr="002D5F49" w:rsidRDefault="00D941D3" w:rsidP="00D941D3">
      <w:pPr>
        <w:pStyle w:val="Default"/>
        <w:ind w:left="1919"/>
        <w:rPr>
          <w:rFonts w:asciiTheme="majorHAnsi" w:hAnsiTheme="majorHAnsi"/>
          <w:color w:val="auto"/>
          <w:sz w:val="22"/>
          <w:szCs w:val="22"/>
        </w:rPr>
      </w:pPr>
    </w:p>
    <w:p w:rsidR="00D941D3" w:rsidRDefault="00F45910" w:rsidP="00D941D3">
      <w:pPr>
        <w:pStyle w:val="NoSpacing"/>
        <w:ind w:left="720" w:firstLine="720"/>
        <w:rPr>
          <w:sz w:val="24"/>
        </w:rPr>
      </w:pPr>
      <w:r w:rsidRPr="002D5F49">
        <w:rPr>
          <w:sz w:val="24"/>
        </w:rPr>
        <w:t>b.</w:t>
      </w:r>
      <w:r w:rsidR="00D941D3">
        <w:rPr>
          <w:sz w:val="24"/>
        </w:rPr>
        <w:tab/>
      </w:r>
      <w:r w:rsidRPr="002D5F49">
        <w:rPr>
          <w:sz w:val="24"/>
        </w:rPr>
        <w:t>To appoint or set up committees within the Association as deemed necessary.</w:t>
      </w:r>
    </w:p>
    <w:p w:rsidR="00D941D3" w:rsidRDefault="00D941D3" w:rsidP="00D941D3">
      <w:pPr>
        <w:pStyle w:val="NoSpacing"/>
        <w:ind w:left="720" w:firstLine="720"/>
        <w:rPr>
          <w:sz w:val="24"/>
        </w:rPr>
      </w:pPr>
    </w:p>
    <w:p w:rsidR="00F45910" w:rsidRDefault="00F45910" w:rsidP="00D941D3">
      <w:pPr>
        <w:pStyle w:val="NoSpacing"/>
        <w:ind w:left="2160" w:hanging="720"/>
      </w:pPr>
      <w:r w:rsidRPr="002D5F49">
        <w:t>c.</w:t>
      </w:r>
      <w:r w:rsidRPr="002D5F49">
        <w:tab/>
      </w:r>
      <w:r w:rsidRPr="005A1A53">
        <w:t>To adopt and amend as deemed necessary, rules, regulations, by-laws, and orders for the operation of the Association.</w:t>
      </w:r>
    </w:p>
    <w:p w:rsidR="00D941D3" w:rsidRPr="00D941D3" w:rsidRDefault="00D941D3" w:rsidP="00D941D3">
      <w:pPr>
        <w:pStyle w:val="NoSpacing"/>
        <w:ind w:left="2160" w:hanging="720"/>
        <w:rPr>
          <w:sz w:val="24"/>
        </w:rPr>
      </w:pPr>
    </w:p>
    <w:p w:rsidR="00D941D3" w:rsidRDefault="00F45910" w:rsidP="00D941D3">
      <w:pPr>
        <w:spacing w:line="240" w:lineRule="auto"/>
        <w:ind w:left="2160" w:hanging="720"/>
        <w:rPr>
          <w:rFonts w:asciiTheme="majorHAnsi" w:hAnsiTheme="majorHAnsi"/>
        </w:rPr>
      </w:pPr>
      <w:r w:rsidRPr="005A1A53">
        <w:rPr>
          <w:rFonts w:asciiTheme="majorHAnsi" w:hAnsiTheme="majorHAnsi"/>
        </w:rPr>
        <w:t>d.</w:t>
      </w:r>
      <w:r w:rsidRPr="005A1A53">
        <w:rPr>
          <w:rFonts w:asciiTheme="majorHAnsi" w:hAnsiTheme="majorHAnsi"/>
        </w:rPr>
        <w:tab/>
        <w:t>To develop, institute and maintain clinic programs for the development of players, coaches, and officials as may be required.</w:t>
      </w:r>
    </w:p>
    <w:p w:rsidR="00F45910" w:rsidRPr="005A1A53" w:rsidRDefault="00F45910" w:rsidP="00D941D3">
      <w:pPr>
        <w:spacing w:line="240" w:lineRule="auto"/>
        <w:ind w:left="2160" w:hanging="720"/>
        <w:rPr>
          <w:rFonts w:asciiTheme="majorHAnsi" w:hAnsiTheme="majorHAnsi"/>
        </w:rPr>
      </w:pPr>
      <w:r w:rsidRPr="005A1A53">
        <w:rPr>
          <w:rFonts w:asciiTheme="majorHAnsi" w:hAnsiTheme="majorHAnsi"/>
        </w:rPr>
        <w:t>e.</w:t>
      </w:r>
      <w:r w:rsidRPr="005A1A53">
        <w:rPr>
          <w:rFonts w:asciiTheme="majorHAnsi" w:hAnsiTheme="majorHAnsi"/>
        </w:rPr>
        <w:tab/>
        <w:t>To determine and approve the method of league play, including applications to place teams in leagues outside of PAMBA.</w:t>
      </w:r>
    </w:p>
    <w:p w:rsidR="00F45910" w:rsidRPr="005A1A53" w:rsidRDefault="00F45910" w:rsidP="00F45910">
      <w:pPr>
        <w:spacing w:line="240" w:lineRule="auto"/>
        <w:ind w:left="2160" w:hanging="720"/>
        <w:rPr>
          <w:rFonts w:asciiTheme="majorHAnsi" w:hAnsiTheme="majorHAnsi"/>
        </w:rPr>
      </w:pPr>
      <w:r w:rsidRPr="005A1A53">
        <w:rPr>
          <w:rFonts w:asciiTheme="majorHAnsi" w:hAnsiTheme="majorHAnsi"/>
        </w:rPr>
        <w:lastRenderedPageBreak/>
        <w:t>f.</w:t>
      </w:r>
      <w:r w:rsidRPr="005A1A53">
        <w:rPr>
          <w:rFonts w:asciiTheme="majorHAnsi" w:hAnsiTheme="majorHAnsi"/>
        </w:rPr>
        <w:tab/>
        <w:t xml:space="preserve">To make representation and/or approve all agreements entered into with the City of </w:t>
      </w:r>
      <w:r>
        <w:rPr>
          <w:rFonts w:asciiTheme="majorHAnsi" w:hAnsiTheme="majorHAnsi"/>
        </w:rPr>
        <w:t xml:space="preserve">Prince </w:t>
      </w:r>
      <w:r w:rsidRPr="005A1A53">
        <w:rPr>
          <w:rFonts w:asciiTheme="majorHAnsi" w:hAnsiTheme="majorHAnsi"/>
        </w:rPr>
        <w:t>Albert, Parks and Recreation Division on all matters affecting the two groups.</w:t>
      </w:r>
    </w:p>
    <w:p w:rsidR="00F45910" w:rsidRPr="005A1A53" w:rsidRDefault="00F45910" w:rsidP="00F45910">
      <w:pPr>
        <w:spacing w:line="240" w:lineRule="auto"/>
        <w:ind w:left="2160" w:hanging="720"/>
        <w:rPr>
          <w:rFonts w:asciiTheme="majorHAnsi" w:hAnsiTheme="majorHAnsi"/>
        </w:rPr>
      </w:pPr>
      <w:r w:rsidRPr="005A1A53">
        <w:rPr>
          <w:rFonts w:asciiTheme="majorHAnsi" w:hAnsiTheme="majorHAnsi"/>
        </w:rPr>
        <w:t>g.</w:t>
      </w:r>
      <w:r w:rsidRPr="005A1A53">
        <w:rPr>
          <w:rFonts w:asciiTheme="majorHAnsi" w:hAnsiTheme="majorHAnsi"/>
        </w:rPr>
        <w:tab/>
        <w:t>To designate, whenever it is deemed necessary, a member to attend any meetings called by</w:t>
      </w:r>
      <w:r>
        <w:rPr>
          <w:rFonts w:asciiTheme="majorHAnsi" w:hAnsiTheme="majorHAnsi"/>
        </w:rPr>
        <w:t xml:space="preserve"> </w:t>
      </w:r>
      <w:r w:rsidRPr="005A1A53">
        <w:rPr>
          <w:rFonts w:asciiTheme="majorHAnsi" w:hAnsiTheme="majorHAnsi"/>
        </w:rPr>
        <w:t>an outside group that will affect the operation of PAMBA.</w:t>
      </w:r>
    </w:p>
    <w:p w:rsidR="00F45910" w:rsidRPr="005A1A53" w:rsidRDefault="00F45910" w:rsidP="00F45910">
      <w:pPr>
        <w:spacing w:line="240" w:lineRule="auto"/>
        <w:ind w:left="2160" w:hanging="720"/>
        <w:rPr>
          <w:rFonts w:asciiTheme="majorHAnsi" w:hAnsiTheme="majorHAnsi"/>
        </w:rPr>
      </w:pPr>
      <w:r w:rsidRPr="005A1A53">
        <w:rPr>
          <w:rFonts w:asciiTheme="majorHAnsi" w:hAnsiTheme="majorHAnsi"/>
        </w:rPr>
        <w:t>h.</w:t>
      </w:r>
      <w:r w:rsidRPr="005A1A53">
        <w:rPr>
          <w:rFonts w:asciiTheme="majorHAnsi" w:hAnsiTheme="majorHAnsi"/>
        </w:rPr>
        <w:tab/>
        <w:t>To enter into agreements with individuals or organizations as required for the provision of services connected with the operation and programs of PAMBA.</w:t>
      </w:r>
    </w:p>
    <w:p w:rsidR="00F45910" w:rsidRPr="005A1A53" w:rsidRDefault="00F45910" w:rsidP="00F45910">
      <w:pPr>
        <w:spacing w:line="240" w:lineRule="auto"/>
        <w:ind w:left="2160" w:hanging="720"/>
        <w:rPr>
          <w:rFonts w:asciiTheme="majorHAnsi" w:hAnsiTheme="majorHAnsi"/>
        </w:rPr>
      </w:pPr>
      <w:proofErr w:type="spellStart"/>
      <w:r w:rsidRPr="005A1A53">
        <w:rPr>
          <w:rFonts w:asciiTheme="majorHAnsi" w:hAnsiTheme="majorHAnsi"/>
        </w:rPr>
        <w:t>i</w:t>
      </w:r>
      <w:proofErr w:type="spellEnd"/>
      <w:r w:rsidRPr="005A1A53">
        <w:rPr>
          <w:rFonts w:asciiTheme="majorHAnsi" w:hAnsiTheme="majorHAnsi"/>
        </w:rPr>
        <w:t>.</w:t>
      </w:r>
      <w:r w:rsidRPr="005A1A53">
        <w:rPr>
          <w:rFonts w:asciiTheme="majorHAnsi" w:hAnsiTheme="majorHAnsi"/>
        </w:rPr>
        <w:tab/>
        <w:t>To suspend, expel, reprimand or otherwise deal with any team, player, coach, manager, or individual member refusing to obey the rulings of the board, or who, in the opinion of the Board, has been guilty of unfair or unsportsmanlike conduct, or whose conduct has been</w:t>
      </w:r>
      <w:r>
        <w:rPr>
          <w:rFonts w:asciiTheme="majorHAnsi" w:hAnsiTheme="majorHAnsi"/>
        </w:rPr>
        <w:t xml:space="preserve"> </w:t>
      </w:r>
      <w:r w:rsidRPr="005A1A53">
        <w:rPr>
          <w:rFonts w:asciiTheme="majorHAnsi" w:hAnsiTheme="majorHAnsi"/>
        </w:rPr>
        <w:t xml:space="preserve">detrimental to the game of baseball or to the Association.  </w:t>
      </w:r>
    </w:p>
    <w:p w:rsidR="00F45910" w:rsidRPr="002D5F49" w:rsidRDefault="00F45910" w:rsidP="00F45910">
      <w:pPr>
        <w:pStyle w:val="Default"/>
        <w:rPr>
          <w:rFonts w:asciiTheme="majorHAnsi" w:hAnsiTheme="majorHAnsi"/>
          <w:b/>
          <w:color w:val="auto"/>
          <w:sz w:val="22"/>
          <w:szCs w:val="22"/>
        </w:rPr>
      </w:pPr>
      <w:r>
        <w:rPr>
          <w:rFonts w:asciiTheme="majorHAnsi" w:hAnsiTheme="majorHAnsi"/>
          <w:b/>
          <w:bCs/>
          <w:i/>
          <w:iCs/>
          <w:color w:val="auto"/>
          <w:sz w:val="22"/>
          <w:szCs w:val="22"/>
        </w:rPr>
        <w:t>Article 9</w:t>
      </w:r>
      <w:r w:rsidRPr="002D5F49">
        <w:rPr>
          <w:rFonts w:asciiTheme="majorHAnsi" w:hAnsiTheme="majorHAnsi"/>
          <w:b/>
          <w:bCs/>
          <w:i/>
          <w:iCs/>
          <w:color w:val="auto"/>
          <w:sz w:val="22"/>
          <w:szCs w:val="22"/>
        </w:rPr>
        <w:t xml:space="preserve">: Board Term of Office </w:t>
      </w:r>
    </w:p>
    <w:p w:rsidR="00F45910" w:rsidRDefault="00F45910" w:rsidP="00F45910">
      <w:pPr>
        <w:pStyle w:val="Default"/>
        <w:ind w:left="2160"/>
        <w:rPr>
          <w:rFonts w:asciiTheme="majorHAnsi" w:hAnsiTheme="majorHAnsi"/>
          <w:color w:val="auto"/>
          <w:sz w:val="22"/>
          <w:szCs w:val="22"/>
        </w:rPr>
      </w:pPr>
    </w:p>
    <w:p w:rsidR="00F45910" w:rsidRPr="002D5F49" w:rsidRDefault="00F45910" w:rsidP="00F45910">
      <w:pPr>
        <w:pStyle w:val="Default"/>
        <w:numPr>
          <w:ilvl w:val="1"/>
          <w:numId w:val="22"/>
        </w:numPr>
        <w:spacing w:after="56"/>
        <w:rPr>
          <w:rFonts w:asciiTheme="majorHAnsi" w:hAnsiTheme="majorHAnsi"/>
          <w:color w:val="auto"/>
          <w:sz w:val="22"/>
          <w:szCs w:val="22"/>
        </w:rPr>
      </w:pPr>
      <w:r w:rsidRPr="002D5F49">
        <w:rPr>
          <w:rFonts w:asciiTheme="majorHAnsi" w:hAnsiTheme="majorHAnsi"/>
          <w:color w:val="auto"/>
          <w:sz w:val="22"/>
          <w:szCs w:val="22"/>
        </w:rPr>
        <w:t xml:space="preserve">All Board terms will be one year in duration. </w:t>
      </w:r>
    </w:p>
    <w:p w:rsidR="00F45910" w:rsidRPr="002D5F49" w:rsidRDefault="00F45910" w:rsidP="00F45910">
      <w:pPr>
        <w:pStyle w:val="Default"/>
        <w:numPr>
          <w:ilvl w:val="1"/>
          <w:numId w:val="22"/>
        </w:numPr>
        <w:spacing w:after="56"/>
        <w:rPr>
          <w:rFonts w:asciiTheme="majorHAnsi" w:hAnsiTheme="majorHAnsi"/>
          <w:color w:val="auto"/>
          <w:sz w:val="22"/>
          <w:szCs w:val="22"/>
        </w:rPr>
      </w:pPr>
      <w:r w:rsidRPr="002D5F49">
        <w:rPr>
          <w:rFonts w:asciiTheme="majorHAnsi" w:hAnsiTheme="majorHAnsi"/>
          <w:color w:val="auto"/>
          <w:sz w:val="22"/>
          <w:szCs w:val="22"/>
        </w:rPr>
        <w:t xml:space="preserve">Board members are eligible for election or re-election at the AGM. If only one member is nominated for a position, they will be acclaimed. If two or more people are nominated for a position, a secret ballot will be taken to elect the position. The Secretary will administer the voting and count ballots and inform the membership at the meeting of the winner other than for the position of Secretary position, in which case it shall be the President handling these duties. A simple majority of eligible voting members present is required for election to any position. In the case of a tie, the person with the least amount of votes will be dropped off the ballot and members will vote again. This process may continue until a winner has been declared. If a tie persists, the sitting President will vote to break the tie.  A member cannot vote for a position for which they are nominated. </w:t>
      </w:r>
    </w:p>
    <w:p w:rsidR="00F45910" w:rsidRPr="002D5F49" w:rsidRDefault="00F45910" w:rsidP="00F45910">
      <w:pPr>
        <w:pStyle w:val="Default"/>
        <w:numPr>
          <w:ilvl w:val="1"/>
          <w:numId w:val="22"/>
        </w:numPr>
        <w:spacing w:after="56"/>
        <w:rPr>
          <w:rFonts w:asciiTheme="majorHAnsi" w:hAnsiTheme="majorHAnsi"/>
          <w:color w:val="auto"/>
          <w:sz w:val="22"/>
          <w:szCs w:val="22"/>
        </w:rPr>
      </w:pPr>
      <w:r w:rsidRPr="002D5F49">
        <w:rPr>
          <w:rFonts w:asciiTheme="majorHAnsi" w:hAnsiTheme="majorHAnsi"/>
          <w:color w:val="auto"/>
          <w:sz w:val="22"/>
          <w:szCs w:val="22"/>
        </w:rPr>
        <w:t xml:space="preserve">Should a vacancy occur, the Board has the power to appoint a replacement for the period of time to where that position comes up for election. A replacement will be considered appointed with a simple majority of those Board members in attendance at the nomination in an open show of hands. </w:t>
      </w:r>
    </w:p>
    <w:p w:rsidR="00F45910" w:rsidRPr="00ED1588" w:rsidRDefault="00F45910" w:rsidP="0093610A">
      <w:pPr>
        <w:pStyle w:val="Default"/>
        <w:numPr>
          <w:ilvl w:val="1"/>
          <w:numId w:val="22"/>
        </w:numPr>
        <w:spacing w:after="56"/>
        <w:ind w:left="2160"/>
        <w:rPr>
          <w:rFonts w:asciiTheme="majorHAnsi" w:hAnsiTheme="majorHAnsi"/>
          <w:color w:val="auto"/>
          <w:sz w:val="22"/>
          <w:szCs w:val="22"/>
        </w:rPr>
      </w:pPr>
      <w:r w:rsidRPr="00ED1588">
        <w:rPr>
          <w:rFonts w:asciiTheme="majorHAnsi" w:hAnsiTheme="majorHAnsi"/>
          <w:color w:val="auto"/>
          <w:sz w:val="22"/>
          <w:szCs w:val="22"/>
        </w:rPr>
        <w:t xml:space="preserve">A Board member can only be removed, between AGM’s, at a Board meeting with a 2/3rd’s majority of Board members in attendance at the meeting. The Secretary must give notice to all Board members 30 days prior to the meeting. Notice shall constitute placing the motion on the PAMINORBASEBALL.CA website within 30 days of the meeting and by email to all Board members. </w:t>
      </w:r>
    </w:p>
    <w:p w:rsidR="00F45910" w:rsidRDefault="00F45910" w:rsidP="00F45910">
      <w:pPr>
        <w:pStyle w:val="Default"/>
        <w:ind w:left="2160"/>
        <w:rPr>
          <w:rFonts w:asciiTheme="majorHAnsi" w:hAnsiTheme="majorHAnsi"/>
          <w:color w:val="auto"/>
          <w:sz w:val="22"/>
          <w:szCs w:val="22"/>
        </w:rPr>
      </w:pPr>
    </w:p>
    <w:p w:rsidR="00F45910" w:rsidRDefault="00F45910" w:rsidP="00F45910">
      <w:pPr>
        <w:pStyle w:val="Default"/>
        <w:rPr>
          <w:rFonts w:asciiTheme="majorHAnsi" w:hAnsiTheme="majorHAnsi"/>
          <w:b/>
          <w:bCs/>
          <w:i/>
          <w:iCs/>
          <w:color w:val="auto"/>
          <w:sz w:val="22"/>
          <w:szCs w:val="22"/>
        </w:rPr>
      </w:pPr>
      <w:r>
        <w:rPr>
          <w:rFonts w:asciiTheme="majorHAnsi" w:hAnsiTheme="majorHAnsi"/>
          <w:b/>
          <w:bCs/>
          <w:i/>
          <w:iCs/>
          <w:color w:val="auto"/>
          <w:sz w:val="22"/>
          <w:szCs w:val="22"/>
        </w:rPr>
        <w:t>Article 10</w:t>
      </w:r>
      <w:r w:rsidRPr="002D5F49">
        <w:rPr>
          <w:rFonts w:asciiTheme="majorHAnsi" w:hAnsiTheme="majorHAnsi"/>
          <w:b/>
          <w:bCs/>
          <w:i/>
          <w:iCs/>
          <w:color w:val="auto"/>
          <w:sz w:val="22"/>
          <w:szCs w:val="22"/>
        </w:rPr>
        <w:t>: Communication</w:t>
      </w:r>
    </w:p>
    <w:p w:rsidR="00F45910" w:rsidRPr="002D5F49" w:rsidRDefault="00F45910" w:rsidP="00F45910">
      <w:pPr>
        <w:pStyle w:val="Default"/>
        <w:rPr>
          <w:rFonts w:asciiTheme="majorHAnsi" w:hAnsiTheme="majorHAnsi"/>
          <w:b/>
          <w:color w:val="auto"/>
          <w:sz w:val="22"/>
          <w:szCs w:val="22"/>
        </w:rPr>
      </w:pPr>
      <w:r w:rsidRPr="002D5F49">
        <w:rPr>
          <w:rFonts w:asciiTheme="majorHAnsi" w:hAnsiTheme="majorHAnsi"/>
          <w:b/>
          <w:bCs/>
          <w:i/>
          <w:iCs/>
          <w:color w:val="auto"/>
          <w:sz w:val="22"/>
          <w:szCs w:val="22"/>
        </w:rPr>
        <w:t xml:space="preserve"> </w:t>
      </w:r>
    </w:p>
    <w:p w:rsidR="00F45910" w:rsidRPr="002D5F49" w:rsidRDefault="00F45910" w:rsidP="00F45910">
      <w:pPr>
        <w:pStyle w:val="Default"/>
        <w:numPr>
          <w:ilvl w:val="4"/>
          <w:numId w:val="23"/>
        </w:numPr>
        <w:spacing w:after="58"/>
        <w:rPr>
          <w:rFonts w:asciiTheme="majorHAnsi" w:hAnsiTheme="majorHAnsi"/>
          <w:color w:val="auto"/>
          <w:sz w:val="22"/>
          <w:szCs w:val="22"/>
        </w:rPr>
      </w:pPr>
      <w:r w:rsidRPr="002D5F49">
        <w:rPr>
          <w:rFonts w:asciiTheme="majorHAnsi" w:hAnsiTheme="majorHAnsi"/>
          <w:color w:val="auto"/>
          <w:sz w:val="22"/>
          <w:szCs w:val="22"/>
        </w:rPr>
        <w:t xml:space="preserve">Concerns at the player/parent level should be addressed to the following persons, in the following order: Head Coach, then, if necessary, President. </w:t>
      </w:r>
    </w:p>
    <w:p w:rsidR="00F45910" w:rsidRPr="00ED1588" w:rsidRDefault="00F45910" w:rsidP="00F16ACB">
      <w:pPr>
        <w:pStyle w:val="Default"/>
        <w:numPr>
          <w:ilvl w:val="4"/>
          <w:numId w:val="23"/>
        </w:numPr>
        <w:ind w:left="2160"/>
        <w:rPr>
          <w:rFonts w:asciiTheme="majorHAnsi" w:hAnsiTheme="majorHAnsi"/>
          <w:b/>
          <w:bCs/>
          <w:i/>
          <w:iCs/>
          <w:color w:val="auto"/>
          <w:sz w:val="22"/>
          <w:szCs w:val="22"/>
        </w:rPr>
      </w:pPr>
      <w:r w:rsidRPr="00ED1588">
        <w:rPr>
          <w:rFonts w:asciiTheme="majorHAnsi" w:hAnsiTheme="majorHAnsi"/>
          <w:color w:val="auto"/>
          <w:sz w:val="22"/>
          <w:szCs w:val="22"/>
        </w:rPr>
        <w:t xml:space="preserve">Concerns at the team management level (for example, a need for additional equipment) should be addressed by the Head Coach to the Coordinator, who will then bring the matter to the attention of the appropriate member of the Executive or put the matter to the agenda of the next Executive meeting </w:t>
      </w:r>
    </w:p>
    <w:p w:rsidR="00F45910" w:rsidRDefault="00F45910" w:rsidP="00F45910">
      <w:pPr>
        <w:pStyle w:val="Default"/>
        <w:ind w:left="2160"/>
        <w:rPr>
          <w:rFonts w:asciiTheme="majorHAnsi" w:hAnsiTheme="majorHAnsi"/>
          <w:b/>
          <w:bCs/>
          <w:i/>
          <w:iCs/>
          <w:color w:val="auto"/>
          <w:sz w:val="22"/>
          <w:szCs w:val="22"/>
        </w:rPr>
      </w:pPr>
    </w:p>
    <w:p w:rsidR="00F45910" w:rsidRDefault="00F45910" w:rsidP="00F45910">
      <w:pPr>
        <w:pStyle w:val="Default"/>
        <w:rPr>
          <w:rFonts w:asciiTheme="majorHAnsi" w:hAnsiTheme="majorHAnsi"/>
          <w:b/>
          <w:bCs/>
          <w:i/>
          <w:iCs/>
          <w:color w:val="auto"/>
          <w:sz w:val="22"/>
          <w:szCs w:val="22"/>
        </w:rPr>
      </w:pPr>
      <w:r>
        <w:rPr>
          <w:rFonts w:asciiTheme="majorHAnsi" w:hAnsiTheme="majorHAnsi"/>
          <w:b/>
          <w:bCs/>
          <w:i/>
          <w:iCs/>
          <w:color w:val="auto"/>
          <w:sz w:val="22"/>
          <w:szCs w:val="22"/>
        </w:rPr>
        <w:t>Article 11</w:t>
      </w:r>
      <w:r w:rsidRPr="002D5F49">
        <w:rPr>
          <w:rFonts w:asciiTheme="majorHAnsi" w:hAnsiTheme="majorHAnsi"/>
          <w:b/>
          <w:bCs/>
          <w:i/>
          <w:iCs/>
          <w:color w:val="auto"/>
          <w:sz w:val="22"/>
          <w:szCs w:val="22"/>
        </w:rPr>
        <w:t xml:space="preserve">: Committees </w:t>
      </w:r>
    </w:p>
    <w:p w:rsidR="00F45910" w:rsidRPr="002D5F49" w:rsidRDefault="00F45910" w:rsidP="00F45910">
      <w:pPr>
        <w:pStyle w:val="Default"/>
        <w:rPr>
          <w:rFonts w:asciiTheme="majorHAnsi" w:hAnsiTheme="majorHAnsi"/>
          <w:b/>
          <w:color w:val="auto"/>
          <w:sz w:val="22"/>
          <w:szCs w:val="22"/>
        </w:rPr>
      </w:pPr>
    </w:p>
    <w:p w:rsidR="00F45910" w:rsidRPr="002D5F49" w:rsidRDefault="00F45910" w:rsidP="00F45910">
      <w:pPr>
        <w:pStyle w:val="Default"/>
        <w:numPr>
          <w:ilvl w:val="4"/>
          <w:numId w:val="24"/>
        </w:numPr>
        <w:spacing w:after="59"/>
        <w:rPr>
          <w:rFonts w:asciiTheme="majorHAnsi" w:hAnsiTheme="majorHAnsi"/>
          <w:color w:val="auto"/>
          <w:sz w:val="22"/>
          <w:szCs w:val="22"/>
        </w:rPr>
      </w:pPr>
      <w:r w:rsidRPr="002D5F49">
        <w:rPr>
          <w:rFonts w:asciiTheme="majorHAnsi" w:hAnsiTheme="majorHAnsi"/>
          <w:color w:val="auto"/>
          <w:sz w:val="22"/>
          <w:szCs w:val="22"/>
        </w:rPr>
        <w:t xml:space="preserve">Discipline and Appeals Committee </w:t>
      </w:r>
    </w:p>
    <w:p w:rsidR="00F45910" w:rsidRPr="002D5F49" w:rsidRDefault="00F45910" w:rsidP="00F45910">
      <w:pPr>
        <w:pStyle w:val="Default"/>
        <w:numPr>
          <w:ilvl w:val="8"/>
          <w:numId w:val="24"/>
        </w:numPr>
        <w:spacing w:after="59"/>
        <w:ind w:left="1080"/>
        <w:rPr>
          <w:rFonts w:asciiTheme="majorHAnsi" w:hAnsiTheme="majorHAnsi"/>
          <w:color w:val="auto"/>
          <w:sz w:val="22"/>
          <w:szCs w:val="22"/>
        </w:rPr>
      </w:pPr>
      <w:r w:rsidRPr="002D5F49">
        <w:rPr>
          <w:rFonts w:asciiTheme="majorHAnsi" w:hAnsiTheme="majorHAnsi"/>
          <w:color w:val="auto"/>
          <w:sz w:val="22"/>
          <w:szCs w:val="22"/>
        </w:rPr>
        <w:t xml:space="preserve">Members shall be the President as Chair, Vice President plus one other member of the Board appointed by the President. If any of these Board positions is either involved in the issue or have a conflict of interest with someone involved with the issue, they must recuse themselves from the committee and make the Board members aware of this. The Board will appoint, by nomination and vote, additional positions to this committee as necessary. </w:t>
      </w:r>
    </w:p>
    <w:p w:rsidR="00F45910" w:rsidRPr="002D5F49" w:rsidRDefault="00F45910" w:rsidP="00F45910">
      <w:pPr>
        <w:pStyle w:val="Default"/>
        <w:numPr>
          <w:ilvl w:val="8"/>
          <w:numId w:val="24"/>
        </w:numPr>
        <w:spacing w:after="59"/>
        <w:ind w:left="1080"/>
        <w:rPr>
          <w:rFonts w:asciiTheme="majorHAnsi" w:hAnsiTheme="majorHAnsi"/>
          <w:color w:val="auto"/>
          <w:sz w:val="22"/>
          <w:szCs w:val="22"/>
        </w:rPr>
      </w:pPr>
      <w:r w:rsidRPr="002D5F49">
        <w:rPr>
          <w:rFonts w:asciiTheme="majorHAnsi" w:hAnsiTheme="majorHAnsi"/>
          <w:color w:val="auto"/>
          <w:sz w:val="22"/>
          <w:szCs w:val="22"/>
        </w:rPr>
        <w:t xml:space="preserve">Shall deal with disciplinary matters and receive complaints from the membership. </w:t>
      </w:r>
    </w:p>
    <w:p w:rsidR="00F45910" w:rsidRPr="002D5F49" w:rsidRDefault="00F45910" w:rsidP="00F45910">
      <w:pPr>
        <w:pStyle w:val="Default"/>
        <w:numPr>
          <w:ilvl w:val="8"/>
          <w:numId w:val="24"/>
        </w:numPr>
        <w:ind w:left="1080"/>
        <w:rPr>
          <w:rFonts w:asciiTheme="majorHAnsi" w:hAnsiTheme="majorHAnsi"/>
          <w:color w:val="auto"/>
          <w:sz w:val="22"/>
          <w:szCs w:val="22"/>
        </w:rPr>
      </w:pPr>
      <w:r w:rsidRPr="002D5F49">
        <w:rPr>
          <w:rFonts w:asciiTheme="majorHAnsi" w:hAnsiTheme="majorHAnsi"/>
          <w:color w:val="auto"/>
          <w:sz w:val="22"/>
          <w:szCs w:val="22"/>
        </w:rPr>
        <w:t xml:space="preserve">The </w:t>
      </w:r>
      <w:r w:rsidR="00D941D3" w:rsidRPr="002D5F49">
        <w:rPr>
          <w:rFonts w:asciiTheme="majorHAnsi" w:hAnsiTheme="majorHAnsi"/>
          <w:color w:val="auto"/>
          <w:sz w:val="22"/>
          <w:szCs w:val="22"/>
        </w:rPr>
        <w:t>24-hour</w:t>
      </w:r>
      <w:r w:rsidRPr="002D5F49">
        <w:rPr>
          <w:rFonts w:asciiTheme="majorHAnsi" w:hAnsiTheme="majorHAnsi"/>
          <w:color w:val="auto"/>
          <w:sz w:val="22"/>
          <w:szCs w:val="22"/>
        </w:rPr>
        <w:t xml:space="preserve"> rule shall be in effect such that any complaint will not be received or entertained until 24 hours has elapsed from the incident complained of.  Thereafter, complaints shall be directed to the Chair of the Discipline and Appeals Committee in the usual course. </w:t>
      </w:r>
    </w:p>
    <w:p w:rsidR="00F45910" w:rsidRPr="002D5F49" w:rsidRDefault="00F45910" w:rsidP="00F45910">
      <w:pPr>
        <w:pStyle w:val="Default"/>
        <w:rPr>
          <w:rFonts w:asciiTheme="majorHAnsi" w:hAnsiTheme="majorHAnsi"/>
          <w:color w:val="auto"/>
          <w:sz w:val="22"/>
          <w:szCs w:val="22"/>
        </w:rPr>
      </w:pPr>
    </w:p>
    <w:p w:rsidR="00F45910" w:rsidRPr="002D5F49" w:rsidRDefault="00F45910" w:rsidP="00F45910">
      <w:pPr>
        <w:pStyle w:val="Default"/>
        <w:numPr>
          <w:ilvl w:val="7"/>
          <w:numId w:val="24"/>
        </w:numPr>
        <w:spacing w:after="56"/>
        <w:ind w:left="720"/>
        <w:rPr>
          <w:rFonts w:asciiTheme="majorHAnsi" w:hAnsiTheme="majorHAnsi"/>
          <w:color w:val="auto"/>
          <w:sz w:val="22"/>
          <w:szCs w:val="22"/>
        </w:rPr>
      </w:pPr>
      <w:r w:rsidRPr="002D5F49">
        <w:rPr>
          <w:rFonts w:asciiTheme="majorHAnsi" w:hAnsiTheme="majorHAnsi"/>
          <w:color w:val="auto"/>
          <w:sz w:val="22"/>
          <w:szCs w:val="22"/>
        </w:rPr>
        <w:t xml:space="preserve">Coaching Selection Committee </w:t>
      </w:r>
    </w:p>
    <w:p w:rsidR="00F45910" w:rsidRPr="002D5F49" w:rsidRDefault="00F45910" w:rsidP="00F45910">
      <w:pPr>
        <w:pStyle w:val="Default"/>
        <w:numPr>
          <w:ilvl w:val="8"/>
          <w:numId w:val="24"/>
        </w:numPr>
        <w:spacing w:after="56"/>
        <w:ind w:left="1080"/>
        <w:rPr>
          <w:rFonts w:asciiTheme="majorHAnsi" w:hAnsiTheme="majorHAnsi"/>
          <w:color w:val="auto"/>
          <w:sz w:val="22"/>
          <w:szCs w:val="22"/>
        </w:rPr>
      </w:pPr>
      <w:r w:rsidRPr="002D5F49">
        <w:rPr>
          <w:rFonts w:asciiTheme="majorHAnsi" w:hAnsiTheme="majorHAnsi"/>
          <w:color w:val="auto"/>
          <w:sz w:val="22"/>
          <w:szCs w:val="22"/>
        </w:rPr>
        <w:t xml:space="preserve">The Head Coach for each team shall be selected by the Board, which shall serve as the Coaching Selection Committee. </w:t>
      </w:r>
    </w:p>
    <w:p w:rsidR="00F45910" w:rsidRPr="002D5F49" w:rsidRDefault="00F45910" w:rsidP="00F45910">
      <w:pPr>
        <w:pStyle w:val="Default"/>
        <w:numPr>
          <w:ilvl w:val="8"/>
          <w:numId w:val="24"/>
        </w:numPr>
        <w:spacing w:after="56"/>
        <w:ind w:left="1080"/>
        <w:rPr>
          <w:rFonts w:asciiTheme="majorHAnsi" w:hAnsiTheme="majorHAnsi"/>
          <w:color w:val="auto"/>
          <w:sz w:val="22"/>
          <w:szCs w:val="22"/>
        </w:rPr>
      </w:pPr>
      <w:r w:rsidRPr="002D5F49">
        <w:rPr>
          <w:rFonts w:asciiTheme="majorHAnsi" w:hAnsiTheme="majorHAnsi"/>
          <w:color w:val="auto"/>
          <w:sz w:val="22"/>
          <w:szCs w:val="22"/>
        </w:rPr>
        <w:t xml:space="preserve">The Board will consider formal coaching qualifications and requirements, coaching experience, coaching evaluations from prior years, and where the prospective coach’s children place in evaluations. Coaching assignments for various divisions/teams shall not be made until after the players are placed on the various tiered teams. The Board may also recommend at least one assistant coach who has applied to coach. It will then be up to the Head Coach to select any remaining assistant coaches. </w:t>
      </w:r>
    </w:p>
    <w:p w:rsidR="00F45910" w:rsidRPr="002D5F49" w:rsidRDefault="00F45910" w:rsidP="00F45910">
      <w:pPr>
        <w:pStyle w:val="Default"/>
        <w:numPr>
          <w:ilvl w:val="8"/>
          <w:numId w:val="24"/>
        </w:numPr>
        <w:spacing w:after="56"/>
        <w:ind w:left="1080"/>
        <w:rPr>
          <w:rFonts w:asciiTheme="majorHAnsi" w:hAnsiTheme="majorHAnsi"/>
          <w:color w:val="auto"/>
          <w:sz w:val="22"/>
          <w:szCs w:val="22"/>
        </w:rPr>
      </w:pPr>
      <w:r w:rsidRPr="002D5F49">
        <w:rPr>
          <w:rFonts w:asciiTheme="majorHAnsi" w:hAnsiTheme="majorHAnsi"/>
          <w:color w:val="auto"/>
          <w:sz w:val="22"/>
          <w:szCs w:val="22"/>
        </w:rPr>
        <w:lastRenderedPageBreak/>
        <w:t xml:space="preserve">All Head Coaches </w:t>
      </w:r>
      <w:r>
        <w:rPr>
          <w:rFonts w:asciiTheme="majorHAnsi" w:hAnsiTheme="majorHAnsi"/>
          <w:color w:val="auto"/>
          <w:sz w:val="22"/>
          <w:szCs w:val="22"/>
        </w:rPr>
        <w:t xml:space="preserve">shall be required to meet certification levels as approved by the Board.  In </w:t>
      </w:r>
      <w:r w:rsidR="00D941D3">
        <w:rPr>
          <w:rFonts w:asciiTheme="majorHAnsi" w:hAnsiTheme="majorHAnsi"/>
          <w:color w:val="auto"/>
          <w:sz w:val="22"/>
          <w:szCs w:val="22"/>
        </w:rPr>
        <w:t>addition,</w:t>
      </w:r>
      <w:r>
        <w:rPr>
          <w:rFonts w:asciiTheme="majorHAnsi" w:hAnsiTheme="majorHAnsi"/>
          <w:color w:val="auto"/>
          <w:sz w:val="22"/>
          <w:szCs w:val="22"/>
        </w:rPr>
        <w:t xml:space="preserve"> all Head Coaches r</w:t>
      </w:r>
      <w:r w:rsidRPr="002D5F49">
        <w:rPr>
          <w:rFonts w:asciiTheme="majorHAnsi" w:hAnsiTheme="majorHAnsi"/>
          <w:color w:val="auto"/>
          <w:sz w:val="22"/>
          <w:szCs w:val="22"/>
        </w:rPr>
        <w:t xml:space="preserve">equire a criminal background check to be paid for the by the Association. There should be no more than three years separating criminal record checks for coaches. </w:t>
      </w:r>
    </w:p>
    <w:p w:rsidR="00F45910" w:rsidRPr="002D5F49" w:rsidRDefault="00F45910" w:rsidP="00F45910">
      <w:pPr>
        <w:pStyle w:val="Default"/>
        <w:numPr>
          <w:ilvl w:val="8"/>
          <w:numId w:val="24"/>
        </w:numPr>
        <w:ind w:left="1080"/>
        <w:rPr>
          <w:rFonts w:asciiTheme="majorHAnsi" w:hAnsiTheme="majorHAnsi" w:cstheme="minorBidi"/>
          <w:color w:val="auto"/>
          <w:sz w:val="22"/>
          <w:szCs w:val="22"/>
        </w:rPr>
      </w:pPr>
      <w:r w:rsidRPr="002D5F49">
        <w:rPr>
          <w:rFonts w:asciiTheme="majorHAnsi" w:hAnsiTheme="majorHAnsi"/>
          <w:color w:val="auto"/>
          <w:sz w:val="22"/>
          <w:szCs w:val="22"/>
        </w:rPr>
        <w:t xml:space="preserve">Coaches can only be removed with the approval of the Board. </w:t>
      </w:r>
    </w:p>
    <w:p w:rsidR="00F45910" w:rsidRPr="002D5F49" w:rsidRDefault="00F45910" w:rsidP="00F45910">
      <w:pPr>
        <w:pStyle w:val="Default"/>
        <w:ind w:left="1080"/>
        <w:rPr>
          <w:rFonts w:asciiTheme="majorHAnsi" w:hAnsiTheme="majorHAnsi" w:cstheme="minorBidi"/>
          <w:color w:val="auto"/>
          <w:sz w:val="22"/>
          <w:szCs w:val="22"/>
        </w:rPr>
      </w:pPr>
    </w:p>
    <w:p w:rsidR="00F45910" w:rsidRPr="002D5F49" w:rsidRDefault="00F45910" w:rsidP="00F45910">
      <w:pPr>
        <w:pStyle w:val="Default"/>
        <w:numPr>
          <w:ilvl w:val="8"/>
          <w:numId w:val="24"/>
        </w:numPr>
        <w:ind w:left="1080"/>
        <w:rPr>
          <w:rFonts w:asciiTheme="majorHAnsi" w:hAnsiTheme="majorHAnsi" w:cstheme="minorBidi"/>
          <w:color w:val="auto"/>
          <w:sz w:val="22"/>
          <w:szCs w:val="22"/>
        </w:rPr>
      </w:pPr>
      <w:r w:rsidRPr="002D5F49">
        <w:rPr>
          <w:rFonts w:asciiTheme="majorHAnsi" w:hAnsiTheme="majorHAnsi" w:cstheme="minorBidi"/>
          <w:color w:val="auto"/>
          <w:sz w:val="22"/>
          <w:szCs w:val="22"/>
        </w:rPr>
        <w:t xml:space="preserve">All assistant coaches must be presented and approved by the Board. </w:t>
      </w:r>
    </w:p>
    <w:p w:rsidR="00F45910" w:rsidRDefault="00F45910" w:rsidP="00F45910">
      <w:pPr>
        <w:pStyle w:val="Default"/>
        <w:ind w:left="2160"/>
        <w:rPr>
          <w:rFonts w:asciiTheme="majorHAnsi" w:hAnsiTheme="majorHAnsi"/>
          <w:b/>
          <w:bCs/>
          <w:i/>
          <w:iCs/>
          <w:color w:val="auto"/>
          <w:sz w:val="22"/>
          <w:szCs w:val="22"/>
        </w:rPr>
      </w:pPr>
    </w:p>
    <w:p w:rsidR="00F45910" w:rsidRDefault="00F45910" w:rsidP="00F45910">
      <w:pPr>
        <w:pStyle w:val="Default"/>
        <w:ind w:left="2160"/>
        <w:rPr>
          <w:rFonts w:asciiTheme="majorHAnsi" w:hAnsiTheme="majorHAnsi"/>
          <w:b/>
          <w:bCs/>
          <w:i/>
          <w:iCs/>
          <w:color w:val="auto"/>
          <w:sz w:val="22"/>
          <w:szCs w:val="22"/>
        </w:rPr>
      </w:pPr>
    </w:p>
    <w:p w:rsidR="00D941D3" w:rsidRDefault="00D941D3" w:rsidP="00D941D3">
      <w:pPr>
        <w:pStyle w:val="Default"/>
        <w:rPr>
          <w:rFonts w:asciiTheme="majorHAnsi" w:hAnsiTheme="majorHAnsi"/>
          <w:b/>
          <w:bCs/>
          <w:i/>
          <w:iCs/>
          <w:color w:val="auto"/>
          <w:sz w:val="22"/>
          <w:szCs w:val="22"/>
        </w:rPr>
      </w:pPr>
      <w:r>
        <w:rPr>
          <w:rFonts w:asciiTheme="majorHAnsi" w:hAnsiTheme="majorHAnsi"/>
          <w:b/>
          <w:bCs/>
          <w:i/>
          <w:iCs/>
          <w:color w:val="auto"/>
          <w:sz w:val="22"/>
          <w:szCs w:val="22"/>
        </w:rPr>
        <w:t>Article12</w:t>
      </w:r>
      <w:r w:rsidRPr="002D5F49">
        <w:rPr>
          <w:rFonts w:asciiTheme="majorHAnsi" w:hAnsiTheme="majorHAnsi"/>
          <w:b/>
          <w:bCs/>
          <w:i/>
          <w:iCs/>
          <w:color w:val="auto"/>
          <w:sz w:val="22"/>
          <w:szCs w:val="22"/>
        </w:rPr>
        <w:t xml:space="preserve">: Administrative </w:t>
      </w:r>
    </w:p>
    <w:p w:rsidR="00D941D3" w:rsidRPr="002D5F49" w:rsidRDefault="00D941D3" w:rsidP="00D941D3">
      <w:pPr>
        <w:pStyle w:val="Default"/>
        <w:rPr>
          <w:rFonts w:asciiTheme="majorHAnsi" w:hAnsiTheme="majorHAnsi"/>
          <w:b/>
          <w:color w:val="auto"/>
          <w:sz w:val="22"/>
          <w:szCs w:val="22"/>
        </w:rPr>
      </w:pPr>
    </w:p>
    <w:p w:rsidR="00D941D3" w:rsidRPr="002D5F49" w:rsidRDefault="00D941D3" w:rsidP="00D941D3">
      <w:pPr>
        <w:pStyle w:val="Default"/>
        <w:numPr>
          <w:ilvl w:val="1"/>
          <w:numId w:val="25"/>
        </w:numPr>
        <w:spacing w:after="56"/>
        <w:rPr>
          <w:rFonts w:asciiTheme="majorHAnsi" w:hAnsiTheme="majorHAnsi"/>
          <w:color w:val="auto"/>
          <w:sz w:val="22"/>
          <w:szCs w:val="22"/>
        </w:rPr>
      </w:pPr>
      <w:r w:rsidRPr="002D5F49">
        <w:rPr>
          <w:rFonts w:asciiTheme="majorHAnsi" w:hAnsiTheme="majorHAnsi"/>
          <w:color w:val="auto"/>
          <w:sz w:val="22"/>
          <w:szCs w:val="22"/>
        </w:rPr>
        <w:t xml:space="preserve">All funds earned by the </w:t>
      </w:r>
      <w:proofErr w:type="gramStart"/>
      <w:r w:rsidRPr="002D5F49">
        <w:rPr>
          <w:rFonts w:asciiTheme="majorHAnsi" w:hAnsiTheme="majorHAnsi"/>
          <w:color w:val="auto"/>
          <w:sz w:val="22"/>
          <w:szCs w:val="22"/>
        </w:rPr>
        <w:t>PAMBA ,</w:t>
      </w:r>
      <w:proofErr w:type="gramEnd"/>
      <w:r w:rsidRPr="002D5F49">
        <w:rPr>
          <w:rFonts w:asciiTheme="majorHAnsi" w:hAnsiTheme="majorHAnsi"/>
          <w:color w:val="auto"/>
          <w:sz w:val="22"/>
          <w:szCs w:val="22"/>
        </w:rPr>
        <w:t xml:space="preserve"> including tournament fees and canteen profits shall be credited to the PAMBA bank account. </w:t>
      </w:r>
    </w:p>
    <w:p w:rsidR="00D941D3" w:rsidRPr="002D5F49" w:rsidRDefault="00D941D3" w:rsidP="00D941D3">
      <w:pPr>
        <w:pStyle w:val="Default"/>
        <w:numPr>
          <w:ilvl w:val="1"/>
          <w:numId w:val="25"/>
        </w:numPr>
        <w:spacing w:after="56"/>
        <w:rPr>
          <w:rFonts w:asciiTheme="majorHAnsi" w:hAnsiTheme="majorHAnsi"/>
          <w:color w:val="auto"/>
          <w:sz w:val="22"/>
          <w:szCs w:val="22"/>
        </w:rPr>
      </w:pPr>
      <w:r w:rsidRPr="002D5F49">
        <w:rPr>
          <w:rFonts w:asciiTheme="majorHAnsi" w:hAnsiTheme="majorHAnsi"/>
          <w:color w:val="auto"/>
          <w:sz w:val="22"/>
          <w:szCs w:val="22"/>
        </w:rPr>
        <w:t xml:space="preserve">All expenditures shall be accompanied by an invoice or appropriately approved voucher. Single expenditures over $500 shall be approved by a Board motion. </w:t>
      </w:r>
    </w:p>
    <w:p w:rsidR="00D941D3" w:rsidRPr="002D5F49" w:rsidRDefault="00D941D3" w:rsidP="00D941D3">
      <w:pPr>
        <w:pStyle w:val="Default"/>
        <w:numPr>
          <w:ilvl w:val="1"/>
          <w:numId w:val="25"/>
        </w:numPr>
        <w:spacing w:after="56"/>
        <w:rPr>
          <w:rFonts w:asciiTheme="majorHAnsi" w:hAnsiTheme="majorHAnsi"/>
          <w:color w:val="auto"/>
          <w:sz w:val="22"/>
          <w:szCs w:val="22"/>
        </w:rPr>
      </w:pPr>
      <w:r w:rsidRPr="002D5F49">
        <w:rPr>
          <w:rFonts w:asciiTheme="majorHAnsi" w:hAnsiTheme="majorHAnsi"/>
          <w:color w:val="auto"/>
          <w:sz w:val="22"/>
          <w:szCs w:val="22"/>
        </w:rPr>
        <w:t xml:space="preserve">Bank signing officers shall be any two of the following: President, Vice-President or Treasurer. </w:t>
      </w:r>
    </w:p>
    <w:p w:rsidR="00D941D3" w:rsidRPr="002D5F49" w:rsidRDefault="00D941D3" w:rsidP="00D941D3">
      <w:pPr>
        <w:pStyle w:val="Default"/>
        <w:numPr>
          <w:ilvl w:val="1"/>
          <w:numId w:val="25"/>
        </w:numPr>
        <w:rPr>
          <w:rFonts w:asciiTheme="majorHAnsi" w:hAnsiTheme="majorHAnsi"/>
          <w:color w:val="auto"/>
          <w:sz w:val="22"/>
          <w:szCs w:val="22"/>
        </w:rPr>
      </w:pPr>
      <w:r w:rsidRPr="002D5F49">
        <w:rPr>
          <w:rFonts w:asciiTheme="majorHAnsi" w:hAnsiTheme="majorHAnsi"/>
          <w:color w:val="auto"/>
          <w:sz w:val="22"/>
          <w:szCs w:val="22"/>
        </w:rPr>
        <w:t xml:space="preserve">Refund Policy </w:t>
      </w:r>
    </w:p>
    <w:p w:rsidR="00D941D3" w:rsidRPr="002D5F49" w:rsidRDefault="00D941D3" w:rsidP="00D941D3">
      <w:pPr>
        <w:pStyle w:val="Default"/>
        <w:numPr>
          <w:ilvl w:val="5"/>
          <w:numId w:val="25"/>
        </w:numPr>
        <w:spacing w:after="59"/>
        <w:rPr>
          <w:rFonts w:asciiTheme="majorHAnsi" w:hAnsiTheme="majorHAnsi"/>
          <w:color w:val="auto"/>
          <w:sz w:val="22"/>
          <w:szCs w:val="22"/>
        </w:rPr>
      </w:pPr>
      <w:r w:rsidRPr="002D5F49">
        <w:rPr>
          <w:rFonts w:asciiTheme="majorHAnsi" w:hAnsiTheme="majorHAnsi"/>
          <w:color w:val="auto"/>
          <w:sz w:val="22"/>
          <w:szCs w:val="22"/>
        </w:rPr>
        <w:t xml:space="preserve">100% Refund before Evaluations. </w:t>
      </w:r>
    </w:p>
    <w:p w:rsidR="00D941D3" w:rsidRPr="002D5F49" w:rsidRDefault="00D941D3" w:rsidP="00D941D3">
      <w:pPr>
        <w:pStyle w:val="Default"/>
        <w:numPr>
          <w:ilvl w:val="5"/>
          <w:numId w:val="25"/>
        </w:numPr>
        <w:spacing w:after="59"/>
        <w:rPr>
          <w:rFonts w:asciiTheme="majorHAnsi" w:hAnsiTheme="majorHAnsi"/>
          <w:color w:val="auto"/>
          <w:sz w:val="22"/>
          <w:szCs w:val="22"/>
        </w:rPr>
      </w:pPr>
      <w:r w:rsidRPr="002D5F49">
        <w:rPr>
          <w:rFonts w:asciiTheme="majorHAnsi" w:hAnsiTheme="majorHAnsi"/>
          <w:color w:val="auto"/>
          <w:sz w:val="22"/>
          <w:szCs w:val="22"/>
        </w:rPr>
        <w:t xml:space="preserve">50% Refund between Evaluations and Opening Day. </w:t>
      </w:r>
    </w:p>
    <w:p w:rsidR="00D941D3" w:rsidRPr="002D5F49" w:rsidRDefault="00D941D3" w:rsidP="00D941D3">
      <w:pPr>
        <w:pStyle w:val="Default"/>
        <w:numPr>
          <w:ilvl w:val="5"/>
          <w:numId w:val="25"/>
        </w:numPr>
        <w:spacing w:after="59"/>
        <w:rPr>
          <w:rFonts w:asciiTheme="majorHAnsi" w:hAnsiTheme="majorHAnsi"/>
          <w:color w:val="auto"/>
          <w:sz w:val="22"/>
          <w:szCs w:val="22"/>
        </w:rPr>
      </w:pPr>
      <w:r w:rsidRPr="002D5F49">
        <w:rPr>
          <w:rFonts w:asciiTheme="majorHAnsi" w:hAnsiTheme="majorHAnsi"/>
          <w:color w:val="auto"/>
          <w:sz w:val="22"/>
          <w:szCs w:val="22"/>
        </w:rPr>
        <w:t xml:space="preserve">0% after Opening Day. </w:t>
      </w:r>
    </w:p>
    <w:p w:rsidR="00D941D3" w:rsidRPr="002D5F49" w:rsidRDefault="00D941D3" w:rsidP="00D941D3">
      <w:pPr>
        <w:pStyle w:val="Default"/>
        <w:numPr>
          <w:ilvl w:val="5"/>
          <w:numId w:val="25"/>
        </w:numPr>
        <w:rPr>
          <w:rFonts w:asciiTheme="majorHAnsi" w:hAnsiTheme="majorHAnsi"/>
          <w:color w:val="auto"/>
          <w:sz w:val="22"/>
          <w:szCs w:val="22"/>
        </w:rPr>
      </w:pPr>
      <w:r w:rsidRPr="002D5F49">
        <w:rPr>
          <w:rFonts w:asciiTheme="majorHAnsi" w:hAnsiTheme="majorHAnsi"/>
          <w:color w:val="auto"/>
          <w:sz w:val="22"/>
          <w:szCs w:val="22"/>
        </w:rPr>
        <w:t xml:space="preserve">Refunds for circumstances deemed beyond the control of the player and/or parent may be granted with Board approval. </w:t>
      </w:r>
    </w:p>
    <w:p w:rsidR="00D941D3" w:rsidRPr="002D5F49" w:rsidRDefault="00D941D3" w:rsidP="00D941D3">
      <w:pPr>
        <w:pStyle w:val="Default"/>
        <w:rPr>
          <w:rFonts w:asciiTheme="majorHAnsi" w:hAnsiTheme="majorHAnsi"/>
          <w:color w:val="auto"/>
          <w:sz w:val="22"/>
          <w:szCs w:val="22"/>
        </w:rPr>
      </w:pPr>
    </w:p>
    <w:p w:rsidR="00621216" w:rsidRPr="00625DCC" w:rsidRDefault="00D941D3" w:rsidP="00D941D3">
      <w:pPr>
        <w:pStyle w:val="Default"/>
        <w:rPr>
          <w:rFonts w:asciiTheme="majorHAnsi" w:hAnsiTheme="majorHAnsi"/>
          <w:b/>
          <w:color w:val="auto"/>
          <w:sz w:val="22"/>
          <w:szCs w:val="22"/>
        </w:rPr>
      </w:pPr>
      <w:r>
        <w:rPr>
          <w:rFonts w:asciiTheme="majorHAnsi" w:hAnsiTheme="majorHAnsi"/>
          <w:b/>
          <w:bCs/>
          <w:i/>
          <w:iCs/>
          <w:color w:val="auto"/>
          <w:sz w:val="22"/>
          <w:szCs w:val="22"/>
        </w:rPr>
        <w:t xml:space="preserve">Article 13: </w:t>
      </w:r>
      <w:r w:rsidR="00621216" w:rsidRPr="00625DCC">
        <w:rPr>
          <w:rFonts w:asciiTheme="majorHAnsi" w:hAnsiTheme="majorHAnsi"/>
          <w:b/>
          <w:bCs/>
          <w:i/>
          <w:iCs/>
          <w:color w:val="auto"/>
          <w:sz w:val="22"/>
          <w:szCs w:val="22"/>
        </w:rPr>
        <w:t xml:space="preserve">Meetings </w:t>
      </w:r>
    </w:p>
    <w:p w:rsidR="00621216" w:rsidRPr="002D5F49" w:rsidRDefault="00D941D3" w:rsidP="007C4995">
      <w:pPr>
        <w:pStyle w:val="Default"/>
        <w:numPr>
          <w:ilvl w:val="1"/>
          <w:numId w:val="9"/>
        </w:numPr>
        <w:spacing w:after="58"/>
        <w:rPr>
          <w:rFonts w:asciiTheme="majorHAnsi" w:hAnsiTheme="majorHAnsi"/>
          <w:color w:val="auto"/>
          <w:sz w:val="22"/>
          <w:szCs w:val="22"/>
        </w:rPr>
      </w:pPr>
      <w:r>
        <w:rPr>
          <w:rFonts w:asciiTheme="majorHAnsi" w:hAnsiTheme="majorHAnsi"/>
          <w:color w:val="auto"/>
          <w:sz w:val="22"/>
          <w:szCs w:val="22"/>
        </w:rPr>
        <w:t>There shall be an</w:t>
      </w:r>
      <w:r w:rsidR="00621216" w:rsidRPr="00625DCC">
        <w:rPr>
          <w:rFonts w:asciiTheme="majorHAnsi" w:hAnsiTheme="majorHAnsi"/>
          <w:color w:val="auto"/>
          <w:sz w:val="22"/>
          <w:szCs w:val="22"/>
        </w:rPr>
        <w:t xml:space="preserve"> </w:t>
      </w:r>
      <w:r w:rsidR="006B0C14">
        <w:rPr>
          <w:rFonts w:asciiTheme="majorHAnsi" w:hAnsiTheme="majorHAnsi"/>
          <w:color w:val="auto"/>
          <w:sz w:val="22"/>
          <w:szCs w:val="22"/>
        </w:rPr>
        <w:t>A</w:t>
      </w:r>
      <w:r w:rsidR="00621216" w:rsidRPr="00625DCC">
        <w:rPr>
          <w:rFonts w:asciiTheme="majorHAnsi" w:hAnsiTheme="majorHAnsi"/>
          <w:color w:val="auto"/>
          <w:sz w:val="22"/>
          <w:szCs w:val="22"/>
        </w:rPr>
        <w:t xml:space="preserve">nnual </w:t>
      </w:r>
      <w:r w:rsidR="006B0C14">
        <w:rPr>
          <w:rFonts w:asciiTheme="majorHAnsi" w:hAnsiTheme="majorHAnsi"/>
          <w:color w:val="auto"/>
          <w:sz w:val="22"/>
          <w:szCs w:val="22"/>
        </w:rPr>
        <w:t>G</w:t>
      </w:r>
      <w:r w:rsidR="00621216" w:rsidRPr="00625DCC">
        <w:rPr>
          <w:rFonts w:asciiTheme="majorHAnsi" w:hAnsiTheme="majorHAnsi"/>
          <w:color w:val="auto"/>
          <w:sz w:val="22"/>
          <w:szCs w:val="22"/>
        </w:rPr>
        <w:t xml:space="preserve">eneral </w:t>
      </w:r>
      <w:r w:rsidR="006B0C14">
        <w:rPr>
          <w:rFonts w:asciiTheme="majorHAnsi" w:hAnsiTheme="majorHAnsi"/>
          <w:color w:val="auto"/>
          <w:sz w:val="22"/>
          <w:szCs w:val="22"/>
        </w:rPr>
        <w:t>M</w:t>
      </w:r>
      <w:r w:rsidR="00621216" w:rsidRPr="00625DCC">
        <w:rPr>
          <w:rFonts w:asciiTheme="majorHAnsi" w:hAnsiTheme="majorHAnsi"/>
          <w:color w:val="auto"/>
          <w:sz w:val="22"/>
          <w:szCs w:val="22"/>
        </w:rPr>
        <w:t xml:space="preserve">eeting </w:t>
      </w:r>
      <w:r w:rsidR="006B0C14" w:rsidRPr="002D5F49">
        <w:rPr>
          <w:rFonts w:asciiTheme="majorHAnsi" w:hAnsiTheme="majorHAnsi"/>
          <w:color w:val="auto"/>
          <w:sz w:val="22"/>
          <w:szCs w:val="22"/>
        </w:rPr>
        <w:t>(AGM)</w:t>
      </w:r>
      <w:r w:rsidR="00935B3F" w:rsidRPr="002D5F49">
        <w:rPr>
          <w:rFonts w:asciiTheme="majorHAnsi" w:hAnsiTheme="majorHAnsi"/>
          <w:color w:val="auto"/>
          <w:sz w:val="22"/>
          <w:szCs w:val="22"/>
        </w:rPr>
        <w:t xml:space="preserve"> </w:t>
      </w:r>
      <w:r>
        <w:rPr>
          <w:rFonts w:asciiTheme="majorHAnsi" w:hAnsiTheme="majorHAnsi"/>
          <w:color w:val="auto"/>
          <w:sz w:val="22"/>
          <w:szCs w:val="22"/>
        </w:rPr>
        <w:t>in each</w:t>
      </w:r>
      <w:r w:rsidR="006B0C14" w:rsidRPr="002D5F49">
        <w:rPr>
          <w:rFonts w:asciiTheme="majorHAnsi" w:hAnsiTheme="majorHAnsi"/>
          <w:color w:val="auto"/>
          <w:sz w:val="22"/>
          <w:szCs w:val="22"/>
        </w:rPr>
        <w:t xml:space="preserve"> year which shall</w:t>
      </w:r>
      <w:r w:rsidR="00621216" w:rsidRPr="002D5F49">
        <w:rPr>
          <w:rFonts w:asciiTheme="majorHAnsi" w:hAnsiTheme="majorHAnsi"/>
          <w:color w:val="auto"/>
          <w:sz w:val="22"/>
          <w:szCs w:val="22"/>
        </w:rPr>
        <w:t xml:space="preserve"> be held not later than October 31</w:t>
      </w:r>
      <w:r w:rsidR="00621216" w:rsidRPr="002D5F49">
        <w:rPr>
          <w:rFonts w:asciiTheme="majorHAnsi" w:hAnsiTheme="majorHAnsi"/>
          <w:color w:val="auto"/>
          <w:sz w:val="22"/>
          <w:szCs w:val="22"/>
          <w:vertAlign w:val="superscript"/>
        </w:rPr>
        <w:t>st</w:t>
      </w:r>
      <w:r w:rsidR="006B0C14" w:rsidRPr="002D5F49">
        <w:rPr>
          <w:rFonts w:asciiTheme="majorHAnsi" w:hAnsiTheme="majorHAnsi"/>
          <w:color w:val="auto"/>
          <w:sz w:val="22"/>
          <w:szCs w:val="22"/>
        </w:rPr>
        <w:t xml:space="preserve"> of each year.  </w:t>
      </w:r>
      <w:r w:rsidR="00621216" w:rsidRPr="002D5F49">
        <w:rPr>
          <w:rFonts w:asciiTheme="majorHAnsi" w:hAnsiTheme="majorHAnsi"/>
          <w:color w:val="auto"/>
          <w:sz w:val="22"/>
          <w:szCs w:val="22"/>
        </w:rPr>
        <w:t xml:space="preserve"> </w:t>
      </w:r>
      <w:r w:rsidR="003F6D45" w:rsidRPr="002D5F49">
        <w:rPr>
          <w:rFonts w:asciiTheme="majorHAnsi" w:hAnsiTheme="majorHAnsi"/>
          <w:color w:val="auto"/>
          <w:sz w:val="22"/>
          <w:szCs w:val="22"/>
        </w:rPr>
        <w:t>The Agenda for the AGM, irrespective of any other matters that may be raised, shall include the Annual Report of the Board of Directors as presented by the President of the activities of the past year, a Financial Report, amendments to the Constitution</w:t>
      </w:r>
      <w:r>
        <w:rPr>
          <w:rFonts w:asciiTheme="majorHAnsi" w:hAnsiTheme="majorHAnsi"/>
          <w:color w:val="auto"/>
          <w:sz w:val="22"/>
          <w:szCs w:val="22"/>
        </w:rPr>
        <w:t xml:space="preserve"> (upon due notice as herein provided)</w:t>
      </w:r>
      <w:r w:rsidR="003F6D45" w:rsidRPr="002D5F49">
        <w:rPr>
          <w:rFonts w:asciiTheme="majorHAnsi" w:hAnsiTheme="majorHAnsi"/>
          <w:color w:val="auto"/>
          <w:sz w:val="22"/>
          <w:szCs w:val="22"/>
        </w:rPr>
        <w:t>, election of any Board members and officers for the ensuing year, and to develop a plan for the upcoming year.</w:t>
      </w:r>
      <w:r w:rsidR="00621216" w:rsidRPr="002D5F49">
        <w:rPr>
          <w:rFonts w:asciiTheme="majorHAnsi" w:hAnsiTheme="majorHAnsi"/>
          <w:color w:val="auto"/>
          <w:sz w:val="22"/>
          <w:szCs w:val="22"/>
        </w:rPr>
        <w:t xml:space="preserve"> </w:t>
      </w:r>
    </w:p>
    <w:p w:rsidR="00935B3F" w:rsidRPr="002D5F49" w:rsidRDefault="00621216" w:rsidP="007C4995">
      <w:pPr>
        <w:pStyle w:val="Default"/>
        <w:numPr>
          <w:ilvl w:val="1"/>
          <w:numId w:val="9"/>
        </w:numPr>
        <w:spacing w:after="58"/>
        <w:rPr>
          <w:rFonts w:asciiTheme="majorHAnsi" w:hAnsiTheme="majorHAnsi"/>
          <w:color w:val="auto"/>
          <w:sz w:val="22"/>
          <w:szCs w:val="22"/>
        </w:rPr>
      </w:pPr>
      <w:r w:rsidRPr="002D5F49">
        <w:rPr>
          <w:rFonts w:asciiTheme="majorHAnsi" w:hAnsiTheme="majorHAnsi"/>
          <w:color w:val="auto"/>
          <w:sz w:val="22"/>
          <w:szCs w:val="22"/>
        </w:rPr>
        <w:t xml:space="preserve">At least 4 </w:t>
      </w:r>
      <w:r w:rsidR="003F6D45" w:rsidRPr="002D5F49">
        <w:rPr>
          <w:rFonts w:asciiTheme="majorHAnsi" w:hAnsiTheme="majorHAnsi"/>
          <w:color w:val="auto"/>
          <w:sz w:val="22"/>
          <w:szCs w:val="22"/>
        </w:rPr>
        <w:t>Board</w:t>
      </w:r>
      <w:r w:rsidRPr="002D5F49">
        <w:rPr>
          <w:rFonts w:asciiTheme="majorHAnsi" w:hAnsiTheme="majorHAnsi"/>
          <w:color w:val="auto"/>
          <w:sz w:val="22"/>
          <w:szCs w:val="22"/>
        </w:rPr>
        <w:t xml:space="preserve"> meetings are required during the year. Additional meetings may be called by the President as required throughout the year. </w:t>
      </w:r>
    </w:p>
    <w:p w:rsidR="00621216" w:rsidRPr="002D5F49" w:rsidRDefault="00621216" w:rsidP="007C4995">
      <w:pPr>
        <w:pStyle w:val="Default"/>
        <w:numPr>
          <w:ilvl w:val="1"/>
          <w:numId w:val="9"/>
        </w:numPr>
        <w:spacing w:after="58"/>
        <w:rPr>
          <w:rFonts w:asciiTheme="majorHAnsi" w:hAnsiTheme="majorHAnsi"/>
          <w:color w:val="auto"/>
          <w:sz w:val="22"/>
          <w:szCs w:val="22"/>
        </w:rPr>
      </w:pPr>
      <w:r w:rsidRPr="002D5F49">
        <w:rPr>
          <w:rFonts w:asciiTheme="majorHAnsi" w:hAnsiTheme="majorHAnsi"/>
          <w:color w:val="auto"/>
          <w:sz w:val="22"/>
          <w:szCs w:val="22"/>
        </w:rPr>
        <w:t xml:space="preserve">A quorum for </w:t>
      </w:r>
      <w:r w:rsidR="003F6D45" w:rsidRPr="002D5F49">
        <w:rPr>
          <w:rFonts w:asciiTheme="majorHAnsi" w:hAnsiTheme="majorHAnsi"/>
          <w:color w:val="auto"/>
          <w:sz w:val="22"/>
          <w:szCs w:val="22"/>
        </w:rPr>
        <w:t>Board</w:t>
      </w:r>
      <w:r w:rsidRPr="002D5F49">
        <w:rPr>
          <w:rFonts w:asciiTheme="majorHAnsi" w:hAnsiTheme="majorHAnsi"/>
          <w:color w:val="auto"/>
          <w:sz w:val="22"/>
          <w:szCs w:val="22"/>
        </w:rPr>
        <w:t xml:space="preserve"> meetings shall be </w:t>
      </w:r>
      <w:r w:rsidR="003F6D45" w:rsidRPr="002D5F49">
        <w:rPr>
          <w:rFonts w:asciiTheme="majorHAnsi" w:hAnsiTheme="majorHAnsi"/>
          <w:color w:val="auto"/>
          <w:sz w:val="22"/>
          <w:szCs w:val="22"/>
        </w:rPr>
        <w:t>five (5)</w:t>
      </w:r>
      <w:r w:rsidRPr="002D5F49">
        <w:rPr>
          <w:rFonts w:asciiTheme="majorHAnsi" w:hAnsiTheme="majorHAnsi"/>
          <w:color w:val="auto"/>
          <w:sz w:val="22"/>
          <w:szCs w:val="22"/>
        </w:rPr>
        <w:t xml:space="preserve"> members, two of whom must be from the group made up of the President, Vice-President, Secretary</w:t>
      </w:r>
      <w:r w:rsidR="003F6D45" w:rsidRPr="002D5F49">
        <w:rPr>
          <w:rFonts w:asciiTheme="majorHAnsi" w:hAnsiTheme="majorHAnsi"/>
          <w:color w:val="auto"/>
          <w:sz w:val="22"/>
          <w:szCs w:val="22"/>
        </w:rPr>
        <w:t xml:space="preserve">, </w:t>
      </w:r>
      <w:r w:rsidRPr="002D5F49">
        <w:rPr>
          <w:rFonts w:asciiTheme="majorHAnsi" w:hAnsiTheme="majorHAnsi"/>
          <w:color w:val="auto"/>
          <w:sz w:val="22"/>
          <w:szCs w:val="22"/>
        </w:rPr>
        <w:t>Treasurer</w:t>
      </w:r>
      <w:r w:rsidR="003F6D45" w:rsidRPr="002D5F49">
        <w:rPr>
          <w:rFonts w:asciiTheme="majorHAnsi" w:hAnsiTheme="majorHAnsi"/>
          <w:color w:val="auto"/>
          <w:sz w:val="22"/>
          <w:szCs w:val="22"/>
        </w:rPr>
        <w:t xml:space="preserve">, </w:t>
      </w:r>
      <w:r w:rsidR="00935B3F" w:rsidRPr="002D5F49">
        <w:rPr>
          <w:rFonts w:asciiTheme="majorHAnsi" w:hAnsiTheme="majorHAnsi"/>
          <w:color w:val="auto"/>
          <w:sz w:val="22"/>
          <w:szCs w:val="22"/>
        </w:rPr>
        <w:t xml:space="preserve">or </w:t>
      </w:r>
      <w:r w:rsidR="003F6D45" w:rsidRPr="002D5F49">
        <w:rPr>
          <w:rFonts w:asciiTheme="majorHAnsi" w:hAnsiTheme="majorHAnsi"/>
          <w:color w:val="auto"/>
          <w:sz w:val="22"/>
          <w:szCs w:val="22"/>
        </w:rPr>
        <w:t>Equipment Manager</w:t>
      </w:r>
      <w:r w:rsidR="00935B3F" w:rsidRPr="002D5F49">
        <w:rPr>
          <w:rFonts w:asciiTheme="majorHAnsi" w:hAnsiTheme="majorHAnsi"/>
          <w:color w:val="auto"/>
          <w:sz w:val="22"/>
          <w:szCs w:val="22"/>
        </w:rPr>
        <w:t>.</w:t>
      </w:r>
      <w:r w:rsidRPr="002D5F49">
        <w:rPr>
          <w:rFonts w:asciiTheme="majorHAnsi" w:hAnsiTheme="majorHAnsi"/>
          <w:color w:val="auto"/>
          <w:sz w:val="22"/>
          <w:szCs w:val="22"/>
        </w:rPr>
        <w:t xml:space="preserve"> </w:t>
      </w:r>
    </w:p>
    <w:p w:rsidR="00621216" w:rsidRPr="002D5F49" w:rsidRDefault="00621216" w:rsidP="007C4995">
      <w:pPr>
        <w:pStyle w:val="Default"/>
        <w:numPr>
          <w:ilvl w:val="1"/>
          <w:numId w:val="9"/>
        </w:numPr>
        <w:spacing w:after="58"/>
        <w:rPr>
          <w:rFonts w:asciiTheme="majorHAnsi" w:hAnsiTheme="majorHAnsi"/>
          <w:color w:val="auto"/>
          <w:sz w:val="22"/>
          <w:szCs w:val="22"/>
        </w:rPr>
      </w:pPr>
      <w:r w:rsidRPr="002D5F49">
        <w:rPr>
          <w:rFonts w:asciiTheme="majorHAnsi" w:hAnsiTheme="majorHAnsi"/>
          <w:color w:val="auto"/>
          <w:sz w:val="22"/>
          <w:szCs w:val="22"/>
        </w:rPr>
        <w:t>A quorum for AG</w:t>
      </w:r>
      <w:r w:rsidR="00D941D3">
        <w:rPr>
          <w:rFonts w:asciiTheme="majorHAnsi" w:hAnsiTheme="majorHAnsi"/>
          <w:color w:val="auto"/>
          <w:sz w:val="22"/>
          <w:szCs w:val="22"/>
        </w:rPr>
        <w:t>M’s shall be 6 eligible voting M</w:t>
      </w:r>
      <w:r w:rsidRPr="002D5F49">
        <w:rPr>
          <w:rFonts w:asciiTheme="majorHAnsi" w:hAnsiTheme="majorHAnsi"/>
          <w:color w:val="auto"/>
          <w:sz w:val="22"/>
          <w:szCs w:val="22"/>
        </w:rPr>
        <w:t xml:space="preserve">embers, 2 of which must be </w:t>
      </w:r>
      <w:r w:rsidR="003F6D45" w:rsidRPr="002D5F49">
        <w:rPr>
          <w:rFonts w:asciiTheme="majorHAnsi" w:hAnsiTheme="majorHAnsi"/>
          <w:color w:val="auto"/>
          <w:sz w:val="22"/>
          <w:szCs w:val="22"/>
        </w:rPr>
        <w:t xml:space="preserve">Board </w:t>
      </w:r>
      <w:r w:rsidRPr="002D5F49">
        <w:rPr>
          <w:rFonts w:asciiTheme="majorHAnsi" w:hAnsiTheme="majorHAnsi"/>
          <w:color w:val="auto"/>
          <w:sz w:val="22"/>
          <w:szCs w:val="22"/>
        </w:rPr>
        <w:t>members</w:t>
      </w:r>
      <w:r w:rsidR="003F6D45" w:rsidRPr="002D5F49">
        <w:rPr>
          <w:rFonts w:asciiTheme="majorHAnsi" w:hAnsiTheme="majorHAnsi"/>
          <w:color w:val="auto"/>
          <w:sz w:val="22"/>
          <w:szCs w:val="22"/>
        </w:rPr>
        <w:t xml:space="preserve"> </w:t>
      </w:r>
      <w:r w:rsidR="0050480A" w:rsidRPr="002D5F49">
        <w:rPr>
          <w:rFonts w:asciiTheme="majorHAnsi" w:hAnsiTheme="majorHAnsi"/>
          <w:color w:val="auto"/>
          <w:sz w:val="22"/>
          <w:szCs w:val="22"/>
        </w:rPr>
        <w:t>in accordance with A</w:t>
      </w:r>
      <w:r w:rsidR="00935B3F" w:rsidRPr="002D5F49">
        <w:rPr>
          <w:rFonts w:asciiTheme="majorHAnsi" w:hAnsiTheme="majorHAnsi"/>
          <w:color w:val="auto"/>
          <w:sz w:val="22"/>
          <w:szCs w:val="22"/>
        </w:rPr>
        <w:t>rt</w:t>
      </w:r>
      <w:r w:rsidR="0050480A" w:rsidRPr="002D5F49">
        <w:rPr>
          <w:rFonts w:asciiTheme="majorHAnsi" w:hAnsiTheme="majorHAnsi"/>
          <w:color w:val="auto"/>
          <w:sz w:val="22"/>
          <w:szCs w:val="22"/>
        </w:rPr>
        <w:t>icle 5c</w:t>
      </w:r>
      <w:r w:rsidRPr="002D5F49">
        <w:rPr>
          <w:rFonts w:asciiTheme="majorHAnsi" w:hAnsiTheme="majorHAnsi"/>
          <w:color w:val="auto"/>
          <w:sz w:val="22"/>
          <w:szCs w:val="22"/>
        </w:rPr>
        <w:t xml:space="preserve">. </w:t>
      </w:r>
    </w:p>
    <w:p w:rsidR="00621216" w:rsidRPr="002D5F49" w:rsidRDefault="00D941D3" w:rsidP="007C4995">
      <w:pPr>
        <w:pStyle w:val="Default"/>
        <w:numPr>
          <w:ilvl w:val="1"/>
          <w:numId w:val="9"/>
        </w:numPr>
        <w:spacing w:after="58"/>
        <w:rPr>
          <w:rFonts w:asciiTheme="majorHAnsi" w:hAnsiTheme="majorHAnsi"/>
          <w:color w:val="auto"/>
          <w:sz w:val="22"/>
          <w:szCs w:val="22"/>
        </w:rPr>
      </w:pPr>
      <w:r>
        <w:rPr>
          <w:rFonts w:asciiTheme="majorHAnsi" w:hAnsiTheme="majorHAnsi"/>
          <w:color w:val="auto"/>
          <w:sz w:val="22"/>
          <w:szCs w:val="22"/>
        </w:rPr>
        <w:t>Only eligible voting M</w:t>
      </w:r>
      <w:r w:rsidR="00621216" w:rsidRPr="002D5F49">
        <w:rPr>
          <w:rFonts w:asciiTheme="majorHAnsi" w:hAnsiTheme="majorHAnsi"/>
          <w:color w:val="auto"/>
          <w:sz w:val="22"/>
          <w:szCs w:val="22"/>
        </w:rPr>
        <w:t xml:space="preserve">embers in attendance at any meeting shall be allowed to vote. Each </w:t>
      </w:r>
      <w:r w:rsidR="0050480A" w:rsidRPr="002D5F49">
        <w:rPr>
          <w:rFonts w:asciiTheme="majorHAnsi" w:hAnsiTheme="majorHAnsi"/>
          <w:color w:val="auto"/>
          <w:sz w:val="22"/>
          <w:szCs w:val="22"/>
        </w:rPr>
        <w:t>Board</w:t>
      </w:r>
      <w:r w:rsidR="00621216" w:rsidRPr="002D5F49">
        <w:rPr>
          <w:rFonts w:asciiTheme="majorHAnsi" w:hAnsiTheme="majorHAnsi"/>
          <w:color w:val="auto"/>
          <w:sz w:val="22"/>
          <w:szCs w:val="22"/>
        </w:rPr>
        <w:t xml:space="preserve"> member is entitled to only one vote regardless of the number of positions held. </w:t>
      </w:r>
      <w:r w:rsidR="0050480A" w:rsidRPr="002D5F49">
        <w:rPr>
          <w:rFonts w:asciiTheme="majorHAnsi" w:hAnsiTheme="majorHAnsi"/>
          <w:color w:val="auto"/>
          <w:sz w:val="22"/>
          <w:szCs w:val="22"/>
        </w:rPr>
        <w:t>Subject to</w:t>
      </w:r>
      <w:r w:rsidR="00621216" w:rsidRPr="002D5F49">
        <w:rPr>
          <w:rFonts w:asciiTheme="majorHAnsi" w:hAnsiTheme="majorHAnsi"/>
          <w:color w:val="auto"/>
          <w:sz w:val="22"/>
          <w:szCs w:val="22"/>
        </w:rPr>
        <w:t xml:space="preserve"> Article 5 (f), a motion will only pass with the approval of </w:t>
      </w:r>
      <w:r w:rsidR="0050480A" w:rsidRPr="002D5F49">
        <w:rPr>
          <w:rFonts w:asciiTheme="majorHAnsi" w:hAnsiTheme="majorHAnsi"/>
          <w:color w:val="auto"/>
          <w:sz w:val="22"/>
          <w:szCs w:val="22"/>
        </w:rPr>
        <w:t xml:space="preserve">the majority </w:t>
      </w:r>
      <w:r w:rsidR="00621216" w:rsidRPr="002D5F49">
        <w:rPr>
          <w:rFonts w:asciiTheme="majorHAnsi" w:hAnsiTheme="majorHAnsi"/>
          <w:color w:val="auto"/>
          <w:sz w:val="22"/>
          <w:szCs w:val="22"/>
        </w:rPr>
        <w:t xml:space="preserve">of eligible voting members present at the meeting. </w:t>
      </w:r>
    </w:p>
    <w:p w:rsidR="00621216" w:rsidRPr="002D5F49" w:rsidRDefault="00621216" w:rsidP="007C4995">
      <w:pPr>
        <w:pStyle w:val="Default"/>
        <w:numPr>
          <w:ilvl w:val="1"/>
          <w:numId w:val="9"/>
        </w:numPr>
        <w:rPr>
          <w:rFonts w:asciiTheme="majorHAnsi" w:hAnsiTheme="majorHAnsi"/>
          <w:color w:val="auto"/>
          <w:sz w:val="22"/>
          <w:szCs w:val="22"/>
        </w:rPr>
      </w:pPr>
      <w:r w:rsidRPr="002D5F49">
        <w:rPr>
          <w:rFonts w:asciiTheme="majorHAnsi" w:hAnsiTheme="majorHAnsi"/>
          <w:color w:val="auto"/>
          <w:sz w:val="22"/>
          <w:szCs w:val="22"/>
        </w:rPr>
        <w:t>For motions amending the constitution</w:t>
      </w:r>
      <w:r w:rsidR="00935B3F" w:rsidRPr="002D5F49">
        <w:rPr>
          <w:rFonts w:asciiTheme="majorHAnsi" w:hAnsiTheme="majorHAnsi"/>
          <w:color w:val="auto"/>
          <w:sz w:val="22"/>
          <w:szCs w:val="22"/>
        </w:rPr>
        <w:t xml:space="preserve"> and</w:t>
      </w:r>
      <w:r w:rsidRPr="002D5F49">
        <w:rPr>
          <w:rFonts w:asciiTheme="majorHAnsi" w:hAnsiTheme="majorHAnsi"/>
          <w:color w:val="auto"/>
          <w:sz w:val="22"/>
          <w:szCs w:val="22"/>
        </w:rPr>
        <w:t xml:space="preserve"> bylaws at AGM’s, the approval of at least </w:t>
      </w:r>
      <w:r w:rsidR="0050480A" w:rsidRPr="002D5F49">
        <w:rPr>
          <w:rFonts w:asciiTheme="majorHAnsi" w:hAnsiTheme="majorHAnsi"/>
          <w:color w:val="auto"/>
          <w:sz w:val="22"/>
          <w:szCs w:val="22"/>
        </w:rPr>
        <w:t>two-thirds</w:t>
      </w:r>
      <w:r w:rsidRPr="002D5F49">
        <w:rPr>
          <w:rFonts w:asciiTheme="majorHAnsi" w:hAnsiTheme="majorHAnsi"/>
          <w:color w:val="auto"/>
          <w:sz w:val="22"/>
          <w:szCs w:val="22"/>
        </w:rPr>
        <w:t xml:space="preserve"> of the eligible voting membership in attendance</w:t>
      </w:r>
      <w:r w:rsidR="0050480A" w:rsidRPr="002D5F49">
        <w:rPr>
          <w:rFonts w:asciiTheme="majorHAnsi" w:hAnsiTheme="majorHAnsi"/>
          <w:color w:val="auto"/>
          <w:sz w:val="22"/>
          <w:szCs w:val="22"/>
        </w:rPr>
        <w:t xml:space="preserve"> is required</w:t>
      </w:r>
      <w:r w:rsidRPr="002D5F49">
        <w:rPr>
          <w:rFonts w:asciiTheme="majorHAnsi" w:hAnsiTheme="majorHAnsi"/>
          <w:color w:val="auto"/>
          <w:sz w:val="22"/>
          <w:szCs w:val="22"/>
        </w:rPr>
        <w:t xml:space="preserve">. </w:t>
      </w:r>
    </w:p>
    <w:p w:rsidR="00621216" w:rsidRPr="002D5F49" w:rsidRDefault="00621216" w:rsidP="00621216">
      <w:pPr>
        <w:pStyle w:val="Default"/>
        <w:rPr>
          <w:rFonts w:asciiTheme="majorHAnsi" w:hAnsiTheme="majorHAnsi"/>
          <w:color w:val="auto"/>
          <w:sz w:val="22"/>
          <w:szCs w:val="22"/>
        </w:rPr>
      </w:pPr>
    </w:p>
    <w:p w:rsidR="00621216" w:rsidRDefault="00621216" w:rsidP="00621216">
      <w:pPr>
        <w:pStyle w:val="Default"/>
        <w:rPr>
          <w:rFonts w:asciiTheme="majorHAnsi" w:hAnsiTheme="majorHAnsi"/>
          <w:b/>
          <w:bCs/>
          <w:i/>
          <w:iCs/>
          <w:color w:val="auto"/>
          <w:sz w:val="22"/>
          <w:szCs w:val="22"/>
        </w:rPr>
      </w:pPr>
      <w:r w:rsidRPr="002D5F49">
        <w:rPr>
          <w:rFonts w:asciiTheme="majorHAnsi" w:hAnsiTheme="majorHAnsi"/>
          <w:b/>
          <w:bCs/>
          <w:i/>
          <w:iCs/>
          <w:color w:val="auto"/>
          <w:sz w:val="22"/>
          <w:szCs w:val="22"/>
        </w:rPr>
        <w:t xml:space="preserve">Article </w:t>
      </w:r>
      <w:r w:rsidR="00D941D3">
        <w:rPr>
          <w:rFonts w:asciiTheme="majorHAnsi" w:hAnsiTheme="majorHAnsi"/>
          <w:b/>
          <w:bCs/>
          <w:i/>
          <w:iCs/>
          <w:color w:val="auto"/>
          <w:sz w:val="22"/>
          <w:szCs w:val="22"/>
        </w:rPr>
        <w:t>14</w:t>
      </w:r>
      <w:r w:rsidRPr="002D5F49">
        <w:rPr>
          <w:rFonts w:asciiTheme="majorHAnsi" w:hAnsiTheme="majorHAnsi"/>
          <w:b/>
          <w:bCs/>
          <w:i/>
          <w:iCs/>
          <w:color w:val="auto"/>
          <w:sz w:val="22"/>
          <w:szCs w:val="22"/>
        </w:rPr>
        <w:t>: Amendments made to the Constitution</w:t>
      </w:r>
      <w:r w:rsidR="005A1A53">
        <w:rPr>
          <w:rFonts w:asciiTheme="majorHAnsi" w:hAnsiTheme="majorHAnsi"/>
          <w:b/>
          <w:bCs/>
          <w:i/>
          <w:iCs/>
          <w:color w:val="auto"/>
          <w:sz w:val="22"/>
          <w:szCs w:val="22"/>
        </w:rPr>
        <w:t xml:space="preserve"> and</w:t>
      </w:r>
      <w:r w:rsidRPr="002D5F49">
        <w:rPr>
          <w:rFonts w:asciiTheme="majorHAnsi" w:hAnsiTheme="majorHAnsi"/>
          <w:b/>
          <w:bCs/>
          <w:i/>
          <w:iCs/>
          <w:color w:val="auto"/>
          <w:sz w:val="22"/>
          <w:szCs w:val="22"/>
        </w:rPr>
        <w:t xml:space="preserve"> Bylaws </w:t>
      </w:r>
    </w:p>
    <w:p w:rsidR="00D941D3" w:rsidRPr="002D5F49" w:rsidRDefault="00D941D3" w:rsidP="00621216">
      <w:pPr>
        <w:pStyle w:val="Default"/>
        <w:rPr>
          <w:rFonts w:asciiTheme="majorHAnsi" w:hAnsiTheme="majorHAnsi"/>
          <w:b/>
          <w:color w:val="auto"/>
          <w:sz w:val="22"/>
          <w:szCs w:val="22"/>
        </w:rPr>
      </w:pPr>
    </w:p>
    <w:p w:rsidR="00621216" w:rsidRPr="002D5F49" w:rsidRDefault="00621216" w:rsidP="007C4995">
      <w:pPr>
        <w:pStyle w:val="Default"/>
        <w:numPr>
          <w:ilvl w:val="1"/>
          <w:numId w:val="10"/>
        </w:numPr>
        <w:spacing w:after="58"/>
        <w:rPr>
          <w:rFonts w:asciiTheme="majorHAnsi" w:hAnsiTheme="majorHAnsi"/>
          <w:color w:val="auto"/>
          <w:sz w:val="22"/>
          <w:szCs w:val="22"/>
        </w:rPr>
      </w:pPr>
      <w:r w:rsidRPr="002D5F49">
        <w:rPr>
          <w:rFonts w:asciiTheme="majorHAnsi" w:hAnsiTheme="majorHAnsi"/>
          <w:color w:val="auto"/>
          <w:sz w:val="22"/>
          <w:szCs w:val="22"/>
        </w:rPr>
        <w:t>Amendments to the constitution</w:t>
      </w:r>
      <w:r w:rsidR="00935B3F" w:rsidRPr="002D5F49">
        <w:rPr>
          <w:rFonts w:asciiTheme="majorHAnsi" w:hAnsiTheme="majorHAnsi"/>
          <w:color w:val="auto"/>
          <w:sz w:val="22"/>
          <w:szCs w:val="22"/>
        </w:rPr>
        <w:t xml:space="preserve"> and </w:t>
      </w:r>
      <w:r w:rsidRPr="002D5F49">
        <w:rPr>
          <w:rFonts w:asciiTheme="majorHAnsi" w:hAnsiTheme="majorHAnsi"/>
          <w:color w:val="auto"/>
          <w:sz w:val="22"/>
          <w:szCs w:val="22"/>
        </w:rPr>
        <w:t xml:space="preserve">bylaws shall only be made at the </w:t>
      </w:r>
      <w:r w:rsidR="0050480A" w:rsidRPr="002D5F49">
        <w:rPr>
          <w:rFonts w:asciiTheme="majorHAnsi" w:hAnsiTheme="majorHAnsi"/>
          <w:color w:val="auto"/>
          <w:sz w:val="22"/>
          <w:szCs w:val="22"/>
        </w:rPr>
        <w:t>Annual G</w:t>
      </w:r>
      <w:r w:rsidRPr="002D5F49">
        <w:rPr>
          <w:rFonts w:asciiTheme="majorHAnsi" w:hAnsiTheme="majorHAnsi"/>
          <w:color w:val="auto"/>
          <w:sz w:val="22"/>
          <w:szCs w:val="22"/>
        </w:rPr>
        <w:t xml:space="preserve">eneral </w:t>
      </w:r>
      <w:r w:rsidR="0050480A" w:rsidRPr="002D5F49">
        <w:rPr>
          <w:rFonts w:asciiTheme="majorHAnsi" w:hAnsiTheme="majorHAnsi"/>
          <w:color w:val="auto"/>
          <w:sz w:val="22"/>
          <w:szCs w:val="22"/>
        </w:rPr>
        <w:t>M</w:t>
      </w:r>
      <w:r w:rsidRPr="002D5F49">
        <w:rPr>
          <w:rFonts w:asciiTheme="majorHAnsi" w:hAnsiTheme="majorHAnsi"/>
          <w:color w:val="auto"/>
          <w:sz w:val="22"/>
          <w:szCs w:val="22"/>
        </w:rPr>
        <w:t xml:space="preserve">eeting. </w:t>
      </w:r>
    </w:p>
    <w:p w:rsidR="00621216" w:rsidRPr="002D5F49" w:rsidRDefault="00621216" w:rsidP="007C4995">
      <w:pPr>
        <w:pStyle w:val="Default"/>
        <w:numPr>
          <w:ilvl w:val="1"/>
          <w:numId w:val="10"/>
        </w:numPr>
        <w:spacing w:after="58"/>
        <w:rPr>
          <w:rFonts w:asciiTheme="majorHAnsi" w:hAnsiTheme="majorHAnsi"/>
          <w:color w:val="auto"/>
          <w:sz w:val="22"/>
          <w:szCs w:val="22"/>
        </w:rPr>
      </w:pPr>
      <w:r w:rsidRPr="002D5F49">
        <w:rPr>
          <w:rFonts w:asciiTheme="majorHAnsi" w:hAnsiTheme="majorHAnsi"/>
          <w:color w:val="auto"/>
          <w:sz w:val="22"/>
          <w:szCs w:val="22"/>
        </w:rPr>
        <w:t xml:space="preserve">Written notice of </w:t>
      </w:r>
      <w:r w:rsidR="0050480A" w:rsidRPr="002D5F49">
        <w:rPr>
          <w:rFonts w:asciiTheme="majorHAnsi" w:hAnsiTheme="majorHAnsi"/>
          <w:color w:val="auto"/>
          <w:sz w:val="22"/>
          <w:szCs w:val="22"/>
        </w:rPr>
        <w:t xml:space="preserve">proposed </w:t>
      </w:r>
      <w:r w:rsidRPr="002D5F49">
        <w:rPr>
          <w:rFonts w:asciiTheme="majorHAnsi" w:hAnsiTheme="majorHAnsi"/>
          <w:color w:val="auto"/>
          <w:sz w:val="22"/>
          <w:szCs w:val="22"/>
        </w:rPr>
        <w:t>amendments to the constitution</w:t>
      </w:r>
      <w:r w:rsidR="005A1A53">
        <w:rPr>
          <w:rFonts w:asciiTheme="majorHAnsi" w:hAnsiTheme="majorHAnsi"/>
          <w:color w:val="auto"/>
          <w:sz w:val="22"/>
          <w:szCs w:val="22"/>
        </w:rPr>
        <w:t xml:space="preserve"> and</w:t>
      </w:r>
      <w:r w:rsidRPr="002D5F49">
        <w:rPr>
          <w:rFonts w:asciiTheme="majorHAnsi" w:hAnsiTheme="majorHAnsi"/>
          <w:color w:val="auto"/>
          <w:sz w:val="22"/>
          <w:szCs w:val="22"/>
        </w:rPr>
        <w:t xml:space="preserve"> bylaws must be given to the Secretary at least 30 day prior to the </w:t>
      </w:r>
      <w:r w:rsidR="0050480A" w:rsidRPr="002D5F49">
        <w:rPr>
          <w:rFonts w:asciiTheme="majorHAnsi" w:hAnsiTheme="majorHAnsi"/>
          <w:color w:val="auto"/>
          <w:sz w:val="22"/>
          <w:szCs w:val="22"/>
        </w:rPr>
        <w:t>A</w:t>
      </w:r>
      <w:r w:rsidRPr="002D5F49">
        <w:rPr>
          <w:rFonts w:asciiTheme="majorHAnsi" w:hAnsiTheme="majorHAnsi"/>
          <w:color w:val="auto"/>
          <w:sz w:val="22"/>
          <w:szCs w:val="22"/>
        </w:rPr>
        <w:t xml:space="preserve">nnual </w:t>
      </w:r>
      <w:r w:rsidR="0050480A" w:rsidRPr="002D5F49">
        <w:rPr>
          <w:rFonts w:asciiTheme="majorHAnsi" w:hAnsiTheme="majorHAnsi"/>
          <w:color w:val="auto"/>
          <w:sz w:val="22"/>
          <w:szCs w:val="22"/>
        </w:rPr>
        <w:t>G</w:t>
      </w:r>
      <w:r w:rsidRPr="002D5F49">
        <w:rPr>
          <w:rFonts w:asciiTheme="majorHAnsi" w:hAnsiTheme="majorHAnsi"/>
          <w:color w:val="auto"/>
          <w:sz w:val="22"/>
          <w:szCs w:val="22"/>
        </w:rPr>
        <w:t xml:space="preserve">eneral </w:t>
      </w:r>
      <w:r w:rsidR="0050480A" w:rsidRPr="002D5F49">
        <w:rPr>
          <w:rFonts w:asciiTheme="majorHAnsi" w:hAnsiTheme="majorHAnsi"/>
          <w:color w:val="auto"/>
          <w:sz w:val="22"/>
          <w:szCs w:val="22"/>
        </w:rPr>
        <w:t>M</w:t>
      </w:r>
      <w:r w:rsidRPr="002D5F49">
        <w:rPr>
          <w:rFonts w:asciiTheme="majorHAnsi" w:hAnsiTheme="majorHAnsi"/>
          <w:color w:val="auto"/>
          <w:sz w:val="22"/>
          <w:szCs w:val="22"/>
        </w:rPr>
        <w:t xml:space="preserve">eeting. The Secretary will ensure that the proposed </w:t>
      </w:r>
      <w:r w:rsidR="0050480A" w:rsidRPr="002D5F49">
        <w:rPr>
          <w:rFonts w:asciiTheme="majorHAnsi" w:hAnsiTheme="majorHAnsi"/>
          <w:color w:val="auto"/>
          <w:sz w:val="22"/>
          <w:szCs w:val="22"/>
        </w:rPr>
        <w:t>amendments</w:t>
      </w:r>
      <w:r w:rsidRPr="002D5F49">
        <w:rPr>
          <w:rFonts w:asciiTheme="majorHAnsi" w:hAnsiTheme="majorHAnsi"/>
          <w:color w:val="auto"/>
          <w:sz w:val="22"/>
          <w:szCs w:val="22"/>
        </w:rPr>
        <w:t xml:space="preserve"> are available to the entire membership for viewing on the website at least 30 days prior to the AGM. </w:t>
      </w:r>
    </w:p>
    <w:p w:rsidR="00621216" w:rsidRPr="002D5F49" w:rsidRDefault="00621216" w:rsidP="00621216">
      <w:pPr>
        <w:pStyle w:val="Default"/>
        <w:rPr>
          <w:rFonts w:asciiTheme="majorHAnsi" w:hAnsiTheme="majorHAnsi"/>
          <w:color w:val="auto"/>
          <w:sz w:val="22"/>
          <w:szCs w:val="22"/>
        </w:rPr>
      </w:pPr>
    </w:p>
    <w:p w:rsidR="00621216" w:rsidRPr="002D5F49" w:rsidRDefault="00D941D3" w:rsidP="00621216">
      <w:pPr>
        <w:pStyle w:val="Default"/>
        <w:rPr>
          <w:rFonts w:asciiTheme="majorHAnsi" w:hAnsiTheme="majorHAnsi"/>
          <w:b/>
          <w:color w:val="auto"/>
          <w:sz w:val="22"/>
          <w:szCs w:val="22"/>
        </w:rPr>
      </w:pPr>
      <w:r>
        <w:rPr>
          <w:rFonts w:asciiTheme="majorHAnsi" w:hAnsiTheme="majorHAnsi"/>
          <w:b/>
          <w:bCs/>
          <w:i/>
          <w:iCs/>
          <w:color w:val="auto"/>
          <w:sz w:val="22"/>
          <w:szCs w:val="22"/>
        </w:rPr>
        <w:t>Article 15</w:t>
      </w:r>
      <w:r w:rsidR="00621216" w:rsidRPr="002D5F49">
        <w:rPr>
          <w:rFonts w:asciiTheme="majorHAnsi" w:hAnsiTheme="majorHAnsi"/>
          <w:b/>
          <w:bCs/>
          <w:i/>
          <w:iCs/>
          <w:color w:val="auto"/>
          <w:sz w:val="22"/>
          <w:szCs w:val="22"/>
        </w:rPr>
        <w:t xml:space="preserve">: Business </w:t>
      </w:r>
    </w:p>
    <w:p w:rsidR="00621216" w:rsidRPr="002D5F49" w:rsidRDefault="00621216" w:rsidP="005A1A53">
      <w:pPr>
        <w:pStyle w:val="Default"/>
        <w:numPr>
          <w:ilvl w:val="0"/>
          <w:numId w:val="1"/>
        </w:numPr>
        <w:ind w:left="1440"/>
        <w:rPr>
          <w:rFonts w:asciiTheme="majorHAnsi" w:hAnsiTheme="majorHAnsi"/>
          <w:color w:val="auto"/>
          <w:sz w:val="22"/>
          <w:szCs w:val="22"/>
        </w:rPr>
      </w:pPr>
      <w:r w:rsidRPr="002D5F49">
        <w:rPr>
          <w:rFonts w:asciiTheme="majorHAnsi" w:hAnsiTheme="majorHAnsi"/>
          <w:color w:val="auto"/>
          <w:sz w:val="22"/>
          <w:szCs w:val="22"/>
        </w:rPr>
        <w:t xml:space="preserve">The business and affairs of the Prince Albert Minor Baseball shall be conducted in conformance with the </w:t>
      </w:r>
      <w:r w:rsidR="0050480A" w:rsidRPr="002D5F49">
        <w:rPr>
          <w:rFonts w:asciiTheme="majorHAnsi" w:hAnsiTheme="majorHAnsi"/>
          <w:color w:val="auto"/>
          <w:sz w:val="22"/>
          <w:szCs w:val="22"/>
        </w:rPr>
        <w:t>C</w:t>
      </w:r>
      <w:r w:rsidRPr="002D5F49">
        <w:rPr>
          <w:rFonts w:asciiTheme="majorHAnsi" w:hAnsiTheme="majorHAnsi"/>
          <w:color w:val="auto"/>
          <w:sz w:val="22"/>
          <w:szCs w:val="22"/>
        </w:rPr>
        <w:t>onstitution</w:t>
      </w:r>
      <w:r w:rsidR="00935B3F" w:rsidRPr="002D5F49">
        <w:rPr>
          <w:rFonts w:asciiTheme="majorHAnsi" w:hAnsiTheme="majorHAnsi"/>
          <w:color w:val="auto"/>
          <w:sz w:val="22"/>
          <w:szCs w:val="22"/>
        </w:rPr>
        <w:t xml:space="preserve"> and</w:t>
      </w:r>
      <w:r w:rsidRPr="002D5F49">
        <w:rPr>
          <w:rFonts w:asciiTheme="majorHAnsi" w:hAnsiTheme="majorHAnsi"/>
          <w:color w:val="auto"/>
          <w:sz w:val="22"/>
          <w:szCs w:val="22"/>
        </w:rPr>
        <w:t xml:space="preserve"> </w:t>
      </w:r>
      <w:r w:rsidR="0050480A" w:rsidRPr="002D5F49">
        <w:rPr>
          <w:rFonts w:asciiTheme="majorHAnsi" w:hAnsiTheme="majorHAnsi"/>
          <w:color w:val="auto"/>
          <w:sz w:val="22"/>
          <w:szCs w:val="22"/>
        </w:rPr>
        <w:t>B</w:t>
      </w:r>
      <w:r w:rsidRPr="002D5F49">
        <w:rPr>
          <w:rFonts w:asciiTheme="majorHAnsi" w:hAnsiTheme="majorHAnsi"/>
          <w:color w:val="auto"/>
          <w:sz w:val="22"/>
          <w:szCs w:val="22"/>
        </w:rPr>
        <w:t xml:space="preserve">ylaws of the </w:t>
      </w:r>
      <w:r w:rsidR="0050480A" w:rsidRPr="002D5F49">
        <w:rPr>
          <w:rFonts w:asciiTheme="majorHAnsi" w:hAnsiTheme="majorHAnsi"/>
          <w:color w:val="auto"/>
          <w:sz w:val="22"/>
          <w:szCs w:val="22"/>
        </w:rPr>
        <w:t>organization</w:t>
      </w:r>
      <w:r w:rsidRPr="002D5F49">
        <w:rPr>
          <w:rFonts w:asciiTheme="majorHAnsi" w:hAnsiTheme="majorHAnsi"/>
          <w:color w:val="auto"/>
          <w:sz w:val="22"/>
          <w:szCs w:val="22"/>
        </w:rPr>
        <w:t xml:space="preserve">. </w:t>
      </w:r>
    </w:p>
    <w:p w:rsidR="00621216" w:rsidRPr="002D5F49" w:rsidRDefault="00621216" w:rsidP="00621216">
      <w:pPr>
        <w:pStyle w:val="Default"/>
        <w:rPr>
          <w:rFonts w:asciiTheme="majorHAnsi" w:hAnsiTheme="majorHAnsi"/>
          <w:color w:val="auto"/>
          <w:sz w:val="22"/>
          <w:szCs w:val="22"/>
        </w:rPr>
      </w:pPr>
    </w:p>
    <w:p w:rsidR="00D941D3" w:rsidRPr="00F159FB" w:rsidRDefault="00D941D3" w:rsidP="00D941D3">
      <w:pPr>
        <w:pStyle w:val="Default"/>
        <w:rPr>
          <w:rFonts w:asciiTheme="majorHAnsi" w:hAnsiTheme="majorHAnsi"/>
          <w:color w:val="auto"/>
          <w:sz w:val="22"/>
          <w:szCs w:val="22"/>
        </w:rPr>
      </w:pPr>
      <w:r>
        <w:rPr>
          <w:rFonts w:asciiTheme="majorHAnsi" w:hAnsiTheme="majorHAnsi"/>
          <w:color w:val="auto"/>
          <w:sz w:val="22"/>
          <w:szCs w:val="22"/>
        </w:rPr>
        <w:t xml:space="preserve">In addition to the foregoing, the Association shall be governed by the provisions </w:t>
      </w:r>
      <w:proofErr w:type="gramStart"/>
      <w:r>
        <w:rPr>
          <w:rFonts w:asciiTheme="majorHAnsi" w:hAnsiTheme="majorHAnsi"/>
          <w:color w:val="auto"/>
          <w:sz w:val="22"/>
          <w:szCs w:val="22"/>
        </w:rPr>
        <w:t>of  the</w:t>
      </w:r>
      <w:proofErr w:type="gramEnd"/>
      <w:r>
        <w:rPr>
          <w:rFonts w:asciiTheme="majorHAnsi" w:hAnsiTheme="majorHAnsi"/>
          <w:color w:val="auto"/>
          <w:sz w:val="22"/>
          <w:szCs w:val="22"/>
        </w:rPr>
        <w:t xml:space="preserve"> </w:t>
      </w:r>
      <w:r>
        <w:rPr>
          <w:rFonts w:asciiTheme="majorHAnsi" w:hAnsiTheme="majorHAnsi"/>
          <w:i/>
          <w:color w:val="auto"/>
          <w:sz w:val="22"/>
          <w:szCs w:val="22"/>
          <w:u w:val="single"/>
        </w:rPr>
        <w:t>Non Profit Corporations Act.</w:t>
      </w:r>
      <w:r>
        <w:rPr>
          <w:rFonts w:asciiTheme="majorHAnsi" w:hAnsiTheme="majorHAnsi"/>
          <w:color w:val="auto"/>
          <w:sz w:val="22"/>
          <w:szCs w:val="22"/>
        </w:rPr>
        <w:t xml:space="preserve">  In the event of any conflict between this Constitution and the Act, or in the absence of any provision in the Constitution that is addressed in the Act, the Act shall prevail.</w:t>
      </w:r>
    </w:p>
    <w:p w:rsidR="00935B3F" w:rsidRDefault="00935B3F" w:rsidP="00560558">
      <w:pPr>
        <w:spacing w:line="240" w:lineRule="auto"/>
        <w:rPr>
          <w:color w:val="FF0000"/>
        </w:rPr>
      </w:pPr>
    </w:p>
    <w:p w:rsidR="00935B3F" w:rsidRDefault="00935B3F" w:rsidP="00560558">
      <w:pPr>
        <w:spacing w:line="240" w:lineRule="auto"/>
        <w:rPr>
          <w:color w:val="FF0000"/>
        </w:rPr>
      </w:pPr>
      <w:bookmarkStart w:id="0" w:name="_GoBack"/>
      <w:bookmarkEnd w:id="0"/>
    </w:p>
    <w:p w:rsidR="005A1A53" w:rsidRDefault="005A1A53" w:rsidP="00560558">
      <w:pPr>
        <w:spacing w:line="240" w:lineRule="auto"/>
        <w:rPr>
          <w:color w:val="FF0000"/>
        </w:rPr>
      </w:pPr>
    </w:p>
    <w:p w:rsidR="00935B3F" w:rsidRPr="00560558" w:rsidRDefault="00935B3F" w:rsidP="00560558">
      <w:pPr>
        <w:spacing w:line="240" w:lineRule="auto"/>
        <w:rPr>
          <w:color w:val="FF0000"/>
        </w:rPr>
      </w:pPr>
    </w:p>
    <w:sectPr w:rsidR="00935B3F" w:rsidRPr="00560558" w:rsidSect="00ED1588">
      <w:pgSz w:w="12240" w:h="20160" w:code="5"/>
      <w:pgMar w:top="709" w:right="1134" w:bottom="658" w:left="122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A2C"/>
    <w:multiLevelType w:val="hybridMultilevel"/>
    <w:tmpl w:val="359E78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F15DC"/>
    <w:multiLevelType w:val="hybridMultilevel"/>
    <w:tmpl w:val="60F40226"/>
    <w:lvl w:ilvl="0" w:tplc="A4F033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182644"/>
    <w:multiLevelType w:val="hybridMultilevel"/>
    <w:tmpl w:val="72243AA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2C4F4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B6D92"/>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CC5035"/>
    <w:multiLevelType w:val="hybridMultilevel"/>
    <w:tmpl w:val="461AEA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BD7E78"/>
    <w:multiLevelType w:val="multilevel"/>
    <w:tmpl w:val="0D168560"/>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56B5AB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2111E9"/>
    <w:multiLevelType w:val="multilevel"/>
    <w:tmpl w:val="203C00C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84CD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DA337C"/>
    <w:multiLevelType w:val="multilevel"/>
    <w:tmpl w:val="B11E52C0"/>
    <w:lvl w:ilvl="0">
      <w:start w:val="1"/>
      <w:numFmt w:val="lowerRoman"/>
      <w:lvlText w:val="%1."/>
      <w:lvlJc w:val="righ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1" w15:restartNumberingAfterBreak="0">
    <w:nsid w:val="1F8A38B6"/>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5178B8"/>
    <w:multiLevelType w:val="hybridMultilevel"/>
    <w:tmpl w:val="0874BF4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09651B3"/>
    <w:multiLevelType w:val="multilevel"/>
    <w:tmpl w:val="0D168560"/>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52A75E1"/>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25917366"/>
    <w:multiLevelType w:val="multilevel"/>
    <w:tmpl w:val="2A9AA9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85" w:hanging="360"/>
      </w:pPr>
      <w:rPr>
        <w:rFonts w:asciiTheme="majorHAnsi" w:eastAsiaTheme="minorHAnsi" w:hAnsiTheme="majorHAnsi" w:cs="Calibr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2203" w:hanging="360"/>
      </w:pPr>
    </w:lvl>
  </w:abstractNum>
  <w:abstractNum w:abstractNumId="16" w15:restartNumberingAfterBreak="0">
    <w:nsid w:val="28987F18"/>
    <w:multiLevelType w:val="multilevel"/>
    <w:tmpl w:val="0D168560"/>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E466302"/>
    <w:multiLevelType w:val="multilevel"/>
    <w:tmpl w:val="359E78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2C31E0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06EFB"/>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5144F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085FD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403D2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AD2691"/>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919" w:hanging="360"/>
      </w:pPr>
    </w:lvl>
    <w:lvl w:ilvl="8">
      <w:start w:val="1"/>
      <w:numFmt w:val="lowerRoman"/>
      <w:lvlText w:val="%9."/>
      <w:lvlJc w:val="left"/>
      <w:pPr>
        <w:ind w:left="3240" w:hanging="360"/>
      </w:pPr>
    </w:lvl>
  </w:abstractNum>
  <w:abstractNum w:abstractNumId="24" w15:restartNumberingAfterBreak="0">
    <w:nsid w:val="48355E43"/>
    <w:multiLevelType w:val="hybridMultilevel"/>
    <w:tmpl w:val="DB8AF1D6"/>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F912A1A"/>
    <w:multiLevelType w:val="multilevel"/>
    <w:tmpl w:val="1009001D"/>
    <w:lvl w:ilvl="0">
      <w:start w:val="1"/>
      <w:numFmt w:val="decimal"/>
      <w:lvlText w:val="%1)"/>
      <w:lvlJc w:val="left"/>
      <w:pPr>
        <w:ind w:left="360" w:hanging="360"/>
      </w:pPr>
    </w:lvl>
    <w:lvl w:ilvl="1">
      <w:start w:val="1"/>
      <w:numFmt w:val="lowerLetter"/>
      <w:lvlText w:val="%2)"/>
      <w:lvlJc w:val="lef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067B91"/>
    <w:multiLevelType w:val="multilevel"/>
    <w:tmpl w:val="1009001D"/>
    <w:lvl w:ilvl="0">
      <w:start w:val="1"/>
      <w:numFmt w:val="decimal"/>
      <w:lvlText w:val="%1)"/>
      <w:lvlJc w:val="left"/>
      <w:pPr>
        <w:ind w:left="360" w:hanging="360"/>
      </w:pPr>
    </w:lvl>
    <w:lvl w:ilvl="1">
      <w:start w:val="1"/>
      <w:numFmt w:val="lowerLetter"/>
      <w:lvlText w:val="%2)"/>
      <w:lvlJc w:val="left"/>
      <w:pPr>
        <w:ind w:left="163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2B32E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FB6B13"/>
    <w:multiLevelType w:val="multilevel"/>
    <w:tmpl w:val="1009001D"/>
    <w:lvl w:ilvl="0">
      <w:start w:val="1"/>
      <w:numFmt w:val="decimal"/>
      <w:lvlText w:val="%1)"/>
      <w:lvlJc w:val="left"/>
      <w:pPr>
        <w:ind w:left="1080" w:hanging="360"/>
      </w:pPr>
    </w:lvl>
    <w:lvl w:ilvl="1">
      <w:start w:val="1"/>
      <w:numFmt w:val="lowerLetter"/>
      <w:lvlText w:val="%2)"/>
      <w:lvlJc w:val="left"/>
      <w:pPr>
        <w:ind w:left="2203"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83B0DB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0E6D0B"/>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E3AD8"/>
    <w:multiLevelType w:val="multilevel"/>
    <w:tmpl w:val="1009001D"/>
    <w:lvl w:ilvl="0">
      <w:start w:val="1"/>
      <w:numFmt w:val="decimal"/>
      <w:lvlText w:val="%1)"/>
      <w:lvlJc w:val="left"/>
      <w:pPr>
        <w:ind w:left="360" w:hanging="360"/>
      </w:pPr>
    </w:lvl>
    <w:lvl w:ilvl="1">
      <w:start w:val="1"/>
      <w:numFmt w:val="lowerLetter"/>
      <w:lvlText w:val="%2)"/>
      <w:lvlJc w:val="left"/>
      <w:pPr>
        <w:ind w:left="177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DD4C14"/>
    <w:multiLevelType w:val="multilevel"/>
    <w:tmpl w:val="1009001D"/>
    <w:lvl w:ilvl="0">
      <w:start w:val="1"/>
      <w:numFmt w:val="decimal"/>
      <w:lvlText w:val="%1)"/>
      <w:lvlJc w:val="left"/>
      <w:pPr>
        <w:ind w:left="360" w:hanging="360"/>
      </w:pPr>
    </w:lvl>
    <w:lvl w:ilvl="1">
      <w:start w:val="1"/>
      <w:numFmt w:val="lowerLetter"/>
      <w:lvlText w:val="%2)"/>
      <w:lvlJc w:val="lef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BB0BFA"/>
    <w:multiLevelType w:val="hybridMultilevel"/>
    <w:tmpl w:val="EFD2F292"/>
    <w:lvl w:ilvl="0" w:tplc="BC3848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D613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703E2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919"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4"/>
  </w:num>
  <w:num w:numId="3">
    <w:abstractNumId w:val="1"/>
  </w:num>
  <w:num w:numId="4">
    <w:abstractNumId w:val="33"/>
  </w:num>
  <w:num w:numId="5">
    <w:abstractNumId w:val="13"/>
  </w:num>
  <w:num w:numId="6">
    <w:abstractNumId w:val="0"/>
  </w:num>
  <w:num w:numId="7">
    <w:abstractNumId w:val="17"/>
  </w:num>
  <w:num w:numId="8">
    <w:abstractNumId w:val="16"/>
  </w:num>
  <w:num w:numId="9">
    <w:abstractNumId w:val="6"/>
  </w:num>
  <w:num w:numId="10">
    <w:abstractNumId w:val="8"/>
  </w:num>
  <w:num w:numId="11">
    <w:abstractNumId w:val="25"/>
  </w:num>
  <w:num w:numId="12">
    <w:abstractNumId w:val="26"/>
  </w:num>
  <w:num w:numId="13">
    <w:abstractNumId w:val="19"/>
  </w:num>
  <w:num w:numId="14">
    <w:abstractNumId w:val="27"/>
  </w:num>
  <w:num w:numId="15">
    <w:abstractNumId w:val="31"/>
  </w:num>
  <w:num w:numId="16">
    <w:abstractNumId w:val="11"/>
  </w:num>
  <w:num w:numId="17">
    <w:abstractNumId w:val="30"/>
  </w:num>
  <w:num w:numId="18">
    <w:abstractNumId w:val="4"/>
  </w:num>
  <w:num w:numId="19">
    <w:abstractNumId w:val="20"/>
  </w:num>
  <w:num w:numId="20">
    <w:abstractNumId w:val="22"/>
  </w:num>
  <w:num w:numId="21">
    <w:abstractNumId w:val="23"/>
  </w:num>
  <w:num w:numId="22">
    <w:abstractNumId w:val="28"/>
  </w:num>
  <w:num w:numId="23">
    <w:abstractNumId w:val="35"/>
  </w:num>
  <w:num w:numId="24">
    <w:abstractNumId w:val="15"/>
  </w:num>
  <w:num w:numId="25">
    <w:abstractNumId w:val="32"/>
  </w:num>
  <w:num w:numId="26">
    <w:abstractNumId w:val="34"/>
  </w:num>
  <w:num w:numId="27">
    <w:abstractNumId w:val="7"/>
  </w:num>
  <w:num w:numId="28">
    <w:abstractNumId w:val="3"/>
  </w:num>
  <w:num w:numId="29">
    <w:abstractNumId w:val="9"/>
  </w:num>
  <w:num w:numId="30">
    <w:abstractNumId w:val="29"/>
  </w:num>
  <w:num w:numId="31">
    <w:abstractNumId w:val="18"/>
  </w:num>
  <w:num w:numId="32">
    <w:abstractNumId w:val="21"/>
  </w:num>
  <w:num w:numId="33">
    <w:abstractNumId w:val="10"/>
  </w:num>
  <w:num w:numId="34">
    <w:abstractNumId w:val="24"/>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16"/>
    <w:rsid w:val="0008224E"/>
    <w:rsid w:val="000A1190"/>
    <w:rsid w:val="00147710"/>
    <w:rsid w:val="00194BD3"/>
    <w:rsid w:val="002612C0"/>
    <w:rsid w:val="002B7A04"/>
    <w:rsid w:val="002D5F49"/>
    <w:rsid w:val="0033222D"/>
    <w:rsid w:val="00372E04"/>
    <w:rsid w:val="003F6D45"/>
    <w:rsid w:val="0050480A"/>
    <w:rsid w:val="00560558"/>
    <w:rsid w:val="005A1A53"/>
    <w:rsid w:val="00621216"/>
    <w:rsid w:val="00625DCC"/>
    <w:rsid w:val="00636745"/>
    <w:rsid w:val="00656D5A"/>
    <w:rsid w:val="006B0C14"/>
    <w:rsid w:val="006B2CDB"/>
    <w:rsid w:val="007C4995"/>
    <w:rsid w:val="00890D45"/>
    <w:rsid w:val="008A01A7"/>
    <w:rsid w:val="008D3854"/>
    <w:rsid w:val="00935B3F"/>
    <w:rsid w:val="009928D5"/>
    <w:rsid w:val="009A1A92"/>
    <w:rsid w:val="00B70FBE"/>
    <w:rsid w:val="00BA5E09"/>
    <w:rsid w:val="00BA7A2F"/>
    <w:rsid w:val="00BC5264"/>
    <w:rsid w:val="00C44D7B"/>
    <w:rsid w:val="00D07846"/>
    <w:rsid w:val="00D941D3"/>
    <w:rsid w:val="00ED1588"/>
    <w:rsid w:val="00F4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714C"/>
  <w15:docId w15:val="{9805BD37-7273-43AA-981F-48CB91D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E"/>
  </w:style>
  <w:style w:type="paragraph" w:styleId="Heading1">
    <w:name w:val="heading 1"/>
    <w:basedOn w:val="Normal"/>
    <w:next w:val="Normal"/>
    <w:link w:val="Heading1Char"/>
    <w:uiPriority w:val="9"/>
    <w:qFormat/>
    <w:rsid w:val="00625DC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5DC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DC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5DC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5DC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5DC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5DC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5DC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5DC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21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25D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5D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5D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5D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5D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5D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5D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5D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5D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A5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E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941D3"/>
    <w:pPr>
      <w:spacing w:after="0" w:line="240" w:lineRule="auto"/>
    </w:pPr>
  </w:style>
  <w:style w:type="paragraph" w:styleId="ListParagraph">
    <w:name w:val="List Paragraph"/>
    <w:basedOn w:val="Normal"/>
    <w:uiPriority w:val="34"/>
    <w:qFormat/>
    <w:rsid w:val="00ED1588"/>
    <w:pPr>
      <w:ind w:left="720"/>
      <w:contextualSpacing/>
    </w:pPr>
  </w:style>
  <w:style w:type="paragraph" w:styleId="BalloonText">
    <w:name w:val="Balloon Text"/>
    <w:basedOn w:val="Normal"/>
    <w:link w:val="BalloonTextChar"/>
    <w:uiPriority w:val="99"/>
    <w:semiHidden/>
    <w:unhideWhenUsed/>
    <w:rsid w:val="00ED1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6131-F47C-47B2-8A76-C4146E13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Granite</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Skopyk</dc:creator>
  <cp:lastModifiedBy>Lance Alexander</cp:lastModifiedBy>
  <cp:revision>4</cp:revision>
  <cp:lastPrinted>2015-09-29T23:47:00Z</cp:lastPrinted>
  <dcterms:created xsi:type="dcterms:W3CDTF">2015-09-29T06:14:00Z</dcterms:created>
  <dcterms:modified xsi:type="dcterms:W3CDTF">2015-09-29T23:52:00Z</dcterms:modified>
</cp:coreProperties>
</file>