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429"/>
        <w:gridCol w:w="2520"/>
        <w:gridCol w:w="1220"/>
        <w:gridCol w:w="851"/>
        <w:gridCol w:w="1276"/>
      </w:tblGrid>
      <w:tr w:rsidR="00914591" w:rsidTr="00914591">
        <w:tc>
          <w:tcPr>
            <w:tcW w:w="1743" w:type="dxa"/>
          </w:tcPr>
          <w:p w:rsidR="00914591" w:rsidRPr="000F7B74" w:rsidRDefault="00914591">
            <w:pPr>
              <w:rPr>
                <w:b/>
              </w:rPr>
            </w:pPr>
            <w:r w:rsidRPr="000F7B74">
              <w:rPr>
                <w:b/>
              </w:rPr>
              <w:t>Expense</w:t>
            </w:r>
          </w:p>
        </w:tc>
        <w:tc>
          <w:tcPr>
            <w:tcW w:w="1429" w:type="dxa"/>
          </w:tcPr>
          <w:p w:rsidR="00914591" w:rsidRPr="000F7B74" w:rsidRDefault="00914591">
            <w:pPr>
              <w:rPr>
                <w:b/>
              </w:rPr>
            </w:pPr>
            <w:r w:rsidRPr="000F7B74">
              <w:rPr>
                <w:b/>
              </w:rPr>
              <w:t>Units</w:t>
            </w:r>
          </w:p>
        </w:tc>
        <w:tc>
          <w:tcPr>
            <w:tcW w:w="2520" w:type="dxa"/>
          </w:tcPr>
          <w:p w:rsidR="00914591" w:rsidRPr="000F7B74" w:rsidRDefault="00914591">
            <w:pPr>
              <w:rPr>
                <w:b/>
              </w:rPr>
            </w:pPr>
            <w:r w:rsidRPr="000F7B74">
              <w:rPr>
                <w:b/>
              </w:rPr>
              <w:t>Cost per unit</w:t>
            </w:r>
          </w:p>
        </w:tc>
        <w:tc>
          <w:tcPr>
            <w:tcW w:w="1220" w:type="dxa"/>
          </w:tcPr>
          <w:p w:rsidR="00914591" w:rsidRPr="000F7B74" w:rsidRDefault="0091459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1" w:type="dxa"/>
          </w:tcPr>
          <w:p w:rsidR="00914591" w:rsidRDefault="00914591">
            <w:pPr>
              <w:rPr>
                <w:b/>
              </w:rPr>
            </w:pPr>
            <w:r>
              <w:rPr>
                <w:b/>
              </w:rPr>
              <w:t>Tax</w:t>
            </w:r>
          </w:p>
        </w:tc>
        <w:tc>
          <w:tcPr>
            <w:tcW w:w="1276" w:type="dxa"/>
          </w:tcPr>
          <w:p w:rsidR="00914591" w:rsidRPr="000F7B74" w:rsidRDefault="00914591">
            <w:pPr>
              <w:rPr>
                <w:b/>
              </w:rPr>
            </w:pPr>
            <w:r>
              <w:rPr>
                <w:b/>
              </w:rPr>
              <w:t>Final Cost</w:t>
            </w:r>
          </w:p>
        </w:tc>
      </w:tr>
      <w:tr w:rsidR="00914591" w:rsidTr="00914591">
        <w:tc>
          <w:tcPr>
            <w:tcW w:w="1743" w:type="dxa"/>
          </w:tcPr>
          <w:p w:rsidR="00914591" w:rsidRDefault="00914591">
            <w:r>
              <w:t>Ice</w:t>
            </w:r>
          </w:p>
        </w:tc>
        <w:tc>
          <w:tcPr>
            <w:tcW w:w="1429" w:type="dxa"/>
          </w:tcPr>
          <w:p w:rsidR="00914591" w:rsidRDefault="00914591">
            <w:r>
              <w:t>12.5 hours</w:t>
            </w:r>
          </w:p>
        </w:tc>
        <w:tc>
          <w:tcPr>
            <w:tcW w:w="2520" w:type="dxa"/>
          </w:tcPr>
          <w:p w:rsidR="00914591" w:rsidRDefault="00914591">
            <w:r>
              <w:t>$85.00/hour</w:t>
            </w:r>
          </w:p>
        </w:tc>
        <w:tc>
          <w:tcPr>
            <w:tcW w:w="1220" w:type="dxa"/>
          </w:tcPr>
          <w:p w:rsidR="00914591" w:rsidRDefault="00914591">
            <w:r>
              <w:t>$1062.50</w:t>
            </w:r>
          </w:p>
        </w:tc>
        <w:tc>
          <w:tcPr>
            <w:tcW w:w="851" w:type="dxa"/>
          </w:tcPr>
          <w:p w:rsidR="00914591" w:rsidRDefault="00330E70">
            <w:r>
              <w:t>-</w:t>
            </w:r>
          </w:p>
        </w:tc>
        <w:tc>
          <w:tcPr>
            <w:tcW w:w="1276" w:type="dxa"/>
          </w:tcPr>
          <w:p w:rsidR="00914591" w:rsidRDefault="00330E70">
            <w:r>
              <w:t>$1062.50</w:t>
            </w:r>
          </w:p>
        </w:tc>
      </w:tr>
      <w:tr w:rsidR="00914591" w:rsidTr="00914591">
        <w:tc>
          <w:tcPr>
            <w:tcW w:w="1743" w:type="dxa"/>
          </w:tcPr>
          <w:p w:rsidR="00914591" w:rsidRDefault="00914591">
            <w:r>
              <w:t>Referees</w:t>
            </w:r>
          </w:p>
        </w:tc>
        <w:tc>
          <w:tcPr>
            <w:tcW w:w="1429" w:type="dxa"/>
          </w:tcPr>
          <w:p w:rsidR="00914591" w:rsidRDefault="00914591"/>
        </w:tc>
        <w:tc>
          <w:tcPr>
            <w:tcW w:w="2520" w:type="dxa"/>
          </w:tcPr>
          <w:p w:rsidR="00914591" w:rsidRDefault="00914591"/>
        </w:tc>
        <w:tc>
          <w:tcPr>
            <w:tcW w:w="1220" w:type="dxa"/>
          </w:tcPr>
          <w:p w:rsidR="00914591" w:rsidRDefault="00914591"/>
        </w:tc>
        <w:tc>
          <w:tcPr>
            <w:tcW w:w="851" w:type="dxa"/>
          </w:tcPr>
          <w:p w:rsidR="00914591" w:rsidRDefault="00914591"/>
        </w:tc>
        <w:tc>
          <w:tcPr>
            <w:tcW w:w="1276" w:type="dxa"/>
          </w:tcPr>
          <w:p w:rsidR="00914591" w:rsidRDefault="00914591"/>
        </w:tc>
      </w:tr>
      <w:tr w:rsidR="00914591" w:rsidTr="00914591">
        <w:tc>
          <w:tcPr>
            <w:tcW w:w="1743" w:type="dxa"/>
          </w:tcPr>
          <w:p w:rsidR="00914591" w:rsidRDefault="00914591">
            <w:r>
              <w:t>Medals/ribbons</w:t>
            </w:r>
          </w:p>
        </w:tc>
        <w:tc>
          <w:tcPr>
            <w:tcW w:w="1429" w:type="dxa"/>
          </w:tcPr>
          <w:p w:rsidR="00914591" w:rsidRDefault="00914591">
            <w:r>
              <w:t>88 medals</w:t>
            </w:r>
          </w:p>
        </w:tc>
        <w:tc>
          <w:tcPr>
            <w:tcW w:w="2520" w:type="dxa"/>
          </w:tcPr>
          <w:p w:rsidR="00914591" w:rsidRDefault="00914591">
            <w:r>
              <w:t>$4.00/each</w:t>
            </w:r>
          </w:p>
        </w:tc>
        <w:tc>
          <w:tcPr>
            <w:tcW w:w="1220" w:type="dxa"/>
          </w:tcPr>
          <w:p w:rsidR="00914591" w:rsidRDefault="00914591">
            <w:r>
              <w:t>$352.00</w:t>
            </w:r>
          </w:p>
        </w:tc>
        <w:tc>
          <w:tcPr>
            <w:tcW w:w="851" w:type="dxa"/>
          </w:tcPr>
          <w:p w:rsidR="00914591" w:rsidRDefault="00914591">
            <w:r>
              <w:t>$17.60</w:t>
            </w:r>
          </w:p>
        </w:tc>
        <w:tc>
          <w:tcPr>
            <w:tcW w:w="1276" w:type="dxa"/>
          </w:tcPr>
          <w:p w:rsidR="00914591" w:rsidRDefault="00914591">
            <w:r>
              <w:t>$369.60</w:t>
            </w:r>
          </w:p>
        </w:tc>
      </w:tr>
      <w:tr w:rsidR="00914591" w:rsidTr="00914591">
        <w:tc>
          <w:tcPr>
            <w:tcW w:w="1743" w:type="dxa"/>
          </w:tcPr>
          <w:p w:rsidR="00914591" w:rsidRDefault="00914591">
            <w:r>
              <w:t>H&amp;H Toques</w:t>
            </w:r>
          </w:p>
        </w:tc>
        <w:tc>
          <w:tcPr>
            <w:tcW w:w="1429" w:type="dxa"/>
          </w:tcPr>
          <w:p w:rsidR="00914591" w:rsidRDefault="00914591">
            <w:r>
              <w:t>18 Toques</w:t>
            </w:r>
          </w:p>
        </w:tc>
        <w:tc>
          <w:tcPr>
            <w:tcW w:w="2520" w:type="dxa"/>
          </w:tcPr>
          <w:p w:rsidR="00914591" w:rsidRDefault="00914591">
            <w:r>
              <w:t>$6.50/each</w:t>
            </w:r>
          </w:p>
        </w:tc>
        <w:tc>
          <w:tcPr>
            <w:tcW w:w="1220" w:type="dxa"/>
          </w:tcPr>
          <w:p w:rsidR="00914591" w:rsidRDefault="00914591">
            <w:r>
              <w:t>$117.00</w:t>
            </w:r>
          </w:p>
        </w:tc>
        <w:tc>
          <w:tcPr>
            <w:tcW w:w="851" w:type="dxa"/>
          </w:tcPr>
          <w:p w:rsidR="00914591" w:rsidRDefault="00914591">
            <w:r>
              <w:t>$5.85</w:t>
            </w:r>
          </w:p>
        </w:tc>
        <w:tc>
          <w:tcPr>
            <w:tcW w:w="1276" w:type="dxa"/>
          </w:tcPr>
          <w:p w:rsidR="00914591" w:rsidRDefault="00914591">
            <w:r>
              <w:t>$122.85</w:t>
            </w:r>
          </w:p>
        </w:tc>
      </w:tr>
      <w:tr w:rsidR="00914591" w:rsidTr="00914591">
        <w:tc>
          <w:tcPr>
            <w:tcW w:w="1743" w:type="dxa"/>
          </w:tcPr>
          <w:p w:rsidR="00914591" w:rsidRDefault="00914591">
            <w:r>
              <w:t>Team groceries</w:t>
            </w:r>
          </w:p>
        </w:tc>
        <w:tc>
          <w:tcPr>
            <w:tcW w:w="1429" w:type="dxa"/>
          </w:tcPr>
          <w:p w:rsidR="00914591" w:rsidRDefault="00330E70">
            <w:r>
              <w:t>-</w:t>
            </w:r>
          </w:p>
        </w:tc>
        <w:tc>
          <w:tcPr>
            <w:tcW w:w="2520" w:type="dxa"/>
          </w:tcPr>
          <w:p w:rsidR="00914591" w:rsidRDefault="00330E70">
            <w:r>
              <w:t>-</w:t>
            </w:r>
          </w:p>
        </w:tc>
        <w:tc>
          <w:tcPr>
            <w:tcW w:w="1220" w:type="dxa"/>
          </w:tcPr>
          <w:p w:rsidR="00914591" w:rsidRDefault="00330E70">
            <w:r>
              <w:t>$80.81</w:t>
            </w:r>
          </w:p>
        </w:tc>
        <w:tc>
          <w:tcPr>
            <w:tcW w:w="851" w:type="dxa"/>
          </w:tcPr>
          <w:p w:rsidR="00914591" w:rsidRDefault="00330E70">
            <w:r>
              <w:t>$2.28</w:t>
            </w:r>
          </w:p>
        </w:tc>
        <w:tc>
          <w:tcPr>
            <w:tcW w:w="1276" w:type="dxa"/>
          </w:tcPr>
          <w:p w:rsidR="00914591" w:rsidRDefault="00330E70">
            <w:r>
              <w:t>$82.79</w:t>
            </w:r>
          </w:p>
        </w:tc>
      </w:tr>
      <w:tr w:rsidR="00914591" w:rsidTr="00914591">
        <w:tc>
          <w:tcPr>
            <w:tcW w:w="1743" w:type="dxa"/>
          </w:tcPr>
          <w:p w:rsidR="00914591" w:rsidRDefault="00330E70">
            <w:proofErr w:type="spellStart"/>
            <w:r>
              <w:t>Timebox</w:t>
            </w:r>
            <w:proofErr w:type="spellEnd"/>
            <w:r>
              <w:t xml:space="preserve"> helpers</w:t>
            </w:r>
          </w:p>
        </w:tc>
        <w:tc>
          <w:tcPr>
            <w:tcW w:w="1429" w:type="dxa"/>
          </w:tcPr>
          <w:p w:rsidR="00914591" w:rsidRDefault="00330E70">
            <w:r>
              <w:t>2</w:t>
            </w:r>
          </w:p>
        </w:tc>
        <w:tc>
          <w:tcPr>
            <w:tcW w:w="2520" w:type="dxa"/>
          </w:tcPr>
          <w:p w:rsidR="00914591" w:rsidRDefault="00330E70">
            <w:r>
              <w:t>$80/helper</w:t>
            </w:r>
          </w:p>
        </w:tc>
        <w:tc>
          <w:tcPr>
            <w:tcW w:w="1220" w:type="dxa"/>
          </w:tcPr>
          <w:p w:rsidR="00914591" w:rsidRDefault="00330E70">
            <w:r>
              <w:t>$160.00</w:t>
            </w:r>
          </w:p>
        </w:tc>
        <w:tc>
          <w:tcPr>
            <w:tcW w:w="851" w:type="dxa"/>
          </w:tcPr>
          <w:p w:rsidR="00914591" w:rsidRDefault="00330E70">
            <w:r>
              <w:t>-</w:t>
            </w:r>
          </w:p>
        </w:tc>
        <w:tc>
          <w:tcPr>
            <w:tcW w:w="1276" w:type="dxa"/>
          </w:tcPr>
          <w:p w:rsidR="00914591" w:rsidRDefault="00330E70">
            <w:r>
              <w:t>$160.00</w:t>
            </w:r>
          </w:p>
        </w:tc>
      </w:tr>
      <w:tr w:rsidR="00914591" w:rsidTr="00914591">
        <w:tc>
          <w:tcPr>
            <w:tcW w:w="1743" w:type="dxa"/>
          </w:tcPr>
          <w:p w:rsidR="00914591" w:rsidRDefault="00914591"/>
        </w:tc>
        <w:tc>
          <w:tcPr>
            <w:tcW w:w="1429" w:type="dxa"/>
          </w:tcPr>
          <w:p w:rsidR="00914591" w:rsidRDefault="00914591"/>
        </w:tc>
        <w:tc>
          <w:tcPr>
            <w:tcW w:w="2520" w:type="dxa"/>
          </w:tcPr>
          <w:p w:rsidR="00914591" w:rsidRDefault="00914591"/>
        </w:tc>
        <w:tc>
          <w:tcPr>
            <w:tcW w:w="1220" w:type="dxa"/>
          </w:tcPr>
          <w:p w:rsidR="00914591" w:rsidRDefault="00914591"/>
        </w:tc>
        <w:tc>
          <w:tcPr>
            <w:tcW w:w="851" w:type="dxa"/>
          </w:tcPr>
          <w:p w:rsidR="00914591" w:rsidRDefault="00914591"/>
        </w:tc>
        <w:tc>
          <w:tcPr>
            <w:tcW w:w="1276" w:type="dxa"/>
          </w:tcPr>
          <w:p w:rsidR="00914591" w:rsidRDefault="00914591"/>
        </w:tc>
      </w:tr>
      <w:tr w:rsidR="00330E70" w:rsidTr="00914591">
        <w:tc>
          <w:tcPr>
            <w:tcW w:w="1743" w:type="dxa"/>
          </w:tcPr>
          <w:p w:rsidR="00330E70" w:rsidRDefault="00330E70"/>
        </w:tc>
        <w:tc>
          <w:tcPr>
            <w:tcW w:w="1429" w:type="dxa"/>
          </w:tcPr>
          <w:p w:rsidR="00330E70" w:rsidRDefault="00330E70"/>
        </w:tc>
        <w:tc>
          <w:tcPr>
            <w:tcW w:w="2520" w:type="dxa"/>
          </w:tcPr>
          <w:p w:rsidR="00330E70" w:rsidRDefault="00330E70"/>
        </w:tc>
        <w:tc>
          <w:tcPr>
            <w:tcW w:w="1220" w:type="dxa"/>
          </w:tcPr>
          <w:p w:rsidR="00330E70" w:rsidRDefault="00330E70"/>
        </w:tc>
        <w:tc>
          <w:tcPr>
            <w:tcW w:w="851" w:type="dxa"/>
          </w:tcPr>
          <w:p w:rsidR="00330E70" w:rsidRDefault="00330E70"/>
        </w:tc>
        <w:tc>
          <w:tcPr>
            <w:tcW w:w="1276" w:type="dxa"/>
          </w:tcPr>
          <w:p w:rsidR="00330E70" w:rsidRDefault="00330E70"/>
        </w:tc>
      </w:tr>
      <w:tr w:rsidR="00330E70" w:rsidTr="00914591">
        <w:tc>
          <w:tcPr>
            <w:tcW w:w="1743" w:type="dxa"/>
          </w:tcPr>
          <w:p w:rsidR="00330E70" w:rsidRDefault="00330E70"/>
        </w:tc>
        <w:tc>
          <w:tcPr>
            <w:tcW w:w="1429" w:type="dxa"/>
          </w:tcPr>
          <w:p w:rsidR="00330E70" w:rsidRDefault="00330E70"/>
        </w:tc>
        <w:tc>
          <w:tcPr>
            <w:tcW w:w="2520" w:type="dxa"/>
          </w:tcPr>
          <w:p w:rsidR="00330E70" w:rsidRDefault="00330E70"/>
        </w:tc>
        <w:tc>
          <w:tcPr>
            <w:tcW w:w="1220" w:type="dxa"/>
          </w:tcPr>
          <w:p w:rsidR="00330E70" w:rsidRDefault="00330E70"/>
        </w:tc>
        <w:tc>
          <w:tcPr>
            <w:tcW w:w="851" w:type="dxa"/>
          </w:tcPr>
          <w:p w:rsidR="00330E70" w:rsidRDefault="00330E70"/>
        </w:tc>
        <w:tc>
          <w:tcPr>
            <w:tcW w:w="1276" w:type="dxa"/>
          </w:tcPr>
          <w:p w:rsidR="00330E70" w:rsidRDefault="00330E70">
            <w:bookmarkStart w:id="0" w:name="_GoBack"/>
            <w:bookmarkEnd w:id="0"/>
          </w:p>
        </w:tc>
      </w:tr>
    </w:tbl>
    <w:p w:rsidR="00B30742" w:rsidRDefault="00B30742"/>
    <w:p w:rsidR="00330E70" w:rsidRDefault="00330E70"/>
    <w:p w:rsidR="00330E70" w:rsidRDefault="00330E70" w:rsidP="00330E70">
      <w:pPr>
        <w:jc w:val="center"/>
        <w:rPr>
          <w:b/>
          <w:sz w:val="44"/>
          <w:szCs w:val="48"/>
          <w:u w:val="single"/>
        </w:rPr>
      </w:pPr>
      <w:r w:rsidRPr="00330E70">
        <w:rPr>
          <w:b/>
          <w:sz w:val="44"/>
          <w:szCs w:val="48"/>
          <w:u w:val="single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0E70" w:rsidTr="00330E70">
        <w:tc>
          <w:tcPr>
            <w:tcW w:w="4788" w:type="dxa"/>
          </w:tcPr>
          <w:p w:rsidR="00330E70" w:rsidRPr="007936A4" w:rsidRDefault="007936A4" w:rsidP="007936A4">
            <w:pPr>
              <w:rPr>
                <w:b/>
              </w:rPr>
            </w:pPr>
            <w:r w:rsidRPr="007936A4">
              <w:rPr>
                <w:b/>
              </w:rPr>
              <w:t>Income from/company donation</w:t>
            </w:r>
          </w:p>
        </w:tc>
        <w:tc>
          <w:tcPr>
            <w:tcW w:w="4788" w:type="dxa"/>
          </w:tcPr>
          <w:p w:rsidR="00330E70" w:rsidRPr="007936A4" w:rsidRDefault="007936A4" w:rsidP="007936A4">
            <w:pPr>
              <w:rPr>
                <w:b/>
              </w:rPr>
            </w:pPr>
            <w:r w:rsidRPr="007936A4">
              <w:rPr>
                <w:b/>
              </w:rPr>
              <w:t>Amount $</w:t>
            </w:r>
          </w:p>
        </w:tc>
      </w:tr>
      <w:tr w:rsidR="00330E70" w:rsidTr="00330E70">
        <w:tc>
          <w:tcPr>
            <w:tcW w:w="4788" w:type="dxa"/>
          </w:tcPr>
          <w:p w:rsidR="00330E70" w:rsidRDefault="007936A4" w:rsidP="007936A4">
            <w:r>
              <w:t>Visiting team’s Tournament fee  5@$400.00</w:t>
            </w:r>
          </w:p>
        </w:tc>
        <w:tc>
          <w:tcPr>
            <w:tcW w:w="4788" w:type="dxa"/>
          </w:tcPr>
          <w:p w:rsidR="00330E70" w:rsidRDefault="007936A4" w:rsidP="007936A4">
            <w:r>
              <w:t>$2000.00</w:t>
            </w:r>
          </w:p>
        </w:tc>
      </w:tr>
      <w:tr w:rsidR="00330E70" w:rsidTr="00330E70">
        <w:tc>
          <w:tcPr>
            <w:tcW w:w="4788" w:type="dxa"/>
          </w:tcPr>
          <w:p w:rsidR="00330E70" w:rsidRDefault="007936A4" w:rsidP="00330E70">
            <w:pPr>
              <w:jc w:val="center"/>
            </w:pPr>
            <w:r>
              <w:t>Company Cash donation/ BERINGER ENERGY INC</w:t>
            </w:r>
          </w:p>
        </w:tc>
        <w:tc>
          <w:tcPr>
            <w:tcW w:w="4788" w:type="dxa"/>
          </w:tcPr>
          <w:p w:rsidR="00330E70" w:rsidRDefault="00EF36F8" w:rsidP="007936A4">
            <w:r>
              <w:t>$10</w:t>
            </w:r>
            <w:r w:rsidR="007936A4">
              <w:t>00.00</w:t>
            </w:r>
          </w:p>
        </w:tc>
      </w:tr>
      <w:tr w:rsidR="00330E70" w:rsidTr="00330E70">
        <w:tc>
          <w:tcPr>
            <w:tcW w:w="4788" w:type="dxa"/>
          </w:tcPr>
          <w:p w:rsidR="00330E70" w:rsidRDefault="007936A4" w:rsidP="00330E70">
            <w:pPr>
              <w:jc w:val="center"/>
            </w:pPr>
            <w:r>
              <w:t xml:space="preserve">Parent donations for </w:t>
            </w:r>
            <w:proofErr w:type="spellStart"/>
            <w:r>
              <w:t>timebox</w:t>
            </w:r>
            <w:proofErr w:type="spellEnd"/>
            <w:r>
              <w:t xml:space="preserve"> 16@$10.00</w:t>
            </w:r>
          </w:p>
        </w:tc>
        <w:tc>
          <w:tcPr>
            <w:tcW w:w="4788" w:type="dxa"/>
          </w:tcPr>
          <w:p w:rsidR="00330E70" w:rsidRDefault="007936A4" w:rsidP="007936A4">
            <w:r>
              <w:t>$160.00</w:t>
            </w:r>
          </w:p>
        </w:tc>
      </w:tr>
      <w:tr w:rsidR="00330E70" w:rsidTr="00330E70">
        <w:tc>
          <w:tcPr>
            <w:tcW w:w="4788" w:type="dxa"/>
          </w:tcPr>
          <w:p w:rsidR="00330E70" w:rsidRDefault="007936A4" w:rsidP="00330E70">
            <w:pPr>
              <w:jc w:val="center"/>
            </w:pPr>
            <w:r>
              <w:t>50/50 Draw #1</w:t>
            </w:r>
          </w:p>
        </w:tc>
        <w:tc>
          <w:tcPr>
            <w:tcW w:w="4788" w:type="dxa"/>
          </w:tcPr>
          <w:p w:rsidR="00330E70" w:rsidRDefault="007936A4" w:rsidP="007936A4">
            <w:r>
              <w:t>$195.00</w:t>
            </w:r>
          </w:p>
        </w:tc>
      </w:tr>
      <w:tr w:rsidR="00330E70" w:rsidTr="00330E70">
        <w:tc>
          <w:tcPr>
            <w:tcW w:w="4788" w:type="dxa"/>
          </w:tcPr>
          <w:p w:rsidR="00330E70" w:rsidRDefault="007936A4" w:rsidP="00330E70">
            <w:pPr>
              <w:jc w:val="center"/>
            </w:pPr>
            <w:r>
              <w:t>50/50 Draw #2</w:t>
            </w:r>
          </w:p>
        </w:tc>
        <w:tc>
          <w:tcPr>
            <w:tcW w:w="4788" w:type="dxa"/>
          </w:tcPr>
          <w:p w:rsidR="00330E70" w:rsidRDefault="007936A4" w:rsidP="007936A4">
            <w:r>
              <w:t>$215.00</w:t>
            </w:r>
          </w:p>
        </w:tc>
      </w:tr>
      <w:tr w:rsidR="007936A4" w:rsidTr="00330E70">
        <w:tc>
          <w:tcPr>
            <w:tcW w:w="4788" w:type="dxa"/>
          </w:tcPr>
          <w:p w:rsidR="007936A4" w:rsidRDefault="007936A4" w:rsidP="00330E70">
            <w:pPr>
              <w:jc w:val="center"/>
            </w:pPr>
            <w:r>
              <w:t>Raffle Table tickets</w:t>
            </w:r>
          </w:p>
        </w:tc>
        <w:tc>
          <w:tcPr>
            <w:tcW w:w="4788" w:type="dxa"/>
          </w:tcPr>
          <w:p w:rsidR="007936A4" w:rsidRDefault="007936A4" w:rsidP="007936A4">
            <w:r>
              <w:t>$1420.00</w:t>
            </w:r>
          </w:p>
        </w:tc>
      </w:tr>
      <w:tr w:rsidR="007936A4" w:rsidTr="00330E70">
        <w:tc>
          <w:tcPr>
            <w:tcW w:w="4788" w:type="dxa"/>
          </w:tcPr>
          <w:p w:rsidR="007936A4" w:rsidRDefault="007936A4" w:rsidP="00330E70">
            <w:pPr>
              <w:jc w:val="center"/>
            </w:pPr>
          </w:p>
        </w:tc>
        <w:tc>
          <w:tcPr>
            <w:tcW w:w="4788" w:type="dxa"/>
          </w:tcPr>
          <w:p w:rsidR="007936A4" w:rsidRDefault="007936A4" w:rsidP="007936A4"/>
        </w:tc>
      </w:tr>
      <w:tr w:rsidR="00EF36F8" w:rsidTr="00330E70">
        <w:tc>
          <w:tcPr>
            <w:tcW w:w="4788" w:type="dxa"/>
          </w:tcPr>
          <w:p w:rsidR="00EF36F8" w:rsidRDefault="00EF36F8" w:rsidP="00330E70">
            <w:pPr>
              <w:jc w:val="center"/>
            </w:pPr>
          </w:p>
        </w:tc>
        <w:tc>
          <w:tcPr>
            <w:tcW w:w="4788" w:type="dxa"/>
          </w:tcPr>
          <w:p w:rsidR="00EF36F8" w:rsidRDefault="00EF36F8" w:rsidP="007936A4"/>
        </w:tc>
      </w:tr>
      <w:tr w:rsidR="00EF36F8" w:rsidTr="00330E70">
        <w:tc>
          <w:tcPr>
            <w:tcW w:w="4788" w:type="dxa"/>
          </w:tcPr>
          <w:p w:rsidR="00EF36F8" w:rsidRDefault="00EF36F8" w:rsidP="00330E70">
            <w:pPr>
              <w:jc w:val="center"/>
            </w:pPr>
          </w:p>
        </w:tc>
        <w:tc>
          <w:tcPr>
            <w:tcW w:w="4788" w:type="dxa"/>
          </w:tcPr>
          <w:p w:rsidR="00EF36F8" w:rsidRDefault="00EF36F8" w:rsidP="007936A4">
            <w:r>
              <w:t>$4990.00</w:t>
            </w:r>
          </w:p>
        </w:tc>
      </w:tr>
    </w:tbl>
    <w:p w:rsidR="00330E70" w:rsidRPr="00330E70" w:rsidRDefault="00330E70" w:rsidP="00330E70">
      <w:pPr>
        <w:jc w:val="center"/>
      </w:pPr>
    </w:p>
    <w:p w:rsidR="00330E70" w:rsidRPr="00330E70" w:rsidRDefault="00330E70">
      <w:pPr>
        <w:rPr>
          <w:b/>
          <w:sz w:val="48"/>
          <w:szCs w:val="48"/>
        </w:rPr>
      </w:pPr>
    </w:p>
    <w:sectPr w:rsidR="00330E70" w:rsidRPr="00330E7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BE" w:rsidRDefault="000D63BE" w:rsidP="000F7B74">
      <w:pPr>
        <w:spacing w:after="0" w:line="240" w:lineRule="auto"/>
      </w:pPr>
      <w:r>
        <w:separator/>
      </w:r>
    </w:p>
  </w:endnote>
  <w:endnote w:type="continuationSeparator" w:id="0">
    <w:p w:rsidR="000D63BE" w:rsidRDefault="000D63BE" w:rsidP="000F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BE" w:rsidRDefault="000D63BE" w:rsidP="000F7B74">
      <w:pPr>
        <w:spacing w:after="0" w:line="240" w:lineRule="auto"/>
      </w:pPr>
      <w:r>
        <w:separator/>
      </w:r>
    </w:p>
  </w:footnote>
  <w:footnote w:type="continuationSeparator" w:id="0">
    <w:p w:rsidR="000D63BE" w:rsidRDefault="000D63BE" w:rsidP="000F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74" w:rsidRPr="000F7B74" w:rsidRDefault="000F7B74" w:rsidP="000F7B74">
    <w:pPr>
      <w:pStyle w:val="Header"/>
      <w:jc w:val="center"/>
      <w:rPr>
        <w:b/>
        <w:sz w:val="44"/>
        <w:szCs w:val="44"/>
        <w:u w:val="single"/>
      </w:rPr>
    </w:pPr>
    <w:r w:rsidRPr="000F7B74">
      <w:rPr>
        <w:b/>
        <w:sz w:val="44"/>
        <w:szCs w:val="44"/>
        <w:u w:val="single"/>
      </w:rPr>
      <w:t>Pembina Novice Expense Sheet</w:t>
    </w:r>
  </w:p>
  <w:p w:rsidR="000F7B74" w:rsidRDefault="000F7B74">
    <w:pPr>
      <w:pStyle w:val="Header"/>
    </w:pPr>
  </w:p>
  <w:p w:rsidR="000F7B74" w:rsidRDefault="000F7B74">
    <w:pPr>
      <w:pStyle w:val="Header"/>
    </w:pPr>
  </w:p>
  <w:p w:rsidR="000F7B74" w:rsidRDefault="000F7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74"/>
    <w:rsid w:val="000D63BE"/>
    <w:rsid w:val="000F7B74"/>
    <w:rsid w:val="001759BA"/>
    <w:rsid w:val="00330E70"/>
    <w:rsid w:val="00413C32"/>
    <w:rsid w:val="007936A4"/>
    <w:rsid w:val="00914591"/>
    <w:rsid w:val="00B30742"/>
    <w:rsid w:val="00BD71CE"/>
    <w:rsid w:val="00EF36F8"/>
    <w:rsid w:val="00F3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B74"/>
  </w:style>
  <w:style w:type="paragraph" w:styleId="Footer">
    <w:name w:val="footer"/>
    <w:basedOn w:val="Normal"/>
    <w:link w:val="FooterChar"/>
    <w:uiPriority w:val="99"/>
    <w:unhideWhenUsed/>
    <w:rsid w:val="000F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B74"/>
  </w:style>
  <w:style w:type="paragraph" w:styleId="Footer">
    <w:name w:val="footer"/>
    <w:basedOn w:val="Normal"/>
    <w:link w:val="FooterChar"/>
    <w:uiPriority w:val="99"/>
    <w:unhideWhenUsed/>
    <w:rsid w:val="000F7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Davidson</dc:creator>
  <cp:lastModifiedBy>Matt Davidson</cp:lastModifiedBy>
  <cp:revision>3</cp:revision>
  <cp:lastPrinted>2016-01-12T23:22:00Z</cp:lastPrinted>
  <dcterms:created xsi:type="dcterms:W3CDTF">2016-01-11T20:28:00Z</dcterms:created>
  <dcterms:modified xsi:type="dcterms:W3CDTF">2016-01-12T23:24:00Z</dcterms:modified>
</cp:coreProperties>
</file>