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16" w:rsidRDefault="000B5EDE" w:rsidP="000B5EDE">
      <w:pPr>
        <w:spacing w:after="0" w:line="240" w:lineRule="auto"/>
        <w:jc w:val="center"/>
      </w:pPr>
      <w:r w:rsidRPr="000B5EDE">
        <w:rPr>
          <w:noProof/>
          <w:lang w:val="en-US"/>
        </w:rPr>
        <w:drawing>
          <wp:inline distT="0" distB="0" distL="0" distR="0">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rsidR="000B5EDE" w:rsidRDefault="005A6C1E" w:rsidP="00786040">
      <w:pPr>
        <w:spacing w:after="0" w:line="240" w:lineRule="auto"/>
        <w:jc w:val="center"/>
        <w:rPr>
          <w:rFonts w:ascii="Arial" w:hAnsi="Arial" w:cs="Arial"/>
          <w:sz w:val="24"/>
          <w:szCs w:val="24"/>
        </w:rPr>
      </w:pPr>
      <w:r>
        <w:rPr>
          <w:rFonts w:ascii="Arial" w:hAnsi="Arial" w:cs="Arial"/>
          <w:sz w:val="24"/>
          <w:szCs w:val="24"/>
        </w:rPr>
        <w:t>August 30th</w:t>
      </w:r>
      <w:r w:rsidR="00CC1450">
        <w:rPr>
          <w:rFonts w:ascii="Arial" w:hAnsi="Arial" w:cs="Arial"/>
          <w:sz w:val="24"/>
          <w:szCs w:val="24"/>
        </w:rPr>
        <w:t>, 2016</w:t>
      </w:r>
    </w:p>
    <w:p w:rsidR="00D64062" w:rsidRDefault="00D64062" w:rsidP="000B5EDE">
      <w:pPr>
        <w:spacing w:after="0" w:line="240" w:lineRule="auto"/>
        <w:jc w:val="center"/>
        <w:rPr>
          <w:rFonts w:ascii="Arial" w:hAnsi="Arial" w:cs="Arial"/>
          <w:sz w:val="24"/>
          <w:szCs w:val="24"/>
        </w:rPr>
      </w:pPr>
    </w:p>
    <w:p w:rsidR="000B5EDE" w:rsidRPr="008F0517" w:rsidRDefault="000B5EDE" w:rsidP="000B5EDE">
      <w:pPr>
        <w:spacing w:after="0" w:line="240" w:lineRule="auto"/>
        <w:jc w:val="center"/>
        <w:rPr>
          <w:rFonts w:ascii="Arial" w:hAnsi="Arial" w:cs="Arial"/>
        </w:rPr>
      </w:pPr>
    </w:p>
    <w:p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Wes Tomyn, </w:t>
      </w:r>
      <w:r w:rsidR="00FA783F">
        <w:rPr>
          <w:rFonts w:ascii="Arial" w:hAnsi="Arial" w:cs="Arial"/>
        </w:rPr>
        <w:t>Kim McIntyre</w:t>
      </w:r>
      <w:r w:rsidR="0054436D">
        <w:rPr>
          <w:rFonts w:ascii="Arial" w:hAnsi="Arial" w:cs="Arial"/>
        </w:rPr>
        <w:t xml:space="preserve">, </w:t>
      </w:r>
      <w:r w:rsidRPr="008F0517">
        <w:rPr>
          <w:rFonts w:ascii="Arial" w:hAnsi="Arial" w:cs="Arial"/>
        </w:rPr>
        <w:t>Toni Alexande</w:t>
      </w:r>
      <w:r w:rsidR="0054436D">
        <w:rPr>
          <w:rFonts w:ascii="Arial" w:hAnsi="Arial" w:cs="Arial"/>
        </w:rPr>
        <w:t xml:space="preserve">r, </w:t>
      </w:r>
      <w:r w:rsidR="003256ED">
        <w:rPr>
          <w:rFonts w:ascii="Arial" w:hAnsi="Arial" w:cs="Arial"/>
        </w:rPr>
        <w:t>Tracy Vanderaa, Nicole Currie, Lori</w:t>
      </w:r>
      <w:r w:rsidR="00BD1349">
        <w:rPr>
          <w:rFonts w:ascii="Arial" w:hAnsi="Arial" w:cs="Arial"/>
        </w:rPr>
        <w:t xml:space="preserve"> Lebeau, Desmond Kleinschroth, Dean Wedge</w:t>
      </w:r>
      <w:r w:rsidR="003256ED">
        <w:rPr>
          <w:rFonts w:ascii="Arial" w:hAnsi="Arial" w:cs="Arial"/>
        </w:rPr>
        <w:t xml:space="preserve">, Jamie Baird, </w:t>
      </w:r>
      <w:r w:rsidR="00344D14">
        <w:rPr>
          <w:rFonts w:ascii="Arial" w:hAnsi="Arial" w:cs="Arial"/>
        </w:rPr>
        <w:t xml:space="preserve">Rob Sims, Twyla Roberts, </w:t>
      </w:r>
      <w:r w:rsidR="00A56B8F">
        <w:rPr>
          <w:rFonts w:ascii="Arial" w:hAnsi="Arial" w:cs="Arial"/>
        </w:rPr>
        <w:t>Erin Hoiland, Trish Datema, Cary Madsen, Scott Austad,</w:t>
      </w:r>
    </w:p>
    <w:p w:rsidR="000B5EDE" w:rsidRPr="008F0517" w:rsidRDefault="000B5EDE" w:rsidP="000B5EDE">
      <w:pPr>
        <w:spacing w:after="0" w:line="240" w:lineRule="auto"/>
        <w:rPr>
          <w:rFonts w:ascii="Arial" w:hAnsi="Arial" w:cs="Arial"/>
        </w:rPr>
      </w:pPr>
    </w:p>
    <w:p w:rsidR="00FA783F" w:rsidRPr="008F0517" w:rsidRDefault="000B5EDE" w:rsidP="00FA783F">
      <w:pPr>
        <w:spacing w:after="0" w:line="240" w:lineRule="auto"/>
        <w:rPr>
          <w:rFonts w:ascii="Arial" w:hAnsi="Arial" w:cs="Arial"/>
        </w:rPr>
      </w:pPr>
      <w:r w:rsidRPr="008F0517">
        <w:rPr>
          <w:rFonts w:ascii="Arial" w:hAnsi="Arial" w:cs="Arial"/>
          <w:b/>
        </w:rPr>
        <w:t>Absent:</w:t>
      </w:r>
      <w:r w:rsidR="00A56B8F" w:rsidRPr="00A56B8F">
        <w:rPr>
          <w:rFonts w:ascii="Arial" w:hAnsi="Arial" w:cs="Arial"/>
        </w:rPr>
        <w:t xml:space="preserve"> </w:t>
      </w:r>
      <w:r w:rsidR="00A56B8F" w:rsidRPr="008F0517">
        <w:rPr>
          <w:rFonts w:ascii="Arial" w:hAnsi="Arial" w:cs="Arial"/>
        </w:rPr>
        <w:t>Glen Roberts</w:t>
      </w:r>
      <w:r w:rsidR="00A56B8F">
        <w:rPr>
          <w:rFonts w:ascii="Arial" w:hAnsi="Arial" w:cs="Arial"/>
        </w:rPr>
        <w:t xml:space="preserve">, </w:t>
      </w:r>
    </w:p>
    <w:p w:rsidR="000B5EDE" w:rsidRPr="008F0517" w:rsidRDefault="000B5EDE" w:rsidP="000B5EDE">
      <w:pPr>
        <w:spacing w:after="0" w:line="240" w:lineRule="auto"/>
        <w:rPr>
          <w:rFonts w:ascii="Arial" w:hAnsi="Arial" w:cs="Arial"/>
        </w:rPr>
      </w:pPr>
    </w:p>
    <w:p w:rsidR="000B5EDE" w:rsidRPr="009B13B0" w:rsidRDefault="00A56B8F" w:rsidP="009B13B0">
      <w:pPr>
        <w:spacing w:after="0" w:line="240" w:lineRule="auto"/>
        <w:rPr>
          <w:rFonts w:ascii="Arial" w:hAnsi="Arial" w:cs="Arial"/>
        </w:rPr>
      </w:pPr>
      <w:r>
        <w:rPr>
          <w:rFonts w:ascii="Arial" w:hAnsi="Arial" w:cs="Arial"/>
          <w:b/>
        </w:rPr>
        <w:t>Meeting called to order at 6:25</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rsidR="000B5EDE" w:rsidRPr="008F0517" w:rsidRDefault="000B5EDE" w:rsidP="000B5EDE">
      <w:pPr>
        <w:spacing w:after="0" w:line="240" w:lineRule="auto"/>
        <w:rPr>
          <w:rFonts w:ascii="Arial" w:hAnsi="Arial" w:cs="Arial"/>
        </w:rPr>
      </w:pPr>
    </w:p>
    <w:p w:rsidR="00B50234" w:rsidRDefault="000467A4" w:rsidP="00786040">
      <w:pPr>
        <w:spacing w:after="0" w:line="240" w:lineRule="auto"/>
        <w:rPr>
          <w:rFonts w:ascii="Arial" w:hAnsi="Arial" w:cs="Arial"/>
          <w:b/>
        </w:rPr>
      </w:pPr>
      <w:r w:rsidRPr="008F0517">
        <w:rPr>
          <w:rFonts w:ascii="Arial" w:hAnsi="Arial" w:cs="Arial"/>
          <w:b/>
        </w:rPr>
        <w:t xml:space="preserve">Additions to the Agenda: </w:t>
      </w:r>
      <w:r w:rsidR="00344D14">
        <w:rPr>
          <w:rFonts w:ascii="Arial" w:hAnsi="Arial" w:cs="Arial"/>
          <w:b/>
        </w:rPr>
        <w:t>Nothing added</w:t>
      </w:r>
      <w:r w:rsidRPr="008F0517">
        <w:rPr>
          <w:rFonts w:ascii="Arial" w:hAnsi="Arial" w:cs="Arial"/>
          <w:b/>
        </w:rPr>
        <w:t xml:space="preserve"> </w:t>
      </w:r>
    </w:p>
    <w:p w:rsidR="00B95F9E" w:rsidRDefault="00B95F9E" w:rsidP="00786040">
      <w:pPr>
        <w:spacing w:after="0" w:line="240" w:lineRule="auto"/>
        <w:rPr>
          <w:rFonts w:ascii="Arial" w:hAnsi="Arial" w:cs="Arial"/>
          <w:b/>
        </w:rPr>
      </w:pPr>
    </w:p>
    <w:p w:rsidR="00B95F9E" w:rsidRDefault="00B95F9E" w:rsidP="00786040">
      <w:pPr>
        <w:spacing w:after="0" w:line="240" w:lineRule="auto"/>
        <w:rPr>
          <w:rFonts w:ascii="Arial" w:hAnsi="Arial" w:cs="Arial"/>
          <w:b/>
        </w:rPr>
      </w:pPr>
      <w:r>
        <w:rPr>
          <w:rFonts w:ascii="Arial" w:hAnsi="Arial" w:cs="Arial"/>
          <w:b/>
        </w:rPr>
        <w:t>Motion made by Tracy to accept the agenda as presented.  Seconded by Scott.  Motion carried</w:t>
      </w:r>
    </w:p>
    <w:p w:rsidR="000722A1" w:rsidRPr="00064C5A" w:rsidRDefault="000722A1" w:rsidP="00064C5A">
      <w:pPr>
        <w:spacing w:after="0" w:line="240" w:lineRule="auto"/>
        <w:jc w:val="center"/>
        <w:rPr>
          <w:rFonts w:ascii="Arial" w:hAnsi="Arial" w:cs="Arial"/>
          <w:b/>
        </w:rPr>
      </w:pPr>
    </w:p>
    <w:p w:rsidR="00D64062" w:rsidRPr="00494126" w:rsidRDefault="00064C5A" w:rsidP="00490E50">
      <w:pPr>
        <w:spacing w:after="0" w:line="240" w:lineRule="auto"/>
        <w:rPr>
          <w:rFonts w:ascii="Arial" w:hAnsi="Arial" w:cs="Arial"/>
        </w:rPr>
      </w:pPr>
      <w:r w:rsidRPr="00494126">
        <w:rPr>
          <w:rFonts w:ascii="Arial" w:hAnsi="Arial" w:cs="Arial"/>
        </w:rPr>
        <w:t xml:space="preserve">Minutes from </w:t>
      </w:r>
      <w:r w:rsidR="00A56B8F">
        <w:rPr>
          <w:rFonts w:ascii="Arial" w:hAnsi="Arial" w:cs="Arial"/>
        </w:rPr>
        <w:t>June 22nd</w:t>
      </w:r>
      <w:r w:rsidR="00344D14">
        <w:rPr>
          <w:rFonts w:ascii="Arial" w:hAnsi="Arial" w:cs="Arial"/>
        </w:rPr>
        <w:t xml:space="preserve"> </w:t>
      </w:r>
      <w:r w:rsidRPr="00494126">
        <w:rPr>
          <w:rFonts w:ascii="Arial" w:hAnsi="Arial" w:cs="Arial"/>
        </w:rPr>
        <w:t>meeting were read</w:t>
      </w:r>
      <w:r w:rsidR="00217813">
        <w:rPr>
          <w:rFonts w:ascii="Arial" w:hAnsi="Arial" w:cs="Arial"/>
        </w:rPr>
        <w:t xml:space="preserve"> amendments were made to wording under Coach Coordinator.  Minutes read “Hitting clinic (2</w:t>
      </w:r>
      <w:r w:rsidR="00217813" w:rsidRPr="00217813">
        <w:rPr>
          <w:rFonts w:ascii="Arial" w:hAnsi="Arial" w:cs="Arial"/>
          <w:vertAlign w:val="superscript"/>
        </w:rPr>
        <w:t>nd</w:t>
      </w:r>
      <w:r w:rsidR="00217813">
        <w:rPr>
          <w:rFonts w:ascii="Arial" w:hAnsi="Arial" w:cs="Arial"/>
        </w:rPr>
        <w:t xml:space="preserve"> year Pee Wee and Bantam) will be held </w:t>
      </w:r>
      <w:r w:rsidR="00217813" w:rsidRPr="00217813">
        <w:rPr>
          <w:rFonts w:ascii="Arial" w:hAnsi="Arial" w:cs="Arial"/>
          <w:b/>
        </w:rPr>
        <w:t>before</w:t>
      </w:r>
      <w:r w:rsidR="00217813">
        <w:rPr>
          <w:rFonts w:ascii="Arial" w:hAnsi="Arial" w:cs="Arial"/>
        </w:rPr>
        <w:t xml:space="preserve"> 3 on 3 starts.”  This has been amended to “Hitting clinic (2</w:t>
      </w:r>
      <w:r w:rsidR="00217813" w:rsidRPr="00217813">
        <w:rPr>
          <w:rFonts w:ascii="Arial" w:hAnsi="Arial" w:cs="Arial"/>
          <w:vertAlign w:val="superscript"/>
        </w:rPr>
        <w:t>nd</w:t>
      </w:r>
      <w:r w:rsidR="00217813">
        <w:rPr>
          <w:rFonts w:ascii="Arial" w:hAnsi="Arial" w:cs="Arial"/>
        </w:rPr>
        <w:t xml:space="preserve"> year Pee Wee and Bantam) will be held </w:t>
      </w:r>
      <w:r w:rsidR="00217813" w:rsidRPr="00217813">
        <w:rPr>
          <w:rFonts w:ascii="Arial" w:hAnsi="Arial" w:cs="Arial"/>
          <w:b/>
        </w:rPr>
        <w:t xml:space="preserve">after </w:t>
      </w:r>
      <w:r w:rsidR="00217813">
        <w:rPr>
          <w:rFonts w:ascii="Arial" w:hAnsi="Arial" w:cs="Arial"/>
        </w:rPr>
        <w:t>3 on 3 starts.</w:t>
      </w:r>
    </w:p>
    <w:p w:rsidR="00064C5A" w:rsidRDefault="00064C5A" w:rsidP="000467A4">
      <w:pPr>
        <w:spacing w:after="0" w:line="240" w:lineRule="auto"/>
        <w:rPr>
          <w:rFonts w:ascii="Arial" w:hAnsi="Arial" w:cs="Arial"/>
        </w:rPr>
      </w:pPr>
    </w:p>
    <w:p w:rsidR="0054436D" w:rsidRPr="00D64062" w:rsidRDefault="00A56B8F" w:rsidP="0054436D">
      <w:pPr>
        <w:spacing w:after="0" w:line="240" w:lineRule="auto"/>
        <w:jc w:val="center"/>
        <w:rPr>
          <w:rFonts w:ascii="Arial" w:hAnsi="Arial" w:cs="Arial"/>
          <w:b/>
          <w:u w:val="single"/>
        </w:rPr>
      </w:pPr>
      <w:r>
        <w:rPr>
          <w:rFonts w:ascii="Arial" w:hAnsi="Arial" w:cs="Arial"/>
          <w:b/>
          <w:u w:val="single"/>
        </w:rPr>
        <w:t xml:space="preserve">Nicole </w:t>
      </w:r>
      <w:r w:rsidR="0054436D" w:rsidRPr="00D64062">
        <w:rPr>
          <w:rFonts w:ascii="Arial" w:hAnsi="Arial" w:cs="Arial"/>
          <w:b/>
          <w:u w:val="single"/>
        </w:rPr>
        <w:t xml:space="preserve">made a motion to accept the </w:t>
      </w:r>
      <w:r w:rsidR="0054436D">
        <w:rPr>
          <w:rFonts w:ascii="Arial" w:hAnsi="Arial" w:cs="Arial"/>
          <w:b/>
          <w:u w:val="single"/>
        </w:rPr>
        <w:t xml:space="preserve">minutes from last </w:t>
      </w:r>
      <w:r w:rsidR="0054436D" w:rsidRPr="00271BE0">
        <w:rPr>
          <w:rFonts w:ascii="Arial" w:hAnsi="Arial" w:cs="Arial"/>
          <w:b/>
          <w:u w:val="single"/>
        </w:rPr>
        <w:t>meeting</w:t>
      </w:r>
      <w:r w:rsidR="00B95F9E" w:rsidRPr="00271BE0">
        <w:rPr>
          <w:rFonts w:ascii="Arial" w:hAnsi="Arial" w:cs="Arial"/>
          <w:b/>
          <w:u w:val="single"/>
        </w:rPr>
        <w:t xml:space="preserve"> with an amendment to the 3 on 3 wording</w:t>
      </w:r>
      <w:r w:rsidR="00217813">
        <w:rPr>
          <w:rFonts w:ascii="Arial" w:hAnsi="Arial" w:cs="Arial"/>
          <w:b/>
          <w:u w:val="single"/>
        </w:rPr>
        <w:t xml:space="preserve">. </w:t>
      </w:r>
      <w:r w:rsidRPr="00271BE0">
        <w:rPr>
          <w:rFonts w:ascii="Arial" w:hAnsi="Arial" w:cs="Arial"/>
          <w:b/>
          <w:u w:val="single"/>
        </w:rPr>
        <w:t>Tracy</w:t>
      </w:r>
      <w:r w:rsidR="00C36366" w:rsidRPr="00271BE0">
        <w:rPr>
          <w:rFonts w:ascii="Arial" w:hAnsi="Arial" w:cs="Arial"/>
          <w:b/>
          <w:u w:val="single"/>
        </w:rPr>
        <w:t xml:space="preserve"> </w:t>
      </w:r>
      <w:r w:rsidR="0054436D" w:rsidRPr="00271BE0">
        <w:rPr>
          <w:rFonts w:ascii="Arial" w:hAnsi="Arial" w:cs="Arial"/>
          <w:b/>
          <w:u w:val="single"/>
        </w:rPr>
        <w:t>seconded.  Motion carried.</w:t>
      </w:r>
    </w:p>
    <w:p w:rsidR="003B3843" w:rsidRDefault="003B3843" w:rsidP="003B3843">
      <w:pPr>
        <w:pStyle w:val="ListParagraph"/>
        <w:spacing w:after="0" w:line="240" w:lineRule="auto"/>
        <w:ind w:left="0"/>
        <w:jc w:val="both"/>
        <w:rPr>
          <w:rFonts w:ascii="Arial" w:hAnsi="Arial" w:cs="Arial"/>
          <w:b/>
        </w:rPr>
      </w:pPr>
    </w:p>
    <w:p w:rsidR="00A56B8F" w:rsidRDefault="003B3843" w:rsidP="00344D14">
      <w:pPr>
        <w:pStyle w:val="ListParagraph"/>
        <w:spacing w:after="0" w:line="240" w:lineRule="auto"/>
        <w:ind w:left="0"/>
        <w:jc w:val="both"/>
        <w:rPr>
          <w:rFonts w:ascii="Arial" w:hAnsi="Arial" w:cs="Arial"/>
        </w:rPr>
      </w:pPr>
      <w:r w:rsidRPr="00A343B7">
        <w:rPr>
          <w:rFonts w:ascii="Arial" w:hAnsi="Arial" w:cs="Arial"/>
          <w:b/>
        </w:rPr>
        <w:t>Treasurers Report:</w:t>
      </w:r>
      <w:r>
        <w:rPr>
          <w:rFonts w:ascii="Arial" w:hAnsi="Arial" w:cs="Arial"/>
          <w:b/>
        </w:rPr>
        <w:t xml:space="preserve"> </w:t>
      </w:r>
      <w:r w:rsidR="00A56B8F" w:rsidRPr="00B95F9E">
        <w:rPr>
          <w:rFonts w:ascii="Arial" w:hAnsi="Arial" w:cs="Arial"/>
        </w:rPr>
        <w:t>Rob was absent so a report submitted was read on his behalf.</w:t>
      </w:r>
      <w:r w:rsidR="00A56B8F">
        <w:rPr>
          <w:rFonts w:ascii="Arial" w:hAnsi="Arial" w:cs="Arial"/>
        </w:rPr>
        <w:t xml:space="preserve"> – 9 options presented as possible renewal terms for </w:t>
      </w:r>
      <w:r w:rsidR="000D301D">
        <w:rPr>
          <w:rFonts w:ascii="Arial" w:hAnsi="Arial" w:cs="Arial"/>
        </w:rPr>
        <w:t xml:space="preserve">the </w:t>
      </w:r>
      <w:r w:rsidR="00A56B8F">
        <w:rPr>
          <w:rFonts w:ascii="Arial" w:hAnsi="Arial" w:cs="Arial"/>
        </w:rPr>
        <w:t>association</w:t>
      </w:r>
      <w:r w:rsidR="000D301D">
        <w:rPr>
          <w:rFonts w:ascii="Arial" w:hAnsi="Arial" w:cs="Arial"/>
        </w:rPr>
        <w:t>s</w:t>
      </w:r>
      <w:r w:rsidR="00A56B8F">
        <w:rPr>
          <w:rFonts w:ascii="Arial" w:hAnsi="Arial" w:cs="Arial"/>
        </w:rPr>
        <w:t xml:space="preserve"> GIC.</w:t>
      </w:r>
      <w:r w:rsidR="00902094">
        <w:rPr>
          <w:rFonts w:ascii="Arial" w:hAnsi="Arial" w:cs="Arial"/>
        </w:rPr>
        <w:t xml:space="preserve">  Cheque registry and income statements were presented.  A request VIA email was presented asking for money to be refunded back to parents with players that had tryout</w:t>
      </w:r>
      <w:r w:rsidR="000D301D">
        <w:rPr>
          <w:rFonts w:ascii="Arial" w:hAnsi="Arial" w:cs="Arial"/>
        </w:rPr>
        <w:t>s and 3 on 3 skating which</w:t>
      </w:r>
      <w:r w:rsidR="00902094">
        <w:rPr>
          <w:rFonts w:ascii="Arial" w:hAnsi="Arial" w:cs="Arial"/>
        </w:rPr>
        <w:t xml:space="preserve"> overlapp</w:t>
      </w:r>
      <w:r w:rsidR="000D301D">
        <w:rPr>
          <w:rFonts w:ascii="Arial" w:hAnsi="Arial" w:cs="Arial"/>
        </w:rPr>
        <w:t>ed</w:t>
      </w:r>
      <w:r w:rsidR="00902094">
        <w:rPr>
          <w:rFonts w:ascii="Arial" w:hAnsi="Arial" w:cs="Arial"/>
        </w:rPr>
        <w:t xml:space="preserve">.  </w:t>
      </w:r>
      <w:r w:rsidR="000D301D">
        <w:rPr>
          <w:rFonts w:ascii="Arial" w:hAnsi="Arial" w:cs="Arial"/>
        </w:rPr>
        <w:t>Request was considered and has been denied.</w:t>
      </w:r>
    </w:p>
    <w:p w:rsidR="00A56B8F" w:rsidRDefault="00A56B8F" w:rsidP="00344D14">
      <w:pPr>
        <w:pStyle w:val="ListParagraph"/>
        <w:spacing w:after="0" w:line="240" w:lineRule="auto"/>
        <w:ind w:left="0"/>
        <w:jc w:val="both"/>
        <w:rPr>
          <w:rFonts w:ascii="Arial" w:hAnsi="Arial" w:cs="Arial"/>
        </w:rPr>
      </w:pPr>
    </w:p>
    <w:p w:rsidR="00A56B8F" w:rsidRDefault="00902094" w:rsidP="00344D14">
      <w:pPr>
        <w:pStyle w:val="ListParagraph"/>
        <w:spacing w:after="0" w:line="240" w:lineRule="auto"/>
        <w:ind w:left="0"/>
        <w:jc w:val="both"/>
        <w:rPr>
          <w:rFonts w:ascii="Arial" w:hAnsi="Arial" w:cs="Arial"/>
          <w:b/>
          <w:u w:val="single"/>
        </w:rPr>
      </w:pPr>
      <w:r>
        <w:rPr>
          <w:rFonts w:ascii="Arial" w:hAnsi="Arial" w:cs="Arial"/>
          <w:b/>
          <w:u w:val="single"/>
        </w:rPr>
        <w:t>Motion made by Nicole</w:t>
      </w:r>
      <w:r w:rsidR="00A56B8F" w:rsidRPr="00A56B8F">
        <w:rPr>
          <w:rFonts w:ascii="Arial" w:hAnsi="Arial" w:cs="Arial"/>
          <w:b/>
          <w:u w:val="single"/>
        </w:rPr>
        <w:t xml:space="preserve"> to renew the GIC for a one year term. Motion seconded by Erin.  Motion carried.</w:t>
      </w:r>
    </w:p>
    <w:p w:rsidR="00902094" w:rsidRDefault="00902094" w:rsidP="00344D14">
      <w:pPr>
        <w:pStyle w:val="ListParagraph"/>
        <w:spacing w:after="0" w:line="240" w:lineRule="auto"/>
        <w:ind w:left="0"/>
        <w:jc w:val="both"/>
        <w:rPr>
          <w:rFonts w:ascii="Arial" w:hAnsi="Arial" w:cs="Arial"/>
          <w:b/>
          <w:u w:val="single"/>
        </w:rPr>
      </w:pPr>
    </w:p>
    <w:p w:rsidR="00902094" w:rsidRPr="00A56B8F" w:rsidRDefault="00902094" w:rsidP="00344D14">
      <w:pPr>
        <w:pStyle w:val="ListParagraph"/>
        <w:spacing w:after="0" w:line="240" w:lineRule="auto"/>
        <w:ind w:left="0"/>
        <w:jc w:val="both"/>
        <w:rPr>
          <w:rFonts w:ascii="Arial" w:hAnsi="Arial" w:cs="Arial"/>
          <w:b/>
          <w:u w:val="single"/>
        </w:rPr>
      </w:pPr>
      <w:r>
        <w:rPr>
          <w:rFonts w:ascii="Arial" w:hAnsi="Arial" w:cs="Arial"/>
          <w:b/>
          <w:u w:val="single"/>
        </w:rPr>
        <w:t>Motion made by Kim to accept cheque registry and income statements as presented.  Both motions seconded by Tracy.  Motion carried</w:t>
      </w:r>
    </w:p>
    <w:p w:rsidR="00A56B8F" w:rsidRDefault="00A56B8F" w:rsidP="00344D14">
      <w:pPr>
        <w:pStyle w:val="ListParagraph"/>
        <w:spacing w:after="0" w:line="240" w:lineRule="auto"/>
        <w:ind w:left="0"/>
        <w:jc w:val="both"/>
        <w:rPr>
          <w:rFonts w:ascii="Arial" w:hAnsi="Arial" w:cs="Arial"/>
          <w:b/>
        </w:rPr>
      </w:pPr>
    </w:p>
    <w:p w:rsidR="00344D14" w:rsidRPr="00344D14" w:rsidRDefault="00344D14" w:rsidP="00344D14">
      <w:pPr>
        <w:pStyle w:val="ListParagraph"/>
        <w:spacing w:after="0" w:line="240" w:lineRule="auto"/>
        <w:ind w:left="0"/>
        <w:jc w:val="center"/>
        <w:rPr>
          <w:rFonts w:ascii="Arial" w:hAnsi="Arial" w:cs="Arial"/>
          <w:u w:val="single"/>
        </w:rPr>
      </w:pPr>
    </w:p>
    <w:p w:rsidR="00296C56" w:rsidRDefault="003B3843" w:rsidP="009C18AF">
      <w:pPr>
        <w:spacing w:after="0" w:line="240" w:lineRule="auto"/>
        <w:rPr>
          <w:rFonts w:ascii="Arial" w:hAnsi="Arial" w:cs="Arial"/>
        </w:rPr>
      </w:pPr>
      <w:r w:rsidRPr="00084AF0">
        <w:rPr>
          <w:rFonts w:ascii="Arial" w:hAnsi="Arial" w:cs="Arial"/>
          <w:b/>
        </w:rPr>
        <w:t>Office Manager’s Report:</w:t>
      </w:r>
      <w:r w:rsidR="009C18AF">
        <w:rPr>
          <w:rFonts w:ascii="Arial" w:hAnsi="Arial" w:cs="Arial"/>
          <w:b/>
        </w:rPr>
        <w:t xml:space="preserve"> </w:t>
      </w:r>
      <w:r w:rsidR="00902094">
        <w:rPr>
          <w:rFonts w:ascii="Arial" w:hAnsi="Arial" w:cs="Arial"/>
        </w:rPr>
        <w:t>Times scheduled for ice ha</w:t>
      </w:r>
      <w:r w:rsidR="000D301D">
        <w:rPr>
          <w:rFonts w:ascii="Arial" w:hAnsi="Arial" w:cs="Arial"/>
        </w:rPr>
        <w:t>s</w:t>
      </w:r>
      <w:r w:rsidR="00902094">
        <w:rPr>
          <w:rFonts w:ascii="Arial" w:hAnsi="Arial" w:cs="Arial"/>
        </w:rPr>
        <w:t xml:space="preserve"> been posted on the website.  Directors to email players notifying the information is now available on RMHA’s website.  Director responsibilities for conditioning skate and for tryouts are as follows:</w:t>
      </w:r>
    </w:p>
    <w:p w:rsidR="00902094" w:rsidRPr="00B95F9E" w:rsidRDefault="00902094" w:rsidP="00902094">
      <w:pPr>
        <w:pStyle w:val="ListParagraph"/>
        <w:numPr>
          <w:ilvl w:val="0"/>
          <w:numId w:val="23"/>
        </w:numPr>
        <w:spacing w:after="0" w:line="240" w:lineRule="auto"/>
        <w:rPr>
          <w:rFonts w:ascii="Arial" w:hAnsi="Arial" w:cs="Arial"/>
        </w:rPr>
      </w:pPr>
      <w:r w:rsidRPr="00B95F9E">
        <w:rPr>
          <w:rFonts w:ascii="Arial" w:hAnsi="Arial" w:cs="Arial"/>
        </w:rPr>
        <w:t>Directors must register players</w:t>
      </w:r>
    </w:p>
    <w:p w:rsidR="00902094" w:rsidRPr="00B95F9E" w:rsidRDefault="00902094" w:rsidP="00902094">
      <w:pPr>
        <w:pStyle w:val="ListParagraph"/>
        <w:numPr>
          <w:ilvl w:val="0"/>
          <w:numId w:val="23"/>
        </w:numPr>
        <w:spacing w:after="0" w:line="240" w:lineRule="auto"/>
        <w:rPr>
          <w:rFonts w:ascii="Arial" w:hAnsi="Arial" w:cs="Arial"/>
        </w:rPr>
      </w:pPr>
      <w:r w:rsidRPr="00B95F9E">
        <w:rPr>
          <w:rFonts w:ascii="Arial" w:hAnsi="Arial" w:cs="Arial"/>
        </w:rPr>
        <w:t>Directors must hand out pinnies</w:t>
      </w:r>
    </w:p>
    <w:p w:rsidR="00902094" w:rsidRPr="00B95F9E" w:rsidRDefault="00902094" w:rsidP="00902094">
      <w:pPr>
        <w:pStyle w:val="ListParagraph"/>
        <w:numPr>
          <w:ilvl w:val="0"/>
          <w:numId w:val="23"/>
        </w:numPr>
        <w:spacing w:after="0" w:line="240" w:lineRule="auto"/>
        <w:rPr>
          <w:rFonts w:ascii="Arial" w:hAnsi="Arial" w:cs="Arial"/>
        </w:rPr>
      </w:pPr>
      <w:r w:rsidRPr="00B95F9E">
        <w:rPr>
          <w:rFonts w:ascii="Arial" w:hAnsi="Arial" w:cs="Arial"/>
        </w:rPr>
        <w:t>Directors must check off when pinnie has been returned.</w:t>
      </w:r>
    </w:p>
    <w:p w:rsidR="00296C56" w:rsidRDefault="00902094" w:rsidP="003B3843">
      <w:pPr>
        <w:spacing w:after="0" w:line="240" w:lineRule="auto"/>
        <w:rPr>
          <w:rFonts w:ascii="Arial" w:hAnsi="Arial" w:cs="Arial"/>
          <w:b/>
        </w:rPr>
      </w:pPr>
      <w:r w:rsidRPr="00B95F9E">
        <w:rPr>
          <w:rFonts w:ascii="Arial" w:hAnsi="Arial" w:cs="Arial"/>
        </w:rPr>
        <w:lastRenderedPageBreak/>
        <w:t>All directors must be in attendance to full fill these requirements during those scheduled times.  There will be 4 evaluators for all levels (excluding Dynamite teams). These evaluators will work in a 2 on 2 rotation with 2 evaluators present during tryout sessions</w:t>
      </w:r>
      <w:r>
        <w:rPr>
          <w:rFonts w:ascii="Arial" w:hAnsi="Arial" w:cs="Arial"/>
          <w:b/>
        </w:rPr>
        <w:t>.</w:t>
      </w:r>
    </w:p>
    <w:p w:rsidR="00902094" w:rsidRDefault="00902094" w:rsidP="003B3843">
      <w:pPr>
        <w:spacing w:after="0" w:line="240" w:lineRule="auto"/>
        <w:rPr>
          <w:rFonts w:ascii="Arial" w:hAnsi="Arial" w:cs="Arial"/>
          <w:b/>
        </w:rPr>
      </w:pPr>
    </w:p>
    <w:p w:rsidR="009F05C2" w:rsidRDefault="007C7587" w:rsidP="003B3843">
      <w:pPr>
        <w:spacing w:after="0" w:line="240" w:lineRule="auto"/>
        <w:rPr>
          <w:rFonts w:ascii="Arial" w:hAnsi="Arial" w:cs="Arial"/>
        </w:rPr>
      </w:pPr>
      <w:r w:rsidRPr="00A057AC">
        <w:rPr>
          <w:rFonts w:ascii="Arial" w:hAnsi="Arial" w:cs="Arial"/>
          <w:b/>
        </w:rPr>
        <w:t xml:space="preserve">Registrar’s Report:  </w:t>
      </w:r>
      <w:r w:rsidR="00885D18">
        <w:rPr>
          <w:rFonts w:ascii="Arial" w:hAnsi="Arial" w:cs="Arial"/>
        </w:rPr>
        <w:t>Attendance letters have not been sent out.  Directors of each division to work with Tracy, Toni and Kim to provide a letter to all persons with recorded attendance issues. Teams must be submitted to CAHL by Thursday, September 2.</w:t>
      </w:r>
    </w:p>
    <w:p w:rsidR="00885D18" w:rsidRDefault="00885D18" w:rsidP="003B3843">
      <w:pPr>
        <w:spacing w:after="0" w:line="240" w:lineRule="auto"/>
        <w:rPr>
          <w:rFonts w:ascii="Arial" w:hAnsi="Arial" w:cs="Arial"/>
        </w:rPr>
      </w:pPr>
    </w:p>
    <w:p w:rsidR="00885D18" w:rsidRDefault="00885D18" w:rsidP="003B3843">
      <w:pPr>
        <w:spacing w:after="0" w:line="240" w:lineRule="auto"/>
        <w:rPr>
          <w:rFonts w:ascii="Arial" w:hAnsi="Arial" w:cs="Arial"/>
        </w:rPr>
      </w:pPr>
      <w:r>
        <w:rPr>
          <w:rFonts w:ascii="Arial" w:hAnsi="Arial" w:cs="Arial"/>
        </w:rPr>
        <w:t>A discussion took place regarding team setups and supporting numbers for each team.  Past issues surrounding teams being delegated “A,B,B” and “A,B,C” were presented.</w:t>
      </w:r>
    </w:p>
    <w:p w:rsidR="00885D18" w:rsidRDefault="00885D18" w:rsidP="003B3843">
      <w:pPr>
        <w:spacing w:after="0" w:line="240" w:lineRule="auto"/>
        <w:rPr>
          <w:rFonts w:ascii="Arial" w:hAnsi="Arial" w:cs="Arial"/>
        </w:rPr>
      </w:pPr>
    </w:p>
    <w:p w:rsidR="00885D18" w:rsidRDefault="00885D18" w:rsidP="003B3843">
      <w:pPr>
        <w:spacing w:after="0" w:line="240" w:lineRule="auto"/>
        <w:rPr>
          <w:rFonts w:ascii="Arial" w:hAnsi="Arial" w:cs="Arial"/>
        </w:rPr>
      </w:pPr>
      <w:r>
        <w:rPr>
          <w:rFonts w:ascii="Arial" w:hAnsi="Arial" w:cs="Arial"/>
        </w:rPr>
        <w:t>Number of teams according to players registered were as follows:</w:t>
      </w:r>
    </w:p>
    <w:p w:rsidR="00DC7BD3" w:rsidRDefault="00DC7BD3" w:rsidP="003B3843">
      <w:pPr>
        <w:spacing w:after="0" w:line="240" w:lineRule="auto"/>
        <w:rPr>
          <w:rFonts w:ascii="Arial" w:hAnsi="Arial" w:cs="Arial"/>
        </w:rPr>
      </w:pPr>
    </w:p>
    <w:tbl>
      <w:tblPr>
        <w:tblStyle w:val="TableGrid"/>
        <w:tblW w:w="9240" w:type="dxa"/>
        <w:tblLook w:val="04A0" w:firstRow="1" w:lastRow="0" w:firstColumn="1" w:lastColumn="0" w:noHBand="0" w:noVBand="1"/>
      </w:tblPr>
      <w:tblGrid>
        <w:gridCol w:w="3080"/>
        <w:gridCol w:w="3080"/>
        <w:gridCol w:w="3080"/>
      </w:tblGrid>
      <w:tr w:rsidR="00DC7BD3" w:rsidTr="00DC7BD3">
        <w:trPr>
          <w:trHeight w:val="271"/>
        </w:trPr>
        <w:tc>
          <w:tcPr>
            <w:tcW w:w="3080" w:type="dxa"/>
            <w:shd w:val="clear" w:color="auto" w:fill="D9D9D9" w:themeFill="background1" w:themeFillShade="D9"/>
          </w:tcPr>
          <w:p w:rsidR="00DC7BD3" w:rsidRDefault="00DC7BD3" w:rsidP="003B3843">
            <w:pPr>
              <w:rPr>
                <w:rFonts w:ascii="Arial" w:hAnsi="Arial" w:cs="Arial"/>
              </w:rPr>
            </w:pPr>
            <w:r>
              <w:rPr>
                <w:rFonts w:ascii="Arial" w:hAnsi="Arial" w:cs="Arial"/>
              </w:rPr>
              <w:t>Division</w:t>
            </w:r>
          </w:p>
        </w:tc>
        <w:tc>
          <w:tcPr>
            <w:tcW w:w="3080" w:type="dxa"/>
            <w:shd w:val="clear" w:color="auto" w:fill="D9D9D9" w:themeFill="background1" w:themeFillShade="D9"/>
          </w:tcPr>
          <w:p w:rsidR="00DC7BD3" w:rsidRDefault="00DC7BD3" w:rsidP="003B3843">
            <w:pPr>
              <w:rPr>
                <w:rFonts w:ascii="Arial" w:hAnsi="Arial" w:cs="Arial"/>
              </w:rPr>
            </w:pPr>
            <w:r>
              <w:rPr>
                <w:rFonts w:ascii="Arial" w:hAnsi="Arial" w:cs="Arial"/>
              </w:rPr>
              <w:t>Number of teams</w:t>
            </w:r>
          </w:p>
        </w:tc>
        <w:tc>
          <w:tcPr>
            <w:tcW w:w="3080" w:type="dxa"/>
            <w:shd w:val="clear" w:color="auto" w:fill="D9D9D9" w:themeFill="background1" w:themeFillShade="D9"/>
          </w:tcPr>
          <w:p w:rsidR="00DC7BD3" w:rsidRDefault="00DC7BD3" w:rsidP="003B3843">
            <w:pPr>
              <w:rPr>
                <w:rFonts w:ascii="Arial" w:hAnsi="Arial" w:cs="Arial"/>
              </w:rPr>
            </w:pPr>
            <w:r>
              <w:rPr>
                <w:rFonts w:ascii="Arial" w:hAnsi="Arial" w:cs="Arial"/>
              </w:rPr>
              <w:t>Setup of teams</w:t>
            </w:r>
          </w:p>
        </w:tc>
      </w:tr>
      <w:tr w:rsidR="00DC7BD3" w:rsidTr="00DC7BD3">
        <w:trPr>
          <w:trHeight w:val="254"/>
        </w:trPr>
        <w:tc>
          <w:tcPr>
            <w:tcW w:w="3080" w:type="dxa"/>
          </w:tcPr>
          <w:p w:rsidR="00DC7BD3" w:rsidRPr="00DC7BD3" w:rsidRDefault="00DC7BD3" w:rsidP="003B3843">
            <w:pPr>
              <w:rPr>
                <w:rFonts w:ascii="Arial" w:hAnsi="Arial" w:cs="Arial"/>
              </w:rPr>
            </w:pPr>
            <w:r w:rsidRPr="00DC7BD3">
              <w:rPr>
                <w:rFonts w:ascii="Arial" w:hAnsi="Arial" w:cs="Arial"/>
              </w:rPr>
              <w:t>Tykes</w:t>
            </w:r>
          </w:p>
        </w:tc>
        <w:tc>
          <w:tcPr>
            <w:tcW w:w="3080" w:type="dxa"/>
          </w:tcPr>
          <w:p w:rsidR="00DC7BD3" w:rsidRPr="00DC7BD3" w:rsidRDefault="00DC7BD3" w:rsidP="003B3843">
            <w:pPr>
              <w:rPr>
                <w:rFonts w:ascii="Arial" w:hAnsi="Arial" w:cs="Arial"/>
              </w:rPr>
            </w:pPr>
            <w:r w:rsidRPr="00DC7BD3">
              <w:rPr>
                <w:rFonts w:ascii="Arial" w:hAnsi="Arial" w:cs="Arial"/>
              </w:rPr>
              <w:t>1</w:t>
            </w:r>
          </w:p>
        </w:tc>
        <w:tc>
          <w:tcPr>
            <w:tcW w:w="3080" w:type="dxa"/>
          </w:tcPr>
          <w:p w:rsidR="00DC7BD3" w:rsidRDefault="00DC7BD3" w:rsidP="003B3843">
            <w:pPr>
              <w:rPr>
                <w:rFonts w:ascii="Arial" w:hAnsi="Arial" w:cs="Arial"/>
              </w:rPr>
            </w:pPr>
            <w:r>
              <w:rPr>
                <w:rFonts w:ascii="Arial" w:hAnsi="Arial" w:cs="Arial"/>
              </w:rPr>
              <w:t>n/a</w:t>
            </w:r>
          </w:p>
        </w:tc>
      </w:tr>
      <w:tr w:rsidR="00DC7BD3" w:rsidTr="00DC7BD3">
        <w:trPr>
          <w:trHeight w:val="271"/>
        </w:trPr>
        <w:tc>
          <w:tcPr>
            <w:tcW w:w="3080" w:type="dxa"/>
          </w:tcPr>
          <w:p w:rsidR="00DC7BD3" w:rsidRDefault="00DC7BD3" w:rsidP="003B3843">
            <w:pPr>
              <w:rPr>
                <w:rFonts w:ascii="Arial" w:hAnsi="Arial" w:cs="Arial"/>
              </w:rPr>
            </w:pPr>
            <w:r>
              <w:rPr>
                <w:rFonts w:ascii="Arial" w:hAnsi="Arial" w:cs="Arial"/>
              </w:rPr>
              <w:t>Dynamit</w:t>
            </w:r>
            <w:r w:rsidR="0020777C">
              <w:rPr>
                <w:rFonts w:ascii="Arial" w:hAnsi="Arial" w:cs="Arial"/>
              </w:rPr>
              <w:t>e</w:t>
            </w:r>
          </w:p>
        </w:tc>
        <w:tc>
          <w:tcPr>
            <w:tcW w:w="3080" w:type="dxa"/>
          </w:tcPr>
          <w:p w:rsidR="00DC7BD3" w:rsidRDefault="00DC7BD3" w:rsidP="003B3843">
            <w:pPr>
              <w:rPr>
                <w:rFonts w:ascii="Arial" w:hAnsi="Arial" w:cs="Arial"/>
              </w:rPr>
            </w:pPr>
            <w:r>
              <w:rPr>
                <w:rFonts w:ascii="Arial" w:hAnsi="Arial" w:cs="Arial"/>
              </w:rPr>
              <w:t>2</w:t>
            </w:r>
          </w:p>
        </w:tc>
        <w:tc>
          <w:tcPr>
            <w:tcW w:w="3080" w:type="dxa"/>
          </w:tcPr>
          <w:p w:rsidR="00DC7BD3" w:rsidRDefault="00DC7BD3" w:rsidP="003B3843">
            <w:pPr>
              <w:rPr>
                <w:rFonts w:ascii="Arial" w:hAnsi="Arial" w:cs="Arial"/>
              </w:rPr>
            </w:pPr>
            <w:r>
              <w:rPr>
                <w:rFonts w:ascii="Arial" w:hAnsi="Arial" w:cs="Arial"/>
              </w:rPr>
              <w:t>n/a</w:t>
            </w:r>
          </w:p>
        </w:tc>
      </w:tr>
      <w:tr w:rsidR="00DC7BD3" w:rsidTr="00DC7BD3">
        <w:trPr>
          <w:trHeight w:val="254"/>
        </w:trPr>
        <w:tc>
          <w:tcPr>
            <w:tcW w:w="3080" w:type="dxa"/>
          </w:tcPr>
          <w:p w:rsidR="00DC7BD3" w:rsidRDefault="00DC7BD3" w:rsidP="003B3843">
            <w:pPr>
              <w:rPr>
                <w:rFonts w:ascii="Arial" w:hAnsi="Arial" w:cs="Arial"/>
              </w:rPr>
            </w:pPr>
            <w:r>
              <w:rPr>
                <w:rFonts w:ascii="Arial" w:hAnsi="Arial" w:cs="Arial"/>
              </w:rPr>
              <w:t>Novice</w:t>
            </w:r>
          </w:p>
        </w:tc>
        <w:tc>
          <w:tcPr>
            <w:tcW w:w="3080" w:type="dxa"/>
          </w:tcPr>
          <w:p w:rsidR="00DC7BD3" w:rsidRDefault="00DC7BD3" w:rsidP="003B3843">
            <w:pPr>
              <w:rPr>
                <w:rFonts w:ascii="Arial" w:hAnsi="Arial" w:cs="Arial"/>
              </w:rPr>
            </w:pPr>
            <w:r>
              <w:rPr>
                <w:rFonts w:ascii="Arial" w:hAnsi="Arial" w:cs="Arial"/>
              </w:rPr>
              <w:t>3</w:t>
            </w:r>
          </w:p>
        </w:tc>
        <w:tc>
          <w:tcPr>
            <w:tcW w:w="3080" w:type="dxa"/>
          </w:tcPr>
          <w:p w:rsidR="00DC7BD3" w:rsidRDefault="00DC7BD3" w:rsidP="003B3843">
            <w:pPr>
              <w:rPr>
                <w:rFonts w:ascii="Arial" w:hAnsi="Arial" w:cs="Arial"/>
              </w:rPr>
            </w:pPr>
            <w:r>
              <w:rPr>
                <w:rFonts w:ascii="Arial" w:hAnsi="Arial" w:cs="Arial"/>
              </w:rPr>
              <w:t>n/a</w:t>
            </w:r>
          </w:p>
        </w:tc>
      </w:tr>
      <w:tr w:rsidR="00DC7BD3" w:rsidTr="00DC7BD3">
        <w:trPr>
          <w:trHeight w:val="271"/>
        </w:trPr>
        <w:tc>
          <w:tcPr>
            <w:tcW w:w="3080" w:type="dxa"/>
          </w:tcPr>
          <w:p w:rsidR="00DC7BD3" w:rsidRDefault="00DC7BD3" w:rsidP="003B3843">
            <w:pPr>
              <w:rPr>
                <w:rFonts w:ascii="Arial" w:hAnsi="Arial" w:cs="Arial"/>
              </w:rPr>
            </w:pPr>
            <w:r>
              <w:rPr>
                <w:rFonts w:ascii="Arial" w:hAnsi="Arial" w:cs="Arial"/>
              </w:rPr>
              <w:t>Atom</w:t>
            </w:r>
          </w:p>
        </w:tc>
        <w:tc>
          <w:tcPr>
            <w:tcW w:w="3080" w:type="dxa"/>
          </w:tcPr>
          <w:p w:rsidR="00DC7BD3" w:rsidRDefault="00DC7BD3" w:rsidP="003B3843">
            <w:pPr>
              <w:rPr>
                <w:rFonts w:ascii="Arial" w:hAnsi="Arial" w:cs="Arial"/>
              </w:rPr>
            </w:pPr>
            <w:r>
              <w:rPr>
                <w:rFonts w:ascii="Arial" w:hAnsi="Arial" w:cs="Arial"/>
              </w:rPr>
              <w:t>3</w:t>
            </w:r>
          </w:p>
        </w:tc>
        <w:tc>
          <w:tcPr>
            <w:tcW w:w="3080" w:type="dxa"/>
          </w:tcPr>
          <w:p w:rsidR="00DC7BD3" w:rsidRDefault="00DC7BD3" w:rsidP="00DC7BD3">
            <w:pPr>
              <w:rPr>
                <w:rFonts w:ascii="Arial" w:hAnsi="Arial" w:cs="Arial"/>
              </w:rPr>
            </w:pPr>
            <w:r>
              <w:rPr>
                <w:rFonts w:ascii="Arial" w:hAnsi="Arial" w:cs="Arial"/>
              </w:rPr>
              <w:t xml:space="preserve">Pending </w:t>
            </w:r>
          </w:p>
        </w:tc>
      </w:tr>
      <w:tr w:rsidR="00DC7BD3" w:rsidTr="00DC7BD3">
        <w:trPr>
          <w:trHeight w:val="254"/>
        </w:trPr>
        <w:tc>
          <w:tcPr>
            <w:tcW w:w="3080" w:type="dxa"/>
          </w:tcPr>
          <w:p w:rsidR="00DC7BD3" w:rsidRDefault="00DC7BD3" w:rsidP="003B3843">
            <w:pPr>
              <w:rPr>
                <w:rFonts w:ascii="Arial" w:hAnsi="Arial" w:cs="Arial"/>
              </w:rPr>
            </w:pPr>
            <w:r>
              <w:rPr>
                <w:rFonts w:ascii="Arial" w:hAnsi="Arial" w:cs="Arial"/>
              </w:rPr>
              <w:t>Pee Wee</w:t>
            </w:r>
          </w:p>
        </w:tc>
        <w:tc>
          <w:tcPr>
            <w:tcW w:w="3080" w:type="dxa"/>
          </w:tcPr>
          <w:p w:rsidR="00DC7BD3" w:rsidRDefault="00DC7BD3" w:rsidP="003B3843">
            <w:pPr>
              <w:rPr>
                <w:rFonts w:ascii="Arial" w:hAnsi="Arial" w:cs="Arial"/>
              </w:rPr>
            </w:pPr>
            <w:r>
              <w:rPr>
                <w:rFonts w:ascii="Arial" w:hAnsi="Arial" w:cs="Arial"/>
              </w:rPr>
              <w:t>2</w:t>
            </w:r>
          </w:p>
        </w:tc>
        <w:tc>
          <w:tcPr>
            <w:tcW w:w="3080" w:type="dxa"/>
          </w:tcPr>
          <w:p w:rsidR="00DC7BD3" w:rsidRDefault="00DC7BD3" w:rsidP="003B3843">
            <w:pPr>
              <w:rPr>
                <w:rFonts w:ascii="Arial" w:hAnsi="Arial" w:cs="Arial"/>
              </w:rPr>
            </w:pPr>
            <w:r>
              <w:rPr>
                <w:rFonts w:ascii="Arial" w:hAnsi="Arial" w:cs="Arial"/>
              </w:rPr>
              <w:t>A,B</w:t>
            </w:r>
          </w:p>
        </w:tc>
      </w:tr>
      <w:tr w:rsidR="00DC7BD3" w:rsidTr="00DC7BD3">
        <w:trPr>
          <w:trHeight w:val="271"/>
        </w:trPr>
        <w:tc>
          <w:tcPr>
            <w:tcW w:w="3080" w:type="dxa"/>
          </w:tcPr>
          <w:p w:rsidR="00DC7BD3" w:rsidRDefault="00DC7BD3" w:rsidP="003B3843">
            <w:pPr>
              <w:rPr>
                <w:rFonts w:ascii="Arial" w:hAnsi="Arial" w:cs="Arial"/>
              </w:rPr>
            </w:pPr>
            <w:r>
              <w:rPr>
                <w:rFonts w:ascii="Arial" w:hAnsi="Arial" w:cs="Arial"/>
              </w:rPr>
              <w:t>Bantam</w:t>
            </w:r>
          </w:p>
        </w:tc>
        <w:tc>
          <w:tcPr>
            <w:tcW w:w="3080" w:type="dxa"/>
          </w:tcPr>
          <w:p w:rsidR="00DC7BD3" w:rsidRDefault="00DC7BD3" w:rsidP="003B3843">
            <w:pPr>
              <w:rPr>
                <w:rFonts w:ascii="Arial" w:hAnsi="Arial" w:cs="Arial"/>
              </w:rPr>
            </w:pPr>
            <w:r>
              <w:rPr>
                <w:rFonts w:ascii="Arial" w:hAnsi="Arial" w:cs="Arial"/>
              </w:rPr>
              <w:t>2</w:t>
            </w:r>
          </w:p>
        </w:tc>
        <w:tc>
          <w:tcPr>
            <w:tcW w:w="3080" w:type="dxa"/>
          </w:tcPr>
          <w:p w:rsidR="00DC7BD3" w:rsidRDefault="00DC7BD3" w:rsidP="003B3843">
            <w:pPr>
              <w:rPr>
                <w:rFonts w:ascii="Arial" w:hAnsi="Arial" w:cs="Arial"/>
              </w:rPr>
            </w:pPr>
            <w:r>
              <w:rPr>
                <w:rFonts w:ascii="Arial" w:hAnsi="Arial" w:cs="Arial"/>
              </w:rPr>
              <w:t>A,B</w:t>
            </w:r>
          </w:p>
        </w:tc>
      </w:tr>
      <w:tr w:rsidR="00DC7BD3" w:rsidTr="00DC7BD3">
        <w:trPr>
          <w:trHeight w:val="254"/>
        </w:trPr>
        <w:tc>
          <w:tcPr>
            <w:tcW w:w="3080" w:type="dxa"/>
          </w:tcPr>
          <w:p w:rsidR="00DC7BD3" w:rsidRDefault="00DC7BD3" w:rsidP="003B3843">
            <w:pPr>
              <w:rPr>
                <w:rFonts w:ascii="Arial" w:hAnsi="Arial" w:cs="Arial"/>
              </w:rPr>
            </w:pPr>
            <w:r>
              <w:rPr>
                <w:rFonts w:ascii="Arial" w:hAnsi="Arial" w:cs="Arial"/>
              </w:rPr>
              <w:t>Midget</w:t>
            </w:r>
          </w:p>
        </w:tc>
        <w:tc>
          <w:tcPr>
            <w:tcW w:w="3080" w:type="dxa"/>
          </w:tcPr>
          <w:p w:rsidR="00DC7BD3" w:rsidRDefault="00DC7BD3" w:rsidP="003B3843">
            <w:pPr>
              <w:rPr>
                <w:rFonts w:ascii="Arial" w:hAnsi="Arial" w:cs="Arial"/>
              </w:rPr>
            </w:pPr>
            <w:r>
              <w:rPr>
                <w:rFonts w:ascii="Arial" w:hAnsi="Arial" w:cs="Arial"/>
              </w:rPr>
              <w:t>2</w:t>
            </w:r>
          </w:p>
        </w:tc>
        <w:tc>
          <w:tcPr>
            <w:tcW w:w="3080" w:type="dxa"/>
          </w:tcPr>
          <w:p w:rsidR="00DC7BD3" w:rsidRDefault="00DC7BD3" w:rsidP="003B3843">
            <w:pPr>
              <w:rPr>
                <w:rFonts w:ascii="Arial" w:hAnsi="Arial" w:cs="Arial"/>
              </w:rPr>
            </w:pPr>
            <w:r>
              <w:rPr>
                <w:rFonts w:ascii="Arial" w:hAnsi="Arial" w:cs="Arial"/>
              </w:rPr>
              <w:t>A,B</w:t>
            </w:r>
          </w:p>
        </w:tc>
      </w:tr>
    </w:tbl>
    <w:p w:rsidR="00885D18" w:rsidRDefault="00885D18" w:rsidP="003B3843">
      <w:pPr>
        <w:spacing w:after="0" w:line="240" w:lineRule="auto"/>
        <w:rPr>
          <w:rFonts w:ascii="Arial" w:hAnsi="Arial" w:cs="Arial"/>
        </w:rPr>
      </w:pPr>
    </w:p>
    <w:p w:rsidR="00562D5F" w:rsidRPr="00B95F9E" w:rsidRDefault="00DC7BD3" w:rsidP="00DC7BD3">
      <w:pPr>
        <w:spacing w:after="0" w:line="240" w:lineRule="auto"/>
        <w:rPr>
          <w:rFonts w:ascii="Arial" w:hAnsi="Arial" w:cs="Arial"/>
          <w:b/>
        </w:rPr>
      </w:pPr>
      <w:r w:rsidRPr="00E76D23">
        <w:rPr>
          <w:rFonts w:ascii="Arial" w:hAnsi="Arial" w:cs="Arial"/>
          <w:b/>
        </w:rPr>
        <w:t>Directors:</w:t>
      </w:r>
      <w:r w:rsidR="00B95F9E">
        <w:rPr>
          <w:rFonts w:ascii="Arial" w:hAnsi="Arial" w:cs="Arial"/>
          <w:b/>
        </w:rPr>
        <w:t xml:space="preserve">  </w:t>
      </w:r>
      <w:r w:rsidR="00B95F9E">
        <w:rPr>
          <w:rFonts w:ascii="Arial" w:hAnsi="Arial" w:cs="Arial"/>
        </w:rPr>
        <w:t>A</w:t>
      </w:r>
      <w:r w:rsidR="00562D5F" w:rsidRPr="00B95F9E">
        <w:rPr>
          <w:rFonts w:ascii="Arial" w:hAnsi="Arial" w:cs="Arial"/>
        </w:rPr>
        <w:t>tom division and high – all directors have been asked to send out an email asking for full season commitment from goalies.</w:t>
      </w:r>
    </w:p>
    <w:p w:rsidR="00562D5F" w:rsidRDefault="00562D5F" w:rsidP="00DC7BD3">
      <w:pPr>
        <w:spacing w:after="0" w:line="240" w:lineRule="auto"/>
        <w:rPr>
          <w:rFonts w:ascii="Arial" w:hAnsi="Arial" w:cs="Arial"/>
          <w:b/>
        </w:rPr>
      </w:pPr>
    </w:p>
    <w:p w:rsidR="00DC7BD3" w:rsidRPr="00576C14" w:rsidRDefault="00DC7BD3" w:rsidP="00DC7BD3">
      <w:pPr>
        <w:spacing w:after="0" w:line="240" w:lineRule="auto"/>
        <w:rPr>
          <w:rFonts w:ascii="Arial" w:hAnsi="Arial" w:cs="Arial"/>
        </w:rPr>
      </w:pPr>
      <w:r w:rsidRPr="008713D6">
        <w:rPr>
          <w:rFonts w:ascii="Arial" w:hAnsi="Arial" w:cs="Arial"/>
          <w:b/>
        </w:rPr>
        <w:t xml:space="preserve">Tykes – </w:t>
      </w:r>
      <w:r w:rsidR="000D301D">
        <w:rPr>
          <w:rFonts w:ascii="Arial" w:hAnsi="Arial" w:cs="Arial"/>
        </w:rPr>
        <w:t>C</w:t>
      </w:r>
      <w:r>
        <w:rPr>
          <w:rFonts w:ascii="Arial" w:hAnsi="Arial" w:cs="Arial"/>
        </w:rPr>
        <w:t xml:space="preserve">oach </w:t>
      </w:r>
      <w:r w:rsidR="00271BE0">
        <w:rPr>
          <w:rFonts w:ascii="Arial" w:hAnsi="Arial" w:cs="Arial"/>
        </w:rPr>
        <w:t>Applications</w:t>
      </w:r>
      <w:r>
        <w:rPr>
          <w:rFonts w:ascii="Arial" w:hAnsi="Arial" w:cs="Arial"/>
        </w:rPr>
        <w:t xml:space="preserve"> have been </w:t>
      </w:r>
      <w:r w:rsidR="000D301D">
        <w:rPr>
          <w:rFonts w:ascii="Arial" w:hAnsi="Arial" w:cs="Arial"/>
        </w:rPr>
        <w:t>received</w:t>
      </w:r>
    </w:p>
    <w:p w:rsidR="00DC7BD3" w:rsidRDefault="00DC7BD3" w:rsidP="00DC7BD3">
      <w:pPr>
        <w:spacing w:after="0" w:line="240" w:lineRule="auto"/>
        <w:rPr>
          <w:rFonts w:ascii="Arial" w:hAnsi="Arial" w:cs="Arial"/>
        </w:rPr>
      </w:pPr>
      <w:r w:rsidRPr="008713D6">
        <w:rPr>
          <w:rFonts w:ascii="Arial" w:hAnsi="Arial" w:cs="Arial"/>
          <w:b/>
        </w:rPr>
        <w:t>Dynamites</w:t>
      </w:r>
      <w:r w:rsidRPr="008713D6">
        <w:rPr>
          <w:rFonts w:ascii="Arial" w:hAnsi="Arial" w:cs="Arial"/>
        </w:rPr>
        <w:t xml:space="preserve"> –</w:t>
      </w:r>
      <w:r>
        <w:rPr>
          <w:rFonts w:ascii="Arial" w:hAnsi="Arial" w:cs="Arial"/>
        </w:rPr>
        <w:t>Half ice committee has met and summary is as follows:</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New rules have been created</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2-3 more meetings will be held before Christmas to re-evaluate program</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Responsible for their own scheduling</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Games will be played 4 on 4 format with a goalie</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Goalie equipment required will be stick only</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Net</w:t>
      </w:r>
      <w:r w:rsidR="000D301D">
        <w:rPr>
          <w:rFonts w:ascii="Arial" w:hAnsi="Arial" w:cs="Arial"/>
        </w:rPr>
        <w:t>s</w:t>
      </w:r>
      <w:r>
        <w:rPr>
          <w:rFonts w:ascii="Arial" w:hAnsi="Arial" w:cs="Arial"/>
        </w:rPr>
        <w:t xml:space="preserve"> will be ¾ (small nets)</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4 oz pucks will be used when available</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Half Ice only – will program to re-evaluate larger surface at a later date</w:t>
      </w:r>
    </w:p>
    <w:p w:rsidR="004073FD" w:rsidRDefault="004073FD" w:rsidP="004073FD">
      <w:pPr>
        <w:pStyle w:val="ListParagraph"/>
        <w:numPr>
          <w:ilvl w:val="0"/>
          <w:numId w:val="24"/>
        </w:numPr>
        <w:spacing w:after="0" w:line="240" w:lineRule="auto"/>
        <w:rPr>
          <w:rFonts w:ascii="Arial" w:hAnsi="Arial" w:cs="Arial"/>
        </w:rPr>
      </w:pPr>
      <w:r>
        <w:rPr>
          <w:rFonts w:ascii="Arial" w:hAnsi="Arial" w:cs="Arial"/>
        </w:rPr>
        <w:t>Half Ice Board grant has been approved for RMHA</w:t>
      </w:r>
    </w:p>
    <w:p w:rsidR="004073FD" w:rsidRDefault="004073FD" w:rsidP="004073FD">
      <w:pPr>
        <w:spacing w:after="0" w:line="240" w:lineRule="auto"/>
        <w:rPr>
          <w:rFonts w:ascii="Arial" w:hAnsi="Arial" w:cs="Arial"/>
          <w:b/>
        </w:rPr>
      </w:pPr>
    </w:p>
    <w:p w:rsidR="004073FD" w:rsidRDefault="004073FD" w:rsidP="004073FD">
      <w:pPr>
        <w:spacing w:after="0" w:line="240" w:lineRule="auto"/>
        <w:rPr>
          <w:rFonts w:ascii="Arial" w:hAnsi="Arial" w:cs="Arial"/>
          <w:b/>
        </w:rPr>
      </w:pPr>
      <w:r>
        <w:rPr>
          <w:rFonts w:ascii="Arial" w:hAnsi="Arial" w:cs="Arial"/>
          <w:b/>
        </w:rPr>
        <w:t>Rob entered meeting at 8:17 pm</w:t>
      </w:r>
    </w:p>
    <w:p w:rsidR="004073FD" w:rsidRDefault="004073FD" w:rsidP="004073FD">
      <w:pPr>
        <w:spacing w:after="0" w:line="240" w:lineRule="auto"/>
        <w:rPr>
          <w:rFonts w:ascii="Arial" w:hAnsi="Arial" w:cs="Arial"/>
          <w:b/>
        </w:rPr>
      </w:pPr>
    </w:p>
    <w:p w:rsidR="00DC7BD3" w:rsidRPr="004073FD" w:rsidRDefault="00DC7BD3" w:rsidP="004073FD">
      <w:pPr>
        <w:spacing w:after="0" w:line="240" w:lineRule="auto"/>
        <w:rPr>
          <w:rFonts w:ascii="Arial" w:hAnsi="Arial" w:cs="Arial"/>
        </w:rPr>
      </w:pPr>
      <w:r w:rsidRPr="004073FD">
        <w:rPr>
          <w:rFonts w:ascii="Arial" w:hAnsi="Arial" w:cs="Arial"/>
          <w:b/>
        </w:rPr>
        <w:t>Novice</w:t>
      </w:r>
      <w:r w:rsidRPr="004073FD">
        <w:rPr>
          <w:rFonts w:ascii="Arial" w:hAnsi="Arial" w:cs="Arial"/>
        </w:rPr>
        <w:t xml:space="preserve"> – Nothing to report</w:t>
      </w:r>
    </w:p>
    <w:p w:rsidR="00DC7BD3" w:rsidRDefault="00DC7BD3" w:rsidP="00DC7BD3">
      <w:pPr>
        <w:spacing w:after="0"/>
        <w:rPr>
          <w:rFonts w:ascii="Arial" w:hAnsi="Arial" w:cs="Arial"/>
        </w:rPr>
      </w:pPr>
      <w:r w:rsidRPr="00C10E68">
        <w:rPr>
          <w:rFonts w:ascii="Arial" w:hAnsi="Arial" w:cs="Arial"/>
          <w:b/>
        </w:rPr>
        <w:t>Atom</w:t>
      </w:r>
      <w:r w:rsidRPr="00C10E68">
        <w:rPr>
          <w:rFonts w:ascii="Arial" w:hAnsi="Arial" w:cs="Arial"/>
        </w:rPr>
        <w:t xml:space="preserve"> – </w:t>
      </w:r>
      <w:r w:rsidR="00562D5F">
        <w:rPr>
          <w:rFonts w:ascii="Arial" w:hAnsi="Arial" w:cs="Arial"/>
        </w:rPr>
        <w:t>Nothing to report</w:t>
      </w:r>
    </w:p>
    <w:p w:rsidR="00DC7BD3" w:rsidRDefault="00DC7BD3" w:rsidP="00DC7BD3">
      <w:pPr>
        <w:spacing w:after="0" w:line="240" w:lineRule="auto"/>
        <w:rPr>
          <w:rFonts w:ascii="Arial" w:hAnsi="Arial" w:cs="Arial"/>
        </w:rPr>
      </w:pPr>
      <w:r w:rsidRPr="008713D6">
        <w:rPr>
          <w:rFonts w:ascii="Arial" w:hAnsi="Arial" w:cs="Arial"/>
          <w:b/>
        </w:rPr>
        <w:t>Pee Wee</w:t>
      </w:r>
      <w:r w:rsidRPr="008713D6">
        <w:rPr>
          <w:rFonts w:ascii="Arial" w:hAnsi="Arial" w:cs="Arial"/>
        </w:rPr>
        <w:t>-</w:t>
      </w:r>
      <w:r>
        <w:rPr>
          <w:rFonts w:ascii="Arial" w:hAnsi="Arial" w:cs="Arial"/>
        </w:rPr>
        <w:t xml:space="preserve"> Nothing to report</w:t>
      </w:r>
    </w:p>
    <w:p w:rsidR="00DC7BD3" w:rsidRDefault="00DC7BD3" w:rsidP="00DC7BD3">
      <w:pPr>
        <w:spacing w:after="0" w:line="240" w:lineRule="auto"/>
        <w:rPr>
          <w:rFonts w:ascii="Arial" w:hAnsi="Arial" w:cs="Arial"/>
        </w:rPr>
      </w:pPr>
      <w:r w:rsidRPr="008713D6">
        <w:rPr>
          <w:rFonts w:ascii="Arial" w:hAnsi="Arial" w:cs="Arial"/>
          <w:b/>
        </w:rPr>
        <w:t>Bantam</w:t>
      </w:r>
      <w:r>
        <w:rPr>
          <w:rFonts w:ascii="Arial" w:hAnsi="Arial" w:cs="Arial"/>
        </w:rPr>
        <w:t xml:space="preserve"> – Nothing to report</w:t>
      </w:r>
    </w:p>
    <w:p w:rsidR="00DC7BD3" w:rsidRDefault="00DC7BD3" w:rsidP="00DC7BD3">
      <w:pPr>
        <w:spacing w:after="0" w:line="240" w:lineRule="auto"/>
        <w:rPr>
          <w:rFonts w:ascii="Arial" w:hAnsi="Arial" w:cs="Arial"/>
        </w:rPr>
      </w:pPr>
      <w:r w:rsidRPr="008713D6">
        <w:rPr>
          <w:rFonts w:ascii="Arial" w:hAnsi="Arial" w:cs="Arial"/>
          <w:b/>
        </w:rPr>
        <w:t xml:space="preserve">Midget </w:t>
      </w:r>
      <w:r>
        <w:rPr>
          <w:rFonts w:ascii="Arial" w:hAnsi="Arial" w:cs="Arial"/>
        </w:rPr>
        <w:t>– Nothing to report</w:t>
      </w:r>
    </w:p>
    <w:p w:rsidR="00885D18" w:rsidRDefault="00DC7BD3" w:rsidP="003B3843">
      <w:pPr>
        <w:spacing w:after="0" w:line="240" w:lineRule="auto"/>
        <w:rPr>
          <w:rFonts w:ascii="Arial" w:hAnsi="Arial" w:cs="Arial"/>
        </w:rPr>
      </w:pPr>
      <w:r w:rsidRPr="00CE1DE8">
        <w:rPr>
          <w:rFonts w:ascii="Arial" w:hAnsi="Arial" w:cs="Arial"/>
          <w:b/>
        </w:rPr>
        <w:t>Female</w:t>
      </w:r>
      <w:r w:rsidRPr="00CE1DE8">
        <w:rPr>
          <w:rFonts w:ascii="Arial" w:hAnsi="Arial" w:cs="Arial"/>
        </w:rPr>
        <w:t xml:space="preserve"> –</w:t>
      </w:r>
      <w:r w:rsidR="004073FD">
        <w:rPr>
          <w:rFonts w:ascii="Arial" w:hAnsi="Arial" w:cs="Arial"/>
        </w:rPr>
        <w:t>Nothing to report</w:t>
      </w:r>
    </w:p>
    <w:p w:rsidR="00562D5F" w:rsidRDefault="00562D5F" w:rsidP="003B3843">
      <w:pPr>
        <w:spacing w:after="0" w:line="240" w:lineRule="auto"/>
        <w:rPr>
          <w:rFonts w:ascii="Arial" w:hAnsi="Arial" w:cs="Arial"/>
        </w:rPr>
      </w:pPr>
    </w:p>
    <w:p w:rsidR="00562D5F" w:rsidRDefault="00562D5F" w:rsidP="003B3843">
      <w:pPr>
        <w:spacing w:after="0" w:line="240" w:lineRule="auto"/>
        <w:rPr>
          <w:rFonts w:ascii="Arial" w:hAnsi="Arial" w:cs="Arial"/>
        </w:rPr>
      </w:pPr>
      <w:r>
        <w:rPr>
          <w:rFonts w:ascii="Arial" w:hAnsi="Arial" w:cs="Arial"/>
        </w:rPr>
        <w:t>Nicole, Scott and Jayme left meeting at 8:31 pm</w:t>
      </w:r>
    </w:p>
    <w:p w:rsidR="00562D5F" w:rsidRDefault="00562D5F" w:rsidP="003B3843">
      <w:pPr>
        <w:spacing w:after="0" w:line="240" w:lineRule="auto"/>
        <w:rPr>
          <w:rFonts w:ascii="Arial" w:hAnsi="Arial" w:cs="Arial"/>
        </w:rPr>
      </w:pPr>
    </w:p>
    <w:p w:rsidR="009F05C2" w:rsidRDefault="007C7587" w:rsidP="006378B0">
      <w:pPr>
        <w:spacing w:after="0" w:line="240" w:lineRule="auto"/>
        <w:rPr>
          <w:rFonts w:ascii="Arial" w:hAnsi="Arial" w:cs="Arial"/>
          <w:lang w:val="en-US"/>
        </w:rPr>
      </w:pPr>
      <w:r w:rsidRPr="009B13B0">
        <w:rPr>
          <w:rFonts w:ascii="Arial" w:hAnsi="Arial" w:cs="Arial"/>
          <w:b/>
        </w:rPr>
        <w:lastRenderedPageBreak/>
        <w:t>President’s Report:</w:t>
      </w:r>
      <w:r w:rsidR="006378B0">
        <w:rPr>
          <w:rFonts w:ascii="Arial" w:hAnsi="Arial" w:cs="Arial"/>
          <w:b/>
        </w:rPr>
        <w:t xml:space="preserve"> </w:t>
      </w:r>
      <w:r w:rsidR="00562D5F">
        <w:rPr>
          <w:rFonts w:ascii="Arial" w:hAnsi="Arial" w:cs="Arial"/>
          <w:lang w:val="en-US"/>
        </w:rPr>
        <w:t xml:space="preserve">Request presented for release of 2 players.  Vote taken.  Release will not be granted.  Any emails for games outside of Alberta will be forwarded to directors.  </w:t>
      </w:r>
      <w:r w:rsidR="00562D5F">
        <w:rPr>
          <w:rFonts w:ascii="Arial" w:hAnsi="Arial" w:cs="Arial"/>
        </w:rPr>
        <w:t>Team roster will not be finalized until after tryouts for “AAA” and “AA” are complete.  Committee will be formed to evaluate coach concerns from evaluation.  There will be an orientation meeting held Tuesday, September 6</w:t>
      </w:r>
      <w:r w:rsidR="00562D5F" w:rsidRPr="00562D5F">
        <w:rPr>
          <w:rFonts w:ascii="Arial" w:hAnsi="Arial" w:cs="Arial"/>
          <w:vertAlign w:val="superscript"/>
        </w:rPr>
        <w:t>th</w:t>
      </w:r>
      <w:r w:rsidR="000D301D">
        <w:rPr>
          <w:rFonts w:ascii="Arial" w:hAnsi="Arial" w:cs="Arial"/>
        </w:rPr>
        <w:t xml:space="preserve"> for CAHL league</w:t>
      </w:r>
      <w:r w:rsidR="00562D5F">
        <w:rPr>
          <w:rFonts w:ascii="Arial" w:hAnsi="Arial" w:cs="Arial"/>
        </w:rPr>
        <w:t xml:space="preserve">.  There will be a CAHL meeting later in September involving registrars and ice </w:t>
      </w:r>
      <w:r w:rsidR="00B95F9E">
        <w:rPr>
          <w:rFonts w:ascii="Arial" w:hAnsi="Arial" w:cs="Arial"/>
        </w:rPr>
        <w:t>schedulers</w:t>
      </w:r>
      <w:r w:rsidR="00562D5F">
        <w:rPr>
          <w:rFonts w:ascii="Arial" w:hAnsi="Arial" w:cs="Arial"/>
        </w:rPr>
        <w:t xml:space="preserve"> to familiarize them with CAHL procedures.</w:t>
      </w:r>
    </w:p>
    <w:p w:rsidR="00EF0BE9" w:rsidRDefault="00EF0BE9" w:rsidP="00E45B83">
      <w:pPr>
        <w:autoSpaceDE w:val="0"/>
        <w:autoSpaceDN w:val="0"/>
        <w:adjustRightInd w:val="0"/>
        <w:spacing w:after="0" w:line="240" w:lineRule="auto"/>
        <w:rPr>
          <w:rFonts w:ascii="Arial" w:hAnsi="Arial" w:cs="Arial"/>
          <w:lang w:val="en-US"/>
        </w:rPr>
      </w:pPr>
    </w:p>
    <w:p w:rsidR="004073FD" w:rsidRDefault="00772498" w:rsidP="004073FD">
      <w:pPr>
        <w:spacing w:after="0" w:line="240" w:lineRule="auto"/>
        <w:rPr>
          <w:rFonts w:ascii="Arial" w:hAnsi="Arial" w:cs="Arial"/>
        </w:rPr>
      </w:pPr>
      <w:r>
        <w:rPr>
          <w:rFonts w:ascii="Arial" w:hAnsi="Arial" w:cs="Arial"/>
          <w:b/>
        </w:rPr>
        <w:t>Vice President’s Report:</w:t>
      </w:r>
      <w:r w:rsidR="006378B0">
        <w:rPr>
          <w:rFonts w:ascii="Arial" w:hAnsi="Arial" w:cs="Arial"/>
          <w:b/>
        </w:rPr>
        <w:t xml:space="preserve">  </w:t>
      </w:r>
      <w:r w:rsidR="00562D5F">
        <w:rPr>
          <w:rFonts w:ascii="Arial" w:hAnsi="Arial" w:cs="Arial"/>
        </w:rPr>
        <w:t>Nothing to report</w:t>
      </w:r>
    </w:p>
    <w:p w:rsidR="004073FD" w:rsidRPr="00AC4EBB" w:rsidRDefault="004073FD" w:rsidP="004073FD">
      <w:pPr>
        <w:spacing w:after="0" w:line="240" w:lineRule="auto"/>
        <w:rPr>
          <w:rFonts w:ascii="Arial" w:hAnsi="Arial" w:cs="Arial"/>
          <w:b/>
          <w:u w:val="single"/>
        </w:rPr>
      </w:pPr>
    </w:p>
    <w:p w:rsidR="004073FD" w:rsidRDefault="00CD4E9A" w:rsidP="004073FD">
      <w:pPr>
        <w:spacing w:after="0" w:line="240" w:lineRule="auto"/>
        <w:rPr>
          <w:rFonts w:ascii="Arial" w:hAnsi="Arial" w:cs="Arial"/>
        </w:rPr>
      </w:pPr>
      <w:r>
        <w:rPr>
          <w:rFonts w:ascii="Arial" w:hAnsi="Arial" w:cs="Arial"/>
          <w:b/>
        </w:rPr>
        <w:t>Coach Coordinator</w:t>
      </w:r>
      <w:r w:rsidR="00477781">
        <w:rPr>
          <w:rFonts w:ascii="Arial" w:hAnsi="Arial" w:cs="Arial"/>
        </w:rPr>
        <w:t xml:space="preserve"> –</w:t>
      </w:r>
      <w:r w:rsidR="004073FD">
        <w:rPr>
          <w:rFonts w:ascii="Arial" w:hAnsi="Arial" w:cs="Arial"/>
        </w:rPr>
        <w:t>Nothing to report.</w:t>
      </w:r>
    </w:p>
    <w:p w:rsidR="0057218B" w:rsidRDefault="004073FD" w:rsidP="004073FD">
      <w:pPr>
        <w:spacing w:after="0" w:line="240" w:lineRule="auto"/>
        <w:rPr>
          <w:rFonts w:ascii="Arial" w:hAnsi="Arial" w:cs="Arial"/>
        </w:rPr>
      </w:pPr>
      <w:r>
        <w:rPr>
          <w:rFonts w:ascii="Arial" w:hAnsi="Arial" w:cs="Arial"/>
        </w:rPr>
        <w:t xml:space="preserve">  </w:t>
      </w:r>
    </w:p>
    <w:p w:rsidR="000722A1" w:rsidRPr="00562D5F" w:rsidRDefault="000722A1" w:rsidP="000722A1">
      <w:pPr>
        <w:tabs>
          <w:tab w:val="left" w:pos="7515"/>
        </w:tabs>
        <w:spacing w:after="0" w:line="240" w:lineRule="auto"/>
        <w:rPr>
          <w:rFonts w:ascii="Arial" w:hAnsi="Arial" w:cs="Arial"/>
        </w:rPr>
      </w:pPr>
      <w:r>
        <w:rPr>
          <w:rFonts w:ascii="Arial" w:hAnsi="Arial" w:cs="Arial"/>
          <w:b/>
        </w:rPr>
        <w:t xml:space="preserve">Referee in Chief: - </w:t>
      </w:r>
      <w:r w:rsidR="00562D5F" w:rsidRPr="00562D5F">
        <w:rPr>
          <w:rFonts w:ascii="Arial" w:hAnsi="Arial" w:cs="Arial"/>
        </w:rPr>
        <w:t>Rule changes are not out yet</w:t>
      </w:r>
      <w:r w:rsidR="00562D5F">
        <w:rPr>
          <w:rFonts w:ascii="Arial" w:hAnsi="Arial" w:cs="Arial"/>
        </w:rPr>
        <w:t>.</w:t>
      </w:r>
      <w:r w:rsidR="00936DC7">
        <w:rPr>
          <w:rFonts w:ascii="Arial" w:hAnsi="Arial" w:cs="Arial"/>
        </w:rPr>
        <w:t xml:space="preserve">  New crests will be purchased for new officials as the crest has now changed.  There appears to be an increased number of officials this year for the younger age division games.  Refs will be provided for tryouts.</w:t>
      </w:r>
    </w:p>
    <w:p w:rsidR="00EF0BE9" w:rsidRDefault="00EF0BE9" w:rsidP="00494966">
      <w:pPr>
        <w:spacing w:after="0" w:line="240" w:lineRule="auto"/>
        <w:rPr>
          <w:rFonts w:ascii="Arial" w:hAnsi="Arial" w:cs="Arial"/>
          <w:b/>
        </w:rPr>
      </w:pPr>
    </w:p>
    <w:p w:rsidR="00494966" w:rsidRPr="00C74AC8" w:rsidRDefault="00494966" w:rsidP="00494966">
      <w:pPr>
        <w:spacing w:after="0" w:line="240" w:lineRule="auto"/>
        <w:rPr>
          <w:rFonts w:ascii="Arial" w:hAnsi="Arial" w:cs="Arial"/>
          <w:b/>
        </w:rPr>
      </w:pPr>
      <w:r w:rsidRPr="00C74AC8">
        <w:rPr>
          <w:rFonts w:ascii="Arial" w:hAnsi="Arial" w:cs="Arial"/>
          <w:b/>
        </w:rPr>
        <w:t>Risk Manager/Clinic Coordinator:</w:t>
      </w:r>
      <w:r>
        <w:rPr>
          <w:rFonts w:ascii="Arial" w:hAnsi="Arial" w:cs="Arial"/>
          <w:b/>
        </w:rPr>
        <w:t xml:space="preserve"> </w:t>
      </w:r>
      <w:r w:rsidR="0057218B">
        <w:rPr>
          <w:rFonts w:ascii="Arial" w:hAnsi="Arial" w:cs="Arial"/>
        </w:rPr>
        <w:t xml:space="preserve"> </w:t>
      </w:r>
      <w:r w:rsidR="00936DC7">
        <w:rPr>
          <w:rFonts w:ascii="Arial" w:hAnsi="Arial" w:cs="Arial"/>
        </w:rPr>
        <w:t xml:space="preserve">Seeking feedback from directors on EPACT.  </w:t>
      </w:r>
      <w:r w:rsidR="00271BE0">
        <w:rPr>
          <w:rFonts w:ascii="Arial" w:hAnsi="Arial" w:cs="Arial"/>
        </w:rPr>
        <w:t>After</w:t>
      </w:r>
      <w:r w:rsidR="00936DC7">
        <w:rPr>
          <w:rFonts w:ascii="Arial" w:hAnsi="Arial" w:cs="Arial"/>
        </w:rPr>
        <w:t xml:space="preserve"> a brief discussion it </w:t>
      </w:r>
      <w:r w:rsidR="00271BE0">
        <w:rPr>
          <w:rFonts w:ascii="Arial" w:hAnsi="Arial" w:cs="Arial"/>
        </w:rPr>
        <w:t>has been decided that each team</w:t>
      </w:r>
      <w:r w:rsidR="00936DC7">
        <w:rPr>
          <w:rFonts w:ascii="Arial" w:hAnsi="Arial" w:cs="Arial"/>
        </w:rPr>
        <w:t xml:space="preserve"> director, and manager, will be registered as administrators on EPACT.  More information will be relayed to managers so EPACT is used more efficiently.  Information for requirements of first aid bag have been investigated and no documentation has been found.  Trish will be arranging suitable supplies to complete bags needed.  A cu</w:t>
      </w:r>
      <w:r w:rsidR="0020777C">
        <w:rPr>
          <w:rFonts w:ascii="Arial" w:hAnsi="Arial" w:cs="Arial"/>
        </w:rPr>
        <w:t>rrent list of items for manager</w:t>
      </w:r>
      <w:bookmarkStart w:id="0" w:name="_GoBack"/>
      <w:bookmarkEnd w:id="0"/>
      <w:r w:rsidR="00936DC7">
        <w:rPr>
          <w:rFonts w:ascii="Arial" w:hAnsi="Arial" w:cs="Arial"/>
        </w:rPr>
        <w:t xml:space="preserve"> kits was presented and reviewed.  Trish requested any additions be submitted from directors.  Mandatory use and care of jerseys will be noted in mangers kits.  </w:t>
      </w:r>
      <w:r w:rsidR="00936DC7" w:rsidRPr="00217813">
        <w:rPr>
          <w:rFonts w:ascii="Arial" w:hAnsi="Arial" w:cs="Arial"/>
        </w:rPr>
        <w:t>Manage</w:t>
      </w:r>
      <w:r w:rsidR="00217813" w:rsidRPr="00217813">
        <w:rPr>
          <w:rFonts w:ascii="Arial" w:hAnsi="Arial" w:cs="Arial"/>
        </w:rPr>
        <w:t>r meeting TBA.</w:t>
      </w:r>
    </w:p>
    <w:p w:rsidR="00EF0BE9" w:rsidRDefault="00EF0BE9" w:rsidP="008713D6">
      <w:pPr>
        <w:spacing w:after="0" w:line="240" w:lineRule="auto"/>
        <w:rPr>
          <w:rFonts w:ascii="Arial" w:hAnsi="Arial" w:cs="Arial"/>
          <w:i/>
        </w:rPr>
      </w:pPr>
    </w:p>
    <w:p w:rsidR="00AC4EBB" w:rsidRDefault="00AC4EBB" w:rsidP="008713D6">
      <w:pPr>
        <w:spacing w:after="0" w:line="240" w:lineRule="auto"/>
        <w:rPr>
          <w:rFonts w:ascii="Arial" w:hAnsi="Arial" w:cs="Arial"/>
          <w:b/>
        </w:rPr>
      </w:pPr>
      <w:r w:rsidRPr="00AC4EBB">
        <w:rPr>
          <w:rFonts w:ascii="Arial" w:hAnsi="Arial" w:cs="Arial"/>
          <w:b/>
        </w:rPr>
        <w:t>Leagues</w:t>
      </w:r>
      <w:r>
        <w:rPr>
          <w:rFonts w:ascii="Arial" w:hAnsi="Arial" w:cs="Arial"/>
          <w:b/>
        </w:rPr>
        <w:t>:</w:t>
      </w:r>
    </w:p>
    <w:p w:rsidR="00AC4EBB" w:rsidRDefault="00AC4EBB" w:rsidP="008713D6">
      <w:pPr>
        <w:spacing w:after="0" w:line="240" w:lineRule="auto"/>
        <w:rPr>
          <w:rFonts w:ascii="Arial" w:hAnsi="Arial" w:cs="Arial"/>
          <w:b/>
        </w:rPr>
      </w:pPr>
      <w:r>
        <w:rPr>
          <w:rFonts w:ascii="Arial" w:hAnsi="Arial" w:cs="Arial"/>
          <w:b/>
        </w:rPr>
        <w:t>CAHL – See presidents report</w:t>
      </w:r>
    </w:p>
    <w:p w:rsidR="00AC4EBB" w:rsidRDefault="00AC4EBB" w:rsidP="008713D6">
      <w:pPr>
        <w:spacing w:after="0" w:line="240" w:lineRule="auto"/>
        <w:rPr>
          <w:rFonts w:ascii="Arial" w:hAnsi="Arial" w:cs="Arial"/>
          <w:b/>
        </w:rPr>
      </w:pPr>
      <w:r>
        <w:rPr>
          <w:rFonts w:ascii="Arial" w:hAnsi="Arial" w:cs="Arial"/>
          <w:b/>
        </w:rPr>
        <w:t>WCMHA – Nothing to report</w:t>
      </w:r>
    </w:p>
    <w:p w:rsidR="00AC4EBB" w:rsidRDefault="00AC4EBB" w:rsidP="008713D6">
      <w:pPr>
        <w:spacing w:after="0" w:line="240" w:lineRule="auto"/>
        <w:rPr>
          <w:rFonts w:ascii="Arial" w:hAnsi="Arial" w:cs="Arial"/>
          <w:b/>
        </w:rPr>
      </w:pPr>
      <w:r>
        <w:rPr>
          <w:rFonts w:ascii="Arial" w:hAnsi="Arial" w:cs="Arial"/>
          <w:b/>
        </w:rPr>
        <w:t>RMFHL – See female director report</w:t>
      </w:r>
    </w:p>
    <w:p w:rsidR="00B95F9E" w:rsidRDefault="00B95F9E" w:rsidP="008713D6">
      <w:pPr>
        <w:spacing w:after="0" w:line="240" w:lineRule="auto"/>
        <w:rPr>
          <w:rFonts w:ascii="Arial" w:hAnsi="Arial" w:cs="Arial"/>
          <w:b/>
        </w:rPr>
      </w:pPr>
    </w:p>
    <w:p w:rsidR="00B95F9E" w:rsidRPr="00B95F9E" w:rsidRDefault="00B95F9E" w:rsidP="008713D6">
      <w:pPr>
        <w:spacing w:after="0" w:line="240" w:lineRule="auto"/>
        <w:rPr>
          <w:rFonts w:ascii="Arial" w:hAnsi="Arial" w:cs="Arial"/>
        </w:rPr>
      </w:pPr>
      <w:r>
        <w:rPr>
          <w:rFonts w:ascii="Arial" w:hAnsi="Arial" w:cs="Arial"/>
          <w:b/>
        </w:rPr>
        <w:t xml:space="preserve">TOURNAMENTS:  </w:t>
      </w:r>
      <w:r w:rsidRPr="00B95F9E">
        <w:rPr>
          <w:rFonts w:ascii="Arial" w:hAnsi="Arial" w:cs="Arial"/>
        </w:rPr>
        <w:t>A discuss</w:t>
      </w:r>
      <w:r w:rsidR="00271BE0">
        <w:rPr>
          <w:rFonts w:ascii="Arial" w:hAnsi="Arial" w:cs="Arial"/>
        </w:rPr>
        <w:t>ion on suitable tournaments and</w:t>
      </w:r>
      <w:r w:rsidRPr="00B95F9E">
        <w:rPr>
          <w:rFonts w:ascii="Arial" w:hAnsi="Arial" w:cs="Arial"/>
        </w:rPr>
        <w:t xml:space="preserve"> age groups requiring tournaments was held.  Vote was taken to allow Pee Wee teams as well as all Novice and Dynamite teams to host a tournament in the 2016/2017 season.  Toni to provide available ice times to accommodate these tournaments.</w:t>
      </w:r>
    </w:p>
    <w:p w:rsidR="00AC4EBB" w:rsidRDefault="00AC4EBB" w:rsidP="008713D6">
      <w:pPr>
        <w:spacing w:after="0" w:line="240" w:lineRule="auto"/>
        <w:rPr>
          <w:rFonts w:ascii="Arial" w:hAnsi="Arial" w:cs="Arial"/>
        </w:rPr>
      </w:pPr>
    </w:p>
    <w:p w:rsidR="00A55916" w:rsidRDefault="00B73F2A" w:rsidP="008713D6">
      <w:pPr>
        <w:spacing w:after="0" w:line="240" w:lineRule="auto"/>
        <w:rPr>
          <w:rFonts w:ascii="Arial" w:hAnsi="Arial" w:cs="Arial"/>
        </w:rPr>
      </w:pPr>
      <w:r>
        <w:rPr>
          <w:rFonts w:ascii="Arial" w:hAnsi="Arial" w:cs="Arial"/>
        </w:rPr>
        <w:t xml:space="preserve">Next meeting </w:t>
      </w:r>
      <w:r w:rsidR="0069373C">
        <w:rPr>
          <w:rFonts w:ascii="Arial" w:hAnsi="Arial" w:cs="Arial"/>
        </w:rPr>
        <w:t>date</w:t>
      </w:r>
      <w:r w:rsidR="00A55916">
        <w:rPr>
          <w:rFonts w:ascii="Arial" w:hAnsi="Arial" w:cs="Arial"/>
        </w:rPr>
        <w:t xml:space="preserve"> set for </w:t>
      </w:r>
      <w:r w:rsidR="00B95F9E">
        <w:rPr>
          <w:rFonts w:ascii="Arial" w:hAnsi="Arial" w:cs="Arial"/>
        </w:rPr>
        <w:t>Oct 11</w:t>
      </w:r>
      <w:r w:rsidR="00E328F1">
        <w:rPr>
          <w:rFonts w:ascii="Arial" w:hAnsi="Arial" w:cs="Arial"/>
        </w:rPr>
        <w:t xml:space="preserve"> at 6:00</w:t>
      </w:r>
      <w:r w:rsidR="00A55916">
        <w:rPr>
          <w:rFonts w:ascii="Arial" w:hAnsi="Arial" w:cs="Arial"/>
        </w:rPr>
        <w:t xml:space="preserve"> pm</w:t>
      </w:r>
    </w:p>
    <w:p w:rsidR="00AC4EBB" w:rsidRDefault="00AC4EBB" w:rsidP="008713D6">
      <w:pPr>
        <w:spacing w:after="0" w:line="240" w:lineRule="auto"/>
        <w:rPr>
          <w:rFonts w:ascii="Arial" w:hAnsi="Arial" w:cs="Arial"/>
        </w:rPr>
      </w:pPr>
    </w:p>
    <w:p w:rsidR="00DC67F2" w:rsidRDefault="00B95F9E" w:rsidP="008713D6">
      <w:pPr>
        <w:spacing w:after="0" w:line="240" w:lineRule="auto"/>
        <w:rPr>
          <w:rFonts w:ascii="Arial" w:hAnsi="Arial" w:cs="Arial"/>
        </w:rPr>
      </w:pPr>
      <w:r>
        <w:rPr>
          <w:rFonts w:ascii="Arial" w:hAnsi="Arial" w:cs="Arial"/>
        </w:rPr>
        <w:t>Kim</w:t>
      </w:r>
      <w:r w:rsidR="00AC4EBB">
        <w:rPr>
          <w:rFonts w:ascii="Arial" w:hAnsi="Arial" w:cs="Arial"/>
        </w:rPr>
        <w:t xml:space="preserve"> made a motion to adjourn meeting at </w:t>
      </w:r>
      <w:r w:rsidR="008C7939">
        <w:rPr>
          <w:rFonts w:ascii="Arial" w:hAnsi="Arial" w:cs="Arial"/>
        </w:rPr>
        <w:t>9:41</w:t>
      </w:r>
      <w:r w:rsidR="00AC4EBB">
        <w:rPr>
          <w:rFonts w:ascii="Arial" w:hAnsi="Arial" w:cs="Arial"/>
        </w:rPr>
        <w:t xml:space="preserve">.  </w:t>
      </w:r>
      <w:r>
        <w:rPr>
          <w:rFonts w:ascii="Arial" w:hAnsi="Arial" w:cs="Arial"/>
        </w:rPr>
        <w:t>Tracy</w:t>
      </w:r>
      <w:r w:rsidR="00AC4EBB">
        <w:rPr>
          <w:rFonts w:ascii="Arial" w:hAnsi="Arial" w:cs="Arial"/>
        </w:rPr>
        <w:t xml:space="preserve"> seconded.  Meeting adjourned </w:t>
      </w:r>
      <w:r w:rsidR="008C7939">
        <w:rPr>
          <w:rFonts w:ascii="Arial" w:hAnsi="Arial" w:cs="Arial"/>
        </w:rPr>
        <w:t>9:4</w:t>
      </w:r>
      <w:r>
        <w:rPr>
          <w:rFonts w:ascii="Arial" w:hAnsi="Arial" w:cs="Arial"/>
        </w:rPr>
        <w:t>2</w:t>
      </w:r>
      <w:r w:rsidR="00AC4EBB">
        <w:rPr>
          <w:rFonts w:ascii="Arial" w:hAnsi="Arial" w:cs="Arial"/>
        </w:rPr>
        <w:t xml:space="preserve"> pm</w:t>
      </w:r>
    </w:p>
    <w:p w:rsidR="00DC67F2" w:rsidRPr="00F35D90" w:rsidRDefault="00DC67F2" w:rsidP="008713D6">
      <w:pPr>
        <w:spacing w:after="0" w:line="240" w:lineRule="auto"/>
        <w:rPr>
          <w:rFonts w:ascii="Arial" w:hAnsi="Arial" w:cs="Arial"/>
          <w:color w:val="6E1A7C"/>
        </w:rPr>
      </w:pPr>
    </w:p>
    <w:sectPr w:rsidR="00DC67F2" w:rsidRPr="00F35D90" w:rsidSect="000778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3C" w:rsidRDefault="0070473C" w:rsidP="008F0517">
      <w:pPr>
        <w:spacing w:after="0" w:line="240" w:lineRule="auto"/>
      </w:pPr>
      <w:r>
        <w:separator/>
      </w:r>
    </w:p>
  </w:endnote>
  <w:endnote w:type="continuationSeparator" w:id="0">
    <w:p w:rsidR="0070473C" w:rsidRDefault="0070473C"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AC4EBB">
      <w:rPr>
        <w:rFonts w:asciiTheme="majorHAnsi" w:hAnsiTheme="majorHAnsi"/>
      </w:rPr>
      <w:t>June 22</w:t>
    </w:r>
    <w:r w:rsidR="00B73F2A">
      <w:rPr>
        <w:rFonts w:asciiTheme="majorHAnsi" w:hAnsiTheme="majorHAnsi"/>
      </w:rPr>
      <w:t>,</w:t>
    </w:r>
    <w:r w:rsidR="00C10E68">
      <w:rPr>
        <w:rFonts w:asciiTheme="majorHAnsi" w:hAnsiTheme="majorHAnsi"/>
      </w:rPr>
      <w:t xml:space="preserve"> 2016</w:t>
    </w:r>
    <w:r>
      <w:rPr>
        <w:rFonts w:asciiTheme="majorHAnsi" w:hAnsiTheme="majorHAnsi"/>
      </w:rPr>
      <w:ptab w:relativeTo="margin" w:alignment="right" w:leader="none"/>
    </w:r>
    <w:r>
      <w:rPr>
        <w:rFonts w:asciiTheme="majorHAnsi" w:hAnsiTheme="majorHAnsi"/>
      </w:rPr>
      <w:t xml:space="preserve">Page </w:t>
    </w:r>
    <w:r w:rsidR="00DF3EB8">
      <w:fldChar w:fldCharType="begin"/>
    </w:r>
    <w:r w:rsidR="000174CF">
      <w:instrText xml:space="preserve"> PAGE   \* MERGEFORMAT </w:instrText>
    </w:r>
    <w:r w:rsidR="00DF3EB8">
      <w:fldChar w:fldCharType="separate"/>
    </w:r>
    <w:r w:rsidR="0020777C" w:rsidRPr="0020777C">
      <w:rPr>
        <w:rFonts w:asciiTheme="majorHAnsi" w:hAnsiTheme="majorHAnsi"/>
        <w:noProof/>
      </w:rPr>
      <w:t>3</w:t>
    </w:r>
    <w:r w:rsidR="00DF3EB8">
      <w:rPr>
        <w:rFonts w:asciiTheme="majorHAnsi" w:hAnsiTheme="majorHAnsi"/>
        <w:noProof/>
      </w:rPr>
      <w:fldChar w:fldCharType="end"/>
    </w:r>
  </w:p>
  <w:p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3C" w:rsidRDefault="0070473C" w:rsidP="008F0517">
      <w:pPr>
        <w:spacing w:after="0" w:line="240" w:lineRule="auto"/>
      </w:pPr>
      <w:r>
        <w:separator/>
      </w:r>
    </w:p>
  </w:footnote>
  <w:footnote w:type="continuationSeparator" w:id="0">
    <w:p w:rsidR="0070473C" w:rsidRDefault="0070473C"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123FA"/>
    <w:multiLevelType w:val="hybridMultilevel"/>
    <w:tmpl w:val="D3F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07E96"/>
    <w:multiLevelType w:val="hybridMultilevel"/>
    <w:tmpl w:val="427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22"/>
  </w:num>
  <w:num w:numId="5">
    <w:abstractNumId w:val="20"/>
  </w:num>
  <w:num w:numId="6">
    <w:abstractNumId w:val="17"/>
  </w:num>
  <w:num w:numId="7">
    <w:abstractNumId w:val="12"/>
  </w:num>
  <w:num w:numId="8">
    <w:abstractNumId w:val="8"/>
  </w:num>
  <w:num w:numId="9">
    <w:abstractNumId w:val="16"/>
  </w:num>
  <w:num w:numId="10">
    <w:abstractNumId w:val="21"/>
  </w:num>
  <w:num w:numId="11">
    <w:abstractNumId w:val="3"/>
  </w:num>
  <w:num w:numId="12">
    <w:abstractNumId w:val="14"/>
  </w:num>
  <w:num w:numId="13">
    <w:abstractNumId w:val="13"/>
  </w:num>
  <w:num w:numId="14">
    <w:abstractNumId w:val="1"/>
  </w:num>
  <w:num w:numId="15">
    <w:abstractNumId w:val="18"/>
  </w:num>
  <w:num w:numId="16">
    <w:abstractNumId w:val="11"/>
  </w:num>
  <w:num w:numId="17">
    <w:abstractNumId w:val="5"/>
  </w:num>
  <w:num w:numId="18">
    <w:abstractNumId w:val="4"/>
  </w:num>
  <w:num w:numId="19">
    <w:abstractNumId w:val="6"/>
  </w:num>
  <w:num w:numId="20">
    <w:abstractNumId w:val="19"/>
  </w:num>
  <w:num w:numId="21">
    <w:abstractNumId w:val="7"/>
  </w:num>
  <w:num w:numId="22">
    <w:abstractNumId w:val="15"/>
  </w:num>
  <w:num w:numId="23">
    <w:abstractNumId w:val="9"/>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174CF"/>
    <w:rsid w:val="000467A4"/>
    <w:rsid w:val="0006152C"/>
    <w:rsid w:val="000623A5"/>
    <w:rsid w:val="00064C5A"/>
    <w:rsid w:val="000722A1"/>
    <w:rsid w:val="0007783E"/>
    <w:rsid w:val="00084AF0"/>
    <w:rsid w:val="0009697B"/>
    <w:rsid w:val="000B5EDE"/>
    <w:rsid w:val="000C06B2"/>
    <w:rsid w:val="000D301D"/>
    <w:rsid w:val="000D4373"/>
    <w:rsid w:val="000E2B1F"/>
    <w:rsid w:val="000E7EDE"/>
    <w:rsid w:val="000F6C75"/>
    <w:rsid w:val="00111747"/>
    <w:rsid w:val="00122AFF"/>
    <w:rsid w:val="00141BFB"/>
    <w:rsid w:val="00143344"/>
    <w:rsid w:val="00171AB3"/>
    <w:rsid w:val="001B5DFE"/>
    <w:rsid w:val="001E6B92"/>
    <w:rsid w:val="001E74AF"/>
    <w:rsid w:val="0020777C"/>
    <w:rsid w:val="0021459B"/>
    <w:rsid w:val="00217813"/>
    <w:rsid w:val="0022516A"/>
    <w:rsid w:val="00254DB6"/>
    <w:rsid w:val="00270845"/>
    <w:rsid w:val="00271BE0"/>
    <w:rsid w:val="002773A7"/>
    <w:rsid w:val="00287F3C"/>
    <w:rsid w:val="00296C56"/>
    <w:rsid w:val="002B04C2"/>
    <w:rsid w:val="002B26A8"/>
    <w:rsid w:val="002B6E34"/>
    <w:rsid w:val="00306D1D"/>
    <w:rsid w:val="0032128A"/>
    <w:rsid w:val="003256ED"/>
    <w:rsid w:val="00344D14"/>
    <w:rsid w:val="00352A77"/>
    <w:rsid w:val="003755DE"/>
    <w:rsid w:val="00386530"/>
    <w:rsid w:val="003A593D"/>
    <w:rsid w:val="003B3843"/>
    <w:rsid w:val="003C05B2"/>
    <w:rsid w:val="003F7189"/>
    <w:rsid w:val="0040326C"/>
    <w:rsid w:val="004073FD"/>
    <w:rsid w:val="004120C7"/>
    <w:rsid w:val="004163A2"/>
    <w:rsid w:val="0042541D"/>
    <w:rsid w:val="00434E09"/>
    <w:rsid w:val="00441723"/>
    <w:rsid w:val="00463045"/>
    <w:rsid w:val="00473CC4"/>
    <w:rsid w:val="00477781"/>
    <w:rsid w:val="00490E50"/>
    <w:rsid w:val="00494126"/>
    <w:rsid w:val="00494966"/>
    <w:rsid w:val="004A6BD9"/>
    <w:rsid w:val="004C1052"/>
    <w:rsid w:val="004C1FEB"/>
    <w:rsid w:val="004C667D"/>
    <w:rsid w:val="004E2DDE"/>
    <w:rsid w:val="005369E8"/>
    <w:rsid w:val="0054436D"/>
    <w:rsid w:val="00562D5F"/>
    <w:rsid w:val="0057218B"/>
    <w:rsid w:val="00576C14"/>
    <w:rsid w:val="005944EF"/>
    <w:rsid w:val="00596FCD"/>
    <w:rsid w:val="005A6C1E"/>
    <w:rsid w:val="005B21FB"/>
    <w:rsid w:val="005F3933"/>
    <w:rsid w:val="005F645B"/>
    <w:rsid w:val="006043B1"/>
    <w:rsid w:val="006378B0"/>
    <w:rsid w:val="00641ABD"/>
    <w:rsid w:val="00663670"/>
    <w:rsid w:val="00667308"/>
    <w:rsid w:val="0069373C"/>
    <w:rsid w:val="006B5F6C"/>
    <w:rsid w:val="006C1452"/>
    <w:rsid w:val="006E4073"/>
    <w:rsid w:val="006F2B28"/>
    <w:rsid w:val="006F7820"/>
    <w:rsid w:val="0070473C"/>
    <w:rsid w:val="00734CC3"/>
    <w:rsid w:val="00742CBB"/>
    <w:rsid w:val="00745E0D"/>
    <w:rsid w:val="00772498"/>
    <w:rsid w:val="00783DF6"/>
    <w:rsid w:val="00784E5A"/>
    <w:rsid w:val="00786040"/>
    <w:rsid w:val="007C737E"/>
    <w:rsid w:val="007C7587"/>
    <w:rsid w:val="007D31F3"/>
    <w:rsid w:val="007D4924"/>
    <w:rsid w:val="007E3AB0"/>
    <w:rsid w:val="007F3D37"/>
    <w:rsid w:val="008455E1"/>
    <w:rsid w:val="00857962"/>
    <w:rsid w:val="008713D6"/>
    <w:rsid w:val="00885D18"/>
    <w:rsid w:val="0088673A"/>
    <w:rsid w:val="008926BF"/>
    <w:rsid w:val="008B090B"/>
    <w:rsid w:val="008C774B"/>
    <w:rsid w:val="008C7939"/>
    <w:rsid w:val="008E01B9"/>
    <w:rsid w:val="008E19D6"/>
    <w:rsid w:val="008E5E9A"/>
    <w:rsid w:val="008F0517"/>
    <w:rsid w:val="008F4B5F"/>
    <w:rsid w:val="008F6971"/>
    <w:rsid w:val="00902094"/>
    <w:rsid w:val="009362AB"/>
    <w:rsid w:val="00936694"/>
    <w:rsid w:val="00936DC7"/>
    <w:rsid w:val="00937A9F"/>
    <w:rsid w:val="0097729C"/>
    <w:rsid w:val="00996610"/>
    <w:rsid w:val="009A3130"/>
    <w:rsid w:val="009B13B0"/>
    <w:rsid w:val="009C18AF"/>
    <w:rsid w:val="009C77FA"/>
    <w:rsid w:val="009E1EF8"/>
    <w:rsid w:val="009F05C2"/>
    <w:rsid w:val="00A057AC"/>
    <w:rsid w:val="00A10230"/>
    <w:rsid w:val="00A31A2F"/>
    <w:rsid w:val="00A343B7"/>
    <w:rsid w:val="00A55916"/>
    <w:rsid w:val="00A56B8F"/>
    <w:rsid w:val="00A76948"/>
    <w:rsid w:val="00A76D3B"/>
    <w:rsid w:val="00A854F5"/>
    <w:rsid w:val="00AB3509"/>
    <w:rsid w:val="00AB4B80"/>
    <w:rsid w:val="00AC4EBB"/>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95F9E"/>
    <w:rsid w:val="00BA502B"/>
    <w:rsid w:val="00BB70BE"/>
    <w:rsid w:val="00BD1349"/>
    <w:rsid w:val="00BE0B7B"/>
    <w:rsid w:val="00BE2B18"/>
    <w:rsid w:val="00BF6965"/>
    <w:rsid w:val="00C10E68"/>
    <w:rsid w:val="00C35040"/>
    <w:rsid w:val="00C36366"/>
    <w:rsid w:val="00C47156"/>
    <w:rsid w:val="00C50E16"/>
    <w:rsid w:val="00C5774C"/>
    <w:rsid w:val="00C74AC8"/>
    <w:rsid w:val="00C90284"/>
    <w:rsid w:val="00CA3569"/>
    <w:rsid w:val="00CC1450"/>
    <w:rsid w:val="00CD4E9A"/>
    <w:rsid w:val="00CE1DE8"/>
    <w:rsid w:val="00CE648A"/>
    <w:rsid w:val="00CF40C7"/>
    <w:rsid w:val="00D00B8A"/>
    <w:rsid w:val="00D30998"/>
    <w:rsid w:val="00D64062"/>
    <w:rsid w:val="00D771BD"/>
    <w:rsid w:val="00D9271D"/>
    <w:rsid w:val="00DA5241"/>
    <w:rsid w:val="00DB2093"/>
    <w:rsid w:val="00DB52E3"/>
    <w:rsid w:val="00DC2109"/>
    <w:rsid w:val="00DC67F2"/>
    <w:rsid w:val="00DC7BD3"/>
    <w:rsid w:val="00DE2BBE"/>
    <w:rsid w:val="00DF282D"/>
    <w:rsid w:val="00DF3EB8"/>
    <w:rsid w:val="00E16718"/>
    <w:rsid w:val="00E2661C"/>
    <w:rsid w:val="00E328F1"/>
    <w:rsid w:val="00E4405A"/>
    <w:rsid w:val="00E45B83"/>
    <w:rsid w:val="00E52586"/>
    <w:rsid w:val="00E76D23"/>
    <w:rsid w:val="00E91471"/>
    <w:rsid w:val="00EA12C7"/>
    <w:rsid w:val="00EA22EB"/>
    <w:rsid w:val="00EC7FA8"/>
    <w:rsid w:val="00ED087B"/>
    <w:rsid w:val="00EE1539"/>
    <w:rsid w:val="00EF0BE9"/>
    <w:rsid w:val="00EF50DF"/>
    <w:rsid w:val="00F35D90"/>
    <w:rsid w:val="00F4373E"/>
    <w:rsid w:val="00F655BF"/>
    <w:rsid w:val="00F704AB"/>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 w:type="table" w:styleId="TableGrid">
    <w:name w:val="Table Grid"/>
    <w:basedOn w:val="TableNormal"/>
    <w:uiPriority w:val="59"/>
    <w:rsid w:val="00D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F1CC-70F2-4984-B3ED-9EC620F8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4084</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travis mcintyre</cp:lastModifiedBy>
  <cp:revision>7</cp:revision>
  <cp:lastPrinted>2016-08-30T15:52:00Z</cp:lastPrinted>
  <dcterms:created xsi:type="dcterms:W3CDTF">2016-08-31T23:10:00Z</dcterms:created>
  <dcterms:modified xsi:type="dcterms:W3CDTF">2016-09-27T23:49:00Z</dcterms:modified>
</cp:coreProperties>
</file>