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B8B" w:rsidRPr="00B20D99" w:rsidRDefault="00B20D99" w:rsidP="00B20D99">
      <w:pPr>
        <w:jc w:val="center"/>
        <w:rPr>
          <w:rFonts w:ascii="Arial" w:hAnsi="Arial" w:cs="Arial"/>
          <w:b/>
          <w:sz w:val="28"/>
          <w:szCs w:val="28"/>
          <w:u w:val="single"/>
        </w:rPr>
      </w:pPr>
      <w:r w:rsidRPr="00B20D99">
        <w:rPr>
          <w:rFonts w:ascii="Arial" w:hAnsi="Arial" w:cs="Arial"/>
          <w:b/>
          <w:sz w:val="28"/>
          <w:szCs w:val="28"/>
          <w:u w:val="single"/>
        </w:rPr>
        <w:t xml:space="preserve">Stony Plain Football Association (SPFA) Policies and </w:t>
      </w:r>
      <w:proofErr w:type="gramStart"/>
      <w:r w:rsidRPr="00B20D99">
        <w:rPr>
          <w:rFonts w:ascii="Arial" w:hAnsi="Arial" w:cs="Arial"/>
          <w:b/>
          <w:sz w:val="28"/>
          <w:szCs w:val="28"/>
          <w:u w:val="single"/>
        </w:rPr>
        <w:t>Procedures</w:t>
      </w:r>
      <w:r w:rsidR="001C29EE">
        <w:rPr>
          <w:rFonts w:ascii="Arial" w:hAnsi="Arial" w:cs="Arial"/>
          <w:b/>
          <w:sz w:val="28"/>
          <w:szCs w:val="28"/>
          <w:u w:val="single"/>
        </w:rPr>
        <w:t xml:space="preserve">  2015</w:t>
      </w:r>
      <w:proofErr w:type="gramEnd"/>
    </w:p>
    <w:p w:rsidR="001C29EE" w:rsidRDefault="00B20D99" w:rsidP="001C29EE">
      <w:pPr>
        <w:jc w:val="center"/>
        <w:rPr>
          <w:rFonts w:ascii="Arial" w:hAnsi="Arial" w:cs="Arial"/>
          <w:b/>
          <w:sz w:val="28"/>
          <w:szCs w:val="28"/>
          <w:u w:val="single"/>
        </w:rPr>
      </w:pPr>
      <w:r w:rsidRPr="00B20D99">
        <w:rPr>
          <w:rFonts w:ascii="Arial" w:hAnsi="Arial" w:cs="Arial"/>
          <w:b/>
          <w:sz w:val="28"/>
          <w:szCs w:val="28"/>
          <w:u w:val="single"/>
        </w:rPr>
        <w:t>Table of Contents</w:t>
      </w:r>
    </w:p>
    <w:p w:rsidR="00B20D99" w:rsidRDefault="00B20D99" w:rsidP="00B20D99">
      <w:pPr>
        <w:jc w:val="center"/>
      </w:pPr>
    </w:p>
    <w:p w:rsidR="00B20D99" w:rsidRDefault="00B20D99">
      <w:pPr>
        <w:rPr>
          <w:rFonts w:ascii="Arial" w:hAnsi="Arial" w:cs="Arial"/>
          <w:sz w:val="24"/>
          <w:szCs w:val="24"/>
        </w:rPr>
      </w:pPr>
      <w:r>
        <w:rPr>
          <w:rFonts w:ascii="Arial" w:hAnsi="Arial" w:cs="Arial"/>
          <w:sz w:val="24"/>
          <w:szCs w:val="24"/>
        </w:rPr>
        <w:t>Mission Statement</w:t>
      </w:r>
    </w:p>
    <w:p w:rsidR="00B20D99" w:rsidRDefault="00B20D99">
      <w:pPr>
        <w:rPr>
          <w:rFonts w:ascii="Arial" w:hAnsi="Arial" w:cs="Arial"/>
          <w:sz w:val="24"/>
          <w:szCs w:val="24"/>
        </w:rPr>
      </w:pPr>
      <w:r>
        <w:rPr>
          <w:rFonts w:ascii="Arial" w:hAnsi="Arial" w:cs="Arial"/>
          <w:sz w:val="24"/>
          <w:szCs w:val="24"/>
        </w:rPr>
        <w:t>Policies</w:t>
      </w:r>
    </w:p>
    <w:p w:rsidR="00B20D99" w:rsidRPr="00B20D99" w:rsidRDefault="00B20D99" w:rsidP="00B20D99">
      <w:pPr>
        <w:pStyle w:val="ListParagraph"/>
        <w:numPr>
          <w:ilvl w:val="0"/>
          <w:numId w:val="1"/>
        </w:numPr>
        <w:rPr>
          <w:rFonts w:ascii="Arial" w:hAnsi="Arial" w:cs="Arial"/>
          <w:sz w:val="24"/>
          <w:szCs w:val="24"/>
        </w:rPr>
      </w:pPr>
      <w:r w:rsidRPr="00B20D99">
        <w:rPr>
          <w:rFonts w:ascii="Arial" w:hAnsi="Arial" w:cs="Arial"/>
          <w:sz w:val="24"/>
          <w:szCs w:val="24"/>
        </w:rPr>
        <w:t>Registration</w:t>
      </w:r>
    </w:p>
    <w:p w:rsidR="00B20D99" w:rsidRDefault="00B20D99" w:rsidP="00B20D99">
      <w:pPr>
        <w:pStyle w:val="ListParagraph"/>
        <w:numPr>
          <w:ilvl w:val="1"/>
          <w:numId w:val="1"/>
        </w:numPr>
        <w:rPr>
          <w:rFonts w:ascii="Arial" w:hAnsi="Arial" w:cs="Arial"/>
          <w:sz w:val="24"/>
          <w:szCs w:val="24"/>
        </w:rPr>
      </w:pPr>
      <w:r>
        <w:rPr>
          <w:rFonts w:ascii="Arial" w:hAnsi="Arial" w:cs="Arial"/>
          <w:sz w:val="24"/>
          <w:szCs w:val="24"/>
        </w:rPr>
        <w:t>Fees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Full Payment Prior to Participation</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Fee Structure</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NSF Cheques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Executive/Head Coach Credits</w:t>
      </w:r>
    </w:p>
    <w:p w:rsidR="00B20D99" w:rsidRDefault="00B20D99" w:rsidP="00B20D99">
      <w:pPr>
        <w:pStyle w:val="ListParagraph"/>
        <w:numPr>
          <w:ilvl w:val="1"/>
          <w:numId w:val="1"/>
        </w:numPr>
        <w:rPr>
          <w:rFonts w:ascii="Arial" w:hAnsi="Arial" w:cs="Arial"/>
          <w:sz w:val="24"/>
          <w:szCs w:val="24"/>
        </w:rPr>
      </w:pPr>
      <w:r>
        <w:rPr>
          <w:rFonts w:ascii="Arial" w:hAnsi="Arial" w:cs="Arial"/>
          <w:sz w:val="24"/>
          <w:szCs w:val="24"/>
        </w:rPr>
        <w:t>Age Requirements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Atom Players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Pee Wee Players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Bantam Players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Junior Eligibility</w:t>
      </w:r>
    </w:p>
    <w:p w:rsidR="00B20D99" w:rsidRDefault="00B20D99" w:rsidP="00B20D99">
      <w:pPr>
        <w:pStyle w:val="ListParagraph"/>
        <w:numPr>
          <w:ilvl w:val="1"/>
          <w:numId w:val="1"/>
        </w:numPr>
        <w:rPr>
          <w:rFonts w:ascii="Arial" w:hAnsi="Arial" w:cs="Arial"/>
          <w:sz w:val="24"/>
          <w:szCs w:val="24"/>
        </w:rPr>
      </w:pPr>
      <w:r>
        <w:rPr>
          <w:rFonts w:ascii="Arial" w:hAnsi="Arial" w:cs="Arial"/>
          <w:sz w:val="24"/>
          <w:szCs w:val="24"/>
        </w:rPr>
        <w:t>Roster Sizes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Minimum Roster Sizes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Fielding Multiple Teams at Given Level</w:t>
      </w:r>
    </w:p>
    <w:p w:rsidR="00B20D99" w:rsidRDefault="00B20D99" w:rsidP="00B20D99">
      <w:pPr>
        <w:pStyle w:val="ListParagraph"/>
        <w:numPr>
          <w:ilvl w:val="1"/>
          <w:numId w:val="1"/>
        </w:numPr>
        <w:rPr>
          <w:rFonts w:ascii="Arial" w:hAnsi="Arial" w:cs="Arial"/>
          <w:sz w:val="24"/>
          <w:szCs w:val="24"/>
        </w:rPr>
      </w:pPr>
      <w:r>
        <w:rPr>
          <w:rFonts w:ascii="Arial" w:hAnsi="Arial" w:cs="Arial"/>
          <w:sz w:val="24"/>
          <w:szCs w:val="24"/>
        </w:rPr>
        <w:t>Fundraising Requirements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Bingo System</w:t>
      </w:r>
    </w:p>
    <w:p w:rsidR="00B20D99" w:rsidRDefault="00B20D99" w:rsidP="00B20D99">
      <w:pPr>
        <w:pStyle w:val="ListParagraph"/>
        <w:numPr>
          <w:ilvl w:val="3"/>
          <w:numId w:val="1"/>
        </w:numPr>
        <w:rPr>
          <w:rFonts w:ascii="Arial" w:hAnsi="Arial" w:cs="Arial"/>
          <w:sz w:val="24"/>
          <w:szCs w:val="24"/>
        </w:rPr>
      </w:pPr>
      <w:r>
        <w:rPr>
          <w:rFonts w:ascii="Arial" w:hAnsi="Arial" w:cs="Arial"/>
          <w:sz w:val="24"/>
          <w:szCs w:val="24"/>
        </w:rPr>
        <w:t>Executive/Head Coach Exemption</w:t>
      </w:r>
    </w:p>
    <w:p w:rsidR="00B20D99" w:rsidRDefault="00B20D99" w:rsidP="00B20D99">
      <w:pPr>
        <w:pStyle w:val="ListParagraph"/>
        <w:numPr>
          <w:ilvl w:val="3"/>
          <w:numId w:val="1"/>
        </w:numPr>
        <w:rPr>
          <w:rFonts w:ascii="Arial" w:hAnsi="Arial" w:cs="Arial"/>
          <w:sz w:val="24"/>
          <w:szCs w:val="24"/>
        </w:rPr>
      </w:pPr>
      <w:r>
        <w:rPr>
          <w:rFonts w:ascii="Arial" w:hAnsi="Arial" w:cs="Arial"/>
          <w:sz w:val="24"/>
          <w:szCs w:val="24"/>
        </w:rPr>
        <w:t>Mandatory Fundraising</w:t>
      </w:r>
    </w:p>
    <w:p w:rsidR="00B20D99" w:rsidRPr="00BF5823" w:rsidRDefault="00B20D99" w:rsidP="00B20D99">
      <w:pPr>
        <w:pStyle w:val="ListParagraph"/>
        <w:numPr>
          <w:ilvl w:val="3"/>
          <w:numId w:val="1"/>
        </w:numPr>
        <w:rPr>
          <w:rFonts w:ascii="Arial" w:hAnsi="Arial" w:cs="Arial"/>
          <w:sz w:val="24"/>
          <w:szCs w:val="24"/>
        </w:rPr>
      </w:pPr>
      <w:r w:rsidRPr="00BF5823">
        <w:rPr>
          <w:rFonts w:ascii="Arial" w:hAnsi="Arial" w:cs="Arial"/>
          <w:sz w:val="24"/>
          <w:szCs w:val="24"/>
        </w:rPr>
        <w:t>Fundraising Opt Out Fees</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Casino Fundraising</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Team Fundraising</w:t>
      </w:r>
    </w:p>
    <w:p w:rsidR="00B20D99" w:rsidRDefault="00B20D99" w:rsidP="00B20D99">
      <w:pPr>
        <w:pStyle w:val="ListParagraph"/>
        <w:numPr>
          <w:ilvl w:val="1"/>
          <w:numId w:val="1"/>
        </w:numPr>
        <w:rPr>
          <w:rFonts w:ascii="Arial" w:hAnsi="Arial" w:cs="Arial"/>
          <w:sz w:val="24"/>
          <w:szCs w:val="24"/>
        </w:rPr>
      </w:pPr>
      <w:r>
        <w:rPr>
          <w:rFonts w:ascii="Arial" w:hAnsi="Arial" w:cs="Arial"/>
          <w:sz w:val="24"/>
          <w:szCs w:val="24"/>
        </w:rPr>
        <w:t>Insurance</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Football Alberta Policy</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Executive/Supplementary Insurance</w:t>
      </w:r>
    </w:p>
    <w:p w:rsidR="00B20D99" w:rsidRDefault="00B20D99" w:rsidP="00B20D99">
      <w:pPr>
        <w:pStyle w:val="ListParagraph"/>
        <w:numPr>
          <w:ilvl w:val="2"/>
          <w:numId w:val="1"/>
        </w:numPr>
        <w:rPr>
          <w:rFonts w:ascii="Arial" w:hAnsi="Arial" w:cs="Arial"/>
          <w:sz w:val="24"/>
          <w:szCs w:val="24"/>
        </w:rPr>
      </w:pPr>
      <w:r>
        <w:rPr>
          <w:rFonts w:ascii="Arial" w:hAnsi="Arial" w:cs="Arial"/>
          <w:sz w:val="24"/>
          <w:szCs w:val="24"/>
        </w:rPr>
        <w:t>Alternative Reimbursement</w:t>
      </w:r>
    </w:p>
    <w:p w:rsidR="00B20D99" w:rsidRDefault="00B20D99" w:rsidP="00B20D99">
      <w:pPr>
        <w:pStyle w:val="ListParagraph"/>
        <w:numPr>
          <w:ilvl w:val="3"/>
          <w:numId w:val="1"/>
        </w:numPr>
        <w:rPr>
          <w:rFonts w:ascii="Arial" w:hAnsi="Arial" w:cs="Arial"/>
          <w:sz w:val="24"/>
          <w:szCs w:val="24"/>
        </w:rPr>
      </w:pPr>
      <w:r>
        <w:rPr>
          <w:rFonts w:ascii="Arial" w:hAnsi="Arial" w:cs="Arial"/>
          <w:sz w:val="24"/>
          <w:szCs w:val="24"/>
        </w:rPr>
        <w:t>Financial Assistance</w:t>
      </w:r>
    </w:p>
    <w:p w:rsidR="000E1F4A" w:rsidRDefault="000E1F4A" w:rsidP="000E1F4A">
      <w:pPr>
        <w:pStyle w:val="ListParagraph"/>
        <w:numPr>
          <w:ilvl w:val="1"/>
          <w:numId w:val="1"/>
        </w:numPr>
        <w:rPr>
          <w:rFonts w:ascii="Arial" w:hAnsi="Arial" w:cs="Arial"/>
          <w:sz w:val="24"/>
          <w:szCs w:val="24"/>
        </w:rPr>
      </w:pPr>
      <w:r>
        <w:rPr>
          <w:rFonts w:ascii="Arial" w:hAnsi="Arial" w:cs="Arial"/>
          <w:sz w:val="24"/>
          <w:szCs w:val="24"/>
        </w:rPr>
        <w:t>Registration Refunds</w:t>
      </w:r>
    </w:p>
    <w:p w:rsidR="000E1F4A" w:rsidRDefault="000E1F4A" w:rsidP="000E1F4A">
      <w:pPr>
        <w:pStyle w:val="ListParagraph"/>
        <w:numPr>
          <w:ilvl w:val="2"/>
          <w:numId w:val="1"/>
        </w:numPr>
        <w:rPr>
          <w:rFonts w:ascii="Arial" w:hAnsi="Arial" w:cs="Arial"/>
          <w:sz w:val="24"/>
          <w:szCs w:val="24"/>
        </w:rPr>
      </w:pPr>
      <w:r>
        <w:rPr>
          <w:rFonts w:ascii="Arial" w:hAnsi="Arial" w:cs="Arial"/>
          <w:sz w:val="24"/>
          <w:szCs w:val="24"/>
        </w:rPr>
        <w:t xml:space="preserve"> No Refunds</w:t>
      </w:r>
    </w:p>
    <w:p w:rsidR="000E1F4A" w:rsidRDefault="000E1F4A" w:rsidP="000E1F4A">
      <w:pPr>
        <w:pStyle w:val="ListParagraph"/>
        <w:numPr>
          <w:ilvl w:val="3"/>
          <w:numId w:val="1"/>
        </w:numPr>
        <w:rPr>
          <w:rFonts w:ascii="Arial" w:hAnsi="Arial" w:cs="Arial"/>
          <w:sz w:val="24"/>
          <w:szCs w:val="24"/>
        </w:rPr>
      </w:pPr>
      <w:r>
        <w:rPr>
          <w:rFonts w:ascii="Arial" w:hAnsi="Arial" w:cs="Arial"/>
          <w:sz w:val="24"/>
          <w:szCs w:val="24"/>
        </w:rPr>
        <w:t>Early Withdrawal</w:t>
      </w:r>
    </w:p>
    <w:p w:rsidR="000E1F4A" w:rsidRDefault="000E1F4A" w:rsidP="000E1F4A">
      <w:pPr>
        <w:pStyle w:val="ListParagraph"/>
        <w:numPr>
          <w:ilvl w:val="3"/>
          <w:numId w:val="1"/>
        </w:numPr>
        <w:rPr>
          <w:rFonts w:ascii="Arial" w:hAnsi="Arial" w:cs="Arial"/>
          <w:sz w:val="24"/>
          <w:szCs w:val="24"/>
        </w:rPr>
      </w:pPr>
      <w:r>
        <w:rPr>
          <w:rFonts w:ascii="Arial" w:hAnsi="Arial" w:cs="Arial"/>
          <w:sz w:val="24"/>
          <w:szCs w:val="24"/>
        </w:rPr>
        <w:t>Season Ending Injury</w:t>
      </w:r>
    </w:p>
    <w:p w:rsidR="000E1F4A" w:rsidRPr="001C29EE" w:rsidRDefault="000E1F4A" w:rsidP="001C29EE">
      <w:pPr>
        <w:pStyle w:val="ListParagraph"/>
        <w:numPr>
          <w:ilvl w:val="3"/>
          <w:numId w:val="1"/>
        </w:numPr>
        <w:rPr>
          <w:rFonts w:ascii="Arial" w:hAnsi="Arial" w:cs="Arial"/>
          <w:sz w:val="24"/>
          <w:szCs w:val="24"/>
        </w:rPr>
      </w:pPr>
      <w:r>
        <w:rPr>
          <w:rFonts w:ascii="Arial" w:hAnsi="Arial" w:cs="Arial"/>
          <w:sz w:val="24"/>
          <w:szCs w:val="24"/>
        </w:rPr>
        <w:t>Injury after Season Begins</w:t>
      </w:r>
    </w:p>
    <w:p w:rsidR="000E1F4A" w:rsidRDefault="000E1F4A" w:rsidP="000E1F4A">
      <w:pPr>
        <w:pStyle w:val="ListParagraph"/>
        <w:numPr>
          <w:ilvl w:val="2"/>
          <w:numId w:val="1"/>
        </w:numPr>
        <w:rPr>
          <w:rFonts w:ascii="Arial" w:hAnsi="Arial" w:cs="Arial"/>
          <w:sz w:val="24"/>
          <w:szCs w:val="24"/>
        </w:rPr>
      </w:pPr>
      <w:r>
        <w:rPr>
          <w:rFonts w:ascii="Arial" w:hAnsi="Arial" w:cs="Arial"/>
          <w:sz w:val="24"/>
          <w:szCs w:val="24"/>
        </w:rPr>
        <w:lastRenderedPageBreak/>
        <w:t>Refund Consideration</w:t>
      </w:r>
    </w:p>
    <w:p w:rsidR="000E1F4A" w:rsidRDefault="000E1F4A" w:rsidP="000E1F4A">
      <w:pPr>
        <w:pStyle w:val="ListParagraph"/>
        <w:numPr>
          <w:ilvl w:val="3"/>
          <w:numId w:val="1"/>
        </w:numPr>
        <w:rPr>
          <w:rFonts w:ascii="Arial" w:hAnsi="Arial" w:cs="Arial"/>
          <w:sz w:val="24"/>
          <w:szCs w:val="24"/>
        </w:rPr>
      </w:pPr>
      <w:r>
        <w:rPr>
          <w:rFonts w:ascii="Arial" w:hAnsi="Arial" w:cs="Arial"/>
          <w:sz w:val="24"/>
          <w:szCs w:val="24"/>
        </w:rPr>
        <w:t>Equipment Return (Addendum A)</w:t>
      </w:r>
    </w:p>
    <w:p w:rsidR="000E1F4A" w:rsidRDefault="000E1F4A" w:rsidP="000E1F4A">
      <w:pPr>
        <w:pStyle w:val="ListParagraph"/>
        <w:numPr>
          <w:ilvl w:val="3"/>
          <w:numId w:val="1"/>
        </w:numPr>
        <w:rPr>
          <w:rFonts w:ascii="Arial" w:hAnsi="Arial" w:cs="Arial"/>
          <w:sz w:val="24"/>
          <w:szCs w:val="24"/>
        </w:rPr>
      </w:pPr>
      <w:r>
        <w:rPr>
          <w:rFonts w:ascii="Arial" w:hAnsi="Arial" w:cs="Arial"/>
          <w:sz w:val="24"/>
          <w:szCs w:val="24"/>
        </w:rPr>
        <w:t>Contact Executive</w:t>
      </w:r>
    </w:p>
    <w:p w:rsidR="000E1F4A" w:rsidRDefault="000E1F4A" w:rsidP="000E1F4A">
      <w:pPr>
        <w:pStyle w:val="ListParagraph"/>
        <w:numPr>
          <w:ilvl w:val="2"/>
          <w:numId w:val="1"/>
        </w:numPr>
        <w:rPr>
          <w:rFonts w:ascii="Arial" w:hAnsi="Arial" w:cs="Arial"/>
          <w:sz w:val="24"/>
          <w:szCs w:val="24"/>
        </w:rPr>
      </w:pPr>
      <w:r>
        <w:rPr>
          <w:rFonts w:ascii="Arial" w:hAnsi="Arial" w:cs="Arial"/>
          <w:sz w:val="24"/>
          <w:szCs w:val="24"/>
        </w:rPr>
        <w:t>No Refund for Fundraising</w:t>
      </w:r>
    </w:p>
    <w:p w:rsidR="000E1F4A" w:rsidRDefault="000E1F4A" w:rsidP="000E1F4A">
      <w:pPr>
        <w:pStyle w:val="ListParagraph"/>
        <w:numPr>
          <w:ilvl w:val="2"/>
          <w:numId w:val="1"/>
        </w:numPr>
        <w:rPr>
          <w:rFonts w:ascii="Arial" w:hAnsi="Arial" w:cs="Arial"/>
          <w:sz w:val="24"/>
          <w:szCs w:val="24"/>
        </w:rPr>
      </w:pPr>
      <w:r>
        <w:rPr>
          <w:rFonts w:ascii="Arial" w:hAnsi="Arial" w:cs="Arial"/>
          <w:sz w:val="24"/>
          <w:szCs w:val="24"/>
        </w:rPr>
        <w:t>Refund Procedure</w:t>
      </w:r>
    </w:p>
    <w:p w:rsidR="000E1F4A" w:rsidRDefault="000E1F4A" w:rsidP="000E1F4A">
      <w:pPr>
        <w:pStyle w:val="ListParagraph"/>
        <w:numPr>
          <w:ilvl w:val="1"/>
          <w:numId w:val="1"/>
        </w:numPr>
        <w:rPr>
          <w:rFonts w:ascii="Arial" w:hAnsi="Arial" w:cs="Arial"/>
          <w:sz w:val="24"/>
          <w:szCs w:val="24"/>
        </w:rPr>
      </w:pPr>
      <w:r>
        <w:rPr>
          <w:rFonts w:ascii="Arial" w:hAnsi="Arial" w:cs="Arial"/>
          <w:sz w:val="24"/>
          <w:szCs w:val="24"/>
        </w:rPr>
        <w:t>Registration Assistance</w:t>
      </w:r>
    </w:p>
    <w:p w:rsidR="00FE4D37" w:rsidRDefault="00FE4D37" w:rsidP="00FE4D37">
      <w:pPr>
        <w:pStyle w:val="ListParagraph"/>
        <w:numPr>
          <w:ilvl w:val="2"/>
          <w:numId w:val="1"/>
        </w:numPr>
        <w:rPr>
          <w:rFonts w:ascii="Arial" w:hAnsi="Arial" w:cs="Arial"/>
          <w:sz w:val="24"/>
          <w:szCs w:val="24"/>
        </w:rPr>
      </w:pPr>
      <w:r>
        <w:rPr>
          <w:rFonts w:ascii="Arial" w:hAnsi="Arial" w:cs="Arial"/>
          <w:sz w:val="24"/>
          <w:szCs w:val="24"/>
        </w:rPr>
        <w:t>Kid Sport</w:t>
      </w:r>
    </w:p>
    <w:p w:rsidR="000E1F4A" w:rsidRDefault="000E1F4A" w:rsidP="000E1F4A">
      <w:pPr>
        <w:pStyle w:val="ListParagraph"/>
        <w:numPr>
          <w:ilvl w:val="1"/>
          <w:numId w:val="1"/>
        </w:numPr>
        <w:rPr>
          <w:rFonts w:ascii="Arial" w:hAnsi="Arial" w:cs="Arial"/>
          <w:sz w:val="24"/>
          <w:szCs w:val="24"/>
        </w:rPr>
      </w:pPr>
      <w:r>
        <w:rPr>
          <w:rFonts w:ascii="Arial" w:hAnsi="Arial" w:cs="Arial"/>
          <w:sz w:val="24"/>
          <w:szCs w:val="24"/>
        </w:rPr>
        <w:t>Equipment</w:t>
      </w:r>
    </w:p>
    <w:p w:rsidR="000E1F4A" w:rsidRDefault="000E1F4A" w:rsidP="000E1F4A">
      <w:pPr>
        <w:pStyle w:val="ListParagraph"/>
        <w:numPr>
          <w:ilvl w:val="2"/>
          <w:numId w:val="1"/>
        </w:numPr>
        <w:rPr>
          <w:rFonts w:ascii="Arial" w:hAnsi="Arial" w:cs="Arial"/>
          <w:sz w:val="24"/>
          <w:szCs w:val="24"/>
        </w:rPr>
      </w:pPr>
      <w:r>
        <w:rPr>
          <w:rFonts w:ascii="Arial" w:hAnsi="Arial" w:cs="Arial"/>
          <w:sz w:val="24"/>
          <w:szCs w:val="24"/>
        </w:rPr>
        <w:t>Undated Deposited Cheques</w:t>
      </w:r>
    </w:p>
    <w:p w:rsidR="000E1F4A" w:rsidRDefault="00AD41C8" w:rsidP="000E1F4A">
      <w:pPr>
        <w:pStyle w:val="ListParagraph"/>
        <w:numPr>
          <w:ilvl w:val="1"/>
          <w:numId w:val="1"/>
        </w:numPr>
        <w:rPr>
          <w:rFonts w:ascii="Arial" w:hAnsi="Arial" w:cs="Arial"/>
          <w:sz w:val="24"/>
          <w:szCs w:val="24"/>
        </w:rPr>
      </w:pPr>
      <w:r>
        <w:rPr>
          <w:rFonts w:ascii="Arial" w:hAnsi="Arial" w:cs="Arial"/>
          <w:sz w:val="24"/>
          <w:szCs w:val="24"/>
        </w:rPr>
        <w:t>Referees</w:t>
      </w:r>
    </w:p>
    <w:p w:rsidR="00AD41C8" w:rsidRDefault="00AD41C8" w:rsidP="00AD41C8">
      <w:pPr>
        <w:pStyle w:val="ListParagraph"/>
        <w:numPr>
          <w:ilvl w:val="2"/>
          <w:numId w:val="1"/>
        </w:numPr>
        <w:rPr>
          <w:rFonts w:ascii="Arial" w:hAnsi="Arial" w:cs="Arial"/>
          <w:sz w:val="24"/>
          <w:szCs w:val="24"/>
        </w:rPr>
      </w:pPr>
      <w:r>
        <w:rPr>
          <w:rFonts w:ascii="Arial" w:hAnsi="Arial" w:cs="Arial"/>
          <w:sz w:val="24"/>
          <w:szCs w:val="24"/>
        </w:rPr>
        <w:t>Atom Referees Payment</w:t>
      </w:r>
    </w:p>
    <w:p w:rsidR="00AD41C8" w:rsidRDefault="00AD41C8" w:rsidP="00AD41C8">
      <w:pPr>
        <w:pStyle w:val="ListParagraph"/>
        <w:numPr>
          <w:ilvl w:val="2"/>
          <w:numId w:val="1"/>
        </w:numPr>
        <w:rPr>
          <w:rFonts w:ascii="Arial" w:hAnsi="Arial" w:cs="Arial"/>
          <w:sz w:val="24"/>
          <w:szCs w:val="24"/>
        </w:rPr>
      </w:pPr>
      <w:r>
        <w:rPr>
          <w:rFonts w:ascii="Arial" w:hAnsi="Arial" w:cs="Arial"/>
          <w:sz w:val="24"/>
          <w:szCs w:val="24"/>
        </w:rPr>
        <w:t>Referee Receipts</w:t>
      </w:r>
    </w:p>
    <w:p w:rsidR="0052124C" w:rsidRDefault="0052124C" w:rsidP="0052124C">
      <w:pPr>
        <w:pStyle w:val="ListParagraph"/>
        <w:ind w:left="2160"/>
        <w:rPr>
          <w:rFonts w:ascii="Arial" w:hAnsi="Arial" w:cs="Arial"/>
          <w:sz w:val="24"/>
          <w:szCs w:val="24"/>
        </w:rPr>
      </w:pPr>
    </w:p>
    <w:p w:rsidR="00AD41C8" w:rsidRPr="0052124C" w:rsidRDefault="0052124C" w:rsidP="0052124C">
      <w:pPr>
        <w:rPr>
          <w:rFonts w:ascii="Arial" w:hAnsi="Arial" w:cs="Arial"/>
          <w:sz w:val="24"/>
          <w:szCs w:val="24"/>
        </w:rPr>
      </w:pPr>
      <w:r>
        <w:rPr>
          <w:rFonts w:ascii="Arial" w:hAnsi="Arial" w:cs="Arial"/>
          <w:sz w:val="24"/>
          <w:szCs w:val="24"/>
        </w:rPr>
        <w:t>2.0</w:t>
      </w:r>
      <w:r>
        <w:rPr>
          <w:rFonts w:ascii="Arial" w:hAnsi="Arial" w:cs="Arial"/>
          <w:sz w:val="24"/>
          <w:szCs w:val="24"/>
        </w:rPr>
        <w:tab/>
      </w:r>
      <w:r w:rsidR="00AD41C8" w:rsidRPr="0052124C">
        <w:rPr>
          <w:rFonts w:ascii="Arial" w:hAnsi="Arial" w:cs="Arial"/>
          <w:sz w:val="24"/>
          <w:szCs w:val="24"/>
        </w:rPr>
        <w:tab/>
        <w:t>Coaches</w:t>
      </w:r>
    </w:p>
    <w:p w:rsidR="00AD41C8" w:rsidRDefault="00AD41C8" w:rsidP="00AD41C8">
      <w:pPr>
        <w:pStyle w:val="ListParagraph"/>
        <w:rPr>
          <w:rFonts w:ascii="Arial" w:hAnsi="Arial" w:cs="Arial"/>
          <w:sz w:val="24"/>
          <w:szCs w:val="24"/>
        </w:rPr>
      </w:pPr>
      <w:r>
        <w:rPr>
          <w:rFonts w:ascii="Arial" w:hAnsi="Arial" w:cs="Arial"/>
          <w:sz w:val="24"/>
          <w:szCs w:val="24"/>
        </w:rPr>
        <w:t>2.1</w:t>
      </w:r>
      <w:r>
        <w:rPr>
          <w:rFonts w:ascii="Arial" w:hAnsi="Arial" w:cs="Arial"/>
          <w:sz w:val="24"/>
          <w:szCs w:val="24"/>
        </w:rPr>
        <w:tab/>
        <w:t>Expectation of Coaches</w:t>
      </w:r>
    </w:p>
    <w:p w:rsidR="00AD41C8" w:rsidRDefault="00AD41C8" w:rsidP="00AD41C8">
      <w:pPr>
        <w:pStyle w:val="ListParagraph"/>
        <w:rPr>
          <w:rFonts w:ascii="Arial" w:hAnsi="Arial" w:cs="Arial"/>
          <w:sz w:val="24"/>
          <w:szCs w:val="24"/>
        </w:rPr>
      </w:pPr>
      <w:r>
        <w:rPr>
          <w:rFonts w:ascii="Arial" w:hAnsi="Arial" w:cs="Arial"/>
          <w:sz w:val="24"/>
          <w:szCs w:val="24"/>
        </w:rPr>
        <w:tab/>
        <w:t>2.1.1</w:t>
      </w:r>
      <w:r>
        <w:rPr>
          <w:rFonts w:ascii="Arial" w:hAnsi="Arial" w:cs="Arial"/>
          <w:sz w:val="24"/>
          <w:szCs w:val="24"/>
        </w:rPr>
        <w:tab/>
        <w:t>Code of Ethics</w:t>
      </w:r>
    </w:p>
    <w:p w:rsidR="00AD41C8" w:rsidRDefault="00AD41C8" w:rsidP="00AD41C8">
      <w:pPr>
        <w:pStyle w:val="ListParagraph"/>
        <w:rPr>
          <w:rFonts w:ascii="Arial" w:hAnsi="Arial" w:cs="Arial"/>
          <w:sz w:val="24"/>
          <w:szCs w:val="24"/>
        </w:rPr>
      </w:pPr>
      <w:r>
        <w:rPr>
          <w:rFonts w:ascii="Arial" w:hAnsi="Arial" w:cs="Arial"/>
          <w:sz w:val="24"/>
          <w:szCs w:val="24"/>
        </w:rPr>
        <w:tab/>
        <w:t>2.1.2</w:t>
      </w:r>
      <w:r>
        <w:rPr>
          <w:rFonts w:ascii="Arial" w:hAnsi="Arial" w:cs="Arial"/>
          <w:sz w:val="24"/>
          <w:szCs w:val="24"/>
        </w:rPr>
        <w:tab/>
        <w:t>Communication with Executive</w:t>
      </w:r>
    </w:p>
    <w:p w:rsidR="00AD41C8" w:rsidRDefault="00AD41C8" w:rsidP="00AD41C8">
      <w:pPr>
        <w:pStyle w:val="ListParagraph"/>
        <w:rPr>
          <w:rFonts w:ascii="Arial" w:hAnsi="Arial" w:cs="Arial"/>
          <w:sz w:val="24"/>
          <w:szCs w:val="24"/>
        </w:rPr>
      </w:pPr>
      <w:r>
        <w:rPr>
          <w:rFonts w:ascii="Arial" w:hAnsi="Arial" w:cs="Arial"/>
          <w:sz w:val="24"/>
          <w:szCs w:val="24"/>
        </w:rPr>
        <w:tab/>
        <w:t>2.1.3</w:t>
      </w:r>
      <w:r>
        <w:rPr>
          <w:rFonts w:ascii="Arial" w:hAnsi="Arial" w:cs="Arial"/>
          <w:sz w:val="24"/>
          <w:szCs w:val="24"/>
        </w:rPr>
        <w:tab/>
        <w:t>Assistant Coaches</w:t>
      </w:r>
    </w:p>
    <w:p w:rsidR="00AD41C8" w:rsidRDefault="00AD41C8" w:rsidP="00AD41C8">
      <w:pPr>
        <w:pStyle w:val="ListParagraph"/>
        <w:rPr>
          <w:rFonts w:ascii="Arial" w:hAnsi="Arial" w:cs="Arial"/>
          <w:sz w:val="24"/>
          <w:szCs w:val="24"/>
        </w:rPr>
      </w:pPr>
      <w:r>
        <w:rPr>
          <w:rFonts w:ascii="Arial" w:hAnsi="Arial" w:cs="Arial"/>
          <w:sz w:val="24"/>
          <w:szCs w:val="24"/>
        </w:rPr>
        <w:tab/>
        <w:t>2.1.4</w:t>
      </w:r>
      <w:r>
        <w:rPr>
          <w:rFonts w:ascii="Arial" w:hAnsi="Arial" w:cs="Arial"/>
          <w:sz w:val="24"/>
          <w:szCs w:val="24"/>
        </w:rPr>
        <w:tab/>
        <w:t>Coaches Executive Meetings</w:t>
      </w:r>
    </w:p>
    <w:p w:rsidR="00AD41C8" w:rsidRDefault="00AD41C8" w:rsidP="00AD41C8">
      <w:pPr>
        <w:pStyle w:val="ListParagraph"/>
        <w:rPr>
          <w:rFonts w:ascii="Arial" w:hAnsi="Arial" w:cs="Arial"/>
          <w:sz w:val="24"/>
          <w:szCs w:val="24"/>
        </w:rPr>
      </w:pPr>
      <w:r>
        <w:rPr>
          <w:rFonts w:ascii="Arial" w:hAnsi="Arial" w:cs="Arial"/>
          <w:sz w:val="24"/>
          <w:szCs w:val="24"/>
        </w:rPr>
        <w:t>2.2</w:t>
      </w:r>
      <w:r>
        <w:rPr>
          <w:rFonts w:ascii="Arial" w:hAnsi="Arial" w:cs="Arial"/>
          <w:sz w:val="24"/>
          <w:szCs w:val="24"/>
        </w:rPr>
        <w:tab/>
        <w:t>Coaching Certification</w:t>
      </w:r>
    </w:p>
    <w:p w:rsidR="00AD41C8" w:rsidRDefault="00AD41C8" w:rsidP="00AD41C8">
      <w:pPr>
        <w:pStyle w:val="ListParagraph"/>
        <w:rPr>
          <w:rFonts w:ascii="Arial" w:hAnsi="Arial" w:cs="Arial"/>
          <w:sz w:val="24"/>
          <w:szCs w:val="24"/>
        </w:rPr>
      </w:pPr>
      <w:r>
        <w:rPr>
          <w:rFonts w:ascii="Arial" w:hAnsi="Arial" w:cs="Arial"/>
          <w:sz w:val="24"/>
          <w:szCs w:val="24"/>
        </w:rPr>
        <w:tab/>
        <w:t>2.2.1</w:t>
      </w:r>
      <w:r>
        <w:rPr>
          <w:rFonts w:ascii="Arial" w:hAnsi="Arial" w:cs="Arial"/>
          <w:sz w:val="24"/>
          <w:szCs w:val="24"/>
        </w:rPr>
        <w:tab/>
        <w:t>Coaching Requirements</w:t>
      </w:r>
    </w:p>
    <w:p w:rsidR="00AD41C8" w:rsidRDefault="00AD41C8" w:rsidP="00AD41C8">
      <w:pPr>
        <w:pStyle w:val="ListParagraph"/>
        <w:rPr>
          <w:rFonts w:ascii="Arial" w:hAnsi="Arial" w:cs="Arial"/>
          <w:sz w:val="24"/>
          <w:szCs w:val="24"/>
        </w:rPr>
      </w:pPr>
      <w:r>
        <w:rPr>
          <w:rFonts w:ascii="Arial" w:hAnsi="Arial" w:cs="Arial"/>
          <w:sz w:val="24"/>
          <w:szCs w:val="24"/>
        </w:rPr>
        <w:tab/>
        <w:t>2.2.2</w:t>
      </w:r>
      <w:r>
        <w:rPr>
          <w:rFonts w:ascii="Arial" w:hAnsi="Arial" w:cs="Arial"/>
          <w:sz w:val="24"/>
          <w:szCs w:val="24"/>
        </w:rPr>
        <w:tab/>
        <w:t>Certification Reimbursement</w:t>
      </w:r>
    </w:p>
    <w:p w:rsidR="00AD41C8" w:rsidRDefault="00AD41C8" w:rsidP="00AD41C8">
      <w:pPr>
        <w:pStyle w:val="ListParagraph"/>
        <w:rPr>
          <w:rFonts w:ascii="Arial" w:hAnsi="Arial" w:cs="Arial"/>
          <w:sz w:val="24"/>
          <w:szCs w:val="24"/>
        </w:rPr>
      </w:pPr>
      <w:r>
        <w:rPr>
          <w:rFonts w:ascii="Arial" w:hAnsi="Arial" w:cs="Arial"/>
          <w:sz w:val="24"/>
          <w:szCs w:val="24"/>
        </w:rPr>
        <w:tab/>
        <w:t>2.2.3</w:t>
      </w:r>
      <w:r>
        <w:rPr>
          <w:rFonts w:ascii="Arial" w:hAnsi="Arial" w:cs="Arial"/>
          <w:sz w:val="24"/>
          <w:szCs w:val="24"/>
        </w:rPr>
        <w:tab/>
        <w:t>RCMP Checks</w:t>
      </w:r>
    </w:p>
    <w:p w:rsidR="00AD41C8" w:rsidRDefault="00AD41C8" w:rsidP="00AD41C8">
      <w:pPr>
        <w:pStyle w:val="ListParagraph"/>
        <w:rPr>
          <w:rFonts w:ascii="Arial" w:hAnsi="Arial" w:cs="Arial"/>
          <w:sz w:val="24"/>
          <w:szCs w:val="24"/>
        </w:rPr>
      </w:pPr>
      <w:r>
        <w:rPr>
          <w:rFonts w:ascii="Arial" w:hAnsi="Arial" w:cs="Arial"/>
          <w:sz w:val="24"/>
          <w:szCs w:val="24"/>
        </w:rPr>
        <w:t>2.3</w:t>
      </w:r>
      <w:r>
        <w:rPr>
          <w:rFonts w:ascii="Arial" w:hAnsi="Arial" w:cs="Arial"/>
          <w:sz w:val="24"/>
          <w:szCs w:val="24"/>
        </w:rPr>
        <w:tab/>
        <w:t>Coaching Selection</w:t>
      </w:r>
    </w:p>
    <w:p w:rsidR="00AD41C8" w:rsidRDefault="00AD41C8" w:rsidP="00AD41C8">
      <w:pPr>
        <w:pStyle w:val="ListParagraph"/>
        <w:rPr>
          <w:rFonts w:ascii="Arial" w:hAnsi="Arial" w:cs="Arial"/>
          <w:sz w:val="24"/>
          <w:szCs w:val="24"/>
        </w:rPr>
      </w:pPr>
      <w:r>
        <w:rPr>
          <w:rFonts w:ascii="Arial" w:hAnsi="Arial" w:cs="Arial"/>
          <w:sz w:val="24"/>
          <w:szCs w:val="24"/>
        </w:rPr>
        <w:tab/>
        <w:t>2.3.1</w:t>
      </w:r>
      <w:r>
        <w:rPr>
          <w:rFonts w:ascii="Arial" w:hAnsi="Arial" w:cs="Arial"/>
          <w:sz w:val="24"/>
          <w:szCs w:val="24"/>
        </w:rPr>
        <w:tab/>
        <w:t>Coaching Committee</w:t>
      </w:r>
    </w:p>
    <w:p w:rsidR="00AD41C8" w:rsidRDefault="00AD41C8" w:rsidP="00AD41C8">
      <w:pPr>
        <w:pStyle w:val="ListParagraph"/>
        <w:rPr>
          <w:rFonts w:ascii="Arial" w:hAnsi="Arial" w:cs="Arial"/>
          <w:sz w:val="24"/>
          <w:szCs w:val="24"/>
        </w:rPr>
      </w:pPr>
      <w:r>
        <w:rPr>
          <w:rFonts w:ascii="Arial" w:hAnsi="Arial" w:cs="Arial"/>
          <w:sz w:val="24"/>
          <w:szCs w:val="24"/>
        </w:rPr>
        <w:tab/>
        <w:t>2.3.2</w:t>
      </w:r>
      <w:r>
        <w:rPr>
          <w:rFonts w:ascii="Arial" w:hAnsi="Arial" w:cs="Arial"/>
          <w:sz w:val="24"/>
          <w:szCs w:val="24"/>
        </w:rPr>
        <w:tab/>
        <w:t xml:space="preserve">Coaching Committee </w:t>
      </w:r>
      <w:r w:rsidR="0052124C">
        <w:rPr>
          <w:rFonts w:ascii="Arial" w:hAnsi="Arial" w:cs="Arial"/>
          <w:sz w:val="24"/>
          <w:szCs w:val="24"/>
        </w:rPr>
        <w:t>Requirements</w:t>
      </w:r>
    </w:p>
    <w:p w:rsidR="0052124C" w:rsidRDefault="0052124C" w:rsidP="00AD41C8">
      <w:pPr>
        <w:pStyle w:val="ListParagraph"/>
        <w:rPr>
          <w:rFonts w:ascii="Arial" w:hAnsi="Arial" w:cs="Arial"/>
          <w:sz w:val="24"/>
          <w:szCs w:val="24"/>
        </w:rPr>
      </w:pPr>
      <w:r>
        <w:rPr>
          <w:rFonts w:ascii="Arial" w:hAnsi="Arial" w:cs="Arial"/>
          <w:sz w:val="24"/>
          <w:szCs w:val="24"/>
        </w:rPr>
        <w:tab/>
        <w:t>2.3.3</w:t>
      </w:r>
      <w:r>
        <w:rPr>
          <w:rFonts w:ascii="Arial" w:hAnsi="Arial" w:cs="Arial"/>
          <w:sz w:val="24"/>
          <w:szCs w:val="24"/>
        </w:rPr>
        <w:tab/>
        <w:t>Selection of Coaching Committee</w:t>
      </w:r>
    </w:p>
    <w:p w:rsidR="0052124C" w:rsidRDefault="0052124C" w:rsidP="00AD41C8">
      <w:pPr>
        <w:pStyle w:val="ListParagraph"/>
        <w:rPr>
          <w:rFonts w:ascii="Arial" w:hAnsi="Arial" w:cs="Arial"/>
          <w:sz w:val="24"/>
          <w:szCs w:val="24"/>
        </w:rPr>
      </w:pPr>
      <w:r>
        <w:rPr>
          <w:rFonts w:ascii="Arial" w:hAnsi="Arial" w:cs="Arial"/>
          <w:sz w:val="24"/>
          <w:szCs w:val="24"/>
        </w:rPr>
        <w:tab/>
        <w:t>2.3.4</w:t>
      </w:r>
      <w:r>
        <w:rPr>
          <w:rFonts w:ascii="Arial" w:hAnsi="Arial" w:cs="Arial"/>
          <w:sz w:val="24"/>
          <w:szCs w:val="24"/>
        </w:rPr>
        <w:tab/>
        <w:t>Terms of Coaching Positions</w:t>
      </w:r>
    </w:p>
    <w:p w:rsidR="0052124C" w:rsidRDefault="0052124C" w:rsidP="00AD41C8">
      <w:pPr>
        <w:pStyle w:val="ListParagraph"/>
        <w:rPr>
          <w:rFonts w:ascii="Arial" w:hAnsi="Arial" w:cs="Arial"/>
          <w:sz w:val="24"/>
          <w:szCs w:val="24"/>
        </w:rPr>
      </w:pPr>
      <w:r>
        <w:rPr>
          <w:rFonts w:ascii="Arial" w:hAnsi="Arial" w:cs="Arial"/>
          <w:sz w:val="24"/>
          <w:szCs w:val="24"/>
        </w:rPr>
        <w:tab/>
        <w:t>2.3.5</w:t>
      </w:r>
      <w:r>
        <w:rPr>
          <w:rFonts w:ascii="Arial" w:hAnsi="Arial" w:cs="Arial"/>
          <w:sz w:val="24"/>
          <w:szCs w:val="24"/>
        </w:rPr>
        <w:tab/>
        <w:t>Removal of a Head Coach</w:t>
      </w:r>
    </w:p>
    <w:p w:rsidR="0052124C" w:rsidRDefault="0052124C" w:rsidP="0051658C">
      <w:pPr>
        <w:pStyle w:val="ListParagraph"/>
        <w:numPr>
          <w:ilvl w:val="2"/>
          <w:numId w:val="11"/>
        </w:numPr>
        <w:rPr>
          <w:rFonts w:ascii="Arial" w:hAnsi="Arial" w:cs="Arial"/>
          <w:sz w:val="24"/>
          <w:szCs w:val="24"/>
        </w:rPr>
      </w:pPr>
      <w:r>
        <w:rPr>
          <w:rFonts w:ascii="Arial" w:hAnsi="Arial" w:cs="Arial"/>
          <w:sz w:val="24"/>
          <w:szCs w:val="24"/>
        </w:rPr>
        <w:t>Appointment of Assistant Coaches</w:t>
      </w:r>
    </w:p>
    <w:p w:rsidR="0052124C" w:rsidRPr="00BF5823" w:rsidRDefault="0051658C" w:rsidP="0051658C">
      <w:pPr>
        <w:pStyle w:val="ListParagraph"/>
        <w:numPr>
          <w:ilvl w:val="1"/>
          <w:numId w:val="11"/>
        </w:numPr>
        <w:rPr>
          <w:rFonts w:ascii="Arial" w:hAnsi="Arial" w:cs="Arial"/>
          <w:sz w:val="24"/>
          <w:szCs w:val="24"/>
        </w:rPr>
      </w:pPr>
      <w:r w:rsidRPr="00BF5823">
        <w:rPr>
          <w:rFonts w:ascii="Arial" w:hAnsi="Arial" w:cs="Arial"/>
          <w:sz w:val="24"/>
          <w:szCs w:val="24"/>
        </w:rPr>
        <w:t>Coaches Committee</w:t>
      </w:r>
    </w:p>
    <w:p w:rsidR="0051658C" w:rsidRPr="00BF5823" w:rsidRDefault="0051658C" w:rsidP="0051658C">
      <w:pPr>
        <w:pStyle w:val="ListParagraph"/>
        <w:numPr>
          <w:ilvl w:val="1"/>
          <w:numId w:val="11"/>
        </w:numPr>
        <w:rPr>
          <w:rFonts w:ascii="Arial" w:hAnsi="Arial" w:cs="Arial"/>
          <w:sz w:val="24"/>
          <w:szCs w:val="24"/>
        </w:rPr>
      </w:pPr>
      <w:r w:rsidRPr="00BF5823">
        <w:rPr>
          <w:rFonts w:ascii="Arial" w:hAnsi="Arial" w:cs="Arial"/>
          <w:sz w:val="24"/>
          <w:szCs w:val="24"/>
        </w:rPr>
        <w:t>Coaches Code of Ethics (Addendum B)</w:t>
      </w:r>
    </w:p>
    <w:p w:rsidR="0052124C" w:rsidRDefault="0052124C" w:rsidP="00AD41C8">
      <w:pPr>
        <w:pStyle w:val="ListParagraph"/>
        <w:rPr>
          <w:rFonts w:ascii="Arial" w:hAnsi="Arial" w:cs="Arial"/>
          <w:sz w:val="24"/>
          <w:szCs w:val="24"/>
        </w:rPr>
      </w:pPr>
    </w:p>
    <w:p w:rsidR="0052124C" w:rsidRDefault="0053151B" w:rsidP="0053151B">
      <w:pPr>
        <w:pStyle w:val="ListParagraph"/>
        <w:numPr>
          <w:ilvl w:val="0"/>
          <w:numId w:val="4"/>
        </w:numPr>
        <w:rPr>
          <w:rFonts w:ascii="Arial" w:hAnsi="Arial" w:cs="Arial"/>
          <w:sz w:val="24"/>
          <w:szCs w:val="24"/>
        </w:rPr>
      </w:pPr>
      <w:r>
        <w:rPr>
          <w:rFonts w:ascii="Arial" w:hAnsi="Arial" w:cs="Arial"/>
          <w:sz w:val="24"/>
          <w:szCs w:val="24"/>
        </w:rPr>
        <w:t xml:space="preserve">                 </w:t>
      </w:r>
      <w:r w:rsidR="0052124C" w:rsidRPr="0053151B">
        <w:rPr>
          <w:rFonts w:ascii="Arial" w:hAnsi="Arial" w:cs="Arial"/>
          <w:sz w:val="24"/>
          <w:szCs w:val="24"/>
        </w:rPr>
        <w:t>Players Code of Ethics (Addendum C</w:t>
      </w:r>
      <w:r w:rsidRPr="0053151B">
        <w:rPr>
          <w:rFonts w:ascii="Arial" w:hAnsi="Arial" w:cs="Arial"/>
          <w:sz w:val="24"/>
          <w:szCs w:val="24"/>
        </w:rPr>
        <w:t>)</w:t>
      </w:r>
    </w:p>
    <w:p w:rsidR="0053151B" w:rsidRDefault="0053151B" w:rsidP="0053151B">
      <w:pPr>
        <w:pStyle w:val="ListParagraph"/>
        <w:ind w:left="360"/>
        <w:rPr>
          <w:rFonts w:ascii="Arial" w:hAnsi="Arial" w:cs="Arial"/>
          <w:sz w:val="24"/>
          <w:szCs w:val="24"/>
        </w:rPr>
      </w:pPr>
    </w:p>
    <w:p w:rsidR="0053151B" w:rsidRDefault="0053151B" w:rsidP="0053151B">
      <w:pPr>
        <w:pStyle w:val="ListParagraph"/>
        <w:numPr>
          <w:ilvl w:val="0"/>
          <w:numId w:val="4"/>
        </w:numPr>
        <w:rPr>
          <w:rFonts w:ascii="Arial" w:hAnsi="Arial" w:cs="Arial"/>
          <w:sz w:val="24"/>
          <w:szCs w:val="24"/>
        </w:rPr>
      </w:pPr>
      <w:r>
        <w:rPr>
          <w:rFonts w:ascii="Arial" w:hAnsi="Arial" w:cs="Arial"/>
          <w:sz w:val="24"/>
          <w:szCs w:val="24"/>
        </w:rPr>
        <w:t xml:space="preserve">                 Parent/Spectator Code of Ethics (Addendum D)</w:t>
      </w:r>
    </w:p>
    <w:p w:rsidR="000B3419" w:rsidRDefault="000B3419" w:rsidP="001C29EE">
      <w:pPr>
        <w:rPr>
          <w:rFonts w:ascii="Arial" w:hAnsi="Arial" w:cs="Arial"/>
          <w:sz w:val="24"/>
          <w:szCs w:val="24"/>
        </w:rPr>
      </w:pPr>
    </w:p>
    <w:p w:rsidR="001C29EE" w:rsidRPr="001C29EE" w:rsidRDefault="001C29EE" w:rsidP="001C29EE">
      <w:pPr>
        <w:rPr>
          <w:rFonts w:ascii="Arial" w:hAnsi="Arial" w:cs="Arial"/>
          <w:sz w:val="24"/>
          <w:szCs w:val="24"/>
        </w:rPr>
      </w:pPr>
    </w:p>
    <w:p w:rsidR="000B3419" w:rsidRDefault="000B3419" w:rsidP="0053151B">
      <w:pPr>
        <w:pStyle w:val="ListParagraph"/>
        <w:numPr>
          <w:ilvl w:val="0"/>
          <w:numId w:val="4"/>
        </w:numPr>
        <w:rPr>
          <w:rFonts w:ascii="Arial" w:hAnsi="Arial" w:cs="Arial"/>
          <w:sz w:val="24"/>
          <w:szCs w:val="24"/>
        </w:rPr>
      </w:pPr>
      <w:r>
        <w:rPr>
          <w:rFonts w:ascii="Arial" w:hAnsi="Arial" w:cs="Arial"/>
          <w:sz w:val="24"/>
          <w:szCs w:val="24"/>
        </w:rPr>
        <w:lastRenderedPageBreak/>
        <w:t xml:space="preserve">                 Play Fair Recommendations</w:t>
      </w:r>
    </w:p>
    <w:p w:rsidR="000B3419" w:rsidRPr="000B3419" w:rsidRDefault="000B3419" w:rsidP="000B3419">
      <w:pPr>
        <w:pStyle w:val="ListParagraph"/>
        <w:rPr>
          <w:rFonts w:ascii="Arial" w:hAnsi="Arial" w:cs="Arial"/>
          <w:sz w:val="24"/>
          <w:szCs w:val="24"/>
        </w:rPr>
      </w:pPr>
    </w:p>
    <w:p w:rsidR="000B3419" w:rsidRDefault="000B3419" w:rsidP="000B3419">
      <w:pPr>
        <w:pStyle w:val="ListParagraph"/>
        <w:numPr>
          <w:ilvl w:val="1"/>
          <w:numId w:val="4"/>
        </w:numPr>
        <w:rPr>
          <w:rFonts w:ascii="Arial" w:hAnsi="Arial" w:cs="Arial"/>
          <w:sz w:val="24"/>
          <w:szCs w:val="24"/>
        </w:rPr>
      </w:pPr>
      <w:r>
        <w:rPr>
          <w:rFonts w:ascii="Arial" w:hAnsi="Arial" w:cs="Arial"/>
          <w:sz w:val="24"/>
          <w:szCs w:val="24"/>
        </w:rPr>
        <w:t xml:space="preserve">      Play Time</w:t>
      </w:r>
    </w:p>
    <w:p w:rsidR="000B3419" w:rsidRDefault="000B3419" w:rsidP="000B3419">
      <w:pPr>
        <w:pStyle w:val="ListParagraph"/>
        <w:numPr>
          <w:ilvl w:val="2"/>
          <w:numId w:val="4"/>
        </w:numPr>
        <w:rPr>
          <w:rFonts w:ascii="Arial" w:hAnsi="Arial" w:cs="Arial"/>
          <w:sz w:val="24"/>
          <w:szCs w:val="24"/>
        </w:rPr>
      </w:pPr>
      <w:r>
        <w:rPr>
          <w:rFonts w:ascii="Arial" w:hAnsi="Arial" w:cs="Arial"/>
          <w:sz w:val="24"/>
          <w:szCs w:val="24"/>
        </w:rPr>
        <w:t>Factors Affecting Play Time</w:t>
      </w:r>
    </w:p>
    <w:p w:rsidR="000B3419" w:rsidRDefault="000B3419" w:rsidP="000B3419">
      <w:pPr>
        <w:pStyle w:val="ListParagraph"/>
        <w:numPr>
          <w:ilvl w:val="2"/>
          <w:numId w:val="4"/>
        </w:numPr>
        <w:rPr>
          <w:rFonts w:ascii="Arial" w:hAnsi="Arial" w:cs="Arial"/>
          <w:sz w:val="24"/>
          <w:szCs w:val="24"/>
        </w:rPr>
      </w:pPr>
      <w:r>
        <w:rPr>
          <w:rFonts w:ascii="Arial" w:hAnsi="Arial" w:cs="Arial"/>
          <w:sz w:val="24"/>
          <w:szCs w:val="24"/>
        </w:rPr>
        <w:t>Communication at Pre Season</w:t>
      </w:r>
    </w:p>
    <w:p w:rsidR="000B3419" w:rsidRDefault="000B3419" w:rsidP="000B3419">
      <w:pPr>
        <w:pStyle w:val="ListParagraph"/>
        <w:ind w:left="2160"/>
        <w:rPr>
          <w:rFonts w:ascii="Arial" w:hAnsi="Arial" w:cs="Arial"/>
          <w:sz w:val="24"/>
          <w:szCs w:val="24"/>
        </w:rPr>
      </w:pPr>
    </w:p>
    <w:p w:rsidR="000B3419" w:rsidRDefault="000B3419" w:rsidP="000B3419">
      <w:pPr>
        <w:pStyle w:val="ListParagraph"/>
        <w:numPr>
          <w:ilvl w:val="0"/>
          <w:numId w:val="4"/>
        </w:numPr>
        <w:rPr>
          <w:rFonts w:ascii="Arial" w:hAnsi="Arial" w:cs="Arial"/>
          <w:sz w:val="24"/>
          <w:szCs w:val="24"/>
        </w:rPr>
      </w:pPr>
      <w:r>
        <w:rPr>
          <w:rFonts w:ascii="Arial" w:hAnsi="Arial" w:cs="Arial"/>
          <w:sz w:val="24"/>
          <w:szCs w:val="24"/>
        </w:rPr>
        <w:t xml:space="preserve">                Grievances</w:t>
      </w:r>
    </w:p>
    <w:p w:rsidR="000B3419" w:rsidRDefault="000B3419" w:rsidP="000B3419">
      <w:pPr>
        <w:pStyle w:val="ListParagraph"/>
        <w:numPr>
          <w:ilvl w:val="1"/>
          <w:numId w:val="4"/>
        </w:numPr>
        <w:rPr>
          <w:rFonts w:ascii="Arial" w:hAnsi="Arial" w:cs="Arial"/>
          <w:sz w:val="24"/>
          <w:szCs w:val="24"/>
        </w:rPr>
      </w:pPr>
      <w:r>
        <w:rPr>
          <w:rFonts w:ascii="Arial" w:hAnsi="Arial" w:cs="Arial"/>
          <w:sz w:val="24"/>
          <w:szCs w:val="24"/>
        </w:rPr>
        <w:t xml:space="preserve">     Grievance Committee</w:t>
      </w:r>
    </w:p>
    <w:p w:rsidR="000B3419" w:rsidRDefault="000B3419" w:rsidP="000B3419">
      <w:pPr>
        <w:pStyle w:val="ListParagraph"/>
        <w:numPr>
          <w:ilvl w:val="2"/>
          <w:numId w:val="4"/>
        </w:numPr>
        <w:rPr>
          <w:rFonts w:ascii="Arial" w:hAnsi="Arial" w:cs="Arial"/>
          <w:sz w:val="24"/>
          <w:szCs w:val="24"/>
        </w:rPr>
      </w:pPr>
      <w:r>
        <w:rPr>
          <w:rFonts w:ascii="Arial" w:hAnsi="Arial" w:cs="Arial"/>
          <w:sz w:val="24"/>
          <w:szCs w:val="24"/>
        </w:rPr>
        <w:t>Grievance Committee Members</w:t>
      </w:r>
    </w:p>
    <w:p w:rsidR="000B3419" w:rsidRDefault="000B3419" w:rsidP="000B3419">
      <w:pPr>
        <w:pStyle w:val="ListParagraph"/>
        <w:numPr>
          <w:ilvl w:val="2"/>
          <w:numId w:val="4"/>
        </w:numPr>
        <w:rPr>
          <w:rFonts w:ascii="Arial" w:hAnsi="Arial" w:cs="Arial"/>
          <w:sz w:val="24"/>
          <w:szCs w:val="24"/>
        </w:rPr>
      </w:pPr>
      <w:r>
        <w:rPr>
          <w:rFonts w:ascii="Arial" w:hAnsi="Arial" w:cs="Arial"/>
          <w:sz w:val="24"/>
          <w:szCs w:val="24"/>
        </w:rPr>
        <w:t>Complaint against the President of SPFA</w:t>
      </w:r>
    </w:p>
    <w:p w:rsidR="000B3419" w:rsidRDefault="000B3419" w:rsidP="000B3419">
      <w:pPr>
        <w:pStyle w:val="ListParagraph"/>
        <w:numPr>
          <w:ilvl w:val="2"/>
          <w:numId w:val="4"/>
        </w:numPr>
        <w:rPr>
          <w:rFonts w:ascii="Arial" w:hAnsi="Arial" w:cs="Arial"/>
          <w:sz w:val="24"/>
          <w:szCs w:val="24"/>
        </w:rPr>
      </w:pPr>
      <w:r>
        <w:rPr>
          <w:rFonts w:ascii="Arial" w:hAnsi="Arial" w:cs="Arial"/>
          <w:sz w:val="24"/>
          <w:szCs w:val="24"/>
        </w:rPr>
        <w:t>Team Representation Eligibility</w:t>
      </w:r>
    </w:p>
    <w:p w:rsidR="000B3419" w:rsidRDefault="000B3419" w:rsidP="000B3419">
      <w:pPr>
        <w:pStyle w:val="ListParagraph"/>
        <w:numPr>
          <w:ilvl w:val="1"/>
          <w:numId w:val="4"/>
        </w:numPr>
        <w:rPr>
          <w:rFonts w:ascii="Arial" w:hAnsi="Arial" w:cs="Arial"/>
          <w:sz w:val="24"/>
          <w:szCs w:val="24"/>
        </w:rPr>
      </w:pPr>
      <w:r>
        <w:rPr>
          <w:rFonts w:ascii="Arial" w:hAnsi="Arial" w:cs="Arial"/>
          <w:sz w:val="24"/>
          <w:szCs w:val="24"/>
        </w:rPr>
        <w:t xml:space="preserve">      Team Level Grievance</w:t>
      </w:r>
    </w:p>
    <w:p w:rsidR="000B3419" w:rsidRDefault="000B3419" w:rsidP="000B3419">
      <w:pPr>
        <w:pStyle w:val="ListParagraph"/>
        <w:numPr>
          <w:ilvl w:val="2"/>
          <w:numId w:val="4"/>
        </w:numPr>
        <w:rPr>
          <w:rFonts w:ascii="Arial" w:hAnsi="Arial" w:cs="Arial"/>
          <w:sz w:val="24"/>
          <w:szCs w:val="24"/>
        </w:rPr>
      </w:pPr>
      <w:r>
        <w:rPr>
          <w:rFonts w:ascii="Arial" w:hAnsi="Arial" w:cs="Arial"/>
          <w:sz w:val="24"/>
          <w:szCs w:val="24"/>
        </w:rPr>
        <w:t>Appropriate Time</w:t>
      </w:r>
    </w:p>
    <w:p w:rsidR="000B3419" w:rsidRDefault="000B3419" w:rsidP="000B3419">
      <w:pPr>
        <w:pStyle w:val="ListParagraph"/>
        <w:numPr>
          <w:ilvl w:val="2"/>
          <w:numId w:val="4"/>
        </w:numPr>
        <w:rPr>
          <w:rFonts w:ascii="Arial" w:hAnsi="Arial" w:cs="Arial"/>
          <w:sz w:val="24"/>
          <w:szCs w:val="24"/>
        </w:rPr>
      </w:pPr>
      <w:r>
        <w:rPr>
          <w:rFonts w:ascii="Arial" w:hAnsi="Arial" w:cs="Arial"/>
          <w:sz w:val="24"/>
          <w:szCs w:val="24"/>
        </w:rPr>
        <w:t>Cooling Off Period</w:t>
      </w:r>
    </w:p>
    <w:p w:rsidR="000B3419" w:rsidRPr="00C20E30" w:rsidRDefault="000B3419" w:rsidP="000B3419">
      <w:pPr>
        <w:pStyle w:val="ListParagraph"/>
        <w:numPr>
          <w:ilvl w:val="2"/>
          <w:numId w:val="4"/>
        </w:numPr>
        <w:rPr>
          <w:rFonts w:ascii="Arial" w:hAnsi="Arial" w:cs="Arial"/>
          <w:sz w:val="24"/>
          <w:szCs w:val="24"/>
        </w:rPr>
      </w:pPr>
      <w:r w:rsidRPr="00C20E30">
        <w:rPr>
          <w:rFonts w:ascii="Arial" w:hAnsi="Arial" w:cs="Arial"/>
          <w:sz w:val="24"/>
          <w:szCs w:val="24"/>
        </w:rPr>
        <w:t>Approaching Managers</w:t>
      </w:r>
    </w:p>
    <w:p w:rsidR="000B3419" w:rsidRDefault="000B3419" w:rsidP="000B3419">
      <w:pPr>
        <w:pStyle w:val="ListParagraph"/>
        <w:numPr>
          <w:ilvl w:val="2"/>
          <w:numId w:val="4"/>
        </w:numPr>
        <w:rPr>
          <w:rFonts w:ascii="Arial" w:hAnsi="Arial" w:cs="Arial"/>
          <w:sz w:val="24"/>
          <w:szCs w:val="24"/>
        </w:rPr>
      </w:pPr>
      <w:r>
        <w:rPr>
          <w:rFonts w:ascii="Arial" w:hAnsi="Arial" w:cs="Arial"/>
          <w:sz w:val="24"/>
          <w:szCs w:val="24"/>
        </w:rPr>
        <w:t>SPFA</w:t>
      </w:r>
      <w:r w:rsidR="00D97810">
        <w:rPr>
          <w:rFonts w:ascii="Arial" w:hAnsi="Arial" w:cs="Arial"/>
          <w:sz w:val="24"/>
          <w:szCs w:val="24"/>
        </w:rPr>
        <w:t xml:space="preserve"> Grievance Form</w:t>
      </w:r>
    </w:p>
    <w:p w:rsidR="00D97810" w:rsidRDefault="00D97810" w:rsidP="000B3419">
      <w:pPr>
        <w:pStyle w:val="ListParagraph"/>
        <w:numPr>
          <w:ilvl w:val="2"/>
          <w:numId w:val="4"/>
        </w:numPr>
        <w:rPr>
          <w:rFonts w:ascii="Arial" w:hAnsi="Arial" w:cs="Arial"/>
          <w:sz w:val="24"/>
          <w:szCs w:val="24"/>
        </w:rPr>
      </w:pPr>
      <w:r>
        <w:rPr>
          <w:rFonts w:ascii="Arial" w:hAnsi="Arial" w:cs="Arial"/>
          <w:sz w:val="24"/>
          <w:szCs w:val="24"/>
        </w:rPr>
        <w:t>Written Complaints to Executive</w:t>
      </w:r>
    </w:p>
    <w:p w:rsidR="00C14FDA" w:rsidRDefault="00C14FDA" w:rsidP="00C14FDA">
      <w:pPr>
        <w:pStyle w:val="ListParagraph"/>
        <w:ind w:left="2160"/>
        <w:rPr>
          <w:rFonts w:ascii="Arial" w:hAnsi="Arial" w:cs="Arial"/>
          <w:sz w:val="24"/>
          <w:szCs w:val="24"/>
        </w:rPr>
      </w:pPr>
    </w:p>
    <w:p w:rsidR="00D97810" w:rsidRDefault="00D97810" w:rsidP="00D97810">
      <w:pPr>
        <w:pStyle w:val="ListParagraph"/>
        <w:numPr>
          <w:ilvl w:val="0"/>
          <w:numId w:val="4"/>
        </w:numPr>
        <w:rPr>
          <w:rFonts w:ascii="Arial" w:hAnsi="Arial" w:cs="Arial"/>
          <w:sz w:val="24"/>
          <w:szCs w:val="24"/>
        </w:rPr>
      </w:pPr>
      <w:r>
        <w:rPr>
          <w:rFonts w:ascii="Arial" w:hAnsi="Arial" w:cs="Arial"/>
          <w:sz w:val="24"/>
          <w:szCs w:val="24"/>
        </w:rPr>
        <w:t xml:space="preserve">                Parent/Player Responsibilities</w:t>
      </w:r>
    </w:p>
    <w:p w:rsidR="00D97810" w:rsidRDefault="00D97810" w:rsidP="00D97810">
      <w:pPr>
        <w:pStyle w:val="ListParagraph"/>
        <w:numPr>
          <w:ilvl w:val="1"/>
          <w:numId w:val="4"/>
        </w:numPr>
        <w:rPr>
          <w:rFonts w:ascii="Arial" w:hAnsi="Arial" w:cs="Arial"/>
          <w:sz w:val="24"/>
          <w:szCs w:val="24"/>
        </w:rPr>
      </w:pPr>
      <w:r>
        <w:rPr>
          <w:rFonts w:ascii="Arial" w:hAnsi="Arial" w:cs="Arial"/>
          <w:sz w:val="24"/>
          <w:szCs w:val="24"/>
        </w:rPr>
        <w:t xml:space="preserve">     Player Responsibilities</w:t>
      </w:r>
    </w:p>
    <w:p w:rsidR="00D97810" w:rsidRDefault="00D97810" w:rsidP="00D97810">
      <w:pPr>
        <w:pStyle w:val="ListParagraph"/>
        <w:numPr>
          <w:ilvl w:val="2"/>
          <w:numId w:val="4"/>
        </w:numPr>
        <w:rPr>
          <w:rFonts w:ascii="Arial" w:hAnsi="Arial" w:cs="Arial"/>
          <w:sz w:val="24"/>
          <w:szCs w:val="24"/>
        </w:rPr>
      </w:pPr>
      <w:r>
        <w:rPr>
          <w:rFonts w:ascii="Arial" w:hAnsi="Arial" w:cs="Arial"/>
          <w:sz w:val="24"/>
          <w:szCs w:val="24"/>
        </w:rPr>
        <w:t>Proper Treatment of Equipment</w:t>
      </w:r>
    </w:p>
    <w:p w:rsidR="00D97810" w:rsidRDefault="00D97810" w:rsidP="00D97810">
      <w:pPr>
        <w:pStyle w:val="ListParagraph"/>
        <w:numPr>
          <w:ilvl w:val="2"/>
          <w:numId w:val="4"/>
        </w:numPr>
        <w:rPr>
          <w:rFonts w:ascii="Arial" w:hAnsi="Arial" w:cs="Arial"/>
          <w:sz w:val="24"/>
          <w:szCs w:val="24"/>
        </w:rPr>
      </w:pPr>
      <w:r>
        <w:rPr>
          <w:rFonts w:ascii="Arial" w:hAnsi="Arial" w:cs="Arial"/>
          <w:sz w:val="24"/>
          <w:szCs w:val="24"/>
        </w:rPr>
        <w:t>Not Properly Equipped</w:t>
      </w:r>
    </w:p>
    <w:p w:rsidR="00D97810" w:rsidRDefault="00D97810" w:rsidP="00D97810">
      <w:pPr>
        <w:pStyle w:val="ListParagraph"/>
        <w:numPr>
          <w:ilvl w:val="1"/>
          <w:numId w:val="4"/>
        </w:numPr>
        <w:rPr>
          <w:rFonts w:ascii="Arial" w:hAnsi="Arial" w:cs="Arial"/>
          <w:sz w:val="24"/>
          <w:szCs w:val="24"/>
        </w:rPr>
      </w:pPr>
      <w:r>
        <w:rPr>
          <w:rFonts w:ascii="Arial" w:hAnsi="Arial" w:cs="Arial"/>
          <w:sz w:val="24"/>
          <w:szCs w:val="24"/>
        </w:rPr>
        <w:t xml:space="preserve">     Parent Handbook (Addendum E)</w:t>
      </w:r>
    </w:p>
    <w:p w:rsidR="00C14FDA" w:rsidRDefault="00C14FDA" w:rsidP="00C14FDA">
      <w:pPr>
        <w:pStyle w:val="ListParagraph"/>
        <w:ind w:left="1080"/>
        <w:rPr>
          <w:rFonts w:ascii="Arial" w:hAnsi="Arial" w:cs="Arial"/>
          <w:sz w:val="24"/>
          <w:szCs w:val="24"/>
        </w:rPr>
      </w:pPr>
    </w:p>
    <w:p w:rsidR="00D97810" w:rsidRPr="00C20E30" w:rsidRDefault="00D97810" w:rsidP="00D97810">
      <w:pPr>
        <w:pStyle w:val="ListParagraph"/>
        <w:numPr>
          <w:ilvl w:val="0"/>
          <w:numId w:val="4"/>
        </w:numPr>
        <w:rPr>
          <w:rFonts w:ascii="Arial" w:hAnsi="Arial" w:cs="Arial"/>
          <w:sz w:val="24"/>
          <w:szCs w:val="24"/>
        </w:rPr>
      </w:pPr>
      <w:r>
        <w:rPr>
          <w:rFonts w:ascii="Arial" w:hAnsi="Arial" w:cs="Arial"/>
          <w:sz w:val="24"/>
          <w:szCs w:val="24"/>
        </w:rPr>
        <w:t xml:space="preserve">                </w:t>
      </w:r>
      <w:r w:rsidRPr="00C20E30">
        <w:rPr>
          <w:rFonts w:ascii="Arial" w:hAnsi="Arial" w:cs="Arial"/>
          <w:sz w:val="24"/>
          <w:szCs w:val="24"/>
        </w:rPr>
        <w:t>Membership</w:t>
      </w:r>
    </w:p>
    <w:p w:rsidR="00C14FDA" w:rsidRPr="00C20E30" w:rsidRDefault="00C14FDA" w:rsidP="00C14FDA">
      <w:pPr>
        <w:pStyle w:val="ListParagraph"/>
        <w:ind w:left="360"/>
        <w:rPr>
          <w:rFonts w:ascii="Arial" w:hAnsi="Arial" w:cs="Arial"/>
          <w:sz w:val="24"/>
          <w:szCs w:val="24"/>
        </w:rPr>
      </w:pPr>
    </w:p>
    <w:p w:rsidR="002518BD" w:rsidRPr="00C20E30" w:rsidRDefault="002518BD" w:rsidP="00D97810">
      <w:pPr>
        <w:pStyle w:val="ListParagraph"/>
        <w:numPr>
          <w:ilvl w:val="0"/>
          <w:numId w:val="4"/>
        </w:numPr>
        <w:rPr>
          <w:rFonts w:ascii="Arial" w:hAnsi="Arial" w:cs="Arial"/>
          <w:sz w:val="24"/>
          <w:szCs w:val="24"/>
        </w:rPr>
      </w:pPr>
      <w:r w:rsidRPr="00C20E30">
        <w:rPr>
          <w:rFonts w:ascii="Arial" w:hAnsi="Arial" w:cs="Arial"/>
          <w:sz w:val="24"/>
          <w:szCs w:val="24"/>
        </w:rPr>
        <w:t xml:space="preserve">                Executive</w:t>
      </w:r>
    </w:p>
    <w:p w:rsidR="00FE20E3" w:rsidRPr="00C20E30" w:rsidRDefault="00FE20E3" w:rsidP="00FE20E3">
      <w:pPr>
        <w:pStyle w:val="ListParagraph"/>
        <w:numPr>
          <w:ilvl w:val="1"/>
          <w:numId w:val="4"/>
        </w:numPr>
        <w:rPr>
          <w:rFonts w:ascii="Arial" w:hAnsi="Arial" w:cs="Arial"/>
          <w:sz w:val="24"/>
          <w:szCs w:val="24"/>
        </w:rPr>
      </w:pPr>
      <w:r w:rsidRPr="00C20E30">
        <w:rPr>
          <w:rFonts w:ascii="Arial" w:hAnsi="Arial" w:cs="Arial"/>
          <w:sz w:val="24"/>
          <w:szCs w:val="24"/>
        </w:rPr>
        <w:t xml:space="preserve">     Membership Eligibility</w:t>
      </w:r>
    </w:p>
    <w:p w:rsidR="00FE20E3" w:rsidRPr="00C20E30" w:rsidRDefault="00FE20E3" w:rsidP="00FE20E3">
      <w:pPr>
        <w:pStyle w:val="ListParagraph"/>
        <w:numPr>
          <w:ilvl w:val="1"/>
          <w:numId w:val="4"/>
        </w:numPr>
        <w:rPr>
          <w:rFonts w:ascii="Arial" w:hAnsi="Arial" w:cs="Arial"/>
          <w:sz w:val="24"/>
          <w:szCs w:val="24"/>
        </w:rPr>
      </w:pPr>
      <w:r w:rsidRPr="00C20E30">
        <w:rPr>
          <w:rFonts w:ascii="Arial" w:hAnsi="Arial" w:cs="Arial"/>
          <w:sz w:val="24"/>
          <w:szCs w:val="24"/>
        </w:rPr>
        <w:t xml:space="preserve">     Expel and Suspensions</w:t>
      </w:r>
    </w:p>
    <w:p w:rsidR="00FE20E3" w:rsidRPr="00C20E30" w:rsidRDefault="00FE20E3" w:rsidP="00FE20E3">
      <w:pPr>
        <w:pStyle w:val="ListParagraph"/>
        <w:numPr>
          <w:ilvl w:val="1"/>
          <w:numId w:val="4"/>
        </w:numPr>
        <w:rPr>
          <w:rFonts w:ascii="Arial" w:hAnsi="Arial" w:cs="Arial"/>
          <w:sz w:val="24"/>
          <w:szCs w:val="24"/>
        </w:rPr>
      </w:pPr>
      <w:r w:rsidRPr="00C20E30">
        <w:rPr>
          <w:rFonts w:ascii="Arial" w:hAnsi="Arial" w:cs="Arial"/>
          <w:sz w:val="24"/>
          <w:szCs w:val="24"/>
        </w:rPr>
        <w:t xml:space="preserve">     Member Withdrawal</w:t>
      </w:r>
    </w:p>
    <w:p w:rsidR="00FE20E3" w:rsidRPr="00C20E30" w:rsidRDefault="00FE20E3" w:rsidP="00FE20E3">
      <w:pPr>
        <w:pStyle w:val="ListParagraph"/>
        <w:numPr>
          <w:ilvl w:val="1"/>
          <w:numId w:val="4"/>
        </w:numPr>
        <w:rPr>
          <w:rFonts w:ascii="Arial" w:hAnsi="Arial" w:cs="Arial"/>
          <w:sz w:val="24"/>
          <w:szCs w:val="24"/>
        </w:rPr>
      </w:pPr>
      <w:r w:rsidRPr="00C20E30">
        <w:rPr>
          <w:rFonts w:ascii="Arial" w:hAnsi="Arial" w:cs="Arial"/>
          <w:sz w:val="24"/>
          <w:szCs w:val="24"/>
        </w:rPr>
        <w:t xml:space="preserve">     Member in Good Standing</w:t>
      </w:r>
    </w:p>
    <w:p w:rsidR="00C14FDA" w:rsidRPr="00C20E30" w:rsidRDefault="00C14FDA" w:rsidP="00C14FDA">
      <w:pPr>
        <w:pStyle w:val="ListParagraph"/>
        <w:ind w:left="1080"/>
        <w:rPr>
          <w:rFonts w:ascii="Arial" w:hAnsi="Arial" w:cs="Arial"/>
          <w:sz w:val="24"/>
          <w:szCs w:val="24"/>
        </w:rPr>
      </w:pPr>
    </w:p>
    <w:p w:rsidR="001948F3" w:rsidRPr="00C20E30" w:rsidRDefault="001948F3" w:rsidP="001948F3">
      <w:pPr>
        <w:pStyle w:val="ListParagraph"/>
        <w:numPr>
          <w:ilvl w:val="0"/>
          <w:numId w:val="4"/>
        </w:numPr>
        <w:rPr>
          <w:rFonts w:ascii="Arial" w:hAnsi="Arial" w:cs="Arial"/>
          <w:sz w:val="24"/>
          <w:szCs w:val="24"/>
        </w:rPr>
      </w:pPr>
      <w:r w:rsidRPr="00C20E30">
        <w:rPr>
          <w:rFonts w:ascii="Arial" w:hAnsi="Arial" w:cs="Arial"/>
          <w:sz w:val="24"/>
          <w:szCs w:val="24"/>
        </w:rPr>
        <w:t xml:space="preserve">           </w:t>
      </w:r>
      <w:r w:rsidR="006655F7" w:rsidRPr="00C20E30">
        <w:rPr>
          <w:rFonts w:ascii="Arial" w:hAnsi="Arial" w:cs="Arial"/>
          <w:sz w:val="24"/>
          <w:szCs w:val="24"/>
        </w:rPr>
        <w:t>Executive</w:t>
      </w:r>
    </w:p>
    <w:p w:rsidR="00463994" w:rsidRPr="00C20E30" w:rsidRDefault="00463994" w:rsidP="00463994">
      <w:pPr>
        <w:pStyle w:val="ListParagraph"/>
        <w:numPr>
          <w:ilvl w:val="1"/>
          <w:numId w:val="4"/>
        </w:numPr>
        <w:rPr>
          <w:rFonts w:ascii="Arial" w:hAnsi="Arial" w:cs="Arial"/>
          <w:sz w:val="24"/>
          <w:szCs w:val="24"/>
        </w:rPr>
      </w:pPr>
      <w:r w:rsidRPr="00C20E30">
        <w:rPr>
          <w:rFonts w:ascii="Arial" w:hAnsi="Arial" w:cs="Arial"/>
          <w:sz w:val="24"/>
          <w:szCs w:val="24"/>
        </w:rPr>
        <w:t>Executive Member Removal From Board</w:t>
      </w:r>
    </w:p>
    <w:p w:rsidR="00463994" w:rsidRPr="00C20E30" w:rsidRDefault="00463994" w:rsidP="00463994">
      <w:pPr>
        <w:pStyle w:val="ListParagraph"/>
        <w:numPr>
          <w:ilvl w:val="1"/>
          <w:numId w:val="4"/>
        </w:numPr>
        <w:rPr>
          <w:rFonts w:ascii="Arial" w:hAnsi="Arial" w:cs="Arial"/>
          <w:sz w:val="24"/>
          <w:szCs w:val="24"/>
        </w:rPr>
      </w:pPr>
      <w:r w:rsidRPr="00C20E30">
        <w:rPr>
          <w:rFonts w:ascii="Arial" w:hAnsi="Arial" w:cs="Arial"/>
          <w:sz w:val="24"/>
          <w:szCs w:val="24"/>
        </w:rPr>
        <w:t>Executive Position Term</w:t>
      </w:r>
    </w:p>
    <w:p w:rsidR="00C14FDA" w:rsidRPr="00C20E30" w:rsidRDefault="00C14FDA" w:rsidP="00C14FDA">
      <w:pPr>
        <w:pStyle w:val="ListParagraph"/>
        <w:ind w:left="1080"/>
        <w:rPr>
          <w:rFonts w:ascii="Arial" w:hAnsi="Arial" w:cs="Arial"/>
          <w:sz w:val="24"/>
          <w:szCs w:val="24"/>
        </w:rPr>
      </w:pPr>
    </w:p>
    <w:p w:rsidR="001948F3" w:rsidRPr="00C20E30" w:rsidRDefault="001948F3" w:rsidP="001948F3">
      <w:pPr>
        <w:pStyle w:val="ListParagraph"/>
        <w:numPr>
          <w:ilvl w:val="0"/>
          <w:numId w:val="4"/>
        </w:numPr>
        <w:rPr>
          <w:rFonts w:ascii="Arial" w:hAnsi="Arial" w:cs="Arial"/>
          <w:sz w:val="24"/>
          <w:szCs w:val="24"/>
        </w:rPr>
      </w:pPr>
      <w:r w:rsidRPr="00C20E30">
        <w:rPr>
          <w:rFonts w:ascii="Arial" w:hAnsi="Arial" w:cs="Arial"/>
          <w:sz w:val="24"/>
          <w:szCs w:val="24"/>
        </w:rPr>
        <w:t xml:space="preserve">           </w:t>
      </w:r>
      <w:r w:rsidR="006655F7" w:rsidRPr="00C20E30">
        <w:rPr>
          <w:rFonts w:ascii="Arial" w:hAnsi="Arial" w:cs="Arial"/>
          <w:sz w:val="24"/>
          <w:szCs w:val="24"/>
        </w:rPr>
        <w:t>RCMP Criminal Record Check</w:t>
      </w:r>
    </w:p>
    <w:p w:rsidR="00FB47F3" w:rsidRPr="00C20E30" w:rsidRDefault="00FB47F3" w:rsidP="00FB47F3">
      <w:pPr>
        <w:pStyle w:val="ListParagraph"/>
        <w:numPr>
          <w:ilvl w:val="1"/>
          <w:numId w:val="4"/>
        </w:numPr>
        <w:rPr>
          <w:rFonts w:ascii="Arial" w:hAnsi="Arial" w:cs="Arial"/>
          <w:sz w:val="24"/>
          <w:szCs w:val="24"/>
        </w:rPr>
      </w:pPr>
      <w:r w:rsidRPr="00C20E30">
        <w:rPr>
          <w:rFonts w:ascii="Arial" w:hAnsi="Arial" w:cs="Arial"/>
          <w:sz w:val="24"/>
          <w:szCs w:val="24"/>
        </w:rPr>
        <w:t>Criminal Record Checks</w:t>
      </w:r>
    </w:p>
    <w:p w:rsidR="0053151B" w:rsidRDefault="0053151B" w:rsidP="0053151B">
      <w:pPr>
        <w:rPr>
          <w:rFonts w:ascii="Arial" w:hAnsi="Arial" w:cs="Arial"/>
          <w:sz w:val="24"/>
          <w:szCs w:val="24"/>
        </w:rPr>
      </w:pPr>
    </w:p>
    <w:p w:rsidR="001C29EE" w:rsidRDefault="001C29EE" w:rsidP="0053151B">
      <w:pPr>
        <w:rPr>
          <w:rFonts w:ascii="Arial" w:hAnsi="Arial" w:cs="Arial"/>
          <w:sz w:val="24"/>
          <w:szCs w:val="24"/>
        </w:rPr>
      </w:pPr>
    </w:p>
    <w:p w:rsidR="001C29EE" w:rsidRDefault="001C29EE" w:rsidP="0053151B">
      <w:pPr>
        <w:rPr>
          <w:rFonts w:ascii="Arial" w:hAnsi="Arial" w:cs="Arial"/>
          <w:sz w:val="24"/>
          <w:szCs w:val="24"/>
        </w:rPr>
      </w:pPr>
    </w:p>
    <w:p w:rsidR="001C29EE" w:rsidRDefault="001C29EE" w:rsidP="0053151B">
      <w:pPr>
        <w:rPr>
          <w:rFonts w:ascii="Arial" w:hAnsi="Arial" w:cs="Arial"/>
          <w:sz w:val="24"/>
          <w:szCs w:val="24"/>
        </w:rPr>
      </w:pPr>
    </w:p>
    <w:p w:rsidR="00904639" w:rsidRDefault="00904639" w:rsidP="0053151B">
      <w:pPr>
        <w:rPr>
          <w:rFonts w:ascii="Arial" w:hAnsi="Arial" w:cs="Arial"/>
          <w:sz w:val="24"/>
          <w:szCs w:val="24"/>
        </w:rPr>
      </w:pPr>
      <w:r>
        <w:rPr>
          <w:rFonts w:ascii="Arial" w:hAnsi="Arial" w:cs="Arial"/>
          <w:sz w:val="24"/>
          <w:szCs w:val="24"/>
        </w:rPr>
        <w:t>Addendum to Policies</w:t>
      </w:r>
    </w:p>
    <w:p w:rsidR="00904639" w:rsidRDefault="00904639" w:rsidP="0053151B">
      <w:pPr>
        <w:rPr>
          <w:rFonts w:ascii="Arial" w:hAnsi="Arial" w:cs="Arial"/>
          <w:sz w:val="24"/>
          <w:szCs w:val="24"/>
        </w:rPr>
      </w:pPr>
      <w:r>
        <w:rPr>
          <w:rFonts w:ascii="Arial" w:hAnsi="Arial" w:cs="Arial"/>
          <w:sz w:val="24"/>
          <w:szCs w:val="24"/>
        </w:rPr>
        <w:tab/>
      </w:r>
      <w:r>
        <w:rPr>
          <w:rFonts w:ascii="Arial" w:hAnsi="Arial" w:cs="Arial"/>
          <w:sz w:val="24"/>
          <w:szCs w:val="24"/>
        </w:rPr>
        <w:tab/>
        <w:t>Addendum “A” Equipment Form</w:t>
      </w:r>
    </w:p>
    <w:p w:rsidR="00904639" w:rsidRDefault="00904639" w:rsidP="0053151B">
      <w:pPr>
        <w:rPr>
          <w:rFonts w:ascii="Arial" w:hAnsi="Arial" w:cs="Arial"/>
          <w:sz w:val="24"/>
          <w:szCs w:val="24"/>
        </w:rPr>
      </w:pPr>
      <w:r>
        <w:rPr>
          <w:rFonts w:ascii="Arial" w:hAnsi="Arial" w:cs="Arial"/>
          <w:sz w:val="24"/>
          <w:szCs w:val="24"/>
        </w:rPr>
        <w:tab/>
      </w:r>
      <w:r>
        <w:rPr>
          <w:rFonts w:ascii="Arial" w:hAnsi="Arial" w:cs="Arial"/>
          <w:sz w:val="24"/>
          <w:szCs w:val="24"/>
        </w:rPr>
        <w:tab/>
        <w:t>Addendum “B” Coaches Code of Ethics</w:t>
      </w:r>
    </w:p>
    <w:p w:rsidR="00904639" w:rsidRDefault="00904639" w:rsidP="0053151B">
      <w:pPr>
        <w:rPr>
          <w:rFonts w:ascii="Arial" w:hAnsi="Arial" w:cs="Arial"/>
          <w:sz w:val="24"/>
          <w:szCs w:val="24"/>
        </w:rPr>
      </w:pPr>
      <w:r>
        <w:rPr>
          <w:rFonts w:ascii="Arial" w:hAnsi="Arial" w:cs="Arial"/>
          <w:sz w:val="24"/>
          <w:szCs w:val="24"/>
        </w:rPr>
        <w:tab/>
      </w:r>
      <w:r>
        <w:rPr>
          <w:rFonts w:ascii="Arial" w:hAnsi="Arial" w:cs="Arial"/>
          <w:sz w:val="24"/>
          <w:szCs w:val="24"/>
        </w:rPr>
        <w:tab/>
        <w:t>Addendum “C” Players Code of Ethics</w:t>
      </w:r>
    </w:p>
    <w:p w:rsidR="00904639" w:rsidRDefault="00904639" w:rsidP="0053151B">
      <w:pPr>
        <w:rPr>
          <w:rFonts w:ascii="Arial" w:hAnsi="Arial" w:cs="Arial"/>
          <w:sz w:val="24"/>
          <w:szCs w:val="24"/>
        </w:rPr>
      </w:pPr>
      <w:r>
        <w:rPr>
          <w:rFonts w:ascii="Arial" w:hAnsi="Arial" w:cs="Arial"/>
          <w:sz w:val="24"/>
          <w:szCs w:val="24"/>
        </w:rPr>
        <w:tab/>
      </w:r>
      <w:r>
        <w:rPr>
          <w:rFonts w:ascii="Arial" w:hAnsi="Arial" w:cs="Arial"/>
          <w:sz w:val="24"/>
          <w:szCs w:val="24"/>
        </w:rPr>
        <w:tab/>
        <w:t>Addendum “D” Parents/Spectator Code of Ethics</w:t>
      </w:r>
    </w:p>
    <w:p w:rsidR="00904639" w:rsidRDefault="00904639" w:rsidP="0053151B">
      <w:pPr>
        <w:rPr>
          <w:rFonts w:ascii="Arial" w:hAnsi="Arial" w:cs="Arial"/>
          <w:sz w:val="24"/>
          <w:szCs w:val="24"/>
        </w:rPr>
      </w:pPr>
      <w:r>
        <w:rPr>
          <w:rFonts w:ascii="Arial" w:hAnsi="Arial" w:cs="Arial"/>
          <w:sz w:val="24"/>
          <w:szCs w:val="24"/>
        </w:rPr>
        <w:tab/>
      </w:r>
      <w:r>
        <w:rPr>
          <w:rFonts w:ascii="Arial" w:hAnsi="Arial" w:cs="Arial"/>
          <w:sz w:val="24"/>
          <w:szCs w:val="24"/>
        </w:rPr>
        <w:tab/>
        <w:t>Addendum “E” Parent Handbook</w:t>
      </w:r>
    </w:p>
    <w:p w:rsidR="00904639" w:rsidRPr="0053151B" w:rsidRDefault="00904639" w:rsidP="0053151B">
      <w:pPr>
        <w:rPr>
          <w:rFonts w:ascii="Arial" w:hAnsi="Arial" w:cs="Arial"/>
          <w:sz w:val="24"/>
          <w:szCs w:val="24"/>
        </w:rPr>
      </w:pPr>
      <w:r>
        <w:rPr>
          <w:rFonts w:ascii="Arial" w:hAnsi="Arial" w:cs="Arial"/>
          <w:sz w:val="24"/>
          <w:szCs w:val="24"/>
        </w:rPr>
        <w:tab/>
      </w:r>
      <w:r>
        <w:rPr>
          <w:rFonts w:ascii="Arial" w:hAnsi="Arial" w:cs="Arial"/>
          <w:sz w:val="24"/>
          <w:szCs w:val="24"/>
        </w:rPr>
        <w:tab/>
        <w:t>Addendum “F” Annual General Meeting (AGM) Agenda</w:t>
      </w:r>
    </w:p>
    <w:p w:rsidR="0052124C" w:rsidRPr="000E1F4A" w:rsidRDefault="0052124C" w:rsidP="00AD41C8">
      <w:pPr>
        <w:pStyle w:val="ListParagraph"/>
        <w:rPr>
          <w:rFonts w:ascii="Arial" w:hAnsi="Arial" w:cs="Arial"/>
          <w:sz w:val="24"/>
          <w:szCs w:val="24"/>
        </w:rPr>
      </w:pPr>
    </w:p>
    <w:p w:rsidR="000E1F4A" w:rsidRDefault="002518BD" w:rsidP="002518BD">
      <w:pPr>
        <w:jc w:val="center"/>
        <w:rPr>
          <w:rFonts w:ascii="Arial" w:hAnsi="Arial" w:cs="Arial"/>
          <w:b/>
          <w:sz w:val="28"/>
          <w:szCs w:val="28"/>
          <w:u w:val="single"/>
        </w:rPr>
      </w:pPr>
      <w:r w:rsidRPr="002518BD">
        <w:rPr>
          <w:rFonts w:ascii="Arial" w:hAnsi="Arial" w:cs="Arial"/>
          <w:b/>
          <w:sz w:val="28"/>
          <w:szCs w:val="28"/>
          <w:u w:val="single"/>
        </w:rPr>
        <w:t>Stony Plain Football Association (SPFA) Policies and Procedures</w:t>
      </w:r>
    </w:p>
    <w:p w:rsidR="002518BD" w:rsidRDefault="002518BD" w:rsidP="002518BD">
      <w:pPr>
        <w:jc w:val="center"/>
        <w:rPr>
          <w:rFonts w:ascii="Arial" w:hAnsi="Arial" w:cs="Arial"/>
          <w:b/>
          <w:sz w:val="28"/>
          <w:szCs w:val="28"/>
          <w:u w:val="single"/>
        </w:rPr>
      </w:pPr>
    </w:p>
    <w:p w:rsidR="002518BD" w:rsidRDefault="002518BD" w:rsidP="002518BD">
      <w:pPr>
        <w:rPr>
          <w:rFonts w:ascii="Arial" w:hAnsi="Arial" w:cs="Arial"/>
          <w:b/>
          <w:sz w:val="24"/>
          <w:szCs w:val="24"/>
        </w:rPr>
      </w:pPr>
      <w:r>
        <w:rPr>
          <w:rFonts w:ascii="Arial" w:hAnsi="Arial" w:cs="Arial"/>
          <w:b/>
          <w:sz w:val="24"/>
          <w:szCs w:val="24"/>
        </w:rPr>
        <w:t>Mission Statement</w:t>
      </w:r>
    </w:p>
    <w:p w:rsidR="002518BD" w:rsidRDefault="002518BD" w:rsidP="002518BD">
      <w:pPr>
        <w:rPr>
          <w:rFonts w:ascii="Arial" w:hAnsi="Arial" w:cs="Arial"/>
          <w:b/>
          <w:sz w:val="24"/>
          <w:szCs w:val="24"/>
        </w:rPr>
      </w:pPr>
      <w:r>
        <w:rPr>
          <w:rFonts w:ascii="Arial" w:hAnsi="Arial" w:cs="Arial"/>
          <w:b/>
          <w:sz w:val="24"/>
          <w:szCs w:val="24"/>
        </w:rPr>
        <w:t>To provide a safe, developmental and sportsman-like environment while playing and learning football.</w:t>
      </w:r>
    </w:p>
    <w:p w:rsidR="00513679" w:rsidRDefault="00513679" w:rsidP="002518BD">
      <w:pPr>
        <w:rPr>
          <w:rFonts w:ascii="Arial" w:hAnsi="Arial" w:cs="Arial"/>
          <w:sz w:val="24"/>
          <w:szCs w:val="24"/>
        </w:rPr>
      </w:pPr>
      <w:r>
        <w:rPr>
          <w:rFonts w:ascii="Arial" w:hAnsi="Arial" w:cs="Arial"/>
          <w:sz w:val="24"/>
          <w:szCs w:val="24"/>
        </w:rPr>
        <w:t xml:space="preserve">These policies are to be reviewed and updated on </w:t>
      </w:r>
      <w:r w:rsidR="0010494A">
        <w:rPr>
          <w:rFonts w:ascii="Arial" w:hAnsi="Arial" w:cs="Arial"/>
          <w:sz w:val="24"/>
          <w:szCs w:val="24"/>
        </w:rPr>
        <w:t>an</w:t>
      </w:r>
      <w:r>
        <w:rPr>
          <w:rFonts w:ascii="Arial" w:hAnsi="Arial" w:cs="Arial"/>
          <w:sz w:val="24"/>
          <w:szCs w:val="24"/>
        </w:rPr>
        <w:t xml:space="preserve"> annual basis prior to any registration dates for the upcoming season.</w:t>
      </w:r>
    </w:p>
    <w:p w:rsidR="00513679" w:rsidRDefault="00513679" w:rsidP="00513679">
      <w:pPr>
        <w:pStyle w:val="ListParagraph"/>
        <w:numPr>
          <w:ilvl w:val="0"/>
          <w:numId w:val="7"/>
        </w:numPr>
        <w:rPr>
          <w:rFonts w:ascii="Arial" w:hAnsi="Arial" w:cs="Arial"/>
          <w:sz w:val="24"/>
          <w:szCs w:val="24"/>
        </w:rPr>
      </w:pPr>
      <w:r w:rsidRPr="00513679">
        <w:rPr>
          <w:rFonts w:ascii="Arial" w:hAnsi="Arial" w:cs="Arial"/>
          <w:sz w:val="24"/>
          <w:szCs w:val="24"/>
        </w:rPr>
        <w:t>Registration</w:t>
      </w:r>
    </w:p>
    <w:p w:rsidR="00513679" w:rsidRPr="00513679" w:rsidRDefault="00513679" w:rsidP="00513679">
      <w:pPr>
        <w:pStyle w:val="ListParagraph"/>
        <w:rPr>
          <w:rFonts w:ascii="Arial" w:hAnsi="Arial" w:cs="Arial"/>
          <w:sz w:val="24"/>
          <w:szCs w:val="24"/>
        </w:rPr>
      </w:pPr>
    </w:p>
    <w:p w:rsidR="00513679" w:rsidRDefault="00513679" w:rsidP="00513679">
      <w:pPr>
        <w:pStyle w:val="ListParagraph"/>
        <w:numPr>
          <w:ilvl w:val="1"/>
          <w:numId w:val="7"/>
        </w:numPr>
        <w:rPr>
          <w:rFonts w:ascii="Arial" w:hAnsi="Arial" w:cs="Arial"/>
          <w:sz w:val="24"/>
          <w:szCs w:val="24"/>
        </w:rPr>
      </w:pPr>
      <w:r w:rsidRPr="00513679">
        <w:rPr>
          <w:rFonts w:ascii="Arial" w:hAnsi="Arial" w:cs="Arial"/>
          <w:sz w:val="24"/>
          <w:szCs w:val="24"/>
        </w:rPr>
        <w:t>Fees</w:t>
      </w:r>
    </w:p>
    <w:p w:rsidR="00513679" w:rsidRPr="00513679" w:rsidRDefault="00513679" w:rsidP="00513679">
      <w:pPr>
        <w:pStyle w:val="ListParagraph"/>
        <w:ind w:left="1440"/>
        <w:rPr>
          <w:rFonts w:ascii="Arial" w:hAnsi="Arial" w:cs="Arial"/>
          <w:sz w:val="24"/>
          <w:szCs w:val="24"/>
        </w:rPr>
      </w:pPr>
    </w:p>
    <w:p w:rsidR="00513679" w:rsidRDefault="00513679" w:rsidP="00513679">
      <w:pPr>
        <w:pStyle w:val="ListParagraph"/>
        <w:numPr>
          <w:ilvl w:val="2"/>
          <w:numId w:val="7"/>
        </w:numPr>
        <w:spacing w:before="120"/>
        <w:jc w:val="both"/>
        <w:rPr>
          <w:rFonts w:ascii="Arial" w:hAnsi="Arial" w:cs="Arial"/>
          <w:sz w:val="24"/>
          <w:szCs w:val="24"/>
        </w:rPr>
      </w:pPr>
      <w:r>
        <w:rPr>
          <w:rFonts w:ascii="Arial" w:hAnsi="Arial" w:cs="Arial"/>
          <w:sz w:val="24"/>
          <w:szCs w:val="24"/>
        </w:rPr>
        <w:t xml:space="preserve">Registration fees must be </w:t>
      </w:r>
      <w:r w:rsidRPr="00513679">
        <w:rPr>
          <w:rFonts w:ascii="Arial" w:hAnsi="Arial" w:cs="Arial"/>
          <w:b/>
          <w:sz w:val="24"/>
          <w:szCs w:val="24"/>
        </w:rPr>
        <w:t>paid in full</w:t>
      </w:r>
      <w:r>
        <w:rPr>
          <w:rFonts w:ascii="Arial" w:hAnsi="Arial" w:cs="Arial"/>
          <w:sz w:val="24"/>
          <w:szCs w:val="24"/>
        </w:rPr>
        <w:t xml:space="preserve"> and all deposit cheques given before any player will be issued equipment or allowed to participate in any practice or game during the regular season.</w:t>
      </w:r>
    </w:p>
    <w:p w:rsidR="00513679" w:rsidRDefault="00513679" w:rsidP="00513679">
      <w:pPr>
        <w:pStyle w:val="ListParagraph"/>
        <w:spacing w:before="120"/>
        <w:ind w:left="2160"/>
        <w:jc w:val="both"/>
        <w:rPr>
          <w:rFonts w:ascii="Arial" w:hAnsi="Arial" w:cs="Arial"/>
          <w:sz w:val="24"/>
          <w:szCs w:val="24"/>
        </w:rPr>
      </w:pPr>
    </w:p>
    <w:p w:rsidR="00513679" w:rsidRDefault="00513679" w:rsidP="00513679">
      <w:pPr>
        <w:pStyle w:val="ListParagraph"/>
        <w:numPr>
          <w:ilvl w:val="2"/>
          <w:numId w:val="7"/>
        </w:numPr>
        <w:spacing w:before="120"/>
        <w:jc w:val="both"/>
        <w:rPr>
          <w:rFonts w:ascii="Arial" w:hAnsi="Arial" w:cs="Arial"/>
          <w:sz w:val="24"/>
          <w:szCs w:val="24"/>
        </w:rPr>
      </w:pPr>
      <w:r>
        <w:rPr>
          <w:rFonts w:ascii="Arial" w:hAnsi="Arial" w:cs="Arial"/>
          <w:sz w:val="24"/>
          <w:szCs w:val="24"/>
        </w:rPr>
        <w:t>Fees will be decided by the Executive before registration and may vary due to differences between each teams costs and requirements</w:t>
      </w:r>
    </w:p>
    <w:p w:rsidR="00513679" w:rsidRPr="00513679" w:rsidRDefault="00513679" w:rsidP="00513679">
      <w:pPr>
        <w:pStyle w:val="ListParagraph"/>
        <w:rPr>
          <w:rFonts w:ascii="Arial" w:hAnsi="Arial" w:cs="Arial"/>
          <w:sz w:val="24"/>
          <w:szCs w:val="24"/>
        </w:rPr>
      </w:pPr>
    </w:p>
    <w:p w:rsidR="00513679" w:rsidRDefault="00513679" w:rsidP="001C29EE">
      <w:pPr>
        <w:pStyle w:val="ListParagraph"/>
        <w:numPr>
          <w:ilvl w:val="2"/>
          <w:numId w:val="7"/>
        </w:numPr>
        <w:spacing w:before="120"/>
        <w:jc w:val="both"/>
        <w:rPr>
          <w:rFonts w:ascii="Arial" w:hAnsi="Arial" w:cs="Arial"/>
          <w:sz w:val="24"/>
          <w:szCs w:val="24"/>
        </w:rPr>
      </w:pPr>
      <w:r w:rsidRPr="00513679">
        <w:rPr>
          <w:rFonts w:ascii="Arial" w:hAnsi="Arial" w:cs="Arial"/>
          <w:b/>
          <w:sz w:val="24"/>
          <w:szCs w:val="24"/>
        </w:rPr>
        <w:lastRenderedPageBreak/>
        <w:t>NSF Cheques</w:t>
      </w:r>
      <w:r>
        <w:rPr>
          <w:rFonts w:ascii="Arial" w:hAnsi="Arial" w:cs="Arial"/>
          <w:sz w:val="24"/>
          <w:szCs w:val="24"/>
        </w:rPr>
        <w:t xml:space="preserve">:  There will be a charge (at the current bank rate) for any NSF </w:t>
      </w:r>
      <w:r w:rsidR="00BF5823">
        <w:rPr>
          <w:rFonts w:ascii="Arial" w:hAnsi="Arial" w:cs="Arial"/>
          <w:sz w:val="24"/>
          <w:szCs w:val="24"/>
        </w:rPr>
        <w:t>cheques;</w:t>
      </w:r>
      <w:r>
        <w:rPr>
          <w:rFonts w:ascii="Arial" w:hAnsi="Arial" w:cs="Arial"/>
          <w:sz w:val="24"/>
          <w:szCs w:val="24"/>
        </w:rPr>
        <w:t xml:space="preserve"> this charge will be paid by the registrant.  </w:t>
      </w:r>
      <w:r w:rsidRPr="00BF5823">
        <w:rPr>
          <w:rFonts w:ascii="Arial" w:hAnsi="Arial" w:cs="Arial"/>
          <w:sz w:val="24"/>
          <w:szCs w:val="24"/>
        </w:rPr>
        <w:t>After a parent issues an NSF, the club will not accept a second cheque as a form of payment.   Only cash or PayPal is acceptable.  Parents must also reimburse SPFA the NSF fee.</w:t>
      </w:r>
    </w:p>
    <w:p w:rsidR="008E5A30" w:rsidRPr="008E5A30" w:rsidRDefault="008E5A30" w:rsidP="008E5A30">
      <w:pPr>
        <w:pStyle w:val="ListParagraph"/>
        <w:rPr>
          <w:rFonts w:ascii="Arial" w:hAnsi="Arial" w:cs="Arial"/>
          <w:sz w:val="24"/>
          <w:szCs w:val="24"/>
        </w:rPr>
      </w:pPr>
    </w:p>
    <w:p w:rsidR="008E5A30" w:rsidRPr="00BF5823" w:rsidRDefault="008E5A30" w:rsidP="008E5A30">
      <w:pPr>
        <w:pStyle w:val="ListParagraph"/>
        <w:spacing w:before="120"/>
        <w:ind w:left="2070"/>
        <w:jc w:val="both"/>
        <w:rPr>
          <w:rFonts w:ascii="Arial" w:hAnsi="Arial" w:cs="Arial"/>
          <w:sz w:val="24"/>
          <w:szCs w:val="24"/>
        </w:rPr>
      </w:pPr>
    </w:p>
    <w:p w:rsidR="00513679" w:rsidRPr="005B7C83" w:rsidRDefault="00513679" w:rsidP="00513679">
      <w:pPr>
        <w:pStyle w:val="ListParagraph"/>
        <w:numPr>
          <w:ilvl w:val="2"/>
          <w:numId w:val="7"/>
        </w:numPr>
        <w:spacing w:before="120"/>
        <w:jc w:val="both"/>
        <w:rPr>
          <w:rFonts w:ascii="Arial" w:hAnsi="Arial" w:cs="Arial"/>
          <w:sz w:val="24"/>
          <w:szCs w:val="24"/>
          <w:u w:val="single"/>
        </w:rPr>
      </w:pPr>
      <w:r>
        <w:rPr>
          <w:rFonts w:ascii="Arial" w:hAnsi="Arial" w:cs="Arial"/>
          <w:sz w:val="24"/>
          <w:szCs w:val="24"/>
        </w:rPr>
        <w:t xml:space="preserve">Executive credits can be applied to registration fees.  Each Executive position and each Head Coach is entitled to a $100.00 registration </w:t>
      </w:r>
      <w:r w:rsidR="0036660F">
        <w:rPr>
          <w:rFonts w:ascii="Arial" w:hAnsi="Arial" w:cs="Arial"/>
          <w:sz w:val="24"/>
          <w:szCs w:val="24"/>
        </w:rPr>
        <w:t>credit.  This can be applied to one registered player only per Executive member only.</w:t>
      </w:r>
    </w:p>
    <w:p w:rsidR="005B7C83" w:rsidRPr="005B7C83" w:rsidRDefault="005B7C83" w:rsidP="005B7C83">
      <w:pPr>
        <w:pStyle w:val="ListParagraph"/>
        <w:rPr>
          <w:rFonts w:ascii="Arial" w:hAnsi="Arial" w:cs="Arial"/>
          <w:sz w:val="24"/>
          <w:szCs w:val="24"/>
          <w:u w:val="single"/>
        </w:rPr>
      </w:pPr>
    </w:p>
    <w:p w:rsidR="005B7C83" w:rsidRPr="00BF5823" w:rsidRDefault="005B7C83" w:rsidP="00513679">
      <w:pPr>
        <w:pStyle w:val="ListParagraph"/>
        <w:numPr>
          <w:ilvl w:val="2"/>
          <w:numId w:val="7"/>
        </w:numPr>
        <w:spacing w:before="120"/>
        <w:jc w:val="both"/>
        <w:rPr>
          <w:rFonts w:ascii="Arial" w:hAnsi="Arial" w:cs="Arial"/>
          <w:sz w:val="24"/>
          <w:szCs w:val="24"/>
        </w:rPr>
      </w:pPr>
      <w:r w:rsidRPr="00BF5823">
        <w:rPr>
          <w:rFonts w:ascii="Arial" w:hAnsi="Arial" w:cs="Arial"/>
          <w:sz w:val="24"/>
          <w:szCs w:val="24"/>
        </w:rPr>
        <w:t>Registration cheques can be postdated up until April 1, but thereafter must be dated the day of registration.  Special exceptions are reviewed on a case by case basis by the treasurer, registrar and president.</w:t>
      </w:r>
    </w:p>
    <w:p w:rsidR="005B7C83" w:rsidRPr="005B7C83" w:rsidRDefault="005B7C83" w:rsidP="005B7C83">
      <w:pPr>
        <w:pStyle w:val="ListParagraph"/>
        <w:rPr>
          <w:rFonts w:ascii="Arial" w:hAnsi="Arial" w:cs="Arial"/>
          <w:sz w:val="24"/>
          <w:szCs w:val="24"/>
          <w:u w:val="single"/>
        </w:rPr>
      </w:pPr>
    </w:p>
    <w:p w:rsidR="005B7C83" w:rsidRPr="005B7C83" w:rsidRDefault="005B7C83" w:rsidP="005B7C83">
      <w:pPr>
        <w:pStyle w:val="ListParagraph"/>
        <w:spacing w:before="120"/>
        <w:ind w:left="2160"/>
        <w:jc w:val="both"/>
        <w:rPr>
          <w:rFonts w:ascii="Arial" w:hAnsi="Arial" w:cs="Arial"/>
          <w:sz w:val="24"/>
          <w:szCs w:val="24"/>
          <w:u w:val="single"/>
        </w:rPr>
      </w:pPr>
    </w:p>
    <w:p w:rsidR="005B7C83" w:rsidRPr="005B7C83" w:rsidRDefault="005B7C83" w:rsidP="005B7C83">
      <w:pPr>
        <w:pStyle w:val="ListParagraph"/>
        <w:rPr>
          <w:rFonts w:ascii="Arial" w:hAnsi="Arial" w:cs="Arial"/>
          <w:sz w:val="24"/>
          <w:szCs w:val="24"/>
          <w:u w:val="single"/>
        </w:rPr>
      </w:pPr>
    </w:p>
    <w:p w:rsidR="005B7C83" w:rsidRPr="00BF5823" w:rsidRDefault="005B7C83" w:rsidP="005B7C83">
      <w:pPr>
        <w:pStyle w:val="ListParagraph"/>
        <w:numPr>
          <w:ilvl w:val="2"/>
          <w:numId w:val="7"/>
        </w:numPr>
        <w:spacing w:before="120"/>
        <w:jc w:val="both"/>
        <w:rPr>
          <w:rFonts w:ascii="Arial" w:hAnsi="Arial" w:cs="Arial"/>
          <w:sz w:val="24"/>
          <w:szCs w:val="24"/>
          <w:u w:val="single"/>
        </w:rPr>
      </w:pPr>
      <w:r w:rsidRPr="00BF5823">
        <w:rPr>
          <w:rFonts w:ascii="Arial" w:hAnsi="Arial" w:cs="Arial"/>
          <w:sz w:val="24"/>
          <w:szCs w:val="24"/>
        </w:rPr>
        <w:t xml:space="preserve">All registration and deposit cheques are to remain in the possession of the treasurer.  Deposit cheques will be cashed upon notification of the </w:t>
      </w:r>
      <w:r w:rsidR="00DD61CF" w:rsidRPr="00C20E30">
        <w:rPr>
          <w:rFonts w:ascii="Arial" w:hAnsi="Arial" w:cs="Arial"/>
          <w:sz w:val="24"/>
          <w:szCs w:val="24"/>
        </w:rPr>
        <w:t>bingo manager</w:t>
      </w:r>
      <w:r w:rsidRPr="00C20E30">
        <w:rPr>
          <w:rFonts w:ascii="Arial" w:hAnsi="Arial" w:cs="Arial"/>
          <w:sz w:val="24"/>
          <w:szCs w:val="24"/>
        </w:rPr>
        <w:t xml:space="preserve"> and/or the equipment manager</w:t>
      </w:r>
      <w:r w:rsidRPr="00BF5823">
        <w:rPr>
          <w:rFonts w:ascii="Arial" w:hAnsi="Arial" w:cs="Arial"/>
          <w:sz w:val="24"/>
          <w:szCs w:val="24"/>
          <w:u w:val="single"/>
        </w:rPr>
        <w:t>.</w:t>
      </w:r>
    </w:p>
    <w:p w:rsidR="005B7C83" w:rsidRDefault="005B7C83" w:rsidP="005B7C83">
      <w:pPr>
        <w:pStyle w:val="ListParagraph"/>
        <w:spacing w:before="120"/>
        <w:ind w:left="2160"/>
        <w:jc w:val="both"/>
        <w:rPr>
          <w:rFonts w:ascii="Arial" w:hAnsi="Arial" w:cs="Arial"/>
          <w:sz w:val="24"/>
          <w:szCs w:val="24"/>
          <w:highlight w:val="yellow"/>
          <w:u w:val="single"/>
        </w:rPr>
      </w:pPr>
    </w:p>
    <w:p w:rsidR="005B7C83" w:rsidRPr="00BF5823" w:rsidRDefault="005B7C83" w:rsidP="005B7C83">
      <w:pPr>
        <w:pStyle w:val="ListParagraph"/>
        <w:numPr>
          <w:ilvl w:val="2"/>
          <w:numId w:val="7"/>
        </w:numPr>
        <w:spacing w:before="120"/>
        <w:jc w:val="both"/>
        <w:rPr>
          <w:rFonts w:ascii="Arial" w:hAnsi="Arial" w:cs="Arial"/>
          <w:sz w:val="24"/>
          <w:szCs w:val="24"/>
        </w:rPr>
      </w:pPr>
      <w:r w:rsidRPr="00BF5823">
        <w:rPr>
          <w:rFonts w:ascii="Arial" w:hAnsi="Arial" w:cs="Arial"/>
          <w:sz w:val="24"/>
          <w:szCs w:val="24"/>
        </w:rPr>
        <w:t>All cheques will be cashed on or around the 1</w:t>
      </w:r>
      <w:r w:rsidRPr="00BF5823">
        <w:rPr>
          <w:rFonts w:ascii="Arial" w:hAnsi="Arial" w:cs="Arial"/>
          <w:sz w:val="24"/>
          <w:szCs w:val="24"/>
          <w:vertAlign w:val="superscript"/>
        </w:rPr>
        <w:t>st</w:t>
      </w:r>
      <w:r w:rsidRPr="00BF5823">
        <w:rPr>
          <w:rFonts w:ascii="Arial" w:hAnsi="Arial" w:cs="Arial"/>
          <w:sz w:val="24"/>
          <w:szCs w:val="24"/>
        </w:rPr>
        <w:t xml:space="preserve"> and </w:t>
      </w:r>
      <w:r w:rsidR="00BF5823" w:rsidRPr="00BF5823">
        <w:rPr>
          <w:rFonts w:ascii="Arial" w:hAnsi="Arial" w:cs="Arial"/>
          <w:sz w:val="24"/>
          <w:szCs w:val="24"/>
        </w:rPr>
        <w:t>15</w:t>
      </w:r>
      <w:r w:rsidR="00BF5823" w:rsidRPr="00BF5823">
        <w:rPr>
          <w:rFonts w:ascii="Arial" w:hAnsi="Arial" w:cs="Arial"/>
          <w:sz w:val="24"/>
          <w:szCs w:val="24"/>
          <w:vertAlign w:val="superscript"/>
        </w:rPr>
        <w:t>th</w:t>
      </w:r>
      <w:r w:rsidR="00BF5823" w:rsidRPr="00BF5823">
        <w:rPr>
          <w:rFonts w:ascii="Arial" w:hAnsi="Arial" w:cs="Arial"/>
          <w:sz w:val="24"/>
          <w:szCs w:val="24"/>
        </w:rPr>
        <w:t xml:space="preserve"> of</w:t>
      </w:r>
      <w:r w:rsidRPr="00BF5823">
        <w:rPr>
          <w:rFonts w:ascii="Arial" w:hAnsi="Arial" w:cs="Arial"/>
          <w:sz w:val="24"/>
          <w:szCs w:val="24"/>
        </w:rPr>
        <w:t xml:space="preserve"> the month.</w:t>
      </w:r>
    </w:p>
    <w:p w:rsidR="005B7C83" w:rsidRPr="005B7C83" w:rsidRDefault="005B7C83" w:rsidP="005B7C83">
      <w:pPr>
        <w:pStyle w:val="ListParagraph"/>
        <w:rPr>
          <w:rFonts w:ascii="Arial" w:hAnsi="Arial" w:cs="Arial"/>
          <w:sz w:val="24"/>
          <w:szCs w:val="24"/>
          <w:u w:val="single"/>
        </w:rPr>
      </w:pPr>
    </w:p>
    <w:p w:rsidR="005B7C83" w:rsidRPr="00BF5823" w:rsidRDefault="005B7C83" w:rsidP="005B7C83">
      <w:pPr>
        <w:pStyle w:val="ListParagraph"/>
        <w:numPr>
          <w:ilvl w:val="2"/>
          <w:numId w:val="7"/>
        </w:numPr>
        <w:spacing w:before="120"/>
        <w:jc w:val="both"/>
        <w:rPr>
          <w:rFonts w:ascii="Arial" w:hAnsi="Arial" w:cs="Arial"/>
          <w:sz w:val="24"/>
          <w:szCs w:val="24"/>
        </w:rPr>
      </w:pPr>
      <w:r w:rsidRPr="00BF5823">
        <w:rPr>
          <w:rFonts w:ascii="Arial" w:hAnsi="Arial" w:cs="Arial"/>
          <w:sz w:val="24"/>
          <w:szCs w:val="24"/>
        </w:rPr>
        <w:t xml:space="preserve">No player will be issued equipment without proper documentation in place and registration cheques cleared.  The registrar notifies the equipment </w:t>
      </w:r>
      <w:r w:rsidRPr="00C20E30">
        <w:rPr>
          <w:rFonts w:ascii="Arial" w:hAnsi="Arial" w:cs="Arial"/>
          <w:sz w:val="24"/>
          <w:szCs w:val="24"/>
        </w:rPr>
        <w:t>manager</w:t>
      </w:r>
      <w:r w:rsidRPr="00BF5823">
        <w:rPr>
          <w:rFonts w:ascii="Arial" w:hAnsi="Arial" w:cs="Arial"/>
          <w:sz w:val="24"/>
          <w:szCs w:val="24"/>
        </w:rPr>
        <w:t xml:space="preserve"> when a player is eligible to receive equipment.</w:t>
      </w:r>
    </w:p>
    <w:p w:rsidR="00C85BA0" w:rsidRPr="00C85BA0" w:rsidRDefault="00C85BA0" w:rsidP="00C85BA0">
      <w:pPr>
        <w:pStyle w:val="ListParagraph"/>
        <w:rPr>
          <w:rFonts w:ascii="Arial" w:hAnsi="Arial" w:cs="Arial"/>
          <w:sz w:val="24"/>
          <w:szCs w:val="24"/>
          <w:u w:val="single"/>
        </w:rPr>
      </w:pPr>
    </w:p>
    <w:p w:rsidR="00C85BA0" w:rsidRPr="00BF5823" w:rsidRDefault="00C85BA0" w:rsidP="005B7C83">
      <w:pPr>
        <w:pStyle w:val="ListParagraph"/>
        <w:numPr>
          <w:ilvl w:val="2"/>
          <w:numId w:val="7"/>
        </w:numPr>
        <w:spacing w:before="120"/>
        <w:jc w:val="both"/>
        <w:rPr>
          <w:rFonts w:ascii="Arial" w:hAnsi="Arial" w:cs="Arial"/>
          <w:sz w:val="24"/>
          <w:szCs w:val="24"/>
        </w:rPr>
      </w:pPr>
      <w:r w:rsidRPr="00BF5823">
        <w:rPr>
          <w:rFonts w:ascii="Arial" w:hAnsi="Arial" w:cs="Arial"/>
          <w:sz w:val="24"/>
          <w:szCs w:val="24"/>
        </w:rPr>
        <w:t>No refunds after May 31</w:t>
      </w:r>
      <w:r w:rsidRPr="00BF5823">
        <w:rPr>
          <w:rFonts w:ascii="Arial" w:hAnsi="Arial" w:cs="Arial"/>
          <w:sz w:val="24"/>
          <w:szCs w:val="24"/>
          <w:vertAlign w:val="superscript"/>
        </w:rPr>
        <w:t>st</w:t>
      </w:r>
      <w:r w:rsidRPr="00BF5823">
        <w:rPr>
          <w:rFonts w:ascii="Arial" w:hAnsi="Arial" w:cs="Arial"/>
          <w:sz w:val="24"/>
          <w:szCs w:val="24"/>
        </w:rPr>
        <w:t xml:space="preserve"> (except players who register June 1</w:t>
      </w:r>
      <w:r w:rsidRPr="00BF5823">
        <w:rPr>
          <w:rFonts w:ascii="Arial" w:hAnsi="Arial" w:cs="Arial"/>
          <w:sz w:val="24"/>
          <w:szCs w:val="24"/>
          <w:vertAlign w:val="superscript"/>
        </w:rPr>
        <w:t>st</w:t>
      </w:r>
      <w:r w:rsidRPr="00BF5823">
        <w:rPr>
          <w:rFonts w:ascii="Arial" w:hAnsi="Arial" w:cs="Arial"/>
          <w:sz w:val="24"/>
          <w:szCs w:val="24"/>
        </w:rPr>
        <w:t xml:space="preserve"> or after, shall be given a 7 day grace period).  Special exceptions reviewed on a case by case basis.  New </w:t>
      </w:r>
      <w:r w:rsidR="00C20E30" w:rsidRPr="00BF5823">
        <w:rPr>
          <w:rFonts w:ascii="Arial" w:hAnsi="Arial" w:cs="Arial"/>
          <w:sz w:val="24"/>
          <w:szCs w:val="24"/>
        </w:rPr>
        <w:t>nonrefundable</w:t>
      </w:r>
      <w:r w:rsidRPr="00BF5823">
        <w:rPr>
          <w:rFonts w:ascii="Arial" w:hAnsi="Arial" w:cs="Arial"/>
          <w:sz w:val="24"/>
          <w:szCs w:val="24"/>
        </w:rPr>
        <w:t xml:space="preserve"> deposit = $85 for all levels, regardless of date of registration (based on cost of socks, admin fee and spring camp).</w:t>
      </w:r>
    </w:p>
    <w:p w:rsidR="00DB6D22" w:rsidRPr="00DB6D22" w:rsidRDefault="00DB6D22" w:rsidP="00DB6D22">
      <w:pPr>
        <w:pStyle w:val="ListParagraph"/>
        <w:rPr>
          <w:rFonts w:ascii="Arial" w:hAnsi="Arial" w:cs="Arial"/>
          <w:sz w:val="24"/>
          <w:szCs w:val="24"/>
          <w:u w:val="single"/>
        </w:rPr>
      </w:pPr>
    </w:p>
    <w:p w:rsidR="00DB6D22" w:rsidRPr="00BF5823" w:rsidRDefault="00DB6D22" w:rsidP="005B7C83">
      <w:pPr>
        <w:pStyle w:val="ListParagraph"/>
        <w:numPr>
          <w:ilvl w:val="2"/>
          <w:numId w:val="7"/>
        </w:numPr>
        <w:spacing w:before="120"/>
        <w:jc w:val="both"/>
        <w:rPr>
          <w:rFonts w:ascii="Arial" w:hAnsi="Arial" w:cs="Arial"/>
          <w:sz w:val="24"/>
          <w:szCs w:val="24"/>
        </w:rPr>
      </w:pPr>
      <w:r w:rsidRPr="00BF5823">
        <w:rPr>
          <w:rFonts w:ascii="Arial" w:hAnsi="Arial" w:cs="Arial"/>
          <w:sz w:val="24"/>
          <w:szCs w:val="24"/>
        </w:rPr>
        <w:t>Players who quit must return their equipment within 14 days or equipment deposit cheques will be cashed.</w:t>
      </w:r>
    </w:p>
    <w:p w:rsidR="00FF351F" w:rsidRPr="00FF351F" w:rsidRDefault="00FF351F" w:rsidP="00FF351F">
      <w:pPr>
        <w:pStyle w:val="ListParagraph"/>
        <w:rPr>
          <w:rFonts w:ascii="Arial" w:hAnsi="Arial" w:cs="Arial"/>
          <w:sz w:val="24"/>
          <w:szCs w:val="24"/>
          <w:u w:val="single"/>
        </w:rPr>
      </w:pPr>
    </w:p>
    <w:p w:rsidR="00FF351F" w:rsidRPr="00BF5823" w:rsidRDefault="00FF351F" w:rsidP="005B7C83">
      <w:pPr>
        <w:pStyle w:val="ListParagraph"/>
        <w:numPr>
          <w:ilvl w:val="2"/>
          <w:numId w:val="7"/>
        </w:numPr>
        <w:spacing w:before="120"/>
        <w:jc w:val="both"/>
        <w:rPr>
          <w:rFonts w:ascii="Arial" w:hAnsi="Arial" w:cs="Arial"/>
          <w:sz w:val="24"/>
          <w:szCs w:val="24"/>
        </w:rPr>
      </w:pPr>
      <w:r w:rsidRPr="00BF5823">
        <w:rPr>
          <w:rFonts w:ascii="Arial" w:hAnsi="Arial" w:cs="Arial"/>
          <w:sz w:val="24"/>
          <w:szCs w:val="24"/>
        </w:rPr>
        <w:lastRenderedPageBreak/>
        <w:t>The registrar will appoint individuals whom he/she has trained and deems qualified to accept registrations to avoid mix ups with cheques and missing information.</w:t>
      </w:r>
    </w:p>
    <w:p w:rsidR="00FF351F" w:rsidRPr="00FF351F" w:rsidRDefault="00FF351F" w:rsidP="00FF351F">
      <w:pPr>
        <w:pStyle w:val="ListParagraph"/>
        <w:rPr>
          <w:rFonts w:ascii="Arial" w:hAnsi="Arial" w:cs="Arial"/>
          <w:sz w:val="24"/>
          <w:szCs w:val="24"/>
          <w:u w:val="single"/>
        </w:rPr>
      </w:pPr>
    </w:p>
    <w:p w:rsidR="00FF351F" w:rsidRPr="00FF351F" w:rsidRDefault="00FF351F" w:rsidP="00FF351F">
      <w:pPr>
        <w:pStyle w:val="ListParagraph"/>
        <w:numPr>
          <w:ilvl w:val="1"/>
          <w:numId w:val="7"/>
        </w:numPr>
        <w:spacing w:before="120"/>
        <w:jc w:val="both"/>
        <w:rPr>
          <w:rFonts w:ascii="Arial" w:hAnsi="Arial" w:cs="Arial"/>
          <w:sz w:val="24"/>
          <w:szCs w:val="24"/>
          <w:u w:val="single"/>
        </w:rPr>
      </w:pPr>
      <w:r>
        <w:rPr>
          <w:rFonts w:ascii="Arial" w:hAnsi="Arial" w:cs="Arial"/>
          <w:sz w:val="24"/>
          <w:szCs w:val="24"/>
        </w:rPr>
        <w:t>Age Requirements</w:t>
      </w:r>
    </w:p>
    <w:p w:rsidR="00FF351F" w:rsidRPr="00FF351F" w:rsidRDefault="00FF351F" w:rsidP="00FF351F">
      <w:pPr>
        <w:pStyle w:val="ListParagraph"/>
        <w:spacing w:before="120"/>
        <w:ind w:left="1440"/>
        <w:jc w:val="both"/>
        <w:rPr>
          <w:rFonts w:ascii="Arial" w:hAnsi="Arial" w:cs="Arial"/>
          <w:sz w:val="24"/>
          <w:szCs w:val="24"/>
          <w:u w:val="single"/>
        </w:rPr>
      </w:pPr>
    </w:p>
    <w:p w:rsidR="007205CF" w:rsidRPr="008E5A30" w:rsidRDefault="00FF351F" w:rsidP="001C29EE">
      <w:pPr>
        <w:pStyle w:val="ListParagraph"/>
        <w:numPr>
          <w:ilvl w:val="2"/>
          <w:numId w:val="7"/>
        </w:numPr>
        <w:spacing w:before="120"/>
        <w:jc w:val="both"/>
        <w:rPr>
          <w:rFonts w:ascii="Arial" w:hAnsi="Arial" w:cs="Arial"/>
          <w:sz w:val="24"/>
          <w:szCs w:val="24"/>
          <w:u w:val="single"/>
        </w:rPr>
      </w:pPr>
      <w:r>
        <w:rPr>
          <w:rFonts w:ascii="Arial" w:hAnsi="Arial" w:cs="Arial"/>
          <w:sz w:val="24"/>
          <w:szCs w:val="24"/>
        </w:rPr>
        <w:t>Atom players between 8 – 10 years of age (can be older than 10 during the current calendar year)</w:t>
      </w:r>
      <w:r w:rsidR="007205CF">
        <w:rPr>
          <w:rFonts w:ascii="Arial" w:hAnsi="Arial" w:cs="Arial"/>
          <w:sz w:val="24"/>
          <w:szCs w:val="24"/>
        </w:rPr>
        <w:t>.</w:t>
      </w:r>
    </w:p>
    <w:p w:rsidR="008E5A30" w:rsidRPr="001C29EE" w:rsidRDefault="008E5A30" w:rsidP="008E5A30">
      <w:pPr>
        <w:pStyle w:val="ListParagraph"/>
        <w:spacing w:before="120"/>
        <w:ind w:left="2070"/>
        <w:jc w:val="both"/>
        <w:rPr>
          <w:rFonts w:ascii="Arial" w:hAnsi="Arial" w:cs="Arial"/>
          <w:sz w:val="24"/>
          <w:szCs w:val="24"/>
          <w:u w:val="single"/>
        </w:rPr>
      </w:pPr>
    </w:p>
    <w:p w:rsidR="007205CF" w:rsidRPr="00397052" w:rsidRDefault="007205CF" w:rsidP="00FF351F">
      <w:pPr>
        <w:pStyle w:val="ListParagraph"/>
        <w:numPr>
          <w:ilvl w:val="2"/>
          <w:numId w:val="7"/>
        </w:numPr>
        <w:spacing w:before="120"/>
        <w:jc w:val="both"/>
        <w:rPr>
          <w:rFonts w:ascii="Arial" w:hAnsi="Arial" w:cs="Arial"/>
          <w:sz w:val="24"/>
          <w:szCs w:val="24"/>
          <w:u w:val="single"/>
        </w:rPr>
      </w:pPr>
      <w:r>
        <w:rPr>
          <w:rFonts w:ascii="Arial" w:hAnsi="Arial" w:cs="Arial"/>
          <w:sz w:val="24"/>
          <w:szCs w:val="24"/>
        </w:rPr>
        <w:t>Pee Wee players between 11 – 12 years of age (can be no older than 12 during the current calendar year).</w:t>
      </w:r>
    </w:p>
    <w:p w:rsidR="00397052" w:rsidRPr="00397052" w:rsidRDefault="00397052" w:rsidP="00397052">
      <w:pPr>
        <w:pStyle w:val="ListParagraph"/>
        <w:rPr>
          <w:rFonts w:ascii="Arial" w:hAnsi="Arial" w:cs="Arial"/>
          <w:sz w:val="24"/>
          <w:szCs w:val="24"/>
          <w:u w:val="single"/>
        </w:rPr>
      </w:pPr>
    </w:p>
    <w:p w:rsidR="00397052" w:rsidRPr="00397052" w:rsidRDefault="00397052" w:rsidP="00FF351F">
      <w:pPr>
        <w:pStyle w:val="ListParagraph"/>
        <w:numPr>
          <w:ilvl w:val="2"/>
          <w:numId w:val="7"/>
        </w:numPr>
        <w:spacing w:before="120"/>
        <w:jc w:val="both"/>
        <w:rPr>
          <w:rFonts w:ascii="Arial" w:hAnsi="Arial" w:cs="Arial"/>
          <w:sz w:val="24"/>
          <w:szCs w:val="24"/>
          <w:u w:val="single"/>
        </w:rPr>
      </w:pPr>
      <w:r>
        <w:rPr>
          <w:rFonts w:ascii="Arial" w:hAnsi="Arial" w:cs="Arial"/>
          <w:sz w:val="24"/>
          <w:szCs w:val="24"/>
        </w:rPr>
        <w:t xml:space="preserve">Bantam players between 13 – 15 years of age (can be no older than 15 during the current calendar year and are </w:t>
      </w:r>
      <w:r w:rsidRPr="00397052">
        <w:rPr>
          <w:rFonts w:ascii="Arial" w:hAnsi="Arial" w:cs="Arial"/>
          <w:b/>
          <w:sz w:val="24"/>
          <w:szCs w:val="24"/>
        </w:rPr>
        <w:t>not</w:t>
      </w:r>
      <w:r>
        <w:rPr>
          <w:rFonts w:ascii="Arial" w:hAnsi="Arial" w:cs="Arial"/>
          <w:sz w:val="24"/>
          <w:szCs w:val="24"/>
        </w:rPr>
        <w:t xml:space="preserve"> entering High School).</w:t>
      </w:r>
    </w:p>
    <w:p w:rsidR="00397052" w:rsidRPr="00397052" w:rsidRDefault="00397052" w:rsidP="00397052">
      <w:pPr>
        <w:pStyle w:val="ListParagraph"/>
        <w:rPr>
          <w:rFonts w:ascii="Arial" w:hAnsi="Arial" w:cs="Arial"/>
          <w:sz w:val="24"/>
          <w:szCs w:val="24"/>
          <w:u w:val="single"/>
        </w:rPr>
      </w:pPr>
    </w:p>
    <w:p w:rsidR="00397052" w:rsidRPr="00397052" w:rsidRDefault="00397052" w:rsidP="00FF351F">
      <w:pPr>
        <w:pStyle w:val="ListParagraph"/>
        <w:numPr>
          <w:ilvl w:val="2"/>
          <w:numId w:val="7"/>
        </w:numPr>
        <w:spacing w:before="120"/>
        <w:jc w:val="both"/>
        <w:rPr>
          <w:rFonts w:ascii="Arial" w:hAnsi="Arial" w:cs="Arial"/>
          <w:sz w:val="24"/>
          <w:szCs w:val="24"/>
          <w:u w:val="single"/>
        </w:rPr>
      </w:pPr>
      <w:r>
        <w:rPr>
          <w:rFonts w:ascii="Arial" w:hAnsi="Arial" w:cs="Arial"/>
          <w:sz w:val="24"/>
          <w:szCs w:val="24"/>
        </w:rPr>
        <w:t>Junior players are first and second year High School players and must attend Stony Plain Memorial High School or St. Thomas Aquinas High School.</w:t>
      </w:r>
    </w:p>
    <w:p w:rsidR="00397052" w:rsidRPr="00397052" w:rsidRDefault="00397052" w:rsidP="00397052">
      <w:pPr>
        <w:pStyle w:val="ListParagraph"/>
        <w:rPr>
          <w:rFonts w:ascii="Arial" w:hAnsi="Arial" w:cs="Arial"/>
          <w:sz w:val="24"/>
          <w:szCs w:val="24"/>
          <w:u w:val="single"/>
        </w:rPr>
      </w:pPr>
    </w:p>
    <w:p w:rsidR="00397052" w:rsidRPr="001C29EE" w:rsidRDefault="001C29EE" w:rsidP="001C29EE">
      <w:pPr>
        <w:spacing w:before="120"/>
        <w:ind w:left="3600" w:hanging="1440"/>
        <w:jc w:val="both"/>
        <w:rPr>
          <w:rFonts w:ascii="Arial" w:hAnsi="Arial" w:cs="Arial"/>
          <w:sz w:val="24"/>
          <w:szCs w:val="24"/>
          <w:u w:val="single"/>
        </w:rPr>
      </w:pPr>
      <w:r>
        <w:rPr>
          <w:rFonts w:ascii="Arial" w:hAnsi="Arial" w:cs="Arial"/>
          <w:sz w:val="24"/>
          <w:szCs w:val="24"/>
        </w:rPr>
        <w:t>1.2.4.1</w:t>
      </w:r>
      <w:r>
        <w:rPr>
          <w:rFonts w:ascii="Arial" w:hAnsi="Arial" w:cs="Arial"/>
          <w:sz w:val="24"/>
          <w:szCs w:val="24"/>
        </w:rPr>
        <w:tab/>
      </w:r>
      <w:r w:rsidR="00397052" w:rsidRPr="001C29EE">
        <w:rPr>
          <w:rFonts w:ascii="Arial" w:hAnsi="Arial" w:cs="Arial"/>
          <w:sz w:val="24"/>
          <w:szCs w:val="24"/>
        </w:rPr>
        <w:t xml:space="preserve">Players must meet the Edmonton Public High School League </w:t>
      </w:r>
      <w:r>
        <w:rPr>
          <w:rFonts w:ascii="Arial" w:hAnsi="Arial" w:cs="Arial"/>
          <w:sz w:val="24"/>
          <w:szCs w:val="24"/>
        </w:rPr>
        <w:t xml:space="preserve">  requirements</w:t>
      </w:r>
    </w:p>
    <w:p w:rsidR="00397052" w:rsidRPr="00397052" w:rsidRDefault="00397052" w:rsidP="00397052">
      <w:pPr>
        <w:pStyle w:val="ListParagraph"/>
        <w:spacing w:before="120"/>
        <w:ind w:left="3240"/>
        <w:jc w:val="both"/>
        <w:rPr>
          <w:rFonts w:ascii="Arial" w:hAnsi="Arial" w:cs="Arial"/>
          <w:sz w:val="24"/>
          <w:szCs w:val="24"/>
          <w:u w:val="single"/>
        </w:rPr>
      </w:pPr>
    </w:p>
    <w:p w:rsidR="00397052" w:rsidRPr="001367C0" w:rsidRDefault="00397052" w:rsidP="00397052">
      <w:pPr>
        <w:pStyle w:val="ListParagraph"/>
        <w:numPr>
          <w:ilvl w:val="1"/>
          <w:numId w:val="7"/>
        </w:numPr>
        <w:spacing w:before="120"/>
        <w:jc w:val="both"/>
        <w:rPr>
          <w:rFonts w:ascii="Arial" w:hAnsi="Arial" w:cs="Arial"/>
          <w:sz w:val="24"/>
          <w:szCs w:val="24"/>
          <w:u w:val="single"/>
        </w:rPr>
      </w:pPr>
      <w:r>
        <w:rPr>
          <w:rFonts w:ascii="Arial" w:hAnsi="Arial" w:cs="Arial"/>
          <w:sz w:val="24"/>
          <w:szCs w:val="24"/>
        </w:rPr>
        <w:t>Roster Sizes</w:t>
      </w:r>
    </w:p>
    <w:p w:rsidR="001367C0" w:rsidRPr="00397052" w:rsidRDefault="001367C0" w:rsidP="001367C0">
      <w:pPr>
        <w:pStyle w:val="ListParagraph"/>
        <w:spacing w:before="120"/>
        <w:ind w:left="1440"/>
        <w:jc w:val="both"/>
        <w:rPr>
          <w:rFonts w:ascii="Arial" w:hAnsi="Arial" w:cs="Arial"/>
          <w:sz w:val="24"/>
          <w:szCs w:val="24"/>
          <w:u w:val="single"/>
        </w:rPr>
      </w:pPr>
    </w:p>
    <w:p w:rsidR="00397052" w:rsidRPr="008E5A30" w:rsidRDefault="001367C0" w:rsidP="001367C0">
      <w:pPr>
        <w:pStyle w:val="ListParagraph"/>
        <w:numPr>
          <w:ilvl w:val="2"/>
          <w:numId w:val="7"/>
        </w:numPr>
        <w:spacing w:before="120"/>
        <w:jc w:val="both"/>
        <w:rPr>
          <w:rFonts w:ascii="Arial" w:hAnsi="Arial" w:cs="Arial"/>
          <w:sz w:val="24"/>
          <w:szCs w:val="24"/>
          <w:u w:val="single"/>
        </w:rPr>
      </w:pPr>
      <w:r>
        <w:rPr>
          <w:rFonts w:ascii="Arial" w:hAnsi="Arial" w:cs="Arial"/>
          <w:sz w:val="24"/>
          <w:szCs w:val="24"/>
        </w:rPr>
        <w:t>SPFA conforms to CDMFA rules with respect to minimum roster sized upon Team Registration.</w:t>
      </w:r>
    </w:p>
    <w:p w:rsidR="008E5A30" w:rsidRPr="001367C0" w:rsidRDefault="008E5A30" w:rsidP="008E5A30">
      <w:pPr>
        <w:pStyle w:val="ListParagraph"/>
        <w:spacing w:before="120"/>
        <w:ind w:left="2070"/>
        <w:jc w:val="both"/>
        <w:rPr>
          <w:rFonts w:ascii="Arial" w:hAnsi="Arial" w:cs="Arial"/>
          <w:sz w:val="24"/>
          <w:szCs w:val="24"/>
          <w:u w:val="single"/>
        </w:rPr>
      </w:pPr>
    </w:p>
    <w:p w:rsidR="001367C0" w:rsidRPr="00DD61CF" w:rsidRDefault="001367C0" w:rsidP="001367C0">
      <w:pPr>
        <w:pStyle w:val="ListParagraph"/>
        <w:numPr>
          <w:ilvl w:val="2"/>
          <w:numId w:val="7"/>
        </w:numPr>
        <w:spacing w:before="120"/>
        <w:jc w:val="both"/>
        <w:rPr>
          <w:rFonts w:ascii="Arial" w:hAnsi="Arial" w:cs="Arial"/>
          <w:sz w:val="24"/>
          <w:szCs w:val="24"/>
          <w:u w:val="single"/>
        </w:rPr>
      </w:pPr>
      <w:r>
        <w:rPr>
          <w:rFonts w:ascii="Arial" w:hAnsi="Arial" w:cs="Arial"/>
          <w:sz w:val="24"/>
          <w:szCs w:val="24"/>
        </w:rPr>
        <w:t>If at any time there are enough registered players to form more than one effective team at any level, a Special Meeting shall be called by the Team Managers where player’s names will be drawn from a hat to form the teams.  This will be done on a positional basis, (for example: all quarterbacks in hat, all linemen in a hat, etc.)  The intent of this is to provide a balance between team roster sized and coach to player ratio</w:t>
      </w:r>
      <w:r w:rsidR="00DD61CF">
        <w:rPr>
          <w:rFonts w:ascii="Arial" w:hAnsi="Arial" w:cs="Arial"/>
          <w:sz w:val="24"/>
          <w:szCs w:val="24"/>
        </w:rPr>
        <w:t>.</w:t>
      </w:r>
    </w:p>
    <w:p w:rsidR="00DD61CF" w:rsidRPr="00DD61CF" w:rsidRDefault="00DD61CF" w:rsidP="00DD61CF">
      <w:pPr>
        <w:pStyle w:val="ListParagraph"/>
        <w:spacing w:before="120"/>
        <w:ind w:left="2160"/>
        <w:jc w:val="both"/>
        <w:rPr>
          <w:rFonts w:ascii="Arial" w:hAnsi="Arial" w:cs="Arial"/>
          <w:sz w:val="24"/>
          <w:szCs w:val="24"/>
          <w:u w:val="single"/>
        </w:rPr>
      </w:pPr>
    </w:p>
    <w:p w:rsidR="00DD61CF" w:rsidRPr="00DD61CF" w:rsidRDefault="00DD61CF" w:rsidP="00DD61CF">
      <w:pPr>
        <w:pStyle w:val="ListParagraph"/>
        <w:numPr>
          <w:ilvl w:val="1"/>
          <w:numId w:val="7"/>
        </w:numPr>
        <w:spacing w:before="120"/>
        <w:jc w:val="both"/>
        <w:rPr>
          <w:rFonts w:ascii="Arial" w:hAnsi="Arial" w:cs="Arial"/>
          <w:sz w:val="24"/>
          <w:szCs w:val="24"/>
          <w:u w:val="single"/>
        </w:rPr>
      </w:pPr>
      <w:r>
        <w:rPr>
          <w:rFonts w:ascii="Arial" w:hAnsi="Arial" w:cs="Arial"/>
          <w:sz w:val="24"/>
          <w:szCs w:val="24"/>
        </w:rPr>
        <w:t>Fundraising Requirements</w:t>
      </w:r>
    </w:p>
    <w:p w:rsidR="00DD61CF" w:rsidRPr="00DD61CF" w:rsidRDefault="00DD61CF" w:rsidP="00DD61CF">
      <w:pPr>
        <w:pStyle w:val="ListParagraph"/>
        <w:spacing w:before="120"/>
        <w:ind w:left="1440"/>
        <w:jc w:val="both"/>
        <w:rPr>
          <w:rFonts w:ascii="Arial" w:hAnsi="Arial" w:cs="Arial"/>
          <w:sz w:val="24"/>
          <w:szCs w:val="24"/>
          <w:u w:val="single"/>
        </w:rPr>
      </w:pPr>
    </w:p>
    <w:p w:rsidR="00DD61CF" w:rsidRPr="00DD61CF" w:rsidRDefault="00DD61CF" w:rsidP="00DD61CF">
      <w:pPr>
        <w:pStyle w:val="ListParagraph"/>
        <w:numPr>
          <w:ilvl w:val="2"/>
          <w:numId w:val="7"/>
        </w:numPr>
        <w:spacing w:before="120"/>
        <w:jc w:val="both"/>
        <w:rPr>
          <w:rFonts w:ascii="Arial" w:hAnsi="Arial" w:cs="Arial"/>
          <w:sz w:val="24"/>
          <w:szCs w:val="24"/>
          <w:u w:val="single"/>
        </w:rPr>
      </w:pPr>
      <w:r>
        <w:rPr>
          <w:rFonts w:ascii="Arial" w:hAnsi="Arial" w:cs="Arial"/>
          <w:sz w:val="24"/>
          <w:szCs w:val="24"/>
        </w:rPr>
        <w:t>Bingo System</w:t>
      </w:r>
    </w:p>
    <w:p w:rsidR="00DD61CF" w:rsidRPr="00DD61CF" w:rsidRDefault="00DD61CF" w:rsidP="00DD61CF">
      <w:pPr>
        <w:pStyle w:val="ListParagraph"/>
        <w:spacing w:before="120"/>
        <w:ind w:left="2160"/>
        <w:jc w:val="both"/>
        <w:rPr>
          <w:rFonts w:ascii="Arial" w:hAnsi="Arial" w:cs="Arial"/>
          <w:sz w:val="24"/>
          <w:szCs w:val="24"/>
          <w:u w:val="single"/>
        </w:rPr>
      </w:pPr>
    </w:p>
    <w:p w:rsidR="00DD61CF" w:rsidRPr="00F11AB2" w:rsidRDefault="00DD61CF" w:rsidP="00DD61CF">
      <w:pPr>
        <w:pStyle w:val="ListParagraph"/>
        <w:numPr>
          <w:ilvl w:val="3"/>
          <w:numId w:val="7"/>
        </w:numPr>
        <w:spacing w:before="120"/>
        <w:jc w:val="both"/>
        <w:rPr>
          <w:rFonts w:ascii="Arial" w:hAnsi="Arial" w:cs="Arial"/>
          <w:sz w:val="24"/>
          <w:szCs w:val="24"/>
          <w:u w:val="single"/>
        </w:rPr>
      </w:pPr>
      <w:r>
        <w:rPr>
          <w:rFonts w:ascii="Arial" w:hAnsi="Arial" w:cs="Arial"/>
          <w:sz w:val="24"/>
          <w:szCs w:val="24"/>
        </w:rPr>
        <w:t>Executive Members and Head Coaches are exempt from mandatory bingos but may agree to volunteer to them on an as needed basis.</w:t>
      </w:r>
    </w:p>
    <w:p w:rsidR="00F11AB2" w:rsidRPr="00DD61CF" w:rsidRDefault="00F11AB2" w:rsidP="00F11AB2">
      <w:pPr>
        <w:pStyle w:val="ListParagraph"/>
        <w:spacing w:before="120"/>
        <w:ind w:left="3240"/>
        <w:jc w:val="both"/>
        <w:rPr>
          <w:rFonts w:ascii="Arial" w:hAnsi="Arial" w:cs="Arial"/>
          <w:sz w:val="24"/>
          <w:szCs w:val="24"/>
          <w:u w:val="single"/>
        </w:rPr>
      </w:pPr>
    </w:p>
    <w:p w:rsidR="00F11AB2" w:rsidRPr="00F11AB2" w:rsidRDefault="00DD61CF" w:rsidP="00F11AB2">
      <w:pPr>
        <w:pStyle w:val="ListParagraph"/>
        <w:numPr>
          <w:ilvl w:val="3"/>
          <w:numId w:val="7"/>
        </w:numPr>
        <w:spacing w:before="120"/>
        <w:jc w:val="both"/>
        <w:rPr>
          <w:rFonts w:ascii="Arial" w:hAnsi="Arial" w:cs="Arial"/>
          <w:sz w:val="24"/>
          <w:szCs w:val="24"/>
          <w:u w:val="single"/>
        </w:rPr>
      </w:pPr>
      <w:r>
        <w:rPr>
          <w:rFonts w:ascii="Arial" w:hAnsi="Arial" w:cs="Arial"/>
          <w:sz w:val="24"/>
          <w:szCs w:val="24"/>
        </w:rPr>
        <w:t xml:space="preserve">Mandatory Association fundraisers (bingos) will be required for each player registered, (the number of which will be determined by the current year’s Executive).  A $100.00 undated cheque per fundraising commitment will be required upon registration.   The </w:t>
      </w:r>
      <w:r w:rsidRPr="00C20E30">
        <w:rPr>
          <w:rFonts w:ascii="Arial" w:hAnsi="Arial" w:cs="Arial"/>
          <w:sz w:val="24"/>
          <w:szCs w:val="24"/>
        </w:rPr>
        <w:t>Bingo Manager</w:t>
      </w:r>
      <w:r>
        <w:rPr>
          <w:rFonts w:ascii="Arial" w:hAnsi="Arial" w:cs="Arial"/>
          <w:sz w:val="24"/>
          <w:szCs w:val="24"/>
        </w:rPr>
        <w:t xml:space="preserve"> will return these to members upon completion of fundraising </w:t>
      </w:r>
      <w:r w:rsidRPr="00DD61CF">
        <w:rPr>
          <w:rFonts w:ascii="Arial" w:hAnsi="Arial" w:cs="Arial"/>
          <w:sz w:val="24"/>
          <w:szCs w:val="24"/>
        </w:rPr>
        <w:t>commitments.</w:t>
      </w:r>
    </w:p>
    <w:p w:rsidR="00F11AB2" w:rsidRPr="00F11AB2" w:rsidRDefault="00F11AB2" w:rsidP="00F11AB2">
      <w:pPr>
        <w:pStyle w:val="ListParagraph"/>
        <w:spacing w:before="120"/>
        <w:ind w:left="3240"/>
        <w:jc w:val="both"/>
        <w:rPr>
          <w:rFonts w:ascii="Arial" w:hAnsi="Arial" w:cs="Arial"/>
          <w:sz w:val="24"/>
          <w:szCs w:val="24"/>
          <w:u w:val="single"/>
        </w:rPr>
      </w:pPr>
    </w:p>
    <w:p w:rsidR="00DD61CF" w:rsidRPr="00F11AB2" w:rsidRDefault="00DD61CF" w:rsidP="00DD61CF">
      <w:pPr>
        <w:pStyle w:val="ListParagraph"/>
        <w:numPr>
          <w:ilvl w:val="3"/>
          <w:numId w:val="7"/>
        </w:numPr>
        <w:spacing w:before="120"/>
        <w:jc w:val="both"/>
        <w:rPr>
          <w:rFonts w:ascii="Arial" w:hAnsi="Arial" w:cs="Arial"/>
          <w:sz w:val="24"/>
          <w:szCs w:val="24"/>
          <w:u w:val="single"/>
        </w:rPr>
      </w:pPr>
      <w:r>
        <w:rPr>
          <w:rFonts w:ascii="Arial" w:hAnsi="Arial" w:cs="Arial"/>
          <w:sz w:val="24"/>
          <w:szCs w:val="24"/>
        </w:rPr>
        <w:t xml:space="preserve">Opt out fees for fundraising are payable in full at time of registration upon the agreement between </w:t>
      </w:r>
      <w:r w:rsidR="00F11AB2">
        <w:rPr>
          <w:rFonts w:ascii="Arial" w:hAnsi="Arial" w:cs="Arial"/>
          <w:sz w:val="24"/>
          <w:szCs w:val="24"/>
        </w:rPr>
        <w:t xml:space="preserve">a parent and the </w:t>
      </w:r>
      <w:r w:rsidR="00F11AB2" w:rsidRPr="00C20E30">
        <w:rPr>
          <w:rFonts w:ascii="Arial" w:hAnsi="Arial" w:cs="Arial"/>
          <w:sz w:val="24"/>
          <w:szCs w:val="24"/>
        </w:rPr>
        <w:t>Bingo Manager</w:t>
      </w:r>
      <w:r w:rsidR="00F11AB2">
        <w:rPr>
          <w:rFonts w:ascii="Arial" w:hAnsi="Arial" w:cs="Arial"/>
          <w:sz w:val="24"/>
          <w:szCs w:val="24"/>
        </w:rPr>
        <w:t>.</w:t>
      </w:r>
    </w:p>
    <w:p w:rsidR="00F11AB2" w:rsidRPr="00F11AB2" w:rsidRDefault="00F11AB2" w:rsidP="00F11AB2">
      <w:pPr>
        <w:pStyle w:val="ListParagraph"/>
        <w:spacing w:before="120"/>
        <w:ind w:left="3240"/>
        <w:jc w:val="both"/>
        <w:rPr>
          <w:rFonts w:ascii="Arial" w:hAnsi="Arial" w:cs="Arial"/>
          <w:sz w:val="24"/>
          <w:szCs w:val="24"/>
          <w:u w:val="single"/>
        </w:rPr>
      </w:pPr>
    </w:p>
    <w:p w:rsidR="00F11AB2" w:rsidRPr="00F11AB2" w:rsidRDefault="00F11AB2" w:rsidP="00DD61CF">
      <w:pPr>
        <w:pStyle w:val="ListParagraph"/>
        <w:numPr>
          <w:ilvl w:val="3"/>
          <w:numId w:val="7"/>
        </w:numPr>
        <w:spacing w:before="120"/>
        <w:jc w:val="both"/>
        <w:rPr>
          <w:rFonts w:ascii="Arial" w:hAnsi="Arial" w:cs="Arial"/>
          <w:sz w:val="24"/>
          <w:szCs w:val="24"/>
          <w:u w:val="single"/>
        </w:rPr>
      </w:pPr>
      <w:r>
        <w:rPr>
          <w:rFonts w:ascii="Arial" w:hAnsi="Arial" w:cs="Arial"/>
          <w:sz w:val="24"/>
          <w:szCs w:val="24"/>
        </w:rPr>
        <w:t>Failure to fulfill fundraising duties will result in cheques being cashed without notice being given.</w:t>
      </w:r>
    </w:p>
    <w:p w:rsidR="00F11AB2" w:rsidRPr="00A34083" w:rsidRDefault="00F11AB2" w:rsidP="00A34083">
      <w:pPr>
        <w:rPr>
          <w:rFonts w:ascii="Arial" w:hAnsi="Arial" w:cs="Arial"/>
          <w:sz w:val="24"/>
          <w:szCs w:val="24"/>
          <w:u w:val="single"/>
        </w:rPr>
      </w:pPr>
    </w:p>
    <w:p w:rsidR="00F11AB2" w:rsidRPr="008B1473" w:rsidRDefault="00F11AB2" w:rsidP="00F11AB2">
      <w:pPr>
        <w:pStyle w:val="ListParagraph"/>
        <w:numPr>
          <w:ilvl w:val="1"/>
          <w:numId w:val="7"/>
        </w:numPr>
        <w:spacing w:before="120"/>
        <w:jc w:val="both"/>
        <w:rPr>
          <w:rFonts w:ascii="Arial" w:hAnsi="Arial" w:cs="Arial"/>
          <w:sz w:val="24"/>
          <w:szCs w:val="24"/>
          <w:u w:val="single"/>
        </w:rPr>
      </w:pPr>
      <w:r>
        <w:rPr>
          <w:rFonts w:ascii="Arial" w:hAnsi="Arial" w:cs="Arial"/>
          <w:sz w:val="24"/>
          <w:szCs w:val="24"/>
        </w:rPr>
        <w:t>Insurance</w:t>
      </w:r>
    </w:p>
    <w:p w:rsidR="008B1473" w:rsidRPr="008B1473" w:rsidRDefault="008B1473" w:rsidP="008B1473">
      <w:pPr>
        <w:pStyle w:val="ListParagraph"/>
        <w:spacing w:before="120"/>
        <w:ind w:left="1440"/>
        <w:jc w:val="both"/>
        <w:rPr>
          <w:rFonts w:ascii="Arial" w:hAnsi="Arial" w:cs="Arial"/>
          <w:sz w:val="24"/>
          <w:szCs w:val="24"/>
          <w:u w:val="single"/>
        </w:rPr>
      </w:pPr>
    </w:p>
    <w:p w:rsidR="008B1473" w:rsidRPr="008B1473" w:rsidRDefault="008B1473" w:rsidP="008B1473">
      <w:pPr>
        <w:pStyle w:val="ListParagraph"/>
        <w:numPr>
          <w:ilvl w:val="2"/>
          <w:numId w:val="7"/>
        </w:numPr>
        <w:spacing w:before="120"/>
        <w:jc w:val="both"/>
        <w:rPr>
          <w:rFonts w:ascii="Arial" w:hAnsi="Arial" w:cs="Arial"/>
          <w:sz w:val="24"/>
          <w:szCs w:val="24"/>
          <w:u w:val="single"/>
        </w:rPr>
      </w:pPr>
      <w:r>
        <w:rPr>
          <w:rFonts w:ascii="Arial" w:hAnsi="Arial" w:cs="Arial"/>
          <w:sz w:val="24"/>
          <w:szCs w:val="24"/>
        </w:rPr>
        <w:t>All players must be insured through Football Alberta before they can participate at SPFA camps, practices and games.</w:t>
      </w:r>
    </w:p>
    <w:p w:rsidR="008B1473" w:rsidRPr="008B1473" w:rsidRDefault="008B1473" w:rsidP="008B1473">
      <w:pPr>
        <w:pStyle w:val="ListParagraph"/>
        <w:spacing w:before="120"/>
        <w:ind w:left="2160"/>
        <w:jc w:val="both"/>
        <w:rPr>
          <w:rFonts w:ascii="Arial" w:hAnsi="Arial" w:cs="Arial"/>
          <w:sz w:val="24"/>
          <w:szCs w:val="24"/>
          <w:u w:val="single"/>
        </w:rPr>
      </w:pPr>
    </w:p>
    <w:p w:rsidR="008B1473" w:rsidRPr="001D4EB7" w:rsidRDefault="008B1473" w:rsidP="008B1473">
      <w:pPr>
        <w:pStyle w:val="ListParagraph"/>
        <w:numPr>
          <w:ilvl w:val="2"/>
          <w:numId w:val="7"/>
        </w:numPr>
        <w:spacing w:before="120"/>
        <w:jc w:val="both"/>
        <w:rPr>
          <w:rFonts w:ascii="Arial" w:hAnsi="Arial" w:cs="Arial"/>
          <w:sz w:val="24"/>
          <w:szCs w:val="24"/>
          <w:u w:val="single"/>
        </w:rPr>
      </w:pPr>
      <w:r>
        <w:rPr>
          <w:rFonts w:ascii="Arial" w:hAnsi="Arial" w:cs="Arial"/>
          <w:sz w:val="24"/>
          <w:szCs w:val="24"/>
        </w:rPr>
        <w:t>Insurance for the Executive and supplementary volunteer personnel is to be paid by SPFA.</w:t>
      </w:r>
    </w:p>
    <w:p w:rsidR="001D4EB7" w:rsidRPr="001D4EB7" w:rsidRDefault="001D4EB7" w:rsidP="001D4EB7">
      <w:pPr>
        <w:pStyle w:val="ListParagraph"/>
        <w:rPr>
          <w:rFonts w:ascii="Arial" w:hAnsi="Arial" w:cs="Arial"/>
          <w:sz w:val="24"/>
          <w:szCs w:val="24"/>
          <w:u w:val="single"/>
        </w:rPr>
      </w:pPr>
    </w:p>
    <w:p w:rsidR="001D4EB7" w:rsidRPr="001D4EB7" w:rsidRDefault="001D4EB7" w:rsidP="008B1473">
      <w:pPr>
        <w:pStyle w:val="ListParagraph"/>
        <w:numPr>
          <w:ilvl w:val="2"/>
          <w:numId w:val="7"/>
        </w:numPr>
        <w:spacing w:before="120"/>
        <w:jc w:val="both"/>
        <w:rPr>
          <w:rFonts w:ascii="Arial" w:hAnsi="Arial" w:cs="Arial"/>
          <w:sz w:val="24"/>
          <w:szCs w:val="24"/>
          <w:u w:val="single"/>
        </w:rPr>
      </w:pPr>
      <w:r>
        <w:rPr>
          <w:rFonts w:ascii="Arial" w:hAnsi="Arial" w:cs="Arial"/>
          <w:sz w:val="24"/>
          <w:szCs w:val="24"/>
        </w:rPr>
        <w:t>Accident insurance applied once all other forms of coverage (i.e. Alberta Health Care, private/work, etc.) have been exhausted.</w:t>
      </w:r>
    </w:p>
    <w:p w:rsidR="001D4EB7" w:rsidRPr="001D4EB7" w:rsidRDefault="001D4EB7" w:rsidP="001D4EB7">
      <w:pPr>
        <w:pStyle w:val="ListParagraph"/>
        <w:rPr>
          <w:rFonts w:ascii="Arial" w:hAnsi="Arial" w:cs="Arial"/>
          <w:sz w:val="24"/>
          <w:szCs w:val="24"/>
          <w:u w:val="single"/>
        </w:rPr>
      </w:pPr>
    </w:p>
    <w:p w:rsidR="001D4EB7" w:rsidRPr="00A34083" w:rsidRDefault="001D4EB7" w:rsidP="00A34083">
      <w:pPr>
        <w:pStyle w:val="ListParagraph"/>
        <w:numPr>
          <w:ilvl w:val="3"/>
          <w:numId w:val="13"/>
        </w:numPr>
        <w:spacing w:before="120"/>
        <w:jc w:val="both"/>
        <w:rPr>
          <w:rFonts w:ascii="Arial" w:hAnsi="Arial" w:cs="Arial"/>
          <w:sz w:val="24"/>
          <w:szCs w:val="24"/>
          <w:u w:val="single"/>
        </w:rPr>
      </w:pPr>
      <w:r w:rsidRPr="00A34083">
        <w:rPr>
          <w:rFonts w:ascii="Arial" w:hAnsi="Arial" w:cs="Arial"/>
          <w:sz w:val="24"/>
          <w:szCs w:val="24"/>
        </w:rPr>
        <w:t>If finances do not allow claimant to pay expenses and wait for reimbursement through their own coverage, SPFA Executive will consider loaning the funds on the case by case basis.</w:t>
      </w:r>
    </w:p>
    <w:p w:rsidR="001D4EB7" w:rsidRPr="001D4EB7" w:rsidRDefault="001D4EB7" w:rsidP="001D4EB7">
      <w:pPr>
        <w:pStyle w:val="ListParagraph"/>
        <w:spacing w:before="120"/>
        <w:ind w:left="3240"/>
        <w:jc w:val="both"/>
        <w:rPr>
          <w:rFonts w:ascii="Arial" w:hAnsi="Arial" w:cs="Arial"/>
          <w:sz w:val="24"/>
          <w:szCs w:val="24"/>
          <w:u w:val="single"/>
        </w:rPr>
      </w:pPr>
    </w:p>
    <w:p w:rsidR="001D4EB7" w:rsidRPr="00BF1FCD" w:rsidRDefault="001D4EB7" w:rsidP="001D4EB7">
      <w:pPr>
        <w:pStyle w:val="ListParagraph"/>
        <w:numPr>
          <w:ilvl w:val="1"/>
          <w:numId w:val="7"/>
        </w:numPr>
        <w:spacing w:before="120"/>
        <w:jc w:val="both"/>
        <w:rPr>
          <w:rFonts w:ascii="Arial" w:hAnsi="Arial" w:cs="Arial"/>
          <w:sz w:val="24"/>
          <w:szCs w:val="24"/>
          <w:u w:val="single"/>
        </w:rPr>
      </w:pPr>
      <w:r>
        <w:rPr>
          <w:rFonts w:ascii="Arial" w:hAnsi="Arial" w:cs="Arial"/>
          <w:sz w:val="24"/>
          <w:szCs w:val="24"/>
        </w:rPr>
        <w:t>Registration Refunds</w:t>
      </w:r>
    </w:p>
    <w:p w:rsidR="00BF1FCD" w:rsidRPr="00BF1FCD" w:rsidRDefault="00BF1FCD" w:rsidP="00BF1FCD">
      <w:pPr>
        <w:pStyle w:val="ListParagraph"/>
        <w:spacing w:before="120"/>
        <w:ind w:left="1440"/>
        <w:jc w:val="both"/>
        <w:rPr>
          <w:rFonts w:ascii="Arial" w:hAnsi="Arial" w:cs="Arial"/>
          <w:sz w:val="24"/>
          <w:szCs w:val="24"/>
          <w:u w:val="single"/>
        </w:rPr>
      </w:pPr>
    </w:p>
    <w:p w:rsidR="00BF1FCD" w:rsidRPr="00BF1FCD" w:rsidRDefault="00BF1FCD" w:rsidP="00BF1FCD">
      <w:pPr>
        <w:pStyle w:val="ListParagraph"/>
        <w:numPr>
          <w:ilvl w:val="2"/>
          <w:numId w:val="7"/>
        </w:numPr>
        <w:spacing w:before="120"/>
        <w:jc w:val="both"/>
        <w:rPr>
          <w:rFonts w:ascii="Arial" w:hAnsi="Arial" w:cs="Arial"/>
          <w:sz w:val="24"/>
          <w:szCs w:val="24"/>
          <w:u w:val="single"/>
        </w:rPr>
      </w:pPr>
      <w:r>
        <w:rPr>
          <w:rFonts w:ascii="Arial" w:hAnsi="Arial" w:cs="Arial"/>
          <w:sz w:val="24"/>
          <w:szCs w:val="24"/>
        </w:rPr>
        <w:t>There will be no refunds on registration fees paid unless.</w:t>
      </w:r>
    </w:p>
    <w:p w:rsidR="00BF1FCD" w:rsidRPr="00BF1FCD" w:rsidRDefault="00BF1FCD" w:rsidP="00BF1FCD">
      <w:pPr>
        <w:pStyle w:val="ListParagraph"/>
        <w:spacing w:before="120"/>
        <w:ind w:left="2160"/>
        <w:jc w:val="both"/>
        <w:rPr>
          <w:rFonts w:ascii="Arial" w:hAnsi="Arial" w:cs="Arial"/>
          <w:sz w:val="24"/>
          <w:szCs w:val="24"/>
          <w:u w:val="single"/>
        </w:rPr>
      </w:pPr>
    </w:p>
    <w:p w:rsidR="00BF1FCD" w:rsidRPr="00A34083" w:rsidRDefault="00BF1FCD" w:rsidP="00A34083">
      <w:pPr>
        <w:pStyle w:val="ListParagraph"/>
        <w:numPr>
          <w:ilvl w:val="3"/>
          <w:numId w:val="14"/>
        </w:numPr>
        <w:spacing w:before="120"/>
        <w:jc w:val="both"/>
        <w:rPr>
          <w:rFonts w:ascii="Arial" w:hAnsi="Arial" w:cs="Arial"/>
          <w:sz w:val="24"/>
          <w:szCs w:val="24"/>
        </w:rPr>
      </w:pPr>
      <w:r w:rsidRPr="00A34083">
        <w:rPr>
          <w:rFonts w:ascii="Arial" w:hAnsi="Arial" w:cs="Arial"/>
          <w:sz w:val="24"/>
          <w:szCs w:val="24"/>
        </w:rPr>
        <w:t xml:space="preserve">Any player who withdraws </w:t>
      </w:r>
      <w:r w:rsidRPr="00A34083">
        <w:rPr>
          <w:rFonts w:ascii="Arial" w:hAnsi="Arial" w:cs="Arial"/>
          <w:b/>
          <w:sz w:val="24"/>
          <w:szCs w:val="24"/>
        </w:rPr>
        <w:t>before</w:t>
      </w:r>
      <w:r w:rsidRPr="00A34083">
        <w:rPr>
          <w:rFonts w:ascii="Arial" w:hAnsi="Arial" w:cs="Arial"/>
          <w:sz w:val="24"/>
          <w:szCs w:val="24"/>
        </w:rPr>
        <w:t xml:space="preserve"> the first regular season game, shall be entitled to receive a full refund (100%) of the registration fees paid less a $50.00 administration fee.</w:t>
      </w:r>
    </w:p>
    <w:p w:rsidR="0051197A" w:rsidRDefault="0051197A" w:rsidP="0051197A">
      <w:pPr>
        <w:pStyle w:val="ListParagraph"/>
        <w:spacing w:before="120"/>
        <w:ind w:left="3240"/>
        <w:jc w:val="both"/>
        <w:rPr>
          <w:rFonts w:ascii="Arial" w:hAnsi="Arial" w:cs="Arial"/>
          <w:sz w:val="24"/>
          <w:szCs w:val="24"/>
        </w:rPr>
      </w:pPr>
    </w:p>
    <w:p w:rsidR="0051197A" w:rsidRPr="00A34083" w:rsidRDefault="00BF1FCD" w:rsidP="00A34083">
      <w:pPr>
        <w:pStyle w:val="ListParagraph"/>
        <w:numPr>
          <w:ilvl w:val="3"/>
          <w:numId w:val="14"/>
        </w:numPr>
        <w:spacing w:before="120"/>
        <w:jc w:val="both"/>
        <w:rPr>
          <w:rFonts w:ascii="Arial" w:hAnsi="Arial" w:cs="Arial"/>
          <w:sz w:val="24"/>
          <w:szCs w:val="24"/>
        </w:rPr>
      </w:pPr>
      <w:r w:rsidRPr="00A34083">
        <w:rPr>
          <w:rFonts w:ascii="Arial" w:hAnsi="Arial" w:cs="Arial"/>
          <w:sz w:val="24"/>
          <w:szCs w:val="24"/>
        </w:rPr>
        <w:t>Any player sustaining a season ending injury before the first regular season game shall be entitled to receive a full refund (100%) of the registration fees paid less a $50.00 administration fee.</w:t>
      </w:r>
    </w:p>
    <w:p w:rsidR="0051197A" w:rsidRPr="0051197A" w:rsidRDefault="0051197A" w:rsidP="0051197A">
      <w:pPr>
        <w:pStyle w:val="ListParagraph"/>
        <w:rPr>
          <w:rFonts w:ascii="Arial" w:hAnsi="Arial" w:cs="Arial"/>
          <w:sz w:val="24"/>
          <w:szCs w:val="24"/>
        </w:rPr>
      </w:pPr>
    </w:p>
    <w:p w:rsidR="0051197A" w:rsidRPr="0051197A" w:rsidRDefault="0051197A" w:rsidP="0051197A">
      <w:pPr>
        <w:pStyle w:val="ListParagraph"/>
        <w:spacing w:before="120"/>
        <w:ind w:left="3240"/>
        <w:jc w:val="both"/>
        <w:rPr>
          <w:rFonts w:ascii="Arial" w:hAnsi="Arial" w:cs="Arial"/>
          <w:sz w:val="24"/>
          <w:szCs w:val="24"/>
        </w:rPr>
      </w:pPr>
    </w:p>
    <w:p w:rsidR="00A23BF2" w:rsidRDefault="00A23BF2" w:rsidP="00A34083">
      <w:pPr>
        <w:pStyle w:val="ListParagraph"/>
        <w:numPr>
          <w:ilvl w:val="3"/>
          <w:numId w:val="14"/>
        </w:numPr>
        <w:spacing w:before="120"/>
        <w:jc w:val="both"/>
        <w:rPr>
          <w:rFonts w:ascii="Arial" w:hAnsi="Arial" w:cs="Arial"/>
          <w:sz w:val="24"/>
          <w:szCs w:val="24"/>
        </w:rPr>
      </w:pPr>
      <w:r>
        <w:rPr>
          <w:rFonts w:ascii="Arial" w:hAnsi="Arial" w:cs="Arial"/>
          <w:sz w:val="24"/>
          <w:szCs w:val="24"/>
        </w:rPr>
        <w:t>If a season ending injury occurs during SPFA related activities a</w:t>
      </w:r>
      <w:r w:rsidR="0051197A">
        <w:rPr>
          <w:rFonts w:ascii="Arial" w:hAnsi="Arial" w:cs="Arial"/>
          <w:sz w:val="24"/>
          <w:szCs w:val="24"/>
        </w:rPr>
        <w:t>fter regular season games begin</w:t>
      </w:r>
      <w:r>
        <w:rPr>
          <w:rFonts w:ascii="Arial" w:hAnsi="Arial" w:cs="Arial"/>
          <w:sz w:val="24"/>
          <w:szCs w:val="24"/>
        </w:rPr>
        <w:t xml:space="preserve"> 0%</w:t>
      </w:r>
      <w:r w:rsidR="0051197A">
        <w:rPr>
          <w:rFonts w:ascii="Arial" w:hAnsi="Arial" w:cs="Arial"/>
          <w:sz w:val="24"/>
          <w:szCs w:val="24"/>
        </w:rPr>
        <w:t xml:space="preserve"> or the registration fee paid will be reimbursed.</w:t>
      </w:r>
    </w:p>
    <w:p w:rsidR="0051197A" w:rsidRDefault="0051197A" w:rsidP="0051197A">
      <w:pPr>
        <w:pStyle w:val="ListParagraph"/>
        <w:spacing w:before="120"/>
        <w:ind w:left="3240"/>
        <w:jc w:val="both"/>
        <w:rPr>
          <w:rFonts w:ascii="Arial" w:hAnsi="Arial" w:cs="Arial"/>
          <w:sz w:val="24"/>
          <w:szCs w:val="24"/>
        </w:rPr>
      </w:pPr>
    </w:p>
    <w:p w:rsidR="0051197A" w:rsidRDefault="0051197A"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Prior to consideration of a refund of registration fees paid, or a portion thereof:</w:t>
      </w:r>
    </w:p>
    <w:p w:rsidR="0051197A" w:rsidRDefault="0051197A" w:rsidP="0051197A">
      <w:pPr>
        <w:pStyle w:val="ListParagraph"/>
        <w:spacing w:before="120"/>
        <w:ind w:left="2160"/>
        <w:jc w:val="both"/>
        <w:rPr>
          <w:rFonts w:ascii="Arial" w:hAnsi="Arial" w:cs="Arial"/>
          <w:sz w:val="24"/>
          <w:szCs w:val="24"/>
        </w:rPr>
      </w:pPr>
    </w:p>
    <w:p w:rsidR="0051197A" w:rsidRDefault="0051197A" w:rsidP="00A34083">
      <w:pPr>
        <w:pStyle w:val="ListParagraph"/>
        <w:numPr>
          <w:ilvl w:val="3"/>
          <w:numId w:val="14"/>
        </w:numPr>
        <w:spacing w:before="120"/>
        <w:jc w:val="both"/>
        <w:rPr>
          <w:rFonts w:ascii="Arial" w:hAnsi="Arial" w:cs="Arial"/>
          <w:sz w:val="24"/>
          <w:szCs w:val="24"/>
        </w:rPr>
      </w:pPr>
      <w:r>
        <w:rPr>
          <w:rFonts w:ascii="Arial" w:hAnsi="Arial" w:cs="Arial"/>
          <w:sz w:val="24"/>
          <w:szCs w:val="24"/>
        </w:rPr>
        <w:t>Equipment must be returned to the Equipment Manager in good and clean condition.  The Equipment Manager will then issue a signed Equipment Form (See Addendum A) to the player.</w:t>
      </w:r>
    </w:p>
    <w:p w:rsidR="0051197A" w:rsidRDefault="0051197A" w:rsidP="00A34083">
      <w:pPr>
        <w:pStyle w:val="ListParagraph"/>
        <w:numPr>
          <w:ilvl w:val="3"/>
          <w:numId w:val="14"/>
        </w:numPr>
        <w:spacing w:before="120"/>
        <w:jc w:val="both"/>
        <w:rPr>
          <w:rFonts w:ascii="Arial" w:hAnsi="Arial" w:cs="Arial"/>
          <w:sz w:val="24"/>
          <w:szCs w:val="24"/>
        </w:rPr>
      </w:pPr>
      <w:r>
        <w:rPr>
          <w:rFonts w:ascii="Arial" w:hAnsi="Arial" w:cs="Arial"/>
          <w:sz w:val="24"/>
          <w:szCs w:val="24"/>
        </w:rPr>
        <w:t>Upon receipt of the completed Equipment Form, it is the Team Manager’s responsibility to contact the Executive at the next regular meeting for a refund if applicable.</w:t>
      </w:r>
    </w:p>
    <w:p w:rsidR="0051197A" w:rsidRDefault="0051197A" w:rsidP="0051197A">
      <w:pPr>
        <w:pStyle w:val="ListParagraph"/>
        <w:spacing w:before="120"/>
        <w:ind w:left="3240"/>
        <w:jc w:val="both"/>
        <w:rPr>
          <w:rFonts w:ascii="Arial" w:hAnsi="Arial" w:cs="Arial"/>
          <w:sz w:val="24"/>
          <w:szCs w:val="24"/>
        </w:rPr>
      </w:pPr>
    </w:p>
    <w:p w:rsidR="0051197A" w:rsidRDefault="0051197A"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There are no refunds on any fundraising functions done throughout the year.</w:t>
      </w:r>
    </w:p>
    <w:p w:rsidR="008E5A30" w:rsidRDefault="008E5A30" w:rsidP="008E5A30">
      <w:pPr>
        <w:pStyle w:val="ListParagraph"/>
        <w:spacing w:before="120"/>
        <w:ind w:left="2160"/>
        <w:jc w:val="both"/>
        <w:rPr>
          <w:rFonts w:ascii="Arial" w:hAnsi="Arial" w:cs="Arial"/>
          <w:sz w:val="24"/>
          <w:szCs w:val="24"/>
        </w:rPr>
      </w:pPr>
    </w:p>
    <w:p w:rsidR="00FE4D37" w:rsidRDefault="00FE4D37"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Procedure for refunds is:</w:t>
      </w:r>
    </w:p>
    <w:p w:rsidR="00FE4D37" w:rsidRDefault="00FE4D37" w:rsidP="00FE4D37">
      <w:pPr>
        <w:pStyle w:val="ListParagraph"/>
        <w:numPr>
          <w:ilvl w:val="0"/>
          <w:numId w:val="10"/>
        </w:numPr>
        <w:spacing w:before="120"/>
        <w:jc w:val="both"/>
        <w:rPr>
          <w:rFonts w:ascii="Arial" w:hAnsi="Arial" w:cs="Arial"/>
          <w:sz w:val="24"/>
          <w:szCs w:val="24"/>
        </w:rPr>
      </w:pPr>
      <w:r>
        <w:rPr>
          <w:rFonts w:ascii="Arial" w:hAnsi="Arial" w:cs="Arial"/>
          <w:sz w:val="24"/>
          <w:szCs w:val="24"/>
        </w:rPr>
        <w:t>Contact Registrar</w:t>
      </w:r>
    </w:p>
    <w:p w:rsidR="00FE4D37" w:rsidRDefault="00FE4D37" w:rsidP="00FE4D37">
      <w:pPr>
        <w:pStyle w:val="ListParagraph"/>
        <w:numPr>
          <w:ilvl w:val="0"/>
          <w:numId w:val="10"/>
        </w:numPr>
        <w:spacing w:before="120"/>
        <w:jc w:val="both"/>
        <w:rPr>
          <w:rFonts w:ascii="Arial" w:hAnsi="Arial" w:cs="Arial"/>
          <w:sz w:val="24"/>
          <w:szCs w:val="24"/>
        </w:rPr>
      </w:pPr>
      <w:r>
        <w:rPr>
          <w:rFonts w:ascii="Arial" w:hAnsi="Arial" w:cs="Arial"/>
          <w:sz w:val="24"/>
          <w:szCs w:val="24"/>
        </w:rPr>
        <w:t>See 1.6.2</w:t>
      </w:r>
    </w:p>
    <w:p w:rsidR="00FE4D37" w:rsidRPr="00FE4D37" w:rsidRDefault="00FE4D37" w:rsidP="00FE4D37">
      <w:pPr>
        <w:pStyle w:val="ListParagraph"/>
        <w:numPr>
          <w:ilvl w:val="0"/>
          <w:numId w:val="10"/>
        </w:numPr>
        <w:spacing w:before="120"/>
        <w:jc w:val="both"/>
        <w:rPr>
          <w:rFonts w:ascii="Arial" w:hAnsi="Arial" w:cs="Arial"/>
          <w:sz w:val="24"/>
          <w:szCs w:val="24"/>
        </w:rPr>
      </w:pPr>
      <w:r>
        <w:rPr>
          <w:rFonts w:ascii="Arial" w:hAnsi="Arial" w:cs="Arial"/>
          <w:sz w:val="24"/>
          <w:szCs w:val="24"/>
        </w:rPr>
        <w:t>Obtain refund from Treasurer</w:t>
      </w:r>
    </w:p>
    <w:p w:rsidR="00FE4D37" w:rsidRDefault="00FE4D37" w:rsidP="00FE4D37">
      <w:pPr>
        <w:pStyle w:val="ListParagraph"/>
        <w:spacing w:before="120"/>
        <w:ind w:left="3240"/>
        <w:jc w:val="both"/>
        <w:rPr>
          <w:rFonts w:ascii="Arial" w:hAnsi="Arial" w:cs="Arial"/>
          <w:sz w:val="24"/>
          <w:szCs w:val="24"/>
        </w:rPr>
      </w:pPr>
    </w:p>
    <w:p w:rsidR="00FE4D37" w:rsidRDefault="00FE4D37" w:rsidP="00A34083">
      <w:pPr>
        <w:pStyle w:val="ListParagraph"/>
        <w:numPr>
          <w:ilvl w:val="1"/>
          <w:numId w:val="14"/>
        </w:numPr>
        <w:spacing w:before="120"/>
        <w:jc w:val="both"/>
        <w:rPr>
          <w:rFonts w:ascii="Arial" w:hAnsi="Arial" w:cs="Arial"/>
          <w:sz w:val="24"/>
          <w:szCs w:val="24"/>
        </w:rPr>
      </w:pPr>
      <w:r>
        <w:rPr>
          <w:rFonts w:ascii="Arial" w:hAnsi="Arial" w:cs="Arial"/>
          <w:sz w:val="24"/>
          <w:szCs w:val="24"/>
        </w:rPr>
        <w:t xml:space="preserve">Registration assistance </w:t>
      </w:r>
    </w:p>
    <w:p w:rsidR="00FE4D37" w:rsidRDefault="00FE4D37" w:rsidP="00FE4D37">
      <w:pPr>
        <w:pStyle w:val="ListParagraph"/>
        <w:spacing w:before="120"/>
        <w:ind w:left="1440"/>
        <w:jc w:val="both"/>
        <w:rPr>
          <w:rFonts w:ascii="Arial" w:hAnsi="Arial" w:cs="Arial"/>
          <w:sz w:val="24"/>
          <w:szCs w:val="24"/>
        </w:rPr>
      </w:pPr>
    </w:p>
    <w:p w:rsidR="0010494A" w:rsidRDefault="00FE4D37"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Registration Assistance is available through “Kid Sport”</w:t>
      </w:r>
      <w:r w:rsidR="0010494A">
        <w:rPr>
          <w:rFonts w:ascii="Arial" w:hAnsi="Arial" w:cs="Arial"/>
          <w:sz w:val="24"/>
          <w:szCs w:val="24"/>
        </w:rPr>
        <w:t>.</w:t>
      </w:r>
    </w:p>
    <w:p w:rsidR="008E5A30" w:rsidRDefault="008E5A30" w:rsidP="008E5A30">
      <w:pPr>
        <w:pStyle w:val="ListParagraph"/>
        <w:spacing w:before="120"/>
        <w:ind w:left="2160"/>
        <w:jc w:val="both"/>
        <w:rPr>
          <w:rFonts w:ascii="Arial" w:hAnsi="Arial" w:cs="Arial"/>
          <w:sz w:val="24"/>
          <w:szCs w:val="24"/>
        </w:rPr>
      </w:pPr>
    </w:p>
    <w:p w:rsidR="00FE4D37" w:rsidRDefault="00FE4D37" w:rsidP="0010494A">
      <w:pPr>
        <w:pStyle w:val="ListParagraph"/>
        <w:spacing w:before="120"/>
        <w:ind w:left="2160"/>
        <w:jc w:val="both"/>
        <w:rPr>
          <w:rFonts w:ascii="Arial" w:hAnsi="Arial" w:cs="Arial"/>
          <w:sz w:val="24"/>
          <w:szCs w:val="24"/>
        </w:rPr>
      </w:pPr>
    </w:p>
    <w:p w:rsidR="0010494A" w:rsidRDefault="0010494A" w:rsidP="00A34083">
      <w:pPr>
        <w:pStyle w:val="ListParagraph"/>
        <w:numPr>
          <w:ilvl w:val="1"/>
          <w:numId w:val="14"/>
        </w:numPr>
        <w:spacing w:before="120"/>
        <w:jc w:val="both"/>
        <w:rPr>
          <w:rFonts w:ascii="Arial" w:hAnsi="Arial" w:cs="Arial"/>
          <w:sz w:val="24"/>
          <w:szCs w:val="24"/>
        </w:rPr>
      </w:pPr>
      <w:r>
        <w:rPr>
          <w:rFonts w:ascii="Arial" w:hAnsi="Arial" w:cs="Arial"/>
          <w:sz w:val="24"/>
          <w:szCs w:val="24"/>
        </w:rPr>
        <w:lastRenderedPageBreak/>
        <w:t>Equipment</w:t>
      </w:r>
    </w:p>
    <w:p w:rsidR="0010494A" w:rsidRDefault="0010494A" w:rsidP="0010494A">
      <w:pPr>
        <w:pStyle w:val="ListParagraph"/>
        <w:spacing w:before="120"/>
        <w:ind w:left="1440"/>
        <w:jc w:val="both"/>
        <w:rPr>
          <w:rFonts w:ascii="Arial" w:hAnsi="Arial" w:cs="Arial"/>
          <w:sz w:val="24"/>
          <w:szCs w:val="24"/>
        </w:rPr>
      </w:pPr>
    </w:p>
    <w:p w:rsidR="0010494A" w:rsidRDefault="0010494A"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 xml:space="preserve">Two undated cheques, the amount of which shall be determined by the current Executive, will be required each time equipment is issued.   One cheque will be for equipment deposit and the other for equipment cleaning.  The cheques will be returned upon return of equipment that is </w:t>
      </w:r>
      <w:r w:rsidRPr="0010494A">
        <w:rPr>
          <w:rFonts w:ascii="Arial" w:hAnsi="Arial" w:cs="Arial"/>
          <w:b/>
          <w:sz w:val="24"/>
          <w:szCs w:val="24"/>
        </w:rPr>
        <w:t>clean</w:t>
      </w:r>
      <w:r>
        <w:rPr>
          <w:rFonts w:ascii="Arial" w:hAnsi="Arial" w:cs="Arial"/>
          <w:sz w:val="24"/>
          <w:szCs w:val="24"/>
        </w:rPr>
        <w:t xml:space="preserve"> and </w:t>
      </w:r>
      <w:r w:rsidRPr="0010494A">
        <w:rPr>
          <w:rFonts w:ascii="Arial" w:hAnsi="Arial" w:cs="Arial"/>
          <w:b/>
          <w:sz w:val="24"/>
          <w:szCs w:val="24"/>
        </w:rPr>
        <w:t>in good condition</w:t>
      </w:r>
      <w:r>
        <w:rPr>
          <w:rFonts w:ascii="Arial" w:hAnsi="Arial" w:cs="Arial"/>
          <w:sz w:val="24"/>
          <w:szCs w:val="24"/>
        </w:rPr>
        <w:t>.</w:t>
      </w:r>
    </w:p>
    <w:p w:rsidR="008E5A30" w:rsidRDefault="008E5A30" w:rsidP="008E5A30">
      <w:pPr>
        <w:pStyle w:val="ListParagraph"/>
        <w:spacing w:before="120"/>
        <w:ind w:left="2160"/>
        <w:jc w:val="both"/>
        <w:rPr>
          <w:rFonts w:ascii="Arial" w:hAnsi="Arial" w:cs="Arial"/>
          <w:sz w:val="24"/>
          <w:szCs w:val="24"/>
        </w:rPr>
      </w:pPr>
    </w:p>
    <w:p w:rsidR="0010494A" w:rsidRDefault="0010494A" w:rsidP="00A34083">
      <w:pPr>
        <w:pStyle w:val="ListParagraph"/>
        <w:numPr>
          <w:ilvl w:val="1"/>
          <w:numId w:val="14"/>
        </w:numPr>
        <w:spacing w:before="120"/>
        <w:jc w:val="both"/>
        <w:rPr>
          <w:rFonts w:ascii="Arial" w:hAnsi="Arial" w:cs="Arial"/>
          <w:sz w:val="24"/>
          <w:szCs w:val="24"/>
        </w:rPr>
      </w:pPr>
      <w:r>
        <w:rPr>
          <w:rFonts w:ascii="Arial" w:hAnsi="Arial" w:cs="Arial"/>
          <w:sz w:val="24"/>
          <w:szCs w:val="24"/>
        </w:rPr>
        <w:t>Referees</w:t>
      </w:r>
    </w:p>
    <w:p w:rsidR="0010494A" w:rsidRDefault="0010494A" w:rsidP="0010494A">
      <w:pPr>
        <w:pStyle w:val="ListParagraph"/>
        <w:spacing w:before="120"/>
        <w:ind w:left="2160"/>
        <w:jc w:val="both"/>
        <w:rPr>
          <w:rFonts w:ascii="Arial" w:hAnsi="Arial" w:cs="Arial"/>
          <w:sz w:val="24"/>
          <w:szCs w:val="24"/>
        </w:rPr>
      </w:pPr>
    </w:p>
    <w:p w:rsidR="0010494A" w:rsidRDefault="0010494A" w:rsidP="0010494A">
      <w:pPr>
        <w:pStyle w:val="ListParagraph"/>
        <w:spacing w:before="120"/>
        <w:ind w:left="2160"/>
        <w:jc w:val="both"/>
        <w:rPr>
          <w:rFonts w:ascii="Arial" w:hAnsi="Arial" w:cs="Arial"/>
          <w:sz w:val="24"/>
          <w:szCs w:val="24"/>
        </w:rPr>
      </w:pPr>
      <w:r>
        <w:rPr>
          <w:rFonts w:ascii="Arial" w:hAnsi="Arial" w:cs="Arial"/>
          <w:sz w:val="24"/>
          <w:szCs w:val="24"/>
        </w:rPr>
        <w:t>The Facil</w:t>
      </w:r>
      <w:r w:rsidR="00F741B4">
        <w:rPr>
          <w:rFonts w:ascii="Arial" w:hAnsi="Arial" w:cs="Arial"/>
          <w:sz w:val="24"/>
          <w:szCs w:val="24"/>
        </w:rPr>
        <w:t>ities Director shall work in conjunction with the Atom/Pee Wee Managers on all aspect regarding the referees for Atom/Pee Wee games.</w:t>
      </w:r>
    </w:p>
    <w:p w:rsidR="0010494A" w:rsidRDefault="0010494A" w:rsidP="0010494A">
      <w:pPr>
        <w:pStyle w:val="ListParagraph"/>
        <w:spacing w:before="120"/>
        <w:ind w:left="1440"/>
        <w:jc w:val="both"/>
        <w:rPr>
          <w:rFonts w:ascii="Arial" w:hAnsi="Arial" w:cs="Arial"/>
          <w:sz w:val="24"/>
          <w:szCs w:val="24"/>
        </w:rPr>
      </w:pPr>
    </w:p>
    <w:p w:rsidR="0010494A" w:rsidRDefault="0010494A"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Payment for Atom/Pee Wee referees is the responsibility of both the Facilities Director and the Atom/Pee Wee Managers.  Monies are provided by the SPFA through the Atom/Pee Wee Manager or Facilities Director.</w:t>
      </w:r>
    </w:p>
    <w:p w:rsidR="00F741B4" w:rsidRDefault="00F741B4" w:rsidP="00F741B4">
      <w:pPr>
        <w:pStyle w:val="ListParagraph"/>
        <w:spacing w:before="120"/>
        <w:ind w:left="2160"/>
        <w:jc w:val="both"/>
        <w:rPr>
          <w:rFonts w:ascii="Arial" w:hAnsi="Arial" w:cs="Arial"/>
          <w:sz w:val="24"/>
          <w:szCs w:val="24"/>
        </w:rPr>
      </w:pPr>
    </w:p>
    <w:p w:rsidR="00D857E2" w:rsidRPr="008E5A30" w:rsidRDefault="00F741B4" w:rsidP="008E5A30">
      <w:pPr>
        <w:pStyle w:val="ListParagraph"/>
        <w:numPr>
          <w:ilvl w:val="2"/>
          <w:numId w:val="14"/>
        </w:numPr>
        <w:spacing w:before="120"/>
        <w:jc w:val="both"/>
        <w:rPr>
          <w:rFonts w:ascii="Arial" w:hAnsi="Arial" w:cs="Arial"/>
          <w:sz w:val="24"/>
          <w:szCs w:val="24"/>
        </w:rPr>
      </w:pPr>
      <w:r>
        <w:rPr>
          <w:rFonts w:ascii="Arial" w:hAnsi="Arial" w:cs="Arial"/>
          <w:sz w:val="24"/>
          <w:szCs w:val="24"/>
        </w:rPr>
        <w:t>Referees must sign a receipt for payment.</w:t>
      </w:r>
    </w:p>
    <w:p w:rsidR="00D857E2" w:rsidRDefault="00D857E2" w:rsidP="00F741B4">
      <w:pPr>
        <w:pStyle w:val="ListParagraph"/>
        <w:spacing w:before="120"/>
        <w:ind w:left="2160"/>
        <w:jc w:val="both"/>
        <w:rPr>
          <w:rFonts w:ascii="Arial" w:hAnsi="Arial" w:cs="Arial"/>
          <w:sz w:val="24"/>
          <w:szCs w:val="24"/>
        </w:rPr>
      </w:pPr>
    </w:p>
    <w:p w:rsidR="00F741B4" w:rsidRDefault="00F741B4" w:rsidP="00A34083">
      <w:pPr>
        <w:pStyle w:val="ListParagraph"/>
        <w:numPr>
          <w:ilvl w:val="0"/>
          <w:numId w:val="14"/>
        </w:numPr>
        <w:spacing w:before="120"/>
        <w:jc w:val="both"/>
        <w:rPr>
          <w:rFonts w:ascii="Arial" w:hAnsi="Arial" w:cs="Arial"/>
          <w:sz w:val="24"/>
          <w:szCs w:val="24"/>
        </w:rPr>
      </w:pPr>
      <w:r>
        <w:rPr>
          <w:rFonts w:ascii="Arial" w:hAnsi="Arial" w:cs="Arial"/>
          <w:sz w:val="24"/>
          <w:szCs w:val="24"/>
        </w:rPr>
        <w:t>Coaches</w:t>
      </w:r>
    </w:p>
    <w:p w:rsidR="00D857E2" w:rsidRPr="00D857E2" w:rsidRDefault="00D857E2" w:rsidP="00D857E2">
      <w:pPr>
        <w:spacing w:before="120"/>
        <w:jc w:val="both"/>
        <w:rPr>
          <w:rFonts w:ascii="Arial" w:hAnsi="Arial" w:cs="Arial"/>
          <w:sz w:val="24"/>
          <w:szCs w:val="24"/>
        </w:rPr>
      </w:pPr>
    </w:p>
    <w:p w:rsidR="00F741B4" w:rsidRDefault="00F741B4" w:rsidP="00A34083">
      <w:pPr>
        <w:pStyle w:val="ListParagraph"/>
        <w:numPr>
          <w:ilvl w:val="1"/>
          <w:numId w:val="14"/>
        </w:numPr>
        <w:spacing w:before="120"/>
        <w:jc w:val="both"/>
        <w:rPr>
          <w:rFonts w:ascii="Arial" w:hAnsi="Arial" w:cs="Arial"/>
          <w:sz w:val="24"/>
          <w:szCs w:val="24"/>
        </w:rPr>
      </w:pPr>
      <w:r>
        <w:rPr>
          <w:rFonts w:ascii="Arial" w:hAnsi="Arial" w:cs="Arial"/>
          <w:sz w:val="24"/>
          <w:szCs w:val="24"/>
        </w:rPr>
        <w:t>Expectation of Coaches</w:t>
      </w:r>
    </w:p>
    <w:p w:rsidR="00D857E2" w:rsidRDefault="00D857E2" w:rsidP="00D857E2">
      <w:pPr>
        <w:pStyle w:val="ListParagraph"/>
        <w:spacing w:before="120"/>
        <w:ind w:left="1440"/>
        <w:jc w:val="both"/>
        <w:rPr>
          <w:rFonts w:ascii="Arial" w:hAnsi="Arial" w:cs="Arial"/>
          <w:sz w:val="24"/>
          <w:szCs w:val="24"/>
        </w:rPr>
      </w:pPr>
    </w:p>
    <w:p w:rsidR="00F741B4" w:rsidRDefault="00D857E2"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Coaches should be aware of and follow the Coaches Code of Ethics as set out under Addendum B – Policies.</w:t>
      </w:r>
    </w:p>
    <w:p w:rsidR="00D857E2" w:rsidRDefault="00D857E2" w:rsidP="00D857E2">
      <w:pPr>
        <w:pStyle w:val="ListParagraph"/>
        <w:spacing w:before="120"/>
        <w:ind w:left="2160"/>
        <w:jc w:val="both"/>
        <w:rPr>
          <w:rFonts w:ascii="Arial" w:hAnsi="Arial" w:cs="Arial"/>
          <w:sz w:val="24"/>
          <w:szCs w:val="24"/>
        </w:rPr>
      </w:pPr>
    </w:p>
    <w:p w:rsidR="00D857E2" w:rsidRDefault="00D857E2"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Head Coaches will be welcome to attend meetings of the Executive in order to maintain communications with the Executive.  Head coaches will be given time at the beginning of each Executive meeting to voice concerns or share information.</w:t>
      </w:r>
    </w:p>
    <w:p w:rsidR="00D857E2" w:rsidRPr="00D857E2" w:rsidRDefault="00D857E2" w:rsidP="00D857E2">
      <w:pPr>
        <w:pStyle w:val="ListParagraph"/>
        <w:rPr>
          <w:rFonts w:ascii="Arial" w:hAnsi="Arial" w:cs="Arial"/>
          <w:sz w:val="24"/>
          <w:szCs w:val="24"/>
        </w:rPr>
      </w:pPr>
    </w:p>
    <w:p w:rsidR="00D857E2" w:rsidRPr="00D857E2" w:rsidRDefault="00D857E2" w:rsidP="00D857E2">
      <w:pPr>
        <w:pStyle w:val="ListParagraph"/>
        <w:spacing w:before="120"/>
        <w:ind w:left="2160"/>
        <w:jc w:val="both"/>
        <w:rPr>
          <w:rFonts w:ascii="Arial" w:hAnsi="Arial" w:cs="Arial"/>
          <w:sz w:val="24"/>
          <w:szCs w:val="24"/>
        </w:rPr>
      </w:pPr>
    </w:p>
    <w:p w:rsidR="00D857E2" w:rsidRDefault="00D857E2"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All Head coaches must submit in writing, a list of all assistance coaches to be approved by the Executive.  Furthermore, they must get Executive approval for any other assistance coaches they wish to add throughout the calendar year.</w:t>
      </w:r>
    </w:p>
    <w:p w:rsidR="00415535" w:rsidRDefault="00415535" w:rsidP="00415535">
      <w:pPr>
        <w:pStyle w:val="ListParagraph"/>
        <w:spacing w:before="120"/>
        <w:ind w:left="2160"/>
        <w:jc w:val="both"/>
        <w:rPr>
          <w:rFonts w:ascii="Arial" w:hAnsi="Arial" w:cs="Arial"/>
          <w:sz w:val="24"/>
          <w:szCs w:val="24"/>
        </w:rPr>
      </w:pPr>
    </w:p>
    <w:p w:rsidR="00415535" w:rsidRDefault="00415535" w:rsidP="00A34083">
      <w:pPr>
        <w:pStyle w:val="ListParagraph"/>
        <w:numPr>
          <w:ilvl w:val="1"/>
          <w:numId w:val="14"/>
        </w:numPr>
        <w:spacing w:before="120"/>
        <w:jc w:val="both"/>
        <w:rPr>
          <w:rFonts w:ascii="Arial" w:hAnsi="Arial" w:cs="Arial"/>
          <w:sz w:val="24"/>
          <w:szCs w:val="24"/>
        </w:rPr>
      </w:pPr>
      <w:r>
        <w:rPr>
          <w:rFonts w:ascii="Arial" w:hAnsi="Arial" w:cs="Arial"/>
          <w:sz w:val="24"/>
          <w:szCs w:val="24"/>
        </w:rPr>
        <w:lastRenderedPageBreak/>
        <w:t>Coaching Certification</w:t>
      </w:r>
    </w:p>
    <w:p w:rsidR="00415535" w:rsidRDefault="00415535" w:rsidP="00415535">
      <w:pPr>
        <w:pStyle w:val="ListParagraph"/>
        <w:spacing w:before="120"/>
        <w:ind w:left="1440"/>
        <w:jc w:val="both"/>
        <w:rPr>
          <w:rFonts w:ascii="Arial" w:hAnsi="Arial" w:cs="Arial"/>
          <w:sz w:val="24"/>
          <w:szCs w:val="24"/>
        </w:rPr>
      </w:pPr>
    </w:p>
    <w:p w:rsidR="00415535" w:rsidRDefault="00415535"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Head coaches for all levels must have the Theory Level 1 and Technical Level 1 of the coaches’ certificate.</w:t>
      </w:r>
    </w:p>
    <w:p w:rsidR="00415535" w:rsidRDefault="00415535" w:rsidP="00415535">
      <w:pPr>
        <w:pStyle w:val="ListParagraph"/>
        <w:spacing w:before="120"/>
        <w:ind w:left="2160"/>
        <w:jc w:val="both"/>
        <w:rPr>
          <w:rFonts w:ascii="Arial" w:hAnsi="Arial" w:cs="Arial"/>
          <w:sz w:val="24"/>
          <w:szCs w:val="24"/>
        </w:rPr>
      </w:pPr>
    </w:p>
    <w:p w:rsidR="00415535" w:rsidRPr="00415535" w:rsidRDefault="00415535"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SPFA shall promote and encourage certification for coaches at all levels and will reimburse approved associate costs upon Executive prior approval.</w:t>
      </w:r>
    </w:p>
    <w:p w:rsidR="001948F3" w:rsidRDefault="00415535"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 xml:space="preserve">All Head Coaches, Assistant Coaches and Trainers are required to provide a current </w:t>
      </w:r>
      <w:r w:rsidR="001948F3">
        <w:rPr>
          <w:rFonts w:ascii="Arial" w:hAnsi="Arial" w:cs="Arial"/>
          <w:sz w:val="24"/>
          <w:szCs w:val="24"/>
        </w:rPr>
        <w:t>RCMP criminal check which must be provided to the Registrar for safekeeping on or before May 15</w:t>
      </w:r>
      <w:r w:rsidR="001948F3" w:rsidRPr="001948F3">
        <w:rPr>
          <w:rFonts w:ascii="Arial" w:hAnsi="Arial" w:cs="Arial"/>
          <w:sz w:val="24"/>
          <w:szCs w:val="24"/>
          <w:vertAlign w:val="superscript"/>
        </w:rPr>
        <w:t>th</w:t>
      </w:r>
      <w:r w:rsidR="001948F3">
        <w:rPr>
          <w:rFonts w:ascii="Arial" w:hAnsi="Arial" w:cs="Arial"/>
          <w:sz w:val="24"/>
          <w:szCs w:val="24"/>
        </w:rPr>
        <w:t xml:space="preserve"> of the calendar year in which they will be coaching or their first spring practice whichever is earliest.  No coaching personnel or field staff shall be allowed to assume their duties until their Criminal Check has been returned to the Registrar for safekeeping.</w:t>
      </w:r>
    </w:p>
    <w:p w:rsidR="00E136E0" w:rsidRDefault="00E136E0" w:rsidP="00E136E0">
      <w:pPr>
        <w:pStyle w:val="ListParagraph"/>
        <w:spacing w:before="120"/>
        <w:ind w:left="2160"/>
        <w:jc w:val="both"/>
        <w:rPr>
          <w:rFonts w:ascii="Arial" w:hAnsi="Arial" w:cs="Arial"/>
          <w:sz w:val="24"/>
          <w:szCs w:val="24"/>
        </w:rPr>
      </w:pPr>
    </w:p>
    <w:p w:rsidR="00E136E0" w:rsidRDefault="00E136E0" w:rsidP="00A34083">
      <w:pPr>
        <w:pStyle w:val="ListParagraph"/>
        <w:numPr>
          <w:ilvl w:val="1"/>
          <w:numId w:val="14"/>
        </w:numPr>
        <w:spacing w:before="120"/>
        <w:jc w:val="both"/>
        <w:rPr>
          <w:rFonts w:ascii="Arial" w:hAnsi="Arial" w:cs="Arial"/>
          <w:sz w:val="24"/>
          <w:szCs w:val="24"/>
        </w:rPr>
      </w:pPr>
      <w:r>
        <w:rPr>
          <w:rFonts w:ascii="Arial" w:hAnsi="Arial" w:cs="Arial"/>
          <w:sz w:val="24"/>
          <w:szCs w:val="24"/>
        </w:rPr>
        <w:t>Coaching Selection</w:t>
      </w:r>
    </w:p>
    <w:p w:rsidR="00E136E0" w:rsidRDefault="00E136E0" w:rsidP="00E136E0">
      <w:pPr>
        <w:pStyle w:val="ListParagraph"/>
        <w:spacing w:before="120"/>
        <w:jc w:val="both"/>
        <w:rPr>
          <w:rFonts w:ascii="Arial" w:hAnsi="Arial" w:cs="Arial"/>
          <w:sz w:val="24"/>
          <w:szCs w:val="24"/>
        </w:rPr>
      </w:pPr>
      <w:r>
        <w:rPr>
          <w:rFonts w:ascii="Arial" w:hAnsi="Arial" w:cs="Arial"/>
          <w:sz w:val="24"/>
          <w:szCs w:val="24"/>
        </w:rPr>
        <w:t xml:space="preserve">              </w:t>
      </w:r>
    </w:p>
    <w:p w:rsidR="00E136E0" w:rsidRDefault="00E136E0" w:rsidP="00E136E0">
      <w:pPr>
        <w:pStyle w:val="ListParagraph"/>
        <w:spacing w:before="120"/>
        <w:ind w:left="1440"/>
        <w:jc w:val="both"/>
        <w:rPr>
          <w:rFonts w:ascii="Arial" w:hAnsi="Arial" w:cs="Arial"/>
          <w:sz w:val="24"/>
          <w:szCs w:val="24"/>
        </w:rPr>
      </w:pPr>
      <w:r>
        <w:rPr>
          <w:rFonts w:ascii="Arial" w:hAnsi="Arial" w:cs="Arial"/>
          <w:sz w:val="24"/>
          <w:szCs w:val="24"/>
        </w:rPr>
        <w:t>All Head Coach applications must be submitted in writing to the Executive on or before February 15</w:t>
      </w:r>
      <w:r w:rsidRPr="00E136E0">
        <w:rPr>
          <w:rFonts w:ascii="Arial" w:hAnsi="Arial" w:cs="Arial"/>
          <w:sz w:val="24"/>
          <w:szCs w:val="24"/>
          <w:vertAlign w:val="superscript"/>
        </w:rPr>
        <w:t>th</w:t>
      </w:r>
      <w:r>
        <w:rPr>
          <w:rFonts w:ascii="Arial" w:hAnsi="Arial" w:cs="Arial"/>
          <w:sz w:val="24"/>
          <w:szCs w:val="24"/>
        </w:rPr>
        <w:t>.</w:t>
      </w:r>
    </w:p>
    <w:p w:rsidR="00E136E0" w:rsidRDefault="00E136E0" w:rsidP="00E136E0">
      <w:pPr>
        <w:pStyle w:val="ListParagraph"/>
        <w:spacing w:before="120"/>
        <w:jc w:val="both"/>
        <w:rPr>
          <w:rFonts w:ascii="Arial" w:hAnsi="Arial" w:cs="Arial"/>
          <w:sz w:val="24"/>
          <w:szCs w:val="24"/>
        </w:rPr>
      </w:pPr>
    </w:p>
    <w:p w:rsidR="00E136E0" w:rsidRDefault="00E136E0"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In the event more than one coach is applying for a position, a coaching committee will be formed; this committee will meet on or before March 1</w:t>
      </w:r>
      <w:r w:rsidRPr="00E136E0">
        <w:rPr>
          <w:rFonts w:ascii="Arial" w:hAnsi="Arial" w:cs="Arial"/>
          <w:sz w:val="24"/>
          <w:szCs w:val="24"/>
          <w:vertAlign w:val="superscript"/>
        </w:rPr>
        <w:t>st</w:t>
      </w:r>
      <w:r>
        <w:rPr>
          <w:rFonts w:ascii="Arial" w:hAnsi="Arial" w:cs="Arial"/>
          <w:sz w:val="24"/>
          <w:szCs w:val="24"/>
        </w:rPr>
        <w:t xml:space="preserve"> to determine who will gain the position.</w:t>
      </w:r>
    </w:p>
    <w:p w:rsidR="003C1657" w:rsidRDefault="003C1657" w:rsidP="003C1657">
      <w:pPr>
        <w:pStyle w:val="ListParagraph"/>
        <w:spacing w:before="120"/>
        <w:ind w:left="2160"/>
        <w:jc w:val="both"/>
        <w:rPr>
          <w:rFonts w:ascii="Arial" w:hAnsi="Arial" w:cs="Arial"/>
          <w:sz w:val="24"/>
          <w:szCs w:val="24"/>
        </w:rPr>
      </w:pPr>
    </w:p>
    <w:p w:rsidR="003C1657" w:rsidRDefault="003C1657"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This committee will be formed of 3 eligible voting members of the Association, the Team Manager for that level and the President.  Voting shall be done by a show of hands in the room without the prospective coaches present.  The President shall only cast a vote in the even or a tie.</w:t>
      </w:r>
    </w:p>
    <w:p w:rsidR="003924B0" w:rsidRPr="003924B0" w:rsidRDefault="003924B0" w:rsidP="003924B0">
      <w:pPr>
        <w:pStyle w:val="ListParagraph"/>
        <w:rPr>
          <w:rFonts w:ascii="Arial" w:hAnsi="Arial" w:cs="Arial"/>
          <w:sz w:val="24"/>
          <w:szCs w:val="24"/>
        </w:rPr>
      </w:pPr>
    </w:p>
    <w:p w:rsidR="003924B0" w:rsidRPr="003C1657" w:rsidRDefault="003924B0" w:rsidP="003924B0">
      <w:pPr>
        <w:pStyle w:val="ListParagraph"/>
        <w:spacing w:before="120"/>
        <w:ind w:left="2160"/>
        <w:jc w:val="both"/>
        <w:rPr>
          <w:rFonts w:ascii="Arial" w:hAnsi="Arial" w:cs="Arial"/>
          <w:sz w:val="24"/>
          <w:szCs w:val="24"/>
        </w:rPr>
      </w:pPr>
    </w:p>
    <w:p w:rsidR="003C1657" w:rsidRDefault="003C1657"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The President of the SPFA will officiate over this committee.</w:t>
      </w:r>
    </w:p>
    <w:p w:rsidR="003924B0" w:rsidRDefault="003924B0" w:rsidP="003924B0">
      <w:pPr>
        <w:pStyle w:val="ListParagraph"/>
        <w:spacing w:before="120"/>
        <w:ind w:left="2160"/>
        <w:jc w:val="both"/>
        <w:rPr>
          <w:rFonts w:ascii="Arial" w:hAnsi="Arial" w:cs="Arial"/>
          <w:sz w:val="24"/>
          <w:szCs w:val="24"/>
        </w:rPr>
      </w:pPr>
    </w:p>
    <w:p w:rsidR="003C1657" w:rsidRPr="00C14FDA" w:rsidRDefault="003C1657" w:rsidP="00A34083">
      <w:pPr>
        <w:pStyle w:val="ListParagraph"/>
        <w:numPr>
          <w:ilvl w:val="2"/>
          <w:numId w:val="14"/>
        </w:numPr>
        <w:spacing w:before="120"/>
        <w:jc w:val="both"/>
        <w:rPr>
          <w:rFonts w:ascii="Arial" w:hAnsi="Arial" w:cs="Arial"/>
          <w:sz w:val="24"/>
          <w:szCs w:val="24"/>
        </w:rPr>
      </w:pPr>
      <w:r w:rsidRPr="00C14FDA">
        <w:rPr>
          <w:rFonts w:ascii="Arial" w:hAnsi="Arial" w:cs="Arial"/>
          <w:sz w:val="24"/>
          <w:szCs w:val="24"/>
        </w:rPr>
        <w:t xml:space="preserve">Head coaches will serve a two (2) year term, re-application for positions need to be made as per policy 2-3. </w:t>
      </w:r>
    </w:p>
    <w:p w:rsidR="00CE519C" w:rsidRPr="00C14FDA" w:rsidRDefault="00CE519C" w:rsidP="00CE519C">
      <w:pPr>
        <w:pStyle w:val="ListParagraph"/>
        <w:spacing w:before="120"/>
        <w:ind w:left="2160"/>
        <w:jc w:val="both"/>
        <w:rPr>
          <w:rFonts w:ascii="Arial" w:hAnsi="Arial" w:cs="Arial"/>
          <w:sz w:val="24"/>
          <w:szCs w:val="24"/>
        </w:rPr>
      </w:pPr>
    </w:p>
    <w:p w:rsidR="00CE519C" w:rsidRPr="00C10A43" w:rsidRDefault="003C1657" w:rsidP="00A34083">
      <w:pPr>
        <w:pStyle w:val="ListParagraph"/>
        <w:numPr>
          <w:ilvl w:val="2"/>
          <w:numId w:val="14"/>
        </w:numPr>
        <w:spacing w:before="120"/>
        <w:jc w:val="both"/>
        <w:rPr>
          <w:rFonts w:ascii="Arial" w:hAnsi="Arial" w:cs="Arial"/>
          <w:sz w:val="24"/>
          <w:szCs w:val="24"/>
        </w:rPr>
      </w:pPr>
      <w:r w:rsidRPr="00C10A43">
        <w:rPr>
          <w:rFonts w:ascii="Arial" w:hAnsi="Arial" w:cs="Arial"/>
          <w:sz w:val="24"/>
          <w:szCs w:val="24"/>
        </w:rPr>
        <w:t>Coaches have the option to continue with their position after the initial two year term with approval from the Executive.</w:t>
      </w:r>
    </w:p>
    <w:p w:rsidR="00CE519C" w:rsidRPr="00C10A43" w:rsidRDefault="00CE519C" w:rsidP="00A34083">
      <w:pPr>
        <w:pStyle w:val="ListParagraph"/>
        <w:numPr>
          <w:ilvl w:val="2"/>
          <w:numId w:val="14"/>
        </w:numPr>
        <w:spacing w:before="120"/>
        <w:jc w:val="both"/>
        <w:rPr>
          <w:rFonts w:ascii="Arial" w:hAnsi="Arial" w:cs="Arial"/>
          <w:sz w:val="24"/>
          <w:szCs w:val="24"/>
        </w:rPr>
      </w:pPr>
      <w:r w:rsidRPr="00C10A43">
        <w:rPr>
          <w:rFonts w:ascii="Arial" w:hAnsi="Arial" w:cs="Arial"/>
          <w:sz w:val="24"/>
          <w:szCs w:val="24"/>
        </w:rPr>
        <w:lastRenderedPageBreak/>
        <w:t>Coaching performance will be reviewed and discussed each year at the Coaches AGM.</w:t>
      </w:r>
    </w:p>
    <w:p w:rsidR="00333459" w:rsidRPr="00C10A43" w:rsidRDefault="00333459" w:rsidP="00333459">
      <w:pPr>
        <w:pStyle w:val="ListParagraph"/>
        <w:spacing w:before="120"/>
        <w:ind w:left="2160"/>
        <w:jc w:val="both"/>
        <w:rPr>
          <w:rFonts w:ascii="Arial" w:hAnsi="Arial" w:cs="Arial"/>
          <w:sz w:val="24"/>
          <w:szCs w:val="24"/>
        </w:rPr>
      </w:pPr>
    </w:p>
    <w:p w:rsidR="00333459" w:rsidRPr="00C10A43" w:rsidRDefault="00333459" w:rsidP="00A34083">
      <w:pPr>
        <w:pStyle w:val="ListParagraph"/>
        <w:numPr>
          <w:ilvl w:val="2"/>
          <w:numId w:val="14"/>
        </w:numPr>
        <w:spacing w:before="120"/>
        <w:jc w:val="both"/>
        <w:rPr>
          <w:rFonts w:ascii="Arial" w:hAnsi="Arial" w:cs="Arial"/>
          <w:sz w:val="24"/>
          <w:szCs w:val="24"/>
        </w:rPr>
      </w:pPr>
      <w:r w:rsidRPr="00C10A43">
        <w:rPr>
          <w:rFonts w:ascii="Arial" w:hAnsi="Arial" w:cs="Arial"/>
          <w:sz w:val="24"/>
          <w:szCs w:val="24"/>
        </w:rPr>
        <w:t>Coaches AGM will be held prior to the Executive AGM.</w:t>
      </w:r>
    </w:p>
    <w:p w:rsidR="00333459" w:rsidRPr="00333459" w:rsidRDefault="00333459" w:rsidP="00333459">
      <w:pPr>
        <w:pStyle w:val="ListParagraph"/>
        <w:rPr>
          <w:rFonts w:ascii="Arial" w:hAnsi="Arial" w:cs="Arial"/>
          <w:sz w:val="24"/>
          <w:szCs w:val="24"/>
          <w:u w:val="single"/>
        </w:rPr>
      </w:pPr>
    </w:p>
    <w:p w:rsidR="00333459" w:rsidRPr="00333459" w:rsidRDefault="00333459" w:rsidP="00333459">
      <w:pPr>
        <w:pStyle w:val="ListParagraph"/>
        <w:spacing w:before="120"/>
        <w:ind w:left="2160"/>
        <w:jc w:val="both"/>
        <w:rPr>
          <w:rFonts w:ascii="Arial" w:hAnsi="Arial" w:cs="Arial"/>
          <w:sz w:val="24"/>
          <w:szCs w:val="24"/>
          <w:u w:val="single"/>
        </w:rPr>
      </w:pPr>
    </w:p>
    <w:p w:rsidR="00333459" w:rsidRPr="00333459" w:rsidRDefault="00333459" w:rsidP="00A34083">
      <w:pPr>
        <w:pStyle w:val="ListParagraph"/>
        <w:numPr>
          <w:ilvl w:val="2"/>
          <w:numId w:val="14"/>
        </w:numPr>
        <w:spacing w:before="120"/>
        <w:jc w:val="both"/>
        <w:rPr>
          <w:rFonts w:ascii="Arial" w:hAnsi="Arial" w:cs="Arial"/>
          <w:sz w:val="24"/>
          <w:szCs w:val="24"/>
          <w:u w:val="single"/>
        </w:rPr>
      </w:pPr>
      <w:r>
        <w:rPr>
          <w:rFonts w:ascii="Arial" w:hAnsi="Arial" w:cs="Arial"/>
          <w:sz w:val="24"/>
          <w:szCs w:val="24"/>
        </w:rPr>
        <w:t>A Head Coach can only be removed from his/her position by a formal grievance process as per policy 6.0.</w:t>
      </w:r>
    </w:p>
    <w:p w:rsidR="00333459" w:rsidRPr="00C10A43" w:rsidRDefault="00333459" w:rsidP="00333459">
      <w:pPr>
        <w:pStyle w:val="ListParagraph"/>
        <w:spacing w:before="120"/>
        <w:ind w:left="2160"/>
        <w:jc w:val="both"/>
        <w:rPr>
          <w:rFonts w:ascii="Arial" w:hAnsi="Arial" w:cs="Arial"/>
          <w:sz w:val="24"/>
          <w:szCs w:val="24"/>
        </w:rPr>
      </w:pPr>
    </w:p>
    <w:p w:rsidR="00333459" w:rsidRPr="00C10A43" w:rsidRDefault="00333459" w:rsidP="00A34083">
      <w:pPr>
        <w:pStyle w:val="ListParagraph"/>
        <w:numPr>
          <w:ilvl w:val="2"/>
          <w:numId w:val="14"/>
        </w:numPr>
        <w:spacing w:before="120"/>
        <w:jc w:val="both"/>
        <w:rPr>
          <w:rFonts w:ascii="Arial" w:hAnsi="Arial" w:cs="Arial"/>
          <w:sz w:val="24"/>
          <w:szCs w:val="24"/>
        </w:rPr>
      </w:pPr>
      <w:r w:rsidRPr="00C10A43">
        <w:rPr>
          <w:rFonts w:ascii="Arial" w:hAnsi="Arial" w:cs="Arial"/>
          <w:sz w:val="24"/>
          <w:szCs w:val="24"/>
        </w:rPr>
        <w:t>Coaches can be replaced at any time with just cause and after review by the Executive.</w:t>
      </w:r>
    </w:p>
    <w:p w:rsidR="00333459" w:rsidRPr="00333459" w:rsidRDefault="00333459" w:rsidP="00333459">
      <w:pPr>
        <w:pStyle w:val="ListParagraph"/>
        <w:rPr>
          <w:rFonts w:ascii="Arial" w:hAnsi="Arial" w:cs="Arial"/>
          <w:sz w:val="24"/>
          <w:szCs w:val="24"/>
          <w:u w:val="single"/>
        </w:rPr>
      </w:pPr>
    </w:p>
    <w:p w:rsidR="00333459" w:rsidRPr="00333459" w:rsidRDefault="00333459" w:rsidP="00A34083">
      <w:pPr>
        <w:pStyle w:val="ListParagraph"/>
        <w:numPr>
          <w:ilvl w:val="2"/>
          <w:numId w:val="14"/>
        </w:numPr>
        <w:spacing w:before="120"/>
        <w:jc w:val="both"/>
        <w:rPr>
          <w:rFonts w:ascii="Arial" w:hAnsi="Arial" w:cs="Arial"/>
          <w:sz w:val="24"/>
          <w:szCs w:val="24"/>
          <w:u w:val="single"/>
        </w:rPr>
      </w:pPr>
      <w:r>
        <w:rPr>
          <w:rFonts w:ascii="Arial" w:hAnsi="Arial" w:cs="Arial"/>
          <w:sz w:val="24"/>
          <w:szCs w:val="24"/>
        </w:rPr>
        <w:t>It is further understood that the SPFA reserves the right to advertise for a new Head Coaches even if there is an incumbent Head Coach in place.</w:t>
      </w:r>
    </w:p>
    <w:p w:rsidR="00333459" w:rsidRPr="00333459" w:rsidRDefault="00333459" w:rsidP="00333459">
      <w:pPr>
        <w:pStyle w:val="ListParagraph"/>
        <w:rPr>
          <w:rFonts w:ascii="Arial" w:hAnsi="Arial" w:cs="Arial"/>
          <w:sz w:val="24"/>
          <w:szCs w:val="24"/>
          <w:u w:val="single"/>
        </w:rPr>
      </w:pPr>
    </w:p>
    <w:p w:rsidR="00333459" w:rsidRPr="00C10A43" w:rsidRDefault="00333459" w:rsidP="00A34083">
      <w:pPr>
        <w:pStyle w:val="ListParagraph"/>
        <w:numPr>
          <w:ilvl w:val="2"/>
          <w:numId w:val="14"/>
        </w:numPr>
        <w:spacing w:before="120"/>
        <w:jc w:val="both"/>
        <w:rPr>
          <w:rFonts w:ascii="Arial" w:hAnsi="Arial" w:cs="Arial"/>
          <w:sz w:val="24"/>
          <w:szCs w:val="24"/>
        </w:rPr>
      </w:pPr>
      <w:r w:rsidRPr="00C10A43">
        <w:rPr>
          <w:rFonts w:ascii="Arial" w:hAnsi="Arial" w:cs="Arial"/>
          <w:sz w:val="24"/>
          <w:szCs w:val="24"/>
        </w:rPr>
        <w:t>Any former coach who has left the club and wishes to return may do so with the approval of the current board of executives.</w:t>
      </w:r>
    </w:p>
    <w:p w:rsidR="00F264EB" w:rsidRPr="00C10A43" w:rsidRDefault="00F264EB" w:rsidP="00F264EB">
      <w:pPr>
        <w:pStyle w:val="ListParagraph"/>
        <w:rPr>
          <w:rFonts w:ascii="Arial" w:hAnsi="Arial" w:cs="Arial"/>
          <w:sz w:val="24"/>
          <w:szCs w:val="24"/>
        </w:rPr>
      </w:pPr>
    </w:p>
    <w:p w:rsidR="00F264EB" w:rsidRDefault="00F264EB" w:rsidP="00F264EB">
      <w:pPr>
        <w:pStyle w:val="ListParagraph"/>
        <w:spacing w:before="120"/>
        <w:ind w:left="2160"/>
        <w:jc w:val="both"/>
        <w:rPr>
          <w:rFonts w:ascii="Arial" w:hAnsi="Arial" w:cs="Arial"/>
          <w:sz w:val="24"/>
          <w:szCs w:val="24"/>
          <w:u w:val="single"/>
        </w:rPr>
      </w:pPr>
    </w:p>
    <w:p w:rsidR="00333459" w:rsidRPr="00333459" w:rsidRDefault="00333459" w:rsidP="00333459">
      <w:pPr>
        <w:pStyle w:val="ListParagraph"/>
        <w:rPr>
          <w:rFonts w:ascii="Arial" w:hAnsi="Arial" w:cs="Arial"/>
          <w:sz w:val="24"/>
          <w:szCs w:val="24"/>
          <w:u w:val="single"/>
        </w:rPr>
      </w:pPr>
    </w:p>
    <w:p w:rsidR="00333459" w:rsidRDefault="0051658C" w:rsidP="00A34083">
      <w:pPr>
        <w:pStyle w:val="ListParagraph"/>
        <w:numPr>
          <w:ilvl w:val="1"/>
          <w:numId w:val="14"/>
        </w:numPr>
        <w:spacing w:before="120"/>
        <w:jc w:val="both"/>
        <w:rPr>
          <w:rFonts w:ascii="Arial" w:hAnsi="Arial" w:cs="Arial"/>
          <w:sz w:val="24"/>
          <w:szCs w:val="24"/>
        </w:rPr>
      </w:pPr>
      <w:r w:rsidRPr="0051658C">
        <w:rPr>
          <w:rFonts w:ascii="Arial" w:hAnsi="Arial" w:cs="Arial"/>
          <w:sz w:val="24"/>
          <w:szCs w:val="24"/>
        </w:rPr>
        <w:t>Coaches Committee</w:t>
      </w:r>
    </w:p>
    <w:p w:rsidR="00F264EB" w:rsidRDefault="00F264EB" w:rsidP="00F264EB">
      <w:pPr>
        <w:pStyle w:val="ListParagraph"/>
        <w:spacing w:before="120"/>
        <w:ind w:left="1440"/>
        <w:jc w:val="both"/>
        <w:rPr>
          <w:rFonts w:ascii="Arial" w:hAnsi="Arial" w:cs="Arial"/>
          <w:sz w:val="24"/>
          <w:szCs w:val="24"/>
        </w:rPr>
      </w:pPr>
    </w:p>
    <w:p w:rsidR="00F264EB" w:rsidRPr="00C10A43" w:rsidRDefault="00F264EB" w:rsidP="00A34083">
      <w:pPr>
        <w:pStyle w:val="ListParagraph"/>
        <w:numPr>
          <w:ilvl w:val="2"/>
          <w:numId w:val="14"/>
        </w:numPr>
        <w:spacing w:before="120"/>
        <w:jc w:val="both"/>
        <w:rPr>
          <w:rFonts w:ascii="Arial" w:hAnsi="Arial" w:cs="Arial"/>
          <w:sz w:val="24"/>
          <w:szCs w:val="24"/>
        </w:rPr>
      </w:pPr>
      <w:r w:rsidRPr="00C10A43">
        <w:rPr>
          <w:rFonts w:ascii="Arial" w:hAnsi="Arial" w:cs="Arial"/>
          <w:sz w:val="24"/>
          <w:szCs w:val="24"/>
        </w:rPr>
        <w:t>The coaches committee will consist of 7 members: Atom manager, Pee Wee Manager, Bantam Manager, 3 coaches from the high school program and the SPFA president.</w:t>
      </w:r>
    </w:p>
    <w:p w:rsidR="0022729C" w:rsidRPr="00C10A43" w:rsidRDefault="0022729C" w:rsidP="0022729C">
      <w:pPr>
        <w:pStyle w:val="ListParagraph"/>
        <w:spacing w:before="120"/>
        <w:ind w:left="2160"/>
        <w:jc w:val="both"/>
        <w:rPr>
          <w:rFonts w:ascii="Arial" w:hAnsi="Arial" w:cs="Arial"/>
          <w:sz w:val="24"/>
          <w:szCs w:val="24"/>
        </w:rPr>
      </w:pPr>
    </w:p>
    <w:p w:rsidR="00F264EB" w:rsidRPr="00C10A43" w:rsidRDefault="00F264EB" w:rsidP="00A34083">
      <w:pPr>
        <w:pStyle w:val="ListParagraph"/>
        <w:numPr>
          <w:ilvl w:val="2"/>
          <w:numId w:val="14"/>
        </w:numPr>
        <w:spacing w:before="120"/>
        <w:jc w:val="both"/>
        <w:rPr>
          <w:rFonts w:ascii="Arial" w:hAnsi="Arial" w:cs="Arial"/>
          <w:sz w:val="24"/>
          <w:szCs w:val="24"/>
        </w:rPr>
      </w:pPr>
      <w:r w:rsidRPr="00C10A43">
        <w:rPr>
          <w:rFonts w:ascii="Arial" w:hAnsi="Arial" w:cs="Arial"/>
          <w:sz w:val="24"/>
          <w:szCs w:val="24"/>
        </w:rPr>
        <w:t>Managers will provide feedback from parents and actual on field experience.</w:t>
      </w:r>
    </w:p>
    <w:p w:rsidR="0022729C" w:rsidRPr="00C10A43" w:rsidRDefault="0022729C" w:rsidP="0022729C">
      <w:pPr>
        <w:pStyle w:val="ListParagraph"/>
        <w:rPr>
          <w:rFonts w:ascii="Arial" w:hAnsi="Arial" w:cs="Arial"/>
          <w:sz w:val="24"/>
          <w:szCs w:val="24"/>
        </w:rPr>
      </w:pPr>
    </w:p>
    <w:p w:rsidR="0022729C" w:rsidRPr="00C10A43" w:rsidRDefault="0022729C" w:rsidP="0022729C">
      <w:pPr>
        <w:pStyle w:val="ListParagraph"/>
        <w:spacing w:before="120"/>
        <w:ind w:left="2160"/>
        <w:jc w:val="both"/>
        <w:rPr>
          <w:rFonts w:ascii="Arial" w:hAnsi="Arial" w:cs="Arial"/>
          <w:sz w:val="24"/>
          <w:szCs w:val="24"/>
        </w:rPr>
      </w:pPr>
    </w:p>
    <w:p w:rsidR="00F264EB" w:rsidRPr="00C10A43" w:rsidRDefault="00F264EB" w:rsidP="00A34083">
      <w:pPr>
        <w:pStyle w:val="ListParagraph"/>
        <w:numPr>
          <w:ilvl w:val="2"/>
          <w:numId w:val="14"/>
        </w:numPr>
        <w:spacing w:before="120"/>
        <w:jc w:val="both"/>
        <w:rPr>
          <w:rFonts w:ascii="Arial" w:hAnsi="Arial" w:cs="Arial"/>
          <w:sz w:val="24"/>
          <w:szCs w:val="24"/>
        </w:rPr>
      </w:pPr>
      <w:r w:rsidRPr="00C10A43">
        <w:rPr>
          <w:rFonts w:ascii="Arial" w:hAnsi="Arial" w:cs="Arial"/>
          <w:sz w:val="24"/>
          <w:szCs w:val="24"/>
        </w:rPr>
        <w:t>High School coaches will evaluate coaching performance.</w:t>
      </w:r>
    </w:p>
    <w:p w:rsidR="0022729C" w:rsidRDefault="0022729C" w:rsidP="0022729C">
      <w:pPr>
        <w:pStyle w:val="ListParagraph"/>
        <w:spacing w:before="120"/>
        <w:ind w:left="2160"/>
        <w:jc w:val="both"/>
        <w:rPr>
          <w:rFonts w:ascii="Arial" w:hAnsi="Arial" w:cs="Arial"/>
          <w:sz w:val="24"/>
          <w:szCs w:val="24"/>
        </w:rPr>
      </w:pPr>
    </w:p>
    <w:p w:rsidR="00D20E9E" w:rsidRDefault="00D20E9E" w:rsidP="00A34083">
      <w:pPr>
        <w:pStyle w:val="ListParagraph"/>
        <w:numPr>
          <w:ilvl w:val="1"/>
          <w:numId w:val="14"/>
        </w:numPr>
        <w:spacing w:before="120"/>
        <w:jc w:val="both"/>
        <w:rPr>
          <w:rFonts w:ascii="Arial" w:hAnsi="Arial" w:cs="Arial"/>
          <w:sz w:val="24"/>
          <w:szCs w:val="24"/>
        </w:rPr>
      </w:pPr>
      <w:r>
        <w:rPr>
          <w:rFonts w:ascii="Arial" w:hAnsi="Arial" w:cs="Arial"/>
          <w:sz w:val="24"/>
          <w:szCs w:val="24"/>
        </w:rPr>
        <w:t>Coaches Code of Ethics (Addendum B)</w:t>
      </w:r>
    </w:p>
    <w:p w:rsidR="0022729C" w:rsidRDefault="0022729C" w:rsidP="0022729C">
      <w:pPr>
        <w:pStyle w:val="ListParagraph"/>
        <w:spacing w:before="120"/>
        <w:ind w:left="1440"/>
        <w:jc w:val="both"/>
        <w:rPr>
          <w:rFonts w:ascii="Arial" w:hAnsi="Arial" w:cs="Arial"/>
          <w:sz w:val="24"/>
          <w:szCs w:val="24"/>
        </w:rPr>
      </w:pPr>
    </w:p>
    <w:p w:rsidR="00D2541B" w:rsidRDefault="00D2541B" w:rsidP="00A34083">
      <w:pPr>
        <w:pStyle w:val="ListParagraph"/>
        <w:numPr>
          <w:ilvl w:val="0"/>
          <w:numId w:val="14"/>
        </w:numPr>
        <w:spacing w:before="120"/>
        <w:jc w:val="both"/>
        <w:rPr>
          <w:rFonts w:ascii="Arial" w:hAnsi="Arial" w:cs="Arial"/>
          <w:sz w:val="24"/>
          <w:szCs w:val="24"/>
        </w:rPr>
      </w:pPr>
      <w:r>
        <w:rPr>
          <w:rFonts w:ascii="Arial" w:hAnsi="Arial" w:cs="Arial"/>
          <w:sz w:val="24"/>
          <w:szCs w:val="24"/>
        </w:rPr>
        <w:t>Player Code of Ethics (Addendum C)</w:t>
      </w:r>
    </w:p>
    <w:p w:rsidR="0022729C" w:rsidRDefault="0022729C" w:rsidP="0022729C">
      <w:pPr>
        <w:pStyle w:val="ListParagraph"/>
        <w:spacing w:before="120"/>
        <w:jc w:val="both"/>
        <w:rPr>
          <w:rFonts w:ascii="Arial" w:hAnsi="Arial" w:cs="Arial"/>
          <w:sz w:val="24"/>
          <w:szCs w:val="24"/>
        </w:rPr>
      </w:pPr>
    </w:p>
    <w:p w:rsidR="00D2541B" w:rsidRDefault="00D2541B" w:rsidP="00A34083">
      <w:pPr>
        <w:pStyle w:val="ListParagraph"/>
        <w:numPr>
          <w:ilvl w:val="0"/>
          <w:numId w:val="14"/>
        </w:numPr>
        <w:spacing w:before="120"/>
        <w:jc w:val="both"/>
        <w:rPr>
          <w:rFonts w:ascii="Arial" w:hAnsi="Arial" w:cs="Arial"/>
          <w:sz w:val="24"/>
          <w:szCs w:val="24"/>
        </w:rPr>
      </w:pPr>
      <w:r>
        <w:rPr>
          <w:rFonts w:ascii="Arial" w:hAnsi="Arial" w:cs="Arial"/>
          <w:sz w:val="24"/>
          <w:szCs w:val="24"/>
        </w:rPr>
        <w:t>Parent/Spectator Code of Ethics (Addendum D)</w:t>
      </w:r>
    </w:p>
    <w:p w:rsidR="0022729C" w:rsidRPr="0022729C" w:rsidRDefault="0022729C" w:rsidP="0022729C">
      <w:pPr>
        <w:pStyle w:val="ListParagraph"/>
        <w:rPr>
          <w:rFonts w:ascii="Arial" w:hAnsi="Arial" w:cs="Arial"/>
          <w:sz w:val="24"/>
          <w:szCs w:val="24"/>
        </w:rPr>
      </w:pPr>
    </w:p>
    <w:p w:rsidR="0022729C" w:rsidRDefault="0022729C" w:rsidP="0022729C">
      <w:pPr>
        <w:pStyle w:val="ListParagraph"/>
        <w:spacing w:before="120"/>
        <w:jc w:val="both"/>
        <w:rPr>
          <w:rFonts w:ascii="Arial" w:hAnsi="Arial" w:cs="Arial"/>
          <w:sz w:val="24"/>
          <w:szCs w:val="24"/>
        </w:rPr>
      </w:pPr>
    </w:p>
    <w:p w:rsidR="0022729C" w:rsidRDefault="0022729C" w:rsidP="00A34083">
      <w:pPr>
        <w:pStyle w:val="ListParagraph"/>
        <w:numPr>
          <w:ilvl w:val="0"/>
          <w:numId w:val="14"/>
        </w:numPr>
        <w:spacing w:before="120"/>
        <w:jc w:val="both"/>
        <w:rPr>
          <w:rFonts w:ascii="Arial" w:hAnsi="Arial" w:cs="Arial"/>
          <w:sz w:val="24"/>
          <w:szCs w:val="24"/>
        </w:rPr>
      </w:pPr>
      <w:r>
        <w:rPr>
          <w:rFonts w:ascii="Arial" w:hAnsi="Arial" w:cs="Arial"/>
          <w:sz w:val="24"/>
          <w:szCs w:val="24"/>
        </w:rPr>
        <w:lastRenderedPageBreak/>
        <w:t>Fair Play Recommendations.</w:t>
      </w:r>
    </w:p>
    <w:p w:rsidR="0022729C" w:rsidRDefault="0022729C" w:rsidP="0022729C">
      <w:pPr>
        <w:pStyle w:val="ListParagraph"/>
        <w:spacing w:before="120"/>
        <w:jc w:val="both"/>
        <w:rPr>
          <w:rFonts w:ascii="Arial" w:hAnsi="Arial" w:cs="Arial"/>
          <w:sz w:val="24"/>
          <w:szCs w:val="24"/>
        </w:rPr>
      </w:pPr>
    </w:p>
    <w:p w:rsidR="0022729C" w:rsidRDefault="0022729C" w:rsidP="00A34083">
      <w:pPr>
        <w:pStyle w:val="ListParagraph"/>
        <w:numPr>
          <w:ilvl w:val="1"/>
          <w:numId w:val="14"/>
        </w:numPr>
        <w:spacing w:before="120"/>
        <w:jc w:val="both"/>
        <w:rPr>
          <w:rFonts w:ascii="Arial" w:hAnsi="Arial" w:cs="Arial"/>
          <w:sz w:val="24"/>
          <w:szCs w:val="24"/>
        </w:rPr>
      </w:pPr>
      <w:r>
        <w:rPr>
          <w:rFonts w:ascii="Arial" w:hAnsi="Arial" w:cs="Arial"/>
          <w:sz w:val="24"/>
          <w:szCs w:val="24"/>
        </w:rPr>
        <w:t>Play Time</w:t>
      </w:r>
    </w:p>
    <w:p w:rsidR="0022729C" w:rsidRDefault="0022729C" w:rsidP="0022729C">
      <w:pPr>
        <w:pStyle w:val="ListParagraph"/>
        <w:spacing w:before="120"/>
        <w:ind w:left="1440"/>
        <w:jc w:val="both"/>
        <w:rPr>
          <w:rFonts w:ascii="Arial" w:hAnsi="Arial" w:cs="Arial"/>
          <w:sz w:val="24"/>
          <w:szCs w:val="24"/>
        </w:rPr>
      </w:pPr>
    </w:p>
    <w:p w:rsidR="0022729C" w:rsidRDefault="0022729C"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Play time expectations shall be clearly communicated by coaches to parents and players at their team’s pre-season meeting and reinforced throughout the season.</w:t>
      </w:r>
    </w:p>
    <w:p w:rsidR="00351A24" w:rsidRDefault="00351A24" w:rsidP="00351A24">
      <w:pPr>
        <w:pStyle w:val="ListParagraph"/>
        <w:spacing w:before="120"/>
        <w:ind w:left="2160"/>
        <w:jc w:val="both"/>
        <w:rPr>
          <w:rFonts w:ascii="Arial" w:hAnsi="Arial" w:cs="Arial"/>
          <w:sz w:val="24"/>
          <w:szCs w:val="24"/>
        </w:rPr>
      </w:pPr>
    </w:p>
    <w:p w:rsidR="0022729C" w:rsidRDefault="0022729C"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Play time is subject to regular attendance, compliance to Player Contract, participation at practices, coachable behavior, and ability and player safety.</w:t>
      </w:r>
    </w:p>
    <w:p w:rsidR="00096666" w:rsidRDefault="00096666" w:rsidP="00A34083">
      <w:pPr>
        <w:pStyle w:val="ListParagraph"/>
        <w:numPr>
          <w:ilvl w:val="0"/>
          <w:numId w:val="14"/>
        </w:numPr>
        <w:spacing w:before="120"/>
        <w:jc w:val="both"/>
        <w:rPr>
          <w:rFonts w:ascii="Arial" w:hAnsi="Arial" w:cs="Arial"/>
          <w:sz w:val="24"/>
          <w:szCs w:val="24"/>
        </w:rPr>
      </w:pPr>
      <w:r>
        <w:rPr>
          <w:rFonts w:ascii="Arial" w:hAnsi="Arial" w:cs="Arial"/>
          <w:sz w:val="24"/>
          <w:szCs w:val="24"/>
        </w:rPr>
        <w:t>Grievances</w:t>
      </w:r>
    </w:p>
    <w:p w:rsidR="00351A24" w:rsidRDefault="00351A24" w:rsidP="00351A24">
      <w:pPr>
        <w:pStyle w:val="ListParagraph"/>
        <w:spacing w:before="120"/>
        <w:jc w:val="both"/>
        <w:rPr>
          <w:rFonts w:ascii="Arial" w:hAnsi="Arial" w:cs="Arial"/>
          <w:sz w:val="24"/>
          <w:szCs w:val="24"/>
        </w:rPr>
      </w:pPr>
    </w:p>
    <w:p w:rsidR="00096666" w:rsidRDefault="00096666" w:rsidP="00A34083">
      <w:pPr>
        <w:pStyle w:val="ListParagraph"/>
        <w:numPr>
          <w:ilvl w:val="1"/>
          <w:numId w:val="14"/>
        </w:numPr>
        <w:spacing w:before="120"/>
        <w:jc w:val="both"/>
        <w:rPr>
          <w:rFonts w:ascii="Arial" w:hAnsi="Arial" w:cs="Arial"/>
          <w:sz w:val="24"/>
          <w:szCs w:val="24"/>
        </w:rPr>
      </w:pPr>
      <w:r>
        <w:rPr>
          <w:rFonts w:ascii="Arial" w:hAnsi="Arial" w:cs="Arial"/>
          <w:sz w:val="24"/>
          <w:szCs w:val="24"/>
        </w:rPr>
        <w:t>Grievance Committee</w:t>
      </w:r>
    </w:p>
    <w:p w:rsidR="00351A24" w:rsidRDefault="00351A24" w:rsidP="00351A24">
      <w:pPr>
        <w:pStyle w:val="ListParagraph"/>
        <w:spacing w:before="120"/>
        <w:ind w:left="1440"/>
        <w:jc w:val="both"/>
        <w:rPr>
          <w:rFonts w:ascii="Arial" w:hAnsi="Arial" w:cs="Arial"/>
          <w:sz w:val="24"/>
          <w:szCs w:val="24"/>
        </w:rPr>
      </w:pPr>
    </w:p>
    <w:p w:rsidR="00096666" w:rsidRDefault="00096666"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A grievance committee shall be formed by the Association and shall consist of members from the Executive and the Association President.</w:t>
      </w:r>
    </w:p>
    <w:p w:rsidR="00C64737" w:rsidRDefault="00C64737" w:rsidP="00C64737">
      <w:pPr>
        <w:pStyle w:val="ListParagraph"/>
        <w:spacing w:before="120"/>
        <w:ind w:left="2160"/>
        <w:jc w:val="both"/>
        <w:rPr>
          <w:rFonts w:ascii="Arial" w:hAnsi="Arial" w:cs="Arial"/>
          <w:sz w:val="24"/>
          <w:szCs w:val="24"/>
        </w:rPr>
      </w:pPr>
    </w:p>
    <w:p w:rsidR="00F92DB5" w:rsidRDefault="00351A24"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If a complaint is about the President of the SPFA then the Vice-President shall preside over the committee.</w:t>
      </w:r>
    </w:p>
    <w:p w:rsidR="00C64737" w:rsidRPr="00C64737" w:rsidRDefault="00C64737" w:rsidP="00C64737">
      <w:pPr>
        <w:pStyle w:val="ListParagraph"/>
        <w:rPr>
          <w:rFonts w:ascii="Arial" w:hAnsi="Arial" w:cs="Arial"/>
          <w:sz w:val="24"/>
          <w:szCs w:val="24"/>
        </w:rPr>
      </w:pPr>
    </w:p>
    <w:p w:rsidR="00C64737" w:rsidRPr="00F92DB5" w:rsidRDefault="00C64737" w:rsidP="00C64737">
      <w:pPr>
        <w:pStyle w:val="ListParagraph"/>
        <w:spacing w:before="120"/>
        <w:ind w:left="2160"/>
        <w:jc w:val="both"/>
        <w:rPr>
          <w:rFonts w:ascii="Arial" w:hAnsi="Arial" w:cs="Arial"/>
          <w:sz w:val="24"/>
          <w:szCs w:val="24"/>
        </w:rPr>
      </w:pPr>
    </w:p>
    <w:p w:rsidR="00351A24" w:rsidRDefault="00351A24"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There must be 1 eligible voting member to represent each team represented (Atom, Pee Wee, Bantam and Junior)</w:t>
      </w:r>
      <w:r w:rsidR="00F92DB5">
        <w:rPr>
          <w:rFonts w:ascii="Arial" w:hAnsi="Arial" w:cs="Arial"/>
          <w:sz w:val="24"/>
          <w:szCs w:val="24"/>
        </w:rPr>
        <w:t>.</w:t>
      </w:r>
    </w:p>
    <w:p w:rsidR="00C64737" w:rsidRDefault="00C64737" w:rsidP="00C64737">
      <w:pPr>
        <w:pStyle w:val="ListParagraph"/>
        <w:spacing w:before="120"/>
        <w:ind w:left="2160"/>
        <w:jc w:val="both"/>
        <w:rPr>
          <w:rFonts w:ascii="Arial" w:hAnsi="Arial" w:cs="Arial"/>
          <w:sz w:val="24"/>
          <w:szCs w:val="24"/>
        </w:rPr>
      </w:pPr>
    </w:p>
    <w:p w:rsidR="00F92DB5" w:rsidRDefault="00F92DB5"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Each team must have 1 eligible voting member to represent it, and may not includ</w:t>
      </w:r>
      <w:r w:rsidR="00C64737">
        <w:rPr>
          <w:rFonts w:ascii="Arial" w:hAnsi="Arial" w:cs="Arial"/>
          <w:sz w:val="24"/>
          <w:szCs w:val="24"/>
        </w:rPr>
        <w:t>e any person already sitting in an</w:t>
      </w:r>
      <w:r>
        <w:rPr>
          <w:rFonts w:ascii="Arial" w:hAnsi="Arial" w:cs="Arial"/>
          <w:sz w:val="24"/>
          <w:szCs w:val="24"/>
        </w:rPr>
        <w:t xml:space="preserve"> Executive position of SPFA.</w:t>
      </w:r>
    </w:p>
    <w:p w:rsidR="002B17BD" w:rsidRPr="002B17BD" w:rsidRDefault="002B17BD" w:rsidP="002B17BD">
      <w:pPr>
        <w:pStyle w:val="ListParagraph"/>
        <w:rPr>
          <w:rFonts w:ascii="Arial" w:hAnsi="Arial" w:cs="Arial"/>
          <w:sz w:val="24"/>
          <w:szCs w:val="24"/>
        </w:rPr>
      </w:pPr>
    </w:p>
    <w:p w:rsidR="002B17BD" w:rsidRDefault="002B17BD" w:rsidP="002B17BD">
      <w:pPr>
        <w:pStyle w:val="ListParagraph"/>
        <w:spacing w:before="120"/>
        <w:ind w:left="2160"/>
        <w:jc w:val="both"/>
        <w:rPr>
          <w:rFonts w:ascii="Arial" w:hAnsi="Arial" w:cs="Arial"/>
          <w:sz w:val="24"/>
          <w:szCs w:val="24"/>
        </w:rPr>
      </w:pPr>
    </w:p>
    <w:p w:rsidR="004F60AE" w:rsidRDefault="004F60AE"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All grievances shall be held in strictest confidence by all parties involved and only the President or Vice President shall have the authority to disseminate the ruling of the Grievance Committee to the affected parties.</w:t>
      </w:r>
    </w:p>
    <w:p w:rsidR="002B17BD" w:rsidRDefault="002B17BD" w:rsidP="002B17BD">
      <w:pPr>
        <w:pStyle w:val="ListParagraph"/>
        <w:spacing w:before="120"/>
        <w:ind w:left="2160"/>
        <w:jc w:val="both"/>
        <w:rPr>
          <w:rFonts w:ascii="Arial" w:hAnsi="Arial" w:cs="Arial"/>
          <w:sz w:val="24"/>
          <w:szCs w:val="24"/>
        </w:rPr>
      </w:pPr>
    </w:p>
    <w:p w:rsidR="00CE138E" w:rsidRDefault="00CE138E" w:rsidP="00A34083">
      <w:pPr>
        <w:pStyle w:val="ListParagraph"/>
        <w:numPr>
          <w:ilvl w:val="1"/>
          <w:numId w:val="14"/>
        </w:numPr>
        <w:spacing w:before="120"/>
        <w:jc w:val="both"/>
        <w:rPr>
          <w:rFonts w:ascii="Arial" w:hAnsi="Arial" w:cs="Arial"/>
          <w:sz w:val="24"/>
          <w:szCs w:val="24"/>
        </w:rPr>
      </w:pPr>
      <w:r>
        <w:rPr>
          <w:rFonts w:ascii="Arial" w:hAnsi="Arial" w:cs="Arial"/>
          <w:sz w:val="24"/>
          <w:szCs w:val="24"/>
        </w:rPr>
        <w:t>Grievances (at team level) shall be handled as follows:</w:t>
      </w:r>
    </w:p>
    <w:p w:rsidR="002B17BD" w:rsidRDefault="002B17BD" w:rsidP="002B17BD">
      <w:pPr>
        <w:pStyle w:val="ListParagraph"/>
        <w:spacing w:before="120"/>
        <w:ind w:left="1440"/>
        <w:jc w:val="both"/>
        <w:rPr>
          <w:rFonts w:ascii="Arial" w:hAnsi="Arial" w:cs="Arial"/>
          <w:sz w:val="24"/>
          <w:szCs w:val="24"/>
        </w:rPr>
      </w:pPr>
    </w:p>
    <w:p w:rsidR="00CE138E" w:rsidRDefault="00CE138E"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 xml:space="preserve">Grievances should </w:t>
      </w:r>
      <w:r w:rsidRPr="00CE138E">
        <w:rPr>
          <w:rFonts w:ascii="Arial" w:hAnsi="Arial" w:cs="Arial"/>
          <w:b/>
          <w:sz w:val="24"/>
          <w:szCs w:val="24"/>
        </w:rPr>
        <w:t>never</w:t>
      </w:r>
      <w:r>
        <w:rPr>
          <w:rFonts w:ascii="Arial" w:hAnsi="Arial" w:cs="Arial"/>
          <w:sz w:val="24"/>
          <w:szCs w:val="24"/>
        </w:rPr>
        <w:t xml:space="preserve"> be discussed before or while a game or practice is in progress.</w:t>
      </w:r>
    </w:p>
    <w:p w:rsidR="002B17BD" w:rsidRDefault="002B17BD" w:rsidP="002B17BD">
      <w:pPr>
        <w:pStyle w:val="ListParagraph"/>
        <w:spacing w:before="120"/>
        <w:ind w:left="2160"/>
        <w:jc w:val="both"/>
        <w:rPr>
          <w:rFonts w:ascii="Arial" w:hAnsi="Arial" w:cs="Arial"/>
          <w:sz w:val="24"/>
          <w:szCs w:val="24"/>
        </w:rPr>
      </w:pPr>
    </w:p>
    <w:p w:rsidR="00CE138E" w:rsidRDefault="00CE138E"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 xml:space="preserve">Parents and players </w:t>
      </w:r>
      <w:r w:rsidRPr="00CE138E">
        <w:rPr>
          <w:rFonts w:ascii="Arial" w:hAnsi="Arial" w:cs="Arial"/>
          <w:b/>
          <w:sz w:val="24"/>
          <w:szCs w:val="24"/>
        </w:rPr>
        <w:t>must</w:t>
      </w:r>
      <w:r>
        <w:rPr>
          <w:rFonts w:ascii="Arial" w:hAnsi="Arial" w:cs="Arial"/>
          <w:sz w:val="24"/>
          <w:szCs w:val="24"/>
        </w:rPr>
        <w:t xml:space="preserve"> observe a 24 hour cooling off period before discussing any disputed with their Manager.</w:t>
      </w:r>
    </w:p>
    <w:p w:rsidR="002B17BD" w:rsidRPr="002B17BD" w:rsidRDefault="002B17BD" w:rsidP="002B17BD">
      <w:pPr>
        <w:pStyle w:val="ListParagraph"/>
        <w:rPr>
          <w:rFonts w:ascii="Arial" w:hAnsi="Arial" w:cs="Arial"/>
          <w:sz w:val="24"/>
          <w:szCs w:val="24"/>
        </w:rPr>
      </w:pPr>
    </w:p>
    <w:p w:rsidR="002B17BD" w:rsidRDefault="002B17BD" w:rsidP="002B17BD">
      <w:pPr>
        <w:pStyle w:val="ListParagraph"/>
        <w:spacing w:before="120"/>
        <w:ind w:left="2160"/>
        <w:jc w:val="both"/>
        <w:rPr>
          <w:rFonts w:ascii="Arial" w:hAnsi="Arial" w:cs="Arial"/>
          <w:sz w:val="24"/>
          <w:szCs w:val="24"/>
        </w:rPr>
      </w:pPr>
    </w:p>
    <w:p w:rsidR="002B17BD" w:rsidRDefault="002B17BD"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 xml:space="preserve">Parents or players may approach team Manager directly to address any problems or concerns they may have </w:t>
      </w:r>
      <w:r w:rsidRPr="002B17BD">
        <w:rPr>
          <w:rFonts w:ascii="Arial" w:hAnsi="Arial" w:cs="Arial"/>
          <w:b/>
          <w:sz w:val="24"/>
          <w:szCs w:val="24"/>
        </w:rPr>
        <w:t>after</w:t>
      </w:r>
      <w:r>
        <w:rPr>
          <w:rFonts w:ascii="Arial" w:hAnsi="Arial" w:cs="Arial"/>
          <w:sz w:val="24"/>
          <w:szCs w:val="24"/>
        </w:rPr>
        <w:t xml:space="preserve"> the 24 hour cooling off period has been observed and after the team has been dismissed.  Parents must also at this point allow a reasonable and agreed to period of time for the Team Manager to investigate all sides of the Grievance before pressing forward with a written Grievance Form.</w:t>
      </w:r>
    </w:p>
    <w:p w:rsidR="003C4FF5" w:rsidRDefault="003C4FF5" w:rsidP="003C4FF5">
      <w:pPr>
        <w:pStyle w:val="ListParagraph"/>
        <w:spacing w:before="120"/>
        <w:ind w:left="2160"/>
        <w:jc w:val="both"/>
        <w:rPr>
          <w:rFonts w:ascii="Arial" w:hAnsi="Arial" w:cs="Arial"/>
          <w:sz w:val="24"/>
          <w:szCs w:val="24"/>
        </w:rPr>
      </w:pPr>
    </w:p>
    <w:p w:rsidR="002B17BD" w:rsidRDefault="002B17BD" w:rsidP="002B17BD">
      <w:pPr>
        <w:pStyle w:val="ListParagraph"/>
        <w:spacing w:before="120"/>
        <w:ind w:left="2160"/>
        <w:jc w:val="both"/>
        <w:rPr>
          <w:rFonts w:ascii="Arial" w:hAnsi="Arial" w:cs="Arial"/>
          <w:sz w:val="24"/>
          <w:szCs w:val="24"/>
        </w:rPr>
      </w:pPr>
    </w:p>
    <w:p w:rsidR="002B17BD" w:rsidRDefault="002B17BD"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If not satisfied with the outcome at the team level, parents or players may make a formal complaint.  SPFA uses the CDMFA grievance from, which is available from a Team Manager or any member of the Executive.</w:t>
      </w:r>
    </w:p>
    <w:p w:rsidR="003C4FF5" w:rsidRPr="003C4FF5" w:rsidRDefault="003C4FF5" w:rsidP="003C4FF5">
      <w:pPr>
        <w:pStyle w:val="ListParagraph"/>
        <w:rPr>
          <w:rFonts w:ascii="Arial" w:hAnsi="Arial" w:cs="Arial"/>
          <w:sz w:val="24"/>
          <w:szCs w:val="24"/>
        </w:rPr>
      </w:pPr>
    </w:p>
    <w:p w:rsidR="003C4FF5" w:rsidRDefault="003C4FF5" w:rsidP="003C4FF5">
      <w:pPr>
        <w:pStyle w:val="ListParagraph"/>
        <w:spacing w:before="120"/>
        <w:ind w:left="2160"/>
        <w:jc w:val="both"/>
        <w:rPr>
          <w:rFonts w:ascii="Arial" w:hAnsi="Arial" w:cs="Arial"/>
          <w:sz w:val="24"/>
          <w:szCs w:val="24"/>
        </w:rPr>
      </w:pPr>
    </w:p>
    <w:p w:rsidR="002B17BD" w:rsidRDefault="002B17BD"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No complaint can be considered by the Executive unless put forward to the Executive in writing.</w:t>
      </w:r>
    </w:p>
    <w:p w:rsidR="003C4FF5" w:rsidRDefault="003C4FF5" w:rsidP="003C4FF5">
      <w:pPr>
        <w:pStyle w:val="ListParagraph"/>
        <w:spacing w:before="120"/>
        <w:ind w:left="2160"/>
        <w:jc w:val="both"/>
        <w:rPr>
          <w:rFonts w:ascii="Arial" w:hAnsi="Arial" w:cs="Arial"/>
          <w:sz w:val="24"/>
          <w:szCs w:val="24"/>
        </w:rPr>
      </w:pPr>
    </w:p>
    <w:p w:rsidR="00436A75" w:rsidRDefault="00436A75" w:rsidP="00A34083">
      <w:pPr>
        <w:pStyle w:val="ListParagraph"/>
        <w:numPr>
          <w:ilvl w:val="0"/>
          <w:numId w:val="14"/>
        </w:numPr>
        <w:spacing w:before="120"/>
        <w:jc w:val="both"/>
        <w:rPr>
          <w:rFonts w:ascii="Arial" w:hAnsi="Arial" w:cs="Arial"/>
          <w:sz w:val="24"/>
          <w:szCs w:val="24"/>
        </w:rPr>
      </w:pPr>
      <w:r>
        <w:rPr>
          <w:rFonts w:ascii="Arial" w:hAnsi="Arial" w:cs="Arial"/>
          <w:sz w:val="24"/>
          <w:szCs w:val="24"/>
        </w:rPr>
        <w:t>Parent/Player Responsibilities</w:t>
      </w:r>
    </w:p>
    <w:p w:rsidR="003C4FF5" w:rsidRDefault="003C4FF5" w:rsidP="003C4FF5">
      <w:pPr>
        <w:pStyle w:val="ListParagraph"/>
        <w:spacing w:before="120"/>
        <w:jc w:val="both"/>
        <w:rPr>
          <w:rFonts w:ascii="Arial" w:hAnsi="Arial" w:cs="Arial"/>
          <w:sz w:val="24"/>
          <w:szCs w:val="24"/>
        </w:rPr>
      </w:pPr>
    </w:p>
    <w:p w:rsidR="00436A75" w:rsidRDefault="00436A75" w:rsidP="00A34083">
      <w:pPr>
        <w:pStyle w:val="ListParagraph"/>
        <w:numPr>
          <w:ilvl w:val="1"/>
          <w:numId w:val="14"/>
        </w:numPr>
        <w:spacing w:before="120"/>
        <w:jc w:val="both"/>
        <w:rPr>
          <w:rFonts w:ascii="Arial" w:hAnsi="Arial" w:cs="Arial"/>
          <w:sz w:val="24"/>
          <w:szCs w:val="24"/>
        </w:rPr>
      </w:pPr>
      <w:r>
        <w:rPr>
          <w:rFonts w:ascii="Arial" w:hAnsi="Arial" w:cs="Arial"/>
          <w:sz w:val="24"/>
          <w:szCs w:val="24"/>
        </w:rPr>
        <w:t>Player Responsibilities</w:t>
      </w:r>
    </w:p>
    <w:p w:rsidR="003C4FF5" w:rsidRDefault="003C4FF5" w:rsidP="003C4FF5">
      <w:pPr>
        <w:pStyle w:val="ListParagraph"/>
        <w:spacing w:before="120"/>
        <w:ind w:left="1440"/>
        <w:jc w:val="both"/>
        <w:rPr>
          <w:rFonts w:ascii="Arial" w:hAnsi="Arial" w:cs="Arial"/>
          <w:sz w:val="24"/>
          <w:szCs w:val="24"/>
        </w:rPr>
      </w:pPr>
    </w:p>
    <w:p w:rsidR="00436A75" w:rsidRDefault="00436A75"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Each player will be issued the proper equipment before the season.  It is the parent’s and the player’s responsibility to ensure the player is fully and properly equipped and ready for all practices and games.</w:t>
      </w:r>
    </w:p>
    <w:p w:rsidR="003C4FF5" w:rsidRDefault="003C4FF5" w:rsidP="003C4FF5">
      <w:pPr>
        <w:pStyle w:val="ListParagraph"/>
        <w:spacing w:before="120"/>
        <w:ind w:left="2160"/>
        <w:jc w:val="both"/>
        <w:rPr>
          <w:rFonts w:ascii="Arial" w:hAnsi="Arial" w:cs="Arial"/>
          <w:sz w:val="24"/>
          <w:szCs w:val="24"/>
        </w:rPr>
      </w:pPr>
    </w:p>
    <w:p w:rsidR="00436A75" w:rsidRDefault="00436A75" w:rsidP="00A34083">
      <w:pPr>
        <w:pStyle w:val="ListParagraph"/>
        <w:numPr>
          <w:ilvl w:val="2"/>
          <w:numId w:val="14"/>
        </w:numPr>
        <w:spacing w:before="120"/>
        <w:jc w:val="both"/>
        <w:rPr>
          <w:rFonts w:ascii="Arial" w:hAnsi="Arial" w:cs="Arial"/>
          <w:sz w:val="24"/>
          <w:szCs w:val="24"/>
        </w:rPr>
      </w:pPr>
      <w:r>
        <w:rPr>
          <w:rFonts w:ascii="Arial" w:hAnsi="Arial" w:cs="Arial"/>
          <w:sz w:val="24"/>
          <w:szCs w:val="24"/>
        </w:rPr>
        <w:t>If not properly equipped for a game or a practice the player may be excluded from play for safety reasons.</w:t>
      </w:r>
    </w:p>
    <w:p w:rsidR="003C4FF5" w:rsidRPr="003C4FF5" w:rsidRDefault="003C4FF5" w:rsidP="003C4FF5">
      <w:pPr>
        <w:pStyle w:val="ListParagraph"/>
        <w:rPr>
          <w:rFonts w:ascii="Arial" w:hAnsi="Arial" w:cs="Arial"/>
          <w:sz w:val="24"/>
          <w:szCs w:val="24"/>
        </w:rPr>
      </w:pPr>
    </w:p>
    <w:p w:rsidR="003C4FF5" w:rsidRDefault="003C4FF5" w:rsidP="003C4FF5">
      <w:pPr>
        <w:pStyle w:val="ListParagraph"/>
        <w:spacing w:before="120"/>
        <w:ind w:left="2160"/>
        <w:jc w:val="both"/>
        <w:rPr>
          <w:rFonts w:ascii="Arial" w:hAnsi="Arial" w:cs="Arial"/>
          <w:sz w:val="24"/>
          <w:szCs w:val="24"/>
        </w:rPr>
      </w:pPr>
    </w:p>
    <w:p w:rsidR="00436A75" w:rsidRDefault="00FE20E3" w:rsidP="00A34083">
      <w:pPr>
        <w:pStyle w:val="ListParagraph"/>
        <w:numPr>
          <w:ilvl w:val="0"/>
          <w:numId w:val="14"/>
        </w:numPr>
        <w:spacing w:before="120"/>
        <w:jc w:val="both"/>
        <w:rPr>
          <w:rFonts w:ascii="Arial" w:hAnsi="Arial" w:cs="Arial"/>
          <w:sz w:val="24"/>
          <w:szCs w:val="24"/>
        </w:rPr>
      </w:pPr>
      <w:r>
        <w:rPr>
          <w:rFonts w:ascii="Arial" w:hAnsi="Arial" w:cs="Arial"/>
          <w:sz w:val="24"/>
          <w:szCs w:val="24"/>
        </w:rPr>
        <w:t>Parent Handbook (See Addendum E)</w:t>
      </w:r>
    </w:p>
    <w:p w:rsidR="00A142B1" w:rsidRPr="00A142B1" w:rsidRDefault="00A142B1" w:rsidP="00A142B1">
      <w:pPr>
        <w:spacing w:before="120"/>
        <w:jc w:val="both"/>
        <w:rPr>
          <w:rFonts w:ascii="Arial" w:hAnsi="Arial" w:cs="Arial"/>
          <w:sz w:val="24"/>
          <w:szCs w:val="24"/>
        </w:rPr>
      </w:pPr>
    </w:p>
    <w:p w:rsidR="003C4FF5" w:rsidRDefault="003C4FF5" w:rsidP="003C4FF5">
      <w:pPr>
        <w:pStyle w:val="ListParagraph"/>
        <w:spacing w:before="120"/>
        <w:jc w:val="both"/>
        <w:rPr>
          <w:rFonts w:ascii="Arial" w:hAnsi="Arial" w:cs="Arial"/>
          <w:sz w:val="24"/>
          <w:szCs w:val="24"/>
        </w:rPr>
      </w:pPr>
    </w:p>
    <w:p w:rsidR="00FE20E3" w:rsidRPr="00C20E30" w:rsidRDefault="00FE20E3" w:rsidP="00A34083">
      <w:pPr>
        <w:pStyle w:val="ListParagraph"/>
        <w:numPr>
          <w:ilvl w:val="0"/>
          <w:numId w:val="14"/>
        </w:numPr>
        <w:spacing w:before="120"/>
        <w:jc w:val="both"/>
        <w:rPr>
          <w:rFonts w:ascii="Arial" w:hAnsi="Arial" w:cs="Arial"/>
          <w:sz w:val="24"/>
          <w:szCs w:val="24"/>
        </w:rPr>
      </w:pPr>
      <w:r w:rsidRPr="00C20E30">
        <w:rPr>
          <w:rFonts w:ascii="Arial" w:hAnsi="Arial" w:cs="Arial"/>
          <w:sz w:val="24"/>
          <w:szCs w:val="24"/>
        </w:rPr>
        <w:lastRenderedPageBreak/>
        <w:t>Membership</w:t>
      </w:r>
    </w:p>
    <w:p w:rsidR="00FE20E3" w:rsidRPr="00C20E30" w:rsidRDefault="00FE20E3" w:rsidP="00A34083">
      <w:pPr>
        <w:pStyle w:val="ListParagraph"/>
        <w:numPr>
          <w:ilvl w:val="1"/>
          <w:numId w:val="14"/>
        </w:numPr>
        <w:spacing w:before="120"/>
        <w:jc w:val="both"/>
        <w:rPr>
          <w:rFonts w:ascii="Arial" w:hAnsi="Arial" w:cs="Arial"/>
          <w:sz w:val="24"/>
          <w:szCs w:val="24"/>
        </w:rPr>
      </w:pPr>
      <w:r w:rsidRPr="00C20E30">
        <w:rPr>
          <w:rFonts w:ascii="Arial" w:hAnsi="Arial" w:cs="Arial"/>
          <w:sz w:val="24"/>
          <w:szCs w:val="24"/>
        </w:rPr>
        <w:t>Any individuals who are residents within the current SPFA boundaries or those residing outside those boundaries but granted membership by the Executive of the SPFA may become members of the SPFA.  Each parent or legal guardian of each registered player within the SPFA or any non – Parent, Coach, Assistant Coach, Manager, Executive member or Volunteer granted membership by the Executive.</w:t>
      </w:r>
    </w:p>
    <w:p w:rsidR="00A142B1" w:rsidRPr="00FB47F3" w:rsidRDefault="00A142B1" w:rsidP="00A142B1">
      <w:pPr>
        <w:pStyle w:val="ListParagraph"/>
        <w:spacing w:before="120"/>
        <w:ind w:left="1440"/>
        <w:jc w:val="both"/>
        <w:rPr>
          <w:rFonts w:ascii="Arial" w:hAnsi="Arial" w:cs="Arial"/>
          <w:sz w:val="24"/>
          <w:szCs w:val="24"/>
          <w:highlight w:val="yellow"/>
        </w:rPr>
      </w:pPr>
    </w:p>
    <w:p w:rsidR="00FE20E3" w:rsidRPr="00C20E30" w:rsidRDefault="003C4FF5" w:rsidP="00A34083">
      <w:pPr>
        <w:pStyle w:val="ListParagraph"/>
        <w:numPr>
          <w:ilvl w:val="1"/>
          <w:numId w:val="14"/>
        </w:numPr>
        <w:spacing w:before="120"/>
        <w:jc w:val="both"/>
        <w:rPr>
          <w:rFonts w:ascii="Arial" w:hAnsi="Arial" w:cs="Arial"/>
          <w:sz w:val="24"/>
          <w:szCs w:val="24"/>
        </w:rPr>
      </w:pPr>
      <w:r w:rsidRPr="00C20E30">
        <w:rPr>
          <w:rFonts w:ascii="Arial" w:hAnsi="Arial" w:cs="Arial"/>
          <w:sz w:val="24"/>
          <w:szCs w:val="24"/>
        </w:rPr>
        <w:t>The Executive</w:t>
      </w:r>
      <w:r w:rsidR="00425E25" w:rsidRPr="00C20E30">
        <w:rPr>
          <w:rFonts w:ascii="Arial" w:hAnsi="Arial" w:cs="Arial"/>
          <w:sz w:val="24"/>
          <w:szCs w:val="24"/>
        </w:rPr>
        <w:t xml:space="preserve"> may expel or suspend any Member(s) from the membership and/or their child(ren) from participating in the SPFA program if:  The conduct of the Member(s) or Member(s) child(ren), is determined by the Executive, in their sole discretion, to be improper, unbecoming or contrary to the interest or reputation of the SPFA; or the Member(s) or the Member(s) child(ren) willfully commits a breach of the Bylaws, Policies, Code of Conduct, Rules or Regulations of the SPFA in effect.  No Member(s) or Member(s) </w:t>
      </w:r>
      <w:proofErr w:type="gramStart"/>
      <w:r w:rsidR="00425E25" w:rsidRPr="00C20E30">
        <w:rPr>
          <w:rFonts w:ascii="Arial" w:hAnsi="Arial" w:cs="Arial"/>
          <w:sz w:val="24"/>
          <w:szCs w:val="24"/>
        </w:rPr>
        <w:t>child(</w:t>
      </w:r>
      <w:proofErr w:type="gramEnd"/>
      <w:r w:rsidR="00425E25" w:rsidRPr="00C20E30">
        <w:rPr>
          <w:rFonts w:ascii="Arial" w:hAnsi="Arial" w:cs="Arial"/>
          <w:sz w:val="24"/>
          <w:szCs w:val="24"/>
        </w:rPr>
        <w:t>ren) will be expelled or indefinitely suspended without being notified of the charge or complaint against them.</w:t>
      </w:r>
    </w:p>
    <w:p w:rsidR="00A142B1" w:rsidRPr="00A142B1" w:rsidRDefault="00A142B1" w:rsidP="00A142B1">
      <w:pPr>
        <w:pStyle w:val="ListParagraph"/>
        <w:rPr>
          <w:rFonts w:ascii="Arial" w:hAnsi="Arial" w:cs="Arial"/>
          <w:sz w:val="24"/>
          <w:szCs w:val="24"/>
          <w:highlight w:val="yellow"/>
        </w:rPr>
      </w:pPr>
    </w:p>
    <w:p w:rsidR="00A142B1" w:rsidRPr="00FB47F3" w:rsidRDefault="00A142B1" w:rsidP="00A142B1">
      <w:pPr>
        <w:pStyle w:val="ListParagraph"/>
        <w:spacing w:before="120"/>
        <w:ind w:left="1440"/>
        <w:jc w:val="both"/>
        <w:rPr>
          <w:rFonts w:ascii="Arial" w:hAnsi="Arial" w:cs="Arial"/>
          <w:sz w:val="24"/>
          <w:szCs w:val="24"/>
          <w:highlight w:val="yellow"/>
        </w:rPr>
      </w:pPr>
    </w:p>
    <w:p w:rsidR="00425E25" w:rsidRPr="00C20E30" w:rsidRDefault="00425E25" w:rsidP="00A34083">
      <w:pPr>
        <w:pStyle w:val="ListParagraph"/>
        <w:numPr>
          <w:ilvl w:val="1"/>
          <w:numId w:val="14"/>
        </w:numPr>
        <w:spacing w:before="120"/>
        <w:jc w:val="both"/>
        <w:rPr>
          <w:rFonts w:ascii="Arial" w:hAnsi="Arial" w:cs="Arial"/>
          <w:sz w:val="24"/>
          <w:szCs w:val="24"/>
        </w:rPr>
      </w:pPr>
      <w:r w:rsidRPr="00C20E30">
        <w:rPr>
          <w:rFonts w:ascii="Arial" w:hAnsi="Arial" w:cs="Arial"/>
          <w:sz w:val="24"/>
          <w:szCs w:val="24"/>
        </w:rPr>
        <w:t>Member(s) may withdraw with written notice to the Executive.  The effective date of the withdrawal will be the date on which the notice is received by the Executive.</w:t>
      </w:r>
    </w:p>
    <w:p w:rsidR="006655F7" w:rsidRPr="00C20E30" w:rsidRDefault="006655F7" w:rsidP="006655F7">
      <w:pPr>
        <w:pStyle w:val="ListParagraph"/>
        <w:spacing w:before="120"/>
        <w:ind w:left="1440"/>
        <w:jc w:val="both"/>
        <w:rPr>
          <w:rFonts w:ascii="Arial" w:hAnsi="Arial" w:cs="Arial"/>
          <w:sz w:val="24"/>
          <w:szCs w:val="24"/>
        </w:rPr>
      </w:pPr>
    </w:p>
    <w:p w:rsidR="00425E25" w:rsidRPr="00C20E30" w:rsidRDefault="00425E25" w:rsidP="00A34083">
      <w:pPr>
        <w:pStyle w:val="ListParagraph"/>
        <w:numPr>
          <w:ilvl w:val="1"/>
          <w:numId w:val="14"/>
        </w:numPr>
        <w:spacing w:before="120"/>
        <w:jc w:val="both"/>
        <w:rPr>
          <w:rFonts w:ascii="Arial" w:hAnsi="Arial" w:cs="Arial"/>
          <w:sz w:val="24"/>
          <w:szCs w:val="24"/>
        </w:rPr>
      </w:pPr>
      <w:r w:rsidRPr="00C20E30">
        <w:rPr>
          <w:rFonts w:ascii="Arial" w:hAnsi="Arial" w:cs="Arial"/>
          <w:sz w:val="24"/>
          <w:szCs w:val="24"/>
        </w:rPr>
        <w:t>Member(s) will remain liable for payment of any dues, fees or amounts levied or which become payable by the Member(s) to the SPFA prior to the effective date of their withdrawal.  Any Member(s) who withdraws</w:t>
      </w:r>
      <w:r w:rsidR="006655F7" w:rsidRPr="00C20E30">
        <w:rPr>
          <w:rFonts w:ascii="Arial" w:hAnsi="Arial" w:cs="Arial"/>
          <w:sz w:val="24"/>
          <w:szCs w:val="24"/>
        </w:rPr>
        <w:t>, received warning(s) or suspended from the SPFA will forfeit all right, claim or interest arising from or associated with membership as they are no long a Member in Good Standing.  Unless specifically approved by the Executive, the Member(s) who have received warning(s), suspended or withdraws, or whose child has received warning(s), suspended or withdraws will not be entitled to refund of any fees that have been paid up to that time.</w:t>
      </w:r>
    </w:p>
    <w:p w:rsidR="006655F7" w:rsidRPr="00FB47F3" w:rsidRDefault="006655F7" w:rsidP="006655F7">
      <w:pPr>
        <w:pStyle w:val="ListParagraph"/>
        <w:rPr>
          <w:rFonts w:ascii="Arial" w:hAnsi="Arial" w:cs="Arial"/>
          <w:sz w:val="24"/>
          <w:szCs w:val="24"/>
          <w:highlight w:val="yellow"/>
        </w:rPr>
      </w:pPr>
    </w:p>
    <w:p w:rsidR="006655F7" w:rsidRPr="00C20E30" w:rsidRDefault="00463994" w:rsidP="00A34083">
      <w:pPr>
        <w:pStyle w:val="ListParagraph"/>
        <w:numPr>
          <w:ilvl w:val="0"/>
          <w:numId w:val="14"/>
        </w:numPr>
        <w:spacing w:before="120"/>
        <w:jc w:val="both"/>
        <w:rPr>
          <w:rFonts w:ascii="Arial" w:hAnsi="Arial" w:cs="Arial"/>
          <w:sz w:val="24"/>
          <w:szCs w:val="24"/>
        </w:rPr>
      </w:pPr>
      <w:r w:rsidRPr="00C20E30">
        <w:rPr>
          <w:rFonts w:ascii="Arial" w:hAnsi="Arial" w:cs="Arial"/>
          <w:sz w:val="24"/>
          <w:szCs w:val="24"/>
        </w:rPr>
        <w:t>Executive</w:t>
      </w:r>
    </w:p>
    <w:p w:rsidR="00A142B1" w:rsidRPr="00C20E30" w:rsidRDefault="00A142B1" w:rsidP="00A142B1">
      <w:pPr>
        <w:pStyle w:val="ListParagraph"/>
        <w:spacing w:before="120"/>
        <w:jc w:val="both"/>
        <w:rPr>
          <w:rFonts w:ascii="Arial" w:hAnsi="Arial" w:cs="Arial"/>
          <w:sz w:val="24"/>
          <w:szCs w:val="24"/>
        </w:rPr>
      </w:pPr>
    </w:p>
    <w:p w:rsidR="00463994" w:rsidRPr="00C20E30" w:rsidRDefault="00463994" w:rsidP="00A34083">
      <w:pPr>
        <w:pStyle w:val="ListParagraph"/>
        <w:numPr>
          <w:ilvl w:val="1"/>
          <w:numId w:val="14"/>
        </w:numPr>
        <w:spacing w:before="120"/>
        <w:jc w:val="both"/>
        <w:rPr>
          <w:rFonts w:ascii="Arial" w:hAnsi="Arial" w:cs="Arial"/>
          <w:sz w:val="24"/>
          <w:szCs w:val="24"/>
        </w:rPr>
      </w:pPr>
      <w:r w:rsidRPr="00C20E30">
        <w:rPr>
          <w:rFonts w:ascii="Arial" w:hAnsi="Arial" w:cs="Arial"/>
          <w:sz w:val="24"/>
          <w:szCs w:val="24"/>
        </w:rPr>
        <w:t xml:space="preserve">An Executive member may be removed from the board by the existing </w:t>
      </w:r>
      <w:r w:rsidR="00936809" w:rsidRPr="00C20E30">
        <w:rPr>
          <w:rFonts w:ascii="Arial" w:hAnsi="Arial" w:cs="Arial"/>
          <w:sz w:val="24"/>
          <w:szCs w:val="24"/>
        </w:rPr>
        <w:t xml:space="preserve">Executive with proven just </w:t>
      </w:r>
      <w:proofErr w:type="gramStart"/>
      <w:r w:rsidR="00936809" w:rsidRPr="00C20E30">
        <w:rPr>
          <w:rFonts w:ascii="Arial" w:hAnsi="Arial" w:cs="Arial"/>
          <w:sz w:val="24"/>
          <w:szCs w:val="24"/>
        </w:rPr>
        <w:t>cause</w:t>
      </w:r>
      <w:proofErr w:type="gramEnd"/>
      <w:r w:rsidRPr="00C20E30">
        <w:rPr>
          <w:rFonts w:ascii="Arial" w:hAnsi="Arial" w:cs="Arial"/>
          <w:sz w:val="24"/>
          <w:szCs w:val="24"/>
        </w:rPr>
        <w:t>.</w:t>
      </w:r>
    </w:p>
    <w:p w:rsidR="00A142B1" w:rsidRPr="00C20E30" w:rsidRDefault="00A142B1" w:rsidP="00A142B1">
      <w:pPr>
        <w:pStyle w:val="ListParagraph"/>
        <w:spacing w:before="120"/>
        <w:ind w:left="1440"/>
        <w:jc w:val="both"/>
        <w:rPr>
          <w:rFonts w:ascii="Arial" w:hAnsi="Arial" w:cs="Arial"/>
          <w:sz w:val="24"/>
          <w:szCs w:val="24"/>
        </w:rPr>
      </w:pPr>
    </w:p>
    <w:p w:rsidR="00F10E33" w:rsidRPr="00C20E30" w:rsidRDefault="00F10E33" w:rsidP="00A34083">
      <w:pPr>
        <w:pStyle w:val="ListParagraph"/>
        <w:numPr>
          <w:ilvl w:val="1"/>
          <w:numId w:val="14"/>
        </w:numPr>
        <w:spacing w:before="120"/>
        <w:jc w:val="both"/>
        <w:rPr>
          <w:rFonts w:ascii="Arial" w:hAnsi="Arial" w:cs="Arial"/>
          <w:sz w:val="24"/>
          <w:szCs w:val="24"/>
        </w:rPr>
      </w:pPr>
      <w:r w:rsidRPr="00C20E30">
        <w:rPr>
          <w:rFonts w:ascii="Arial" w:hAnsi="Arial" w:cs="Arial"/>
          <w:sz w:val="24"/>
          <w:szCs w:val="24"/>
        </w:rPr>
        <w:lastRenderedPageBreak/>
        <w:t xml:space="preserve">Executive positions may retain their position till they choose to step down or are removed </w:t>
      </w:r>
      <w:r w:rsidR="00936809" w:rsidRPr="00C20E30">
        <w:rPr>
          <w:rFonts w:ascii="Arial" w:hAnsi="Arial" w:cs="Arial"/>
          <w:sz w:val="24"/>
          <w:szCs w:val="24"/>
        </w:rPr>
        <w:t>by the Executive with just cause as per 10.1.</w:t>
      </w:r>
    </w:p>
    <w:p w:rsidR="00A142B1" w:rsidRPr="00C20E30" w:rsidRDefault="00A142B1" w:rsidP="00A142B1">
      <w:pPr>
        <w:pStyle w:val="ListParagraph"/>
        <w:rPr>
          <w:rFonts w:ascii="Arial" w:hAnsi="Arial" w:cs="Arial"/>
          <w:sz w:val="24"/>
          <w:szCs w:val="24"/>
        </w:rPr>
      </w:pPr>
    </w:p>
    <w:p w:rsidR="00A142B1" w:rsidRPr="00C20E30" w:rsidRDefault="00A142B1" w:rsidP="00A142B1">
      <w:pPr>
        <w:pStyle w:val="ListParagraph"/>
        <w:spacing w:before="120"/>
        <w:ind w:left="1440"/>
        <w:jc w:val="both"/>
        <w:rPr>
          <w:rFonts w:ascii="Arial" w:hAnsi="Arial" w:cs="Arial"/>
          <w:sz w:val="24"/>
          <w:szCs w:val="24"/>
        </w:rPr>
      </w:pPr>
    </w:p>
    <w:p w:rsidR="00FB47F3" w:rsidRPr="00C20E30" w:rsidRDefault="00FB47F3" w:rsidP="00A34083">
      <w:pPr>
        <w:pStyle w:val="ListParagraph"/>
        <w:numPr>
          <w:ilvl w:val="0"/>
          <w:numId w:val="14"/>
        </w:numPr>
        <w:spacing w:before="120"/>
        <w:jc w:val="both"/>
        <w:rPr>
          <w:rFonts w:ascii="Arial" w:hAnsi="Arial" w:cs="Arial"/>
          <w:sz w:val="24"/>
          <w:szCs w:val="24"/>
        </w:rPr>
      </w:pPr>
      <w:r w:rsidRPr="00C20E30">
        <w:rPr>
          <w:rFonts w:ascii="Arial" w:hAnsi="Arial" w:cs="Arial"/>
          <w:sz w:val="24"/>
          <w:szCs w:val="24"/>
        </w:rPr>
        <w:t>RCMP Criminal Record Check</w:t>
      </w:r>
    </w:p>
    <w:p w:rsidR="00A142B1" w:rsidRPr="00C20E30" w:rsidRDefault="00A142B1" w:rsidP="00A142B1">
      <w:pPr>
        <w:pStyle w:val="ListParagraph"/>
        <w:spacing w:before="120"/>
        <w:jc w:val="both"/>
        <w:rPr>
          <w:rFonts w:ascii="Arial" w:hAnsi="Arial" w:cs="Arial"/>
          <w:sz w:val="24"/>
          <w:szCs w:val="24"/>
        </w:rPr>
      </w:pPr>
    </w:p>
    <w:p w:rsidR="00FB47F3" w:rsidRPr="00C20E30" w:rsidRDefault="00FB47F3" w:rsidP="00A34083">
      <w:pPr>
        <w:pStyle w:val="ListParagraph"/>
        <w:numPr>
          <w:ilvl w:val="1"/>
          <w:numId w:val="14"/>
        </w:numPr>
        <w:spacing w:before="120"/>
        <w:jc w:val="both"/>
        <w:rPr>
          <w:rFonts w:ascii="Arial" w:hAnsi="Arial" w:cs="Arial"/>
          <w:sz w:val="24"/>
          <w:szCs w:val="24"/>
        </w:rPr>
      </w:pPr>
      <w:r w:rsidRPr="00C20E30">
        <w:rPr>
          <w:rFonts w:ascii="Arial" w:hAnsi="Arial" w:cs="Arial"/>
          <w:sz w:val="24"/>
          <w:szCs w:val="24"/>
        </w:rPr>
        <w:t>Any Member(s) who have a criminal records check returned back with a current, past or pardoned record of a sex related, vulnerable sector, violent crime and other offences that the Executive deems a concern</w:t>
      </w:r>
      <w:r w:rsidR="008B1B11" w:rsidRPr="00C20E30">
        <w:rPr>
          <w:rFonts w:ascii="Arial" w:hAnsi="Arial" w:cs="Arial"/>
          <w:sz w:val="24"/>
          <w:szCs w:val="24"/>
        </w:rPr>
        <w:t xml:space="preserve"> in relation to dealing with youth will not be eligible for coach, assistant coach or hold an executive seat.</w:t>
      </w:r>
    </w:p>
    <w:p w:rsidR="00E136E0" w:rsidRPr="00E136E0" w:rsidRDefault="00E136E0" w:rsidP="00E136E0">
      <w:pPr>
        <w:pStyle w:val="ListParagraph"/>
        <w:spacing w:before="120"/>
        <w:ind w:left="1440"/>
        <w:jc w:val="both"/>
        <w:rPr>
          <w:rFonts w:ascii="Arial" w:hAnsi="Arial" w:cs="Arial"/>
          <w:sz w:val="24"/>
          <w:szCs w:val="24"/>
        </w:rPr>
      </w:pPr>
      <w:bookmarkStart w:id="0" w:name="_GoBack"/>
      <w:bookmarkEnd w:id="0"/>
    </w:p>
    <w:p w:rsidR="00513679" w:rsidRPr="00513679" w:rsidRDefault="00513679" w:rsidP="00513679">
      <w:pPr>
        <w:rPr>
          <w:rFonts w:ascii="Arial" w:hAnsi="Arial" w:cs="Arial"/>
          <w:sz w:val="24"/>
          <w:szCs w:val="24"/>
        </w:rPr>
      </w:pPr>
    </w:p>
    <w:sectPr w:rsidR="00513679" w:rsidRPr="0051367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E60" w:rsidRDefault="00FA4E60" w:rsidP="00397052">
      <w:pPr>
        <w:spacing w:after="0" w:line="240" w:lineRule="auto"/>
      </w:pPr>
      <w:r>
        <w:separator/>
      </w:r>
    </w:p>
  </w:endnote>
  <w:endnote w:type="continuationSeparator" w:id="0">
    <w:p w:rsidR="00FA4E60" w:rsidRDefault="00FA4E60" w:rsidP="00397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309"/>
      <w:gridCol w:w="958"/>
      <w:gridCol w:w="4309"/>
    </w:tblGrid>
    <w:tr w:rsidR="00397052">
      <w:trPr>
        <w:trHeight w:val="151"/>
      </w:trPr>
      <w:tc>
        <w:tcPr>
          <w:tcW w:w="2250" w:type="pct"/>
          <w:tcBorders>
            <w:bottom w:val="single" w:sz="4" w:space="0" w:color="4F81BD" w:themeColor="accent1"/>
          </w:tcBorders>
        </w:tcPr>
        <w:p w:rsidR="00397052" w:rsidRDefault="00397052">
          <w:pPr>
            <w:pStyle w:val="Header"/>
            <w:rPr>
              <w:rFonts w:asciiTheme="majorHAnsi" w:eastAsiaTheme="majorEastAsia" w:hAnsiTheme="majorHAnsi" w:cstheme="majorBidi"/>
              <w:b/>
              <w:bCs/>
            </w:rPr>
          </w:pPr>
        </w:p>
      </w:tc>
      <w:tc>
        <w:tcPr>
          <w:tcW w:w="500" w:type="pct"/>
          <w:vMerge w:val="restart"/>
          <w:noWrap/>
          <w:vAlign w:val="center"/>
        </w:tcPr>
        <w:p w:rsidR="00397052" w:rsidRDefault="00397052">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C20E30" w:rsidRPr="00C20E30">
            <w:rPr>
              <w:rFonts w:asciiTheme="majorHAnsi" w:eastAsiaTheme="majorEastAsia" w:hAnsiTheme="majorHAnsi" w:cstheme="majorBidi"/>
              <w:b/>
              <w:bCs/>
              <w:noProof/>
            </w:rPr>
            <w:t>15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397052" w:rsidRDefault="00397052">
          <w:pPr>
            <w:pStyle w:val="Header"/>
            <w:rPr>
              <w:rFonts w:asciiTheme="majorHAnsi" w:eastAsiaTheme="majorEastAsia" w:hAnsiTheme="majorHAnsi" w:cstheme="majorBidi"/>
              <w:b/>
              <w:bCs/>
            </w:rPr>
          </w:pPr>
        </w:p>
      </w:tc>
    </w:tr>
    <w:tr w:rsidR="00397052">
      <w:trPr>
        <w:trHeight w:val="150"/>
      </w:trPr>
      <w:tc>
        <w:tcPr>
          <w:tcW w:w="2250" w:type="pct"/>
          <w:tcBorders>
            <w:top w:val="single" w:sz="4" w:space="0" w:color="4F81BD" w:themeColor="accent1"/>
          </w:tcBorders>
        </w:tcPr>
        <w:p w:rsidR="00397052" w:rsidRDefault="00397052">
          <w:pPr>
            <w:pStyle w:val="Header"/>
            <w:rPr>
              <w:rFonts w:asciiTheme="majorHAnsi" w:eastAsiaTheme="majorEastAsia" w:hAnsiTheme="majorHAnsi" w:cstheme="majorBidi"/>
              <w:b/>
              <w:bCs/>
            </w:rPr>
          </w:pPr>
        </w:p>
      </w:tc>
      <w:tc>
        <w:tcPr>
          <w:tcW w:w="500" w:type="pct"/>
          <w:vMerge/>
        </w:tcPr>
        <w:p w:rsidR="00397052" w:rsidRDefault="0039705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97052" w:rsidRDefault="00397052">
          <w:pPr>
            <w:pStyle w:val="Header"/>
            <w:rPr>
              <w:rFonts w:asciiTheme="majorHAnsi" w:eastAsiaTheme="majorEastAsia" w:hAnsiTheme="majorHAnsi" w:cstheme="majorBidi"/>
              <w:b/>
              <w:bCs/>
            </w:rPr>
          </w:pPr>
        </w:p>
      </w:tc>
    </w:tr>
  </w:tbl>
  <w:p w:rsidR="00397052" w:rsidRDefault="003970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E60" w:rsidRDefault="00FA4E60" w:rsidP="00397052">
      <w:pPr>
        <w:spacing w:after="0" w:line="240" w:lineRule="auto"/>
      </w:pPr>
      <w:r>
        <w:separator/>
      </w:r>
    </w:p>
  </w:footnote>
  <w:footnote w:type="continuationSeparator" w:id="0">
    <w:p w:rsidR="00FA4E60" w:rsidRDefault="00FA4E60" w:rsidP="003970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4769"/>
    <w:multiLevelType w:val="hybridMultilevel"/>
    <w:tmpl w:val="97F2B24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B0C7E89"/>
    <w:multiLevelType w:val="multilevel"/>
    <w:tmpl w:val="072220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0C4A3239"/>
    <w:multiLevelType w:val="multilevel"/>
    <w:tmpl w:val="E5B83FE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nsid w:val="1E543DE3"/>
    <w:multiLevelType w:val="multilevel"/>
    <w:tmpl w:val="F308FE30"/>
    <w:lvl w:ilvl="0">
      <w:start w:val="1"/>
      <w:numFmt w:val="decimal"/>
      <w:lvlText w:val="%1"/>
      <w:lvlJc w:val="left"/>
      <w:pPr>
        <w:ind w:left="744" w:hanging="744"/>
      </w:pPr>
      <w:rPr>
        <w:rFonts w:hint="default"/>
        <w:u w:val="none"/>
      </w:rPr>
    </w:lvl>
    <w:lvl w:ilvl="1">
      <w:start w:val="5"/>
      <w:numFmt w:val="decimal"/>
      <w:lvlText w:val="%1.%2"/>
      <w:lvlJc w:val="left"/>
      <w:pPr>
        <w:ind w:left="1464" w:hanging="744"/>
      </w:pPr>
      <w:rPr>
        <w:rFonts w:hint="default"/>
        <w:u w:val="none"/>
      </w:rPr>
    </w:lvl>
    <w:lvl w:ilvl="2">
      <w:start w:val="3"/>
      <w:numFmt w:val="decimal"/>
      <w:lvlText w:val="%1.%2.%3"/>
      <w:lvlJc w:val="left"/>
      <w:pPr>
        <w:ind w:left="2184" w:hanging="744"/>
      </w:pPr>
      <w:rPr>
        <w:rFonts w:hint="default"/>
        <w:u w:val="none"/>
      </w:rPr>
    </w:lvl>
    <w:lvl w:ilvl="3">
      <w:start w:val="1"/>
      <w:numFmt w:val="decimal"/>
      <w:lvlText w:val="%1.%2.%3.%4"/>
      <w:lvlJc w:val="left"/>
      <w:pPr>
        <w:ind w:left="3240" w:hanging="108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5040" w:hanging="144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840" w:hanging="1800"/>
      </w:pPr>
      <w:rPr>
        <w:rFonts w:hint="default"/>
        <w:u w:val="none"/>
      </w:rPr>
    </w:lvl>
    <w:lvl w:ilvl="8">
      <w:start w:val="1"/>
      <w:numFmt w:val="decimal"/>
      <w:lvlText w:val="%1.%2.%3.%4.%5.%6.%7.%8.%9"/>
      <w:lvlJc w:val="left"/>
      <w:pPr>
        <w:ind w:left="7560" w:hanging="1800"/>
      </w:pPr>
      <w:rPr>
        <w:rFonts w:hint="default"/>
        <w:u w:val="none"/>
      </w:rPr>
    </w:lvl>
  </w:abstractNum>
  <w:abstractNum w:abstractNumId="4">
    <w:nsid w:val="20743104"/>
    <w:multiLevelType w:val="multilevel"/>
    <w:tmpl w:val="32D68D82"/>
    <w:lvl w:ilvl="0">
      <w:start w:val="1"/>
      <w:numFmt w:val="decimal"/>
      <w:lvlText w:val="%1.0"/>
      <w:lvlJc w:val="left"/>
      <w:pPr>
        <w:ind w:left="1404" w:hanging="1404"/>
      </w:pPr>
      <w:rPr>
        <w:rFonts w:hint="default"/>
      </w:rPr>
    </w:lvl>
    <w:lvl w:ilvl="1">
      <w:start w:val="1"/>
      <w:numFmt w:val="decimal"/>
      <w:lvlText w:val="%1.%2"/>
      <w:lvlJc w:val="left"/>
      <w:pPr>
        <w:ind w:left="2124" w:hanging="1404"/>
      </w:pPr>
      <w:rPr>
        <w:rFonts w:hint="default"/>
      </w:rPr>
    </w:lvl>
    <w:lvl w:ilvl="2">
      <w:start w:val="1"/>
      <w:numFmt w:val="decimal"/>
      <w:lvlText w:val="%1.%2.%3"/>
      <w:lvlJc w:val="left"/>
      <w:pPr>
        <w:ind w:left="2844" w:hanging="1404"/>
      </w:pPr>
      <w:rPr>
        <w:rFonts w:hint="default"/>
      </w:rPr>
    </w:lvl>
    <w:lvl w:ilvl="3">
      <w:start w:val="1"/>
      <w:numFmt w:val="decimal"/>
      <w:lvlText w:val="%1.%2.%3.%4"/>
      <w:lvlJc w:val="left"/>
      <w:pPr>
        <w:ind w:left="3564" w:hanging="1404"/>
      </w:pPr>
      <w:rPr>
        <w:rFonts w:hint="default"/>
      </w:rPr>
    </w:lvl>
    <w:lvl w:ilvl="4">
      <w:start w:val="1"/>
      <w:numFmt w:val="decimal"/>
      <w:lvlText w:val="%1.%2.%3.%4.%5"/>
      <w:lvlJc w:val="left"/>
      <w:pPr>
        <w:ind w:left="4284" w:hanging="1404"/>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2CC1232"/>
    <w:multiLevelType w:val="hybridMultilevel"/>
    <w:tmpl w:val="70AE3A90"/>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26857208"/>
    <w:multiLevelType w:val="multilevel"/>
    <w:tmpl w:val="E7BA6BF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28C9510E"/>
    <w:multiLevelType w:val="multilevel"/>
    <w:tmpl w:val="AE9290EC"/>
    <w:lvl w:ilvl="0">
      <w:start w:val="2"/>
      <w:numFmt w:val="decimal"/>
      <w:lvlText w:val="%1"/>
      <w:lvlJc w:val="left"/>
      <w:pPr>
        <w:ind w:left="540" w:hanging="540"/>
      </w:pPr>
      <w:rPr>
        <w:rFonts w:hint="default"/>
      </w:rPr>
    </w:lvl>
    <w:lvl w:ilvl="1">
      <w:start w:val="3"/>
      <w:numFmt w:val="decimal"/>
      <w:lvlText w:val="%1.%2"/>
      <w:lvlJc w:val="left"/>
      <w:pPr>
        <w:ind w:left="1260" w:hanging="54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2FE52C51"/>
    <w:multiLevelType w:val="multilevel"/>
    <w:tmpl w:val="204ED0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3C3F0B0D"/>
    <w:multiLevelType w:val="multilevel"/>
    <w:tmpl w:val="29669C58"/>
    <w:lvl w:ilvl="0">
      <w:start w:val="3"/>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280" w:hanging="1800"/>
      </w:pPr>
      <w:rPr>
        <w:rFonts w:hint="default"/>
      </w:rPr>
    </w:lvl>
  </w:abstractNum>
  <w:abstractNum w:abstractNumId="10">
    <w:nsid w:val="500F20C4"/>
    <w:multiLevelType w:val="multilevel"/>
    <w:tmpl w:val="204ED02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070" w:hanging="720"/>
      </w:pPr>
      <w:rPr>
        <w:rFonts w:hint="default"/>
      </w:rPr>
    </w:lvl>
    <w:lvl w:ilvl="3">
      <w:start w:val="1"/>
      <w:numFmt w:val="lowerLetter"/>
      <w:lvlText w:val="%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5AC2099B"/>
    <w:multiLevelType w:val="multilevel"/>
    <w:tmpl w:val="5F4EBE7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5D0316B5"/>
    <w:multiLevelType w:val="hybridMultilevel"/>
    <w:tmpl w:val="BF884FE6"/>
    <w:lvl w:ilvl="0" w:tplc="04090017">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5EFA5727"/>
    <w:multiLevelType w:val="multilevel"/>
    <w:tmpl w:val="0722207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6"/>
  </w:num>
  <w:num w:numId="3">
    <w:abstractNumId w:val="9"/>
  </w:num>
  <w:num w:numId="4">
    <w:abstractNumId w:val="11"/>
  </w:num>
  <w:num w:numId="5">
    <w:abstractNumId w:val="2"/>
  </w:num>
  <w:num w:numId="6">
    <w:abstractNumId w:val="4"/>
  </w:num>
  <w:num w:numId="7">
    <w:abstractNumId w:val="10"/>
  </w:num>
  <w:num w:numId="8">
    <w:abstractNumId w:val="12"/>
  </w:num>
  <w:num w:numId="9">
    <w:abstractNumId w:val="5"/>
  </w:num>
  <w:num w:numId="10">
    <w:abstractNumId w:val="0"/>
  </w:num>
  <w:num w:numId="11">
    <w:abstractNumId w:val="7"/>
  </w:num>
  <w:num w:numId="12">
    <w:abstractNumId w:val="8"/>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99"/>
    <w:rsid w:val="00096666"/>
    <w:rsid w:val="000B3419"/>
    <w:rsid w:val="000E1F4A"/>
    <w:rsid w:val="0010494A"/>
    <w:rsid w:val="001367C0"/>
    <w:rsid w:val="001948F3"/>
    <w:rsid w:val="001C29EE"/>
    <w:rsid w:val="001D4EB7"/>
    <w:rsid w:val="0022729C"/>
    <w:rsid w:val="00240C10"/>
    <w:rsid w:val="002518BD"/>
    <w:rsid w:val="002B17BD"/>
    <w:rsid w:val="00333459"/>
    <w:rsid w:val="00351A24"/>
    <w:rsid w:val="0036660F"/>
    <w:rsid w:val="003924B0"/>
    <w:rsid w:val="00397052"/>
    <w:rsid w:val="003C1657"/>
    <w:rsid w:val="003C4FF5"/>
    <w:rsid w:val="00415535"/>
    <w:rsid w:val="00425E25"/>
    <w:rsid w:val="00436A75"/>
    <w:rsid w:val="00463994"/>
    <w:rsid w:val="004F60AE"/>
    <w:rsid w:val="0051197A"/>
    <w:rsid w:val="00513679"/>
    <w:rsid w:val="0051658C"/>
    <w:rsid w:val="0052124C"/>
    <w:rsid w:val="0053151B"/>
    <w:rsid w:val="005B7C83"/>
    <w:rsid w:val="00660B8B"/>
    <w:rsid w:val="006655F7"/>
    <w:rsid w:val="007205CF"/>
    <w:rsid w:val="008B1473"/>
    <w:rsid w:val="008B1B11"/>
    <w:rsid w:val="008E5A30"/>
    <w:rsid w:val="008F7037"/>
    <w:rsid w:val="00904639"/>
    <w:rsid w:val="00936809"/>
    <w:rsid w:val="009B30DF"/>
    <w:rsid w:val="00A142B1"/>
    <w:rsid w:val="00A23BF2"/>
    <w:rsid w:val="00A34083"/>
    <w:rsid w:val="00A51D06"/>
    <w:rsid w:val="00AD41C8"/>
    <w:rsid w:val="00B17BA8"/>
    <w:rsid w:val="00B20D99"/>
    <w:rsid w:val="00B37ECB"/>
    <w:rsid w:val="00BF1FCD"/>
    <w:rsid w:val="00BF5823"/>
    <w:rsid w:val="00C10A43"/>
    <w:rsid w:val="00C14FDA"/>
    <w:rsid w:val="00C20E30"/>
    <w:rsid w:val="00C5738F"/>
    <w:rsid w:val="00C64737"/>
    <w:rsid w:val="00C85BA0"/>
    <w:rsid w:val="00CE138E"/>
    <w:rsid w:val="00CE519C"/>
    <w:rsid w:val="00D20E9E"/>
    <w:rsid w:val="00D2541B"/>
    <w:rsid w:val="00D857E2"/>
    <w:rsid w:val="00D97810"/>
    <w:rsid w:val="00DA5C90"/>
    <w:rsid w:val="00DB6D22"/>
    <w:rsid w:val="00DD61CF"/>
    <w:rsid w:val="00E136E0"/>
    <w:rsid w:val="00F10E33"/>
    <w:rsid w:val="00F11AB2"/>
    <w:rsid w:val="00F264EB"/>
    <w:rsid w:val="00F741B4"/>
    <w:rsid w:val="00F92DB5"/>
    <w:rsid w:val="00FA4E60"/>
    <w:rsid w:val="00FB47F3"/>
    <w:rsid w:val="00FE20E3"/>
    <w:rsid w:val="00FE4D37"/>
    <w:rsid w:val="00FF3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99"/>
    <w:pPr>
      <w:ind w:left="720"/>
      <w:contextualSpacing/>
    </w:pPr>
  </w:style>
  <w:style w:type="paragraph" w:styleId="Header">
    <w:name w:val="header"/>
    <w:basedOn w:val="Normal"/>
    <w:link w:val="HeaderChar"/>
    <w:uiPriority w:val="99"/>
    <w:unhideWhenUsed/>
    <w:rsid w:val="0039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052"/>
  </w:style>
  <w:style w:type="paragraph" w:styleId="Footer">
    <w:name w:val="footer"/>
    <w:basedOn w:val="Normal"/>
    <w:link w:val="FooterChar"/>
    <w:uiPriority w:val="99"/>
    <w:unhideWhenUsed/>
    <w:rsid w:val="0039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052"/>
  </w:style>
  <w:style w:type="paragraph" w:styleId="NoSpacing">
    <w:name w:val="No Spacing"/>
    <w:link w:val="NoSpacingChar"/>
    <w:uiPriority w:val="1"/>
    <w:qFormat/>
    <w:rsid w:val="003970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7052"/>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D99"/>
    <w:pPr>
      <w:ind w:left="720"/>
      <w:contextualSpacing/>
    </w:pPr>
  </w:style>
  <w:style w:type="paragraph" w:styleId="Header">
    <w:name w:val="header"/>
    <w:basedOn w:val="Normal"/>
    <w:link w:val="HeaderChar"/>
    <w:uiPriority w:val="99"/>
    <w:unhideWhenUsed/>
    <w:rsid w:val="003970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052"/>
  </w:style>
  <w:style w:type="paragraph" w:styleId="Footer">
    <w:name w:val="footer"/>
    <w:basedOn w:val="Normal"/>
    <w:link w:val="FooterChar"/>
    <w:uiPriority w:val="99"/>
    <w:unhideWhenUsed/>
    <w:rsid w:val="003970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052"/>
  </w:style>
  <w:style w:type="paragraph" w:styleId="NoSpacing">
    <w:name w:val="No Spacing"/>
    <w:link w:val="NoSpacingChar"/>
    <w:uiPriority w:val="1"/>
    <w:qFormat/>
    <w:rsid w:val="0039705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7052"/>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2BFE2-5685-4853-9ECE-F0BED79FE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1046</TotalTime>
  <Pages>15</Pages>
  <Words>2662</Words>
  <Characters>15180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D. Scheideman</dc:creator>
  <cp:lastModifiedBy>Lindsay D. Scheideman</cp:lastModifiedBy>
  <cp:revision>50</cp:revision>
  <dcterms:created xsi:type="dcterms:W3CDTF">2015-10-29T23:26:00Z</dcterms:created>
  <dcterms:modified xsi:type="dcterms:W3CDTF">2015-10-30T19:34:00Z</dcterms:modified>
</cp:coreProperties>
</file>