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D4" w:rsidRPr="00403FD4" w:rsidRDefault="00403FD4">
      <w:pPr>
        <w:rPr>
          <w:b/>
          <w:u w:val="single"/>
        </w:rPr>
      </w:pPr>
      <w:r w:rsidRPr="00403FD4">
        <w:rPr>
          <w:noProof/>
          <w:lang w:val="en-CA" w:eastAsia="en-CA"/>
        </w:rPr>
        <w:drawing>
          <wp:inline distT="0" distB="0" distL="0" distR="0">
            <wp:extent cx="1052239" cy="9525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52239" cy="952500"/>
                    </a:xfrm>
                    <a:prstGeom prst="rect">
                      <a:avLst/>
                    </a:prstGeom>
                    <a:noFill/>
                    <a:ln w="9525">
                      <a:noFill/>
                      <a:miter lim="800000"/>
                      <a:headEnd/>
                      <a:tailEnd/>
                    </a:ln>
                  </pic:spPr>
                </pic:pic>
              </a:graphicData>
            </a:graphic>
          </wp:inline>
        </w:drawing>
      </w:r>
      <w:r>
        <w:t xml:space="preserve">       </w:t>
      </w:r>
      <w:r w:rsidRPr="00403FD4">
        <w:rPr>
          <w:b/>
          <w:u w:val="single"/>
        </w:rPr>
        <w:t>C</w:t>
      </w:r>
      <w:r w:rsidR="00A77607" w:rsidRPr="00403FD4">
        <w:rPr>
          <w:b/>
          <w:u w:val="single"/>
        </w:rPr>
        <w:t xml:space="preserve">riteria for Wall of Fame / </w:t>
      </w:r>
      <w:bookmarkStart w:id="0" w:name="_GoBack"/>
      <w:bookmarkEnd w:id="0"/>
      <w:r w:rsidR="004D1A88" w:rsidRPr="00403FD4">
        <w:rPr>
          <w:b/>
          <w:u w:val="single"/>
        </w:rPr>
        <w:t>TMHA Tofield</w:t>
      </w:r>
      <w:r w:rsidR="00E356AE" w:rsidRPr="00403FD4">
        <w:rPr>
          <w:b/>
          <w:u w:val="single"/>
        </w:rPr>
        <w:t xml:space="preserve"> Minor Hockey </w:t>
      </w:r>
    </w:p>
    <w:p w:rsidR="00403FD4" w:rsidRDefault="00403FD4">
      <w:pPr>
        <w:rPr>
          <w:b/>
        </w:rPr>
      </w:pPr>
    </w:p>
    <w:p w:rsidR="00E356AE" w:rsidRDefault="00E356AE">
      <w:r w:rsidRPr="00E356AE">
        <w:rPr>
          <w:b/>
        </w:rPr>
        <w:t xml:space="preserve">Wall of Fame Criteria: </w:t>
      </w:r>
    </w:p>
    <w:p w:rsidR="00E356AE" w:rsidRDefault="00E356AE">
      <w:r>
        <w:t xml:space="preserve">The following outlines the criteria for the categories that have been defined for the Hockey Wall of Fame. When completing the application, please keep these guidelines in mind to ensure that the submission meets the definitions. To be considered for the current selection period, all applications must be received by </w:t>
      </w:r>
      <w:r w:rsidR="004D1A88">
        <w:t>March</w:t>
      </w:r>
      <w:r>
        <w:t xml:space="preserve"> 1st by the Tofield Minor Hockey Executive &amp; Special Selection Committee. </w:t>
      </w:r>
      <w:r w:rsidR="0041451F">
        <w:t xml:space="preserve"> </w:t>
      </w:r>
      <w:r>
        <w:t xml:space="preserve">These submissions do not have to be restricted to players that are strictly related with Tofield Minor Hockey. All type of participation will be considered by the committee and assessed according to the criteria as outlined. </w:t>
      </w:r>
    </w:p>
    <w:p w:rsidR="00931855" w:rsidRPr="00931855" w:rsidRDefault="00E356AE">
      <w:pPr>
        <w:rPr>
          <w:b/>
        </w:rPr>
      </w:pPr>
      <w:r w:rsidRPr="00931855">
        <w:rPr>
          <w:b/>
        </w:rPr>
        <w:t xml:space="preserve">Team Entry: </w:t>
      </w:r>
    </w:p>
    <w:p w:rsidR="00931855" w:rsidRDefault="00E356AE">
      <w:r>
        <w:t xml:space="preserve">• The team usually will have won a Provincial, National or International competition. • A team might be recognized if they have contributed significantly to </w:t>
      </w:r>
      <w:r w:rsidR="00931855">
        <w:t>hockey in</w:t>
      </w:r>
      <w:r>
        <w:t xml:space="preserve"> this community and encouraged others to participate.</w:t>
      </w:r>
    </w:p>
    <w:p w:rsidR="00931855" w:rsidRPr="00931855" w:rsidRDefault="00E356AE">
      <w:pPr>
        <w:rPr>
          <w:b/>
        </w:rPr>
      </w:pPr>
      <w:r w:rsidRPr="00931855">
        <w:rPr>
          <w:b/>
        </w:rPr>
        <w:t xml:space="preserve"> Individual(s): </w:t>
      </w:r>
    </w:p>
    <w:p w:rsidR="00931855" w:rsidRDefault="00E356AE">
      <w:r>
        <w:t xml:space="preserve">• The individual(s) must have usually won or participated on a Provincial, National, International or Professional </w:t>
      </w:r>
      <w:r w:rsidR="00931855">
        <w:t>hockey</w:t>
      </w:r>
      <w:r>
        <w:t xml:space="preserve"> competition to be considered. </w:t>
      </w:r>
    </w:p>
    <w:p w:rsidR="00931855" w:rsidRPr="00931855" w:rsidRDefault="00E356AE">
      <w:pPr>
        <w:rPr>
          <w:b/>
        </w:rPr>
      </w:pPr>
      <w:r w:rsidRPr="00931855">
        <w:rPr>
          <w:b/>
        </w:rPr>
        <w:t xml:space="preserve">Builders of </w:t>
      </w:r>
      <w:r w:rsidR="00931855" w:rsidRPr="00931855">
        <w:rPr>
          <w:b/>
        </w:rPr>
        <w:t>Hockey</w:t>
      </w:r>
      <w:r w:rsidRPr="00931855">
        <w:rPr>
          <w:b/>
        </w:rPr>
        <w:t xml:space="preserve"> &amp; Historic Category: </w:t>
      </w:r>
    </w:p>
    <w:p w:rsidR="00931855" w:rsidRDefault="00E356AE">
      <w:r>
        <w:t xml:space="preserve">• The individual(s), organization or association usually will have contributed to this community in a significant manner related to </w:t>
      </w:r>
      <w:r w:rsidR="00931855">
        <w:t>hockey</w:t>
      </w:r>
      <w:r>
        <w:t xml:space="preserve"> and </w:t>
      </w:r>
      <w:r w:rsidR="00931855">
        <w:t>hockey</w:t>
      </w:r>
      <w:r>
        <w:t xml:space="preserve"> development. This could include the development, administration, officiating, on-going operations, and/or the development of youth in a positive and productive manner. </w:t>
      </w:r>
    </w:p>
    <w:p w:rsidR="00931855" w:rsidRDefault="00E356AE">
      <w:r>
        <w:t xml:space="preserve">• For the Historic Category, the individual(s), team, organization or association usually will have contributed in a positive and significant manner to </w:t>
      </w:r>
      <w:r w:rsidR="00931855">
        <w:t>hockey</w:t>
      </w:r>
      <w:r>
        <w:t xml:space="preserve"> and </w:t>
      </w:r>
      <w:r w:rsidR="00931855">
        <w:t>hockey</w:t>
      </w:r>
      <w:r>
        <w:t xml:space="preserve"> development, prior to 19</w:t>
      </w:r>
      <w:r w:rsidR="00931855">
        <w:t>7</w:t>
      </w:r>
      <w:r>
        <w:t xml:space="preserve">0, through their participation or involvement in </w:t>
      </w:r>
      <w:r w:rsidR="00C61983">
        <w:t>hockey</w:t>
      </w:r>
      <w:r>
        <w:t xml:space="preserve">. </w:t>
      </w:r>
    </w:p>
    <w:p w:rsidR="00403FD4" w:rsidRDefault="00403FD4">
      <w:pPr>
        <w:rPr>
          <w:b/>
        </w:rPr>
      </w:pPr>
    </w:p>
    <w:p w:rsidR="00403FD4" w:rsidRDefault="00403FD4">
      <w:pPr>
        <w:rPr>
          <w:b/>
        </w:rPr>
      </w:pPr>
    </w:p>
    <w:p w:rsidR="00931855" w:rsidRPr="00931855" w:rsidRDefault="00E356AE">
      <w:pPr>
        <w:rPr>
          <w:b/>
        </w:rPr>
      </w:pPr>
      <w:r w:rsidRPr="00931855">
        <w:rPr>
          <w:b/>
        </w:rPr>
        <w:t xml:space="preserve">Historic Category: </w:t>
      </w:r>
    </w:p>
    <w:p w:rsidR="00931855" w:rsidRDefault="00E356AE">
      <w:r>
        <w:t xml:space="preserve">• For the Historic Category, the individual(s), team, organization or association usually will have contributed in a positive and significant manner to </w:t>
      </w:r>
      <w:r w:rsidR="00931855">
        <w:t>hockey</w:t>
      </w:r>
      <w:r>
        <w:t xml:space="preserve"> and </w:t>
      </w:r>
      <w:r w:rsidR="00931855">
        <w:t>hockey</w:t>
      </w:r>
      <w:r>
        <w:t xml:space="preserve"> development, through their participation or involvement in </w:t>
      </w:r>
      <w:r w:rsidR="00931855">
        <w:t>hockey</w:t>
      </w:r>
      <w:r>
        <w:t xml:space="preserve">. </w:t>
      </w:r>
    </w:p>
    <w:p w:rsidR="00931855" w:rsidRDefault="00E356AE">
      <w:r>
        <w:t xml:space="preserve">• More than 40 years will have passed since their accomplishment </w:t>
      </w:r>
    </w:p>
    <w:p w:rsidR="00931855" w:rsidRDefault="00E356AE">
      <w:r>
        <w:t xml:space="preserve">• May also qualify under other categories but deserves special consideration due to the time frame. </w:t>
      </w:r>
    </w:p>
    <w:p w:rsidR="00931855" w:rsidRDefault="00931855">
      <w:pPr>
        <w:rPr>
          <w:b/>
        </w:rPr>
      </w:pPr>
    </w:p>
    <w:p w:rsidR="00931855" w:rsidRDefault="00931855">
      <w:pPr>
        <w:rPr>
          <w:b/>
        </w:rPr>
      </w:pPr>
    </w:p>
    <w:p w:rsidR="00931855" w:rsidRPr="00931855" w:rsidRDefault="00E356AE">
      <w:pPr>
        <w:rPr>
          <w:b/>
        </w:rPr>
      </w:pPr>
      <w:r w:rsidRPr="00931855">
        <w:rPr>
          <w:b/>
        </w:rPr>
        <w:t xml:space="preserve">Lifetime Achievement Award: </w:t>
      </w:r>
    </w:p>
    <w:p w:rsidR="0041451F" w:rsidRDefault="00E356AE">
      <w:r>
        <w:t xml:space="preserve">• An individual who has been involved in defining the community sports scene, making significant contributions through most but not necessarily all of the following areas: athletic achievement, organization, development, mentoring, volunteering, and/or coaching. </w:t>
      </w:r>
    </w:p>
    <w:p w:rsidR="0041451F" w:rsidRDefault="00E356AE">
      <w:r>
        <w:t xml:space="preserve">• Major contributions did not occur in another community as it would be expected they would be honored in their "hometown". </w:t>
      </w:r>
    </w:p>
    <w:p w:rsidR="0041451F" w:rsidRDefault="00E356AE">
      <w:r>
        <w:t xml:space="preserve">Application forms can be </w:t>
      </w:r>
      <w:r w:rsidR="0041451F">
        <w:t xml:space="preserve">found on the Tofield Minor Hockey Website under the forms menu. </w:t>
      </w:r>
      <w:r>
        <w:t xml:space="preserve"> </w:t>
      </w:r>
    </w:p>
    <w:p w:rsidR="0041451F" w:rsidRDefault="0041451F"/>
    <w:p w:rsidR="0041451F" w:rsidRDefault="0041451F"/>
    <w:p w:rsidR="0041451F" w:rsidRDefault="0041451F"/>
    <w:p w:rsidR="0041451F" w:rsidRDefault="0041451F"/>
    <w:p w:rsidR="0041451F" w:rsidRDefault="0041451F"/>
    <w:p w:rsidR="0041451F" w:rsidRDefault="0041451F"/>
    <w:p w:rsidR="0041451F" w:rsidRDefault="0041451F"/>
    <w:p w:rsidR="0041451F" w:rsidRDefault="0041451F"/>
    <w:p w:rsidR="0041451F" w:rsidRDefault="0041451F"/>
    <w:p w:rsidR="0041451F" w:rsidRDefault="0041451F"/>
    <w:p w:rsidR="0041451F" w:rsidRDefault="0041451F"/>
    <w:p w:rsidR="0041451F" w:rsidRPr="0041451F" w:rsidRDefault="00403FD4" w:rsidP="0041451F">
      <w:pPr>
        <w:jc w:val="center"/>
        <w:rPr>
          <w:b/>
        </w:rPr>
      </w:pPr>
      <w:r w:rsidRPr="00403FD4">
        <w:rPr>
          <w:b/>
          <w:noProof/>
          <w:lang w:val="en-CA" w:eastAsia="en-CA"/>
        </w:rPr>
        <w:drawing>
          <wp:inline distT="0" distB="0" distL="0" distR="0">
            <wp:extent cx="1052239" cy="9525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52239" cy="952500"/>
                    </a:xfrm>
                    <a:prstGeom prst="rect">
                      <a:avLst/>
                    </a:prstGeom>
                    <a:noFill/>
                    <a:ln w="9525">
                      <a:noFill/>
                      <a:miter lim="800000"/>
                      <a:headEnd/>
                      <a:tailEnd/>
                    </a:ln>
                  </pic:spPr>
                </pic:pic>
              </a:graphicData>
            </a:graphic>
          </wp:inline>
        </w:drawing>
      </w:r>
      <w:r>
        <w:rPr>
          <w:b/>
        </w:rPr>
        <w:t xml:space="preserve">   </w:t>
      </w:r>
      <w:r w:rsidR="0041451F" w:rsidRPr="0041451F">
        <w:rPr>
          <w:b/>
        </w:rPr>
        <w:t>Tofield Minor Hockey – Hockey Wall of Fame Submission</w:t>
      </w:r>
    </w:p>
    <w:p w:rsidR="0041451F" w:rsidRDefault="0041451F"/>
    <w:p w:rsidR="0041451F" w:rsidRPr="0041451F" w:rsidRDefault="0041451F">
      <w:pPr>
        <w:rPr>
          <w:b/>
        </w:rPr>
      </w:pPr>
      <w:r w:rsidRPr="0041451F">
        <w:rPr>
          <w:b/>
        </w:rPr>
        <w:t>T</w:t>
      </w:r>
      <w:r w:rsidR="00E356AE" w:rsidRPr="0041451F">
        <w:rPr>
          <w:b/>
        </w:rPr>
        <w:t xml:space="preserve">he Wall of Fame Application </w:t>
      </w:r>
      <w:r w:rsidRPr="0041451F">
        <w:rPr>
          <w:b/>
        </w:rPr>
        <w:t>should have the following things:</w:t>
      </w:r>
    </w:p>
    <w:p w:rsidR="0041451F" w:rsidRDefault="00E356AE">
      <w:r>
        <w:t xml:space="preserve">Date of Submission: </w:t>
      </w:r>
    </w:p>
    <w:p w:rsidR="0041451F" w:rsidRDefault="00E356AE">
      <w:r>
        <w:t>Name of Team:</w:t>
      </w:r>
      <w:r w:rsidR="0041451F">
        <w:tab/>
      </w:r>
      <w:r w:rsidR="0041451F">
        <w:tab/>
      </w:r>
      <w:r w:rsidR="0041451F">
        <w:tab/>
      </w:r>
      <w:r w:rsidR="0041451F">
        <w:tab/>
      </w:r>
      <w:r w:rsidR="0041451F">
        <w:tab/>
      </w:r>
      <w:r w:rsidR="0041451F">
        <w:tab/>
      </w:r>
      <w:r w:rsidR="0041451F">
        <w:tab/>
      </w:r>
      <w:r>
        <w:t xml:space="preserve"> </w:t>
      </w:r>
    </w:p>
    <w:p w:rsidR="0041451F" w:rsidRDefault="00E356AE">
      <w:r>
        <w:t xml:space="preserve">Name of Individual: </w:t>
      </w:r>
      <w:r w:rsidR="0041451F">
        <w:tab/>
      </w:r>
      <w:r w:rsidR="0041451F">
        <w:tab/>
      </w:r>
      <w:r w:rsidR="0041451F">
        <w:tab/>
      </w:r>
      <w:r w:rsidR="0041451F">
        <w:tab/>
      </w:r>
      <w:r>
        <w:t xml:space="preserve"> Accomplishment: </w:t>
      </w:r>
    </w:p>
    <w:p w:rsidR="0041451F" w:rsidRDefault="00E356AE">
      <w:r>
        <w:t>Date:</w:t>
      </w:r>
      <w:r w:rsidR="0041451F">
        <w:tab/>
      </w:r>
      <w:r w:rsidR="0041451F">
        <w:tab/>
      </w:r>
      <w:r w:rsidR="0041451F">
        <w:tab/>
      </w:r>
      <w:r w:rsidR="0041451F">
        <w:tab/>
      </w:r>
      <w:r w:rsidR="0041451F">
        <w:tab/>
      </w:r>
      <w:r w:rsidR="0041451F">
        <w:tab/>
      </w:r>
      <w:r>
        <w:t xml:space="preserve"> Group (age/division): </w:t>
      </w:r>
    </w:p>
    <w:p w:rsidR="0041451F" w:rsidRDefault="0041451F">
      <w:r>
        <w:t xml:space="preserve">Level in </w:t>
      </w:r>
      <w:r w:rsidR="00E356AE">
        <w:t xml:space="preserve">Association: </w:t>
      </w:r>
    </w:p>
    <w:p w:rsidR="00403FD4" w:rsidRDefault="00E356AE">
      <w:r>
        <w:t>Other Information: (attach additional sheet if needed, maximum 100 words</w:t>
      </w:r>
      <w:r w:rsidR="00403FD4">
        <w:t xml:space="preserve"> and/ or Picture</w:t>
      </w:r>
      <w:r>
        <w:t>)</w:t>
      </w:r>
    </w:p>
    <w:p w:rsidR="0041451F" w:rsidRDefault="00E356AE">
      <w:r>
        <w:t xml:space="preserve"> Name of person(s) making submission: </w:t>
      </w:r>
    </w:p>
    <w:p w:rsidR="0041451F" w:rsidRDefault="00E356AE">
      <w:r>
        <w:t xml:space="preserve">Address: City: </w:t>
      </w:r>
    </w:p>
    <w:p w:rsidR="0041451F" w:rsidRDefault="00E356AE">
      <w:r>
        <w:t xml:space="preserve">Postal Code: </w:t>
      </w:r>
    </w:p>
    <w:p w:rsidR="0041451F" w:rsidRDefault="00E356AE">
      <w:r>
        <w:t xml:space="preserve">Phone Number (business): </w:t>
      </w:r>
      <w:r w:rsidR="0041451F">
        <w:tab/>
      </w:r>
      <w:r w:rsidR="0041451F">
        <w:tab/>
      </w:r>
      <w:r w:rsidR="0041451F">
        <w:tab/>
      </w:r>
      <w:r w:rsidR="0041451F">
        <w:tab/>
      </w:r>
      <w:r>
        <w:t xml:space="preserve">(home) </w:t>
      </w:r>
    </w:p>
    <w:p w:rsidR="00403FD4" w:rsidRDefault="00E356AE">
      <w:r>
        <w:t xml:space="preserve">If accepted, I give permission to the </w:t>
      </w:r>
      <w:r w:rsidR="0041451F">
        <w:t>Tofield Minor Hockey Executive</w:t>
      </w:r>
      <w:r>
        <w:t>, Wall of Fame Selection Committee, to copy the photograph</w:t>
      </w:r>
      <w:r w:rsidR="00403FD4">
        <w:t>.</w:t>
      </w:r>
    </w:p>
    <w:p w:rsidR="00403FD4" w:rsidRDefault="00E356AE">
      <w:r>
        <w:t xml:space="preserve"> Submitting Person’s Signature Date: </w:t>
      </w:r>
    </w:p>
    <w:p w:rsidR="00403FD4" w:rsidRDefault="00E356AE">
      <w:r>
        <w:lastRenderedPageBreak/>
        <w:t xml:space="preserve">Procedures: </w:t>
      </w:r>
    </w:p>
    <w:p w:rsidR="00403FD4" w:rsidRDefault="00E356AE">
      <w:r>
        <w:t xml:space="preserve">1. All submissions must be accompanied by an appropriate photograph of the candidate(s). </w:t>
      </w:r>
    </w:p>
    <w:p w:rsidR="00403FD4" w:rsidRDefault="00E356AE">
      <w:r>
        <w:t xml:space="preserve">2. All persons in the pictures must be identified by name. </w:t>
      </w:r>
    </w:p>
    <w:p w:rsidR="00403FD4" w:rsidRDefault="00E356AE">
      <w:r>
        <w:t xml:space="preserve">3. Pictures must be of good quality and suitable to make a reproduction. </w:t>
      </w:r>
    </w:p>
    <w:p w:rsidR="00403FD4" w:rsidRDefault="00E356AE">
      <w:r>
        <w:t xml:space="preserve">4. A waiting period may be required by the Selection Committee before a candidate is considered eligible. </w:t>
      </w:r>
    </w:p>
    <w:p w:rsidR="00403FD4" w:rsidRDefault="00E356AE">
      <w:r>
        <w:t xml:space="preserve">5. Submission for all categories will be accepted </w:t>
      </w:r>
      <w:r w:rsidR="00625D8B">
        <w:t>at AGM.</w:t>
      </w:r>
    </w:p>
    <w:p w:rsidR="00625D8B" w:rsidRDefault="00E356AE">
      <w:r>
        <w:t xml:space="preserve">6. All submissions will be evaluated and returned if they do not meet the criteria. All submissions meeting the criteria will be kept on file and re-evaluated on an annual basis. </w:t>
      </w:r>
    </w:p>
    <w:p w:rsidR="00625D8B" w:rsidRDefault="00E356AE">
      <w:r>
        <w:t xml:space="preserve">7. The Selection Committee has the right to accept or reject any and all submissions. There will be a limited number selected on a yearly basis and notification of this will be advertised and posted as part of the procedure. The Committee will meet in </w:t>
      </w:r>
      <w:r w:rsidR="002C27C3">
        <w:t>March</w:t>
      </w:r>
      <w:r>
        <w:t xml:space="preserve"> of each year to review all applications. Induction will be </w:t>
      </w:r>
      <w:r w:rsidR="002C27C3">
        <w:t>announced at</w:t>
      </w:r>
      <w:r>
        <w:t xml:space="preserve"> the </w:t>
      </w:r>
      <w:r w:rsidR="002C27C3">
        <w:t>spring banquet</w:t>
      </w:r>
      <w:r>
        <w:t xml:space="preserve">. </w:t>
      </w:r>
    </w:p>
    <w:p w:rsidR="00A77607" w:rsidRDefault="00E356AE">
      <w:r>
        <w:t xml:space="preserve">8. The application deadline for nominations in any given year is </w:t>
      </w:r>
      <w:r w:rsidR="002C27C3">
        <w:t>March</w:t>
      </w:r>
      <w:r w:rsidR="00625D8B">
        <w:t xml:space="preserve"> 1.</w:t>
      </w:r>
    </w:p>
    <w:sectPr w:rsidR="00A77607" w:rsidSect="001F3B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C6" w:rsidRDefault="005407C6" w:rsidP="00931855">
      <w:pPr>
        <w:spacing w:after="0" w:line="240" w:lineRule="auto"/>
      </w:pPr>
      <w:r>
        <w:separator/>
      </w:r>
    </w:p>
  </w:endnote>
  <w:endnote w:type="continuationSeparator" w:id="0">
    <w:p w:rsidR="005407C6" w:rsidRDefault="005407C6" w:rsidP="0093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55" w:rsidRDefault="00931855" w:rsidP="00931855">
    <w:pPr>
      <w:pStyle w:val="Header"/>
    </w:pPr>
  </w:p>
  <w:p w:rsidR="00A36E4F" w:rsidRDefault="00A36E4F" w:rsidP="00A36E4F">
    <w:pPr>
      <w:jc w:val="center"/>
    </w:pPr>
    <w:r>
      <w:rPr>
        <w:b/>
      </w:rPr>
      <w:t>Please submit to level director. Director will notify selection committee.</w:t>
    </w:r>
  </w:p>
  <w:p w:rsidR="00A36E4F" w:rsidRDefault="00A36E4F" w:rsidP="00931855">
    <w:pPr>
      <w:pStyle w:val="Header"/>
    </w:pPr>
  </w:p>
  <w:p w:rsidR="00931855" w:rsidRDefault="00931855" w:rsidP="00931855">
    <w:pPr>
      <w:pStyle w:val="Header"/>
    </w:pPr>
  </w:p>
  <w:p w:rsidR="00931855" w:rsidRDefault="00931855" w:rsidP="00931855">
    <w:pPr>
      <w:pStyle w:val="Header"/>
    </w:pPr>
  </w:p>
  <w:p w:rsidR="00931855" w:rsidRDefault="00931855" w:rsidP="00931855">
    <w:pPr>
      <w:pStyle w:val="Header"/>
    </w:pPr>
  </w:p>
  <w:p w:rsidR="00931855" w:rsidRDefault="00931855" w:rsidP="00931855">
    <w:pPr>
      <w:pStyle w:val="Header"/>
      <w:jc w:val="right"/>
    </w:pPr>
    <w:r>
      <w:t>Gilles Daigle – Proposed May 2015</w:t>
    </w:r>
  </w:p>
  <w:p w:rsidR="00931855" w:rsidRDefault="00931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C6" w:rsidRDefault="005407C6" w:rsidP="00931855">
      <w:pPr>
        <w:spacing w:after="0" w:line="240" w:lineRule="auto"/>
      </w:pPr>
      <w:r>
        <w:separator/>
      </w:r>
    </w:p>
  </w:footnote>
  <w:footnote w:type="continuationSeparator" w:id="0">
    <w:p w:rsidR="005407C6" w:rsidRDefault="005407C6" w:rsidP="00931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87193"/>
    <w:multiLevelType w:val="hybridMultilevel"/>
    <w:tmpl w:val="C0A4FD7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7607"/>
    <w:rsid w:val="00170A92"/>
    <w:rsid w:val="001F3B68"/>
    <w:rsid w:val="002C27C3"/>
    <w:rsid w:val="00364153"/>
    <w:rsid w:val="00403FD4"/>
    <w:rsid w:val="0041451F"/>
    <w:rsid w:val="004D1A88"/>
    <w:rsid w:val="005407C6"/>
    <w:rsid w:val="00625D8B"/>
    <w:rsid w:val="00931855"/>
    <w:rsid w:val="00A36E4F"/>
    <w:rsid w:val="00A77607"/>
    <w:rsid w:val="00C61983"/>
    <w:rsid w:val="00CF6644"/>
    <w:rsid w:val="00E3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D9569-E918-4873-BA1E-0302292A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607"/>
    <w:pPr>
      <w:ind w:left="720"/>
      <w:contextualSpacing/>
    </w:pPr>
    <w:rPr>
      <w:lang w:val="en-CA"/>
    </w:rPr>
  </w:style>
  <w:style w:type="paragraph" w:styleId="Header">
    <w:name w:val="header"/>
    <w:basedOn w:val="Normal"/>
    <w:link w:val="HeaderChar"/>
    <w:uiPriority w:val="99"/>
    <w:semiHidden/>
    <w:unhideWhenUsed/>
    <w:rsid w:val="009318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1855"/>
  </w:style>
  <w:style w:type="paragraph" w:styleId="Footer">
    <w:name w:val="footer"/>
    <w:basedOn w:val="Normal"/>
    <w:link w:val="FooterChar"/>
    <w:uiPriority w:val="99"/>
    <w:semiHidden/>
    <w:unhideWhenUsed/>
    <w:rsid w:val="00931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1855"/>
  </w:style>
  <w:style w:type="paragraph" w:styleId="BalloonText">
    <w:name w:val="Balloon Text"/>
    <w:basedOn w:val="Normal"/>
    <w:link w:val="BalloonTextChar"/>
    <w:uiPriority w:val="99"/>
    <w:semiHidden/>
    <w:unhideWhenUsed/>
    <w:rsid w:val="00403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3384">
      <w:bodyDiv w:val="1"/>
      <w:marLeft w:val="0"/>
      <w:marRight w:val="0"/>
      <w:marTop w:val="0"/>
      <w:marBottom w:val="0"/>
      <w:divBdr>
        <w:top w:val="none" w:sz="0" w:space="0" w:color="auto"/>
        <w:left w:val="none" w:sz="0" w:space="0" w:color="auto"/>
        <w:bottom w:val="none" w:sz="0" w:space="0" w:color="auto"/>
        <w:right w:val="none" w:sz="0" w:space="0" w:color="auto"/>
      </w:divBdr>
    </w:div>
    <w:div w:id="1026754303">
      <w:bodyDiv w:val="1"/>
      <w:marLeft w:val="0"/>
      <w:marRight w:val="0"/>
      <w:marTop w:val="0"/>
      <w:marBottom w:val="0"/>
      <w:divBdr>
        <w:top w:val="none" w:sz="0" w:space="0" w:color="auto"/>
        <w:left w:val="none" w:sz="0" w:space="0" w:color="auto"/>
        <w:bottom w:val="none" w:sz="0" w:space="0" w:color="auto"/>
        <w:right w:val="none" w:sz="0" w:space="0" w:color="auto"/>
      </w:divBdr>
    </w:div>
    <w:div w:id="10588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Battle River School Division #31</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GDaigle</dc:creator>
  <cp:lastModifiedBy>user</cp:lastModifiedBy>
  <cp:revision>7</cp:revision>
  <cp:lastPrinted>2015-06-04T14:02:00Z</cp:lastPrinted>
  <dcterms:created xsi:type="dcterms:W3CDTF">2015-05-26T16:04:00Z</dcterms:created>
  <dcterms:modified xsi:type="dcterms:W3CDTF">2016-03-03T04:05:00Z</dcterms:modified>
</cp:coreProperties>
</file>