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C3" w:rsidRPr="008567C3" w:rsidRDefault="003E358D" w:rsidP="008567C3">
      <w:pPr>
        <w:spacing w:after="0"/>
        <w:rPr>
          <w:rFonts w:ascii="Calibri" w:hAnsi="Calibri"/>
          <w:b/>
          <w:color w:val="000000"/>
          <w:sz w:val="24"/>
          <w:szCs w:val="24"/>
        </w:rPr>
      </w:pPr>
      <w:r w:rsidRPr="00583165">
        <w:rPr>
          <w:rFonts w:ascii="Calibri" w:hAnsi="Calibri"/>
          <w:color w:val="000000"/>
          <w:sz w:val="28"/>
          <w:szCs w:val="28"/>
          <w:u w:val="single"/>
        </w:rPr>
        <w:t>West Country Minor Hockey Meeting</w:t>
      </w:r>
      <w:r w:rsidRPr="00583165">
        <w:rPr>
          <w:rFonts w:ascii="Calibri" w:hAnsi="Calibri"/>
          <w:color w:val="000000"/>
          <w:sz w:val="28"/>
          <w:szCs w:val="28"/>
          <w:u w:val="single"/>
        </w:rPr>
        <w:br/>
        <w:t>January 17, 2017</w:t>
      </w:r>
      <w:r w:rsidRPr="00583165">
        <w:rPr>
          <w:rFonts w:ascii="Calibri" w:hAnsi="Calibri"/>
          <w:color w:val="000000"/>
          <w:sz w:val="28"/>
          <w:szCs w:val="28"/>
        </w:rPr>
        <w:br/>
      </w:r>
      <w:r>
        <w:rPr>
          <w:rFonts w:ascii="Calibri" w:hAnsi="Calibri"/>
          <w:color w:val="000000"/>
          <w:sz w:val="20"/>
          <w:szCs w:val="20"/>
        </w:rPr>
        <w:br/>
      </w:r>
      <w:r w:rsidRPr="003E358D">
        <w:rPr>
          <w:rFonts w:ascii="Calibri" w:hAnsi="Calibri"/>
          <w:b/>
          <w:color w:val="000000"/>
          <w:sz w:val="24"/>
          <w:szCs w:val="24"/>
        </w:rPr>
        <w:t>Attendance:</w:t>
      </w:r>
      <w:r w:rsidRPr="003E358D">
        <w:rPr>
          <w:rFonts w:ascii="Calibri" w:hAnsi="Calibri"/>
          <w:color w:val="000000"/>
          <w:sz w:val="24"/>
          <w:szCs w:val="24"/>
        </w:rPr>
        <w:t xml:space="preserve"> </w:t>
      </w:r>
      <w:proofErr w:type="spellStart"/>
      <w:r w:rsidRPr="003E358D">
        <w:rPr>
          <w:rFonts w:ascii="Calibri" w:hAnsi="Calibri"/>
          <w:color w:val="000000"/>
          <w:sz w:val="24"/>
          <w:szCs w:val="24"/>
        </w:rPr>
        <w:t>Alix</w:t>
      </w:r>
      <w:proofErr w:type="spellEnd"/>
      <w:r w:rsidRPr="003E358D">
        <w:rPr>
          <w:rFonts w:ascii="Calibri" w:hAnsi="Calibri"/>
          <w:color w:val="000000"/>
          <w:sz w:val="24"/>
          <w:szCs w:val="24"/>
        </w:rPr>
        <w:t xml:space="preserve">, </w:t>
      </w:r>
      <w:proofErr w:type="spellStart"/>
      <w:r w:rsidRPr="003E358D">
        <w:rPr>
          <w:rFonts w:ascii="Calibri" w:hAnsi="Calibri"/>
          <w:color w:val="000000"/>
          <w:sz w:val="24"/>
          <w:szCs w:val="24"/>
        </w:rPr>
        <w:t>Rimbey</w:t>
      </w:r>
      <w:proofErr w:type="spellEnd"/>
      <w:r w:rsidRPr="003E358D">
        <w:rPr>
          <w:rFonts w:ascii="Calibri" w:hAnsi="Calibri"/>
          <w:color w:val="000000"/>
          <w:sz w:val="24"/>
          <w:szCs w:val="24"/>
        </w:rPr>
        <w:t xml:space="preserve">, </w:t>
      </w:r>
      <w:proofErr w:type="spellStart"/>
      <w:r w:rsidRPr="003E358D">
        <w:rPr>
          <w:rFonts w:ascii="Calibri" w:hAnsi="Calibri"/>
          <w:color w:val="000000"/>
          <w:sz w:val="24"/>
          <w:szCs w:val="24"/>
        </w:rPr>
        <w:t>Bashaw</w:t>
      </w:r>
      <w:proofErr w:type="spellEnd"/>
      <w:r w:rsidRPr="003E358D">
        <w:rPr>
          <w:rFonts w:ascii="Calibri" w:hAnsi="Calibri"/>
          <w:color w:val="000000"/>
          <w:sz w:val="24"/>
          <w:szCs w:val="24"/>
        </w:rPr>
        <w:t xml:space="preserve">, Bentley, Clive,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Lacombe, Ponoka, Spruce View, Sylvan Lake</w:t>
      </w:r>
      <w:r w:rsidR="00CA5903">
        <w:rPr>
          <w:rFonts w:ascii="Calibri" w:hAnsi="Calibri"/>
          <w:color w:val="000000"/>
          <w:sz w:val="24"/>
          <w:szCs w:val="24"/>
        </w:rPr>
        <w:t xml:space="preserve">, Bowden, </w:t>
      </w:r>
      <w:proofErr w:type="spellStart"/>
      <w:r w:rsidR="00CA5903">
        <w:rPr>
          <w:rFonts w:ascii="Calibri" w:hAnsi="Calibri"/>
          <w:color w:val="000000"/>
          <w:sz w:val="24"/>
          <w:szCs w:val="24"/>
        </w:rPr>
        <w:t>Delburne</w:t>
      </w:r>
      <w:proofErr w:type="spellEnd"/>
      <w:r w:rsidR="00CA5903">
        <w:rPr>
          <w:rFonts w:ascii="Calibri" w:hAnsi="Calibri"/>
          <w:color w:val="000000"/>
          <w:sz w:val="24"/>
          <w:szCs w:val="24"/>
        </w:rPr>
        <w:t xml:space="preserve"> and Caroline, Rocky</w:t>
      </w:r>
      <w:r w:rsidRPr="003E358D">
        <w:rPr>
          <w:rFonts w:ascii="Calibri" w:hAnsi="Calibri"/>
          <w:color w:val="000000"/>
          <w:sz w:val="24"/>
          <w:szCs w:val="24"/>
        </w:rPr>
        <w:br/>
      </w:r>
    </w:p>
    <w:p w:rsidR="008567C3" w:rsidRDefault="008567C3" w:rsidP="008567C3">
      <w:pPr>
        <w:spacing w:after="0"/>
        <w:rPr>
          <w:rFonts w:ascii="Calibri" w:hAnsi="Calibri"/>
          <w:color w:val="000000"/>
          <w:sz w:val="24"/>
          <w:szCs w:val="24"/>
        </w:rPr>
      </w:pPr>
      <w:r w:rsidRPr="008567C3">
        <w:rPr>
          <w:rFonts w:ascii="Calibri" w:hAnsi="Calibri"/>
          <w:b/>
          <w:color w:val="000000"/>
          <w:sz w:val="24"/>
          <w:szCs w:val="24"/>
        </w:rPr>
        <w:t>Absent</w:t>
      </w:r>
      <w:r>
        <w:rPr>
          <w:rFonts w:ascii="Calibri" w:hAnsi="Calibri"/>
          <w:color w:val="000000"/>
          <w:sz w:val="24"/>
          <w:szCs w:val="24"/>
        </w:rPr>
        <w:t>: Blackfalds</w:t>
      </w:r>
      <w:r w:rsidR="003E358D" w:rsidRPr="003E358D">
        <w:rPr>
          <w:rFonts w:ascii="Calibri" w:hAnsi="Calibri"/>
          <w:color w:val="000000"/>
          <w:sz w:val="24"/>
          <w:szCs w:val="24"/>
        </w:rPr>
        <w:br/>
      </w:r>
      <w:bookmarkStart w:id="0" w:name="_GoBack"/>
      <w:bookmarkEnd w:id="0"/>
    </w:p>
    <w:p w:rsidR="008567C3" w:rsidRDefault="003E358D" w:rsidP="003E358D">
      <w:pPr>
        <w:rPr>
          <w:rFonts w:ascii="Calibri" w:hAnsi="Calibri"/>
          <w:b/>
          <w:color w:val="000000"/>
          <w:sz w:val="24"/>
          <w:szCs w:val="24"/>
          <w:u w:val="single"/>
        </w:rPr>
      </w:pPr>
      <w:r w:rsidRPr="003E358D">
        <w:rPr>
          <w:rFonts w:ascii="Calibri" w:hAnsi="Calibri"/>
          <w:color w:val="000000"/>
          <w:sz w:val="24"/>
          <w:szCs w:val="24"/>
        </w:rPr>
        <w:t>Doris called the meeting to order at 7:04pm</w:t>
      </w:r>
      <w:r w:rsidRPr="003E358D">
        <w:rPr>
          <w:rFonts w:ascii="Calibri" w:hAnsi="Calibri"/>
          <w:color w:val="000000"/>
          <w:sz w:val="24"/>
          <w:szCs w:val="24"/>
        </w:rPr>
        <w:br/>
      </w:r>
      <w:r w:rsidRPr="003E358D">
        <w:rPr>
          <w:rFonts w:ascii="Calibri" w:hAnsi="Calibri"/>
          <w:color w:val="000000"/>
          <w:sz w:val="24"/>
          <w:szCs w:val="24"/>
        </w:rPr>
        <w:br/>
        <w:t xml:space="preserve">No additions to the agenda. Bowden moved the agenda be as presented.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xml:space="preserve"> seconded. Carried. </w:t>
      </w:r>
      <w:r w:rsidRPr="003E358D">
        <w:rPr>
          <w:rFonts w:ascii="Calibri" w:hAnsi="Calibri"/>
          <w:color w:val="000000"/>
          <w:sz w:val="24"/>
          <w:szCs w:val="24"/>
        </w:rPr>
        <w:br/>
      </w:r>
      <w:r w:rsidRPr="003E358D">
        <w:rPr>
          <w:rFonts w:ascii="Calibri" w:hAnsi="Calibri"/>
          <w:color w:val="000000"/>
          <w:sz w:val="24"/>
          <w:szCs w:val="24"/>
        </w:rPr>
        <w:br/>
        <w:t xml:space="preserve">Megan read the minutes from the last meeting. Bowden made a motion that the minutes be </w:t>
      </w:r>
      <w:r w:rsidR="008567C3">
        <w:rPr>
          <w:rFonts w:ascii="Calibri" w:hAnsi="Calibri"/>
          <w:color w:val="000000"/>
          <w:sz w:val="24"/>
          <w:szCs w:val="24"/>
        </w:rPr>
        <w:t xml:space="preserve">adopted </w:t>
      </w:r>
      <w:r w:rsidRPr="003E358D">
        <w:rPr>
          <w:rFonts w:ascii="Calibri" w:hAnsi="Calibri"/>
          <w:color w:val="000000"/>
          <w:sz w:val="24"/>
          <w:szCs w:val="24"/>
        </w:rPr>
        <w:t xml:space="preserve">as presented.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xml:space="preserve"> seconded. Carried. </w:t>
      </w:r>
      <w:r w:rsidRPr="003E358D">
        <w:rPr>
          <w:rFonts w:ascii="Calibri" w:hAnsi="Calibri"/>
          <w:color w:val="000000"/>
          <w:sz w:val="24"/>
          <w:szCs w:val="24"/>
        </w:rPr>
        <w:br/>
      </w:r>
      <w:r w:rsidRPr="003E358D">
        <w:rPr>
          <w:rFonts w:ascii="Calibri" w:hAnsi="Calibri"/>
          <w:color w:val="000000"/>
          <w:sz w:val="24"/>
          <w:szCs w:val="24"/>
        </w:rPr>
        <w:br/>
        <w:t xml:space="preserve">Ellen read the financial report. None of the larger expenses have come out of the account yet. Ellen made a motion her report be </w:t>
      </w:r>
      <w:r w:rsidR="008567C3">
        <w:rPr>
          <w:rFonts w:ascii="Calibri" w:hAnsi="Calibri"/>
          <w:color w:val="000000"/>
          <w:sz w:val="24"/>
          <w:szCs w:val="24"/>
        </w:rPr>
        <w:t xml:space="preserve">adopted </w:t>
      </w:r>
      <w:r w:rsidRPr="003E358D">
        <w:rPr>
          <w:rFonts w:ascii="Calibri" w:hAnsi="Calibri"/>
          <w:color w:val="000000"/>
          <w:sz w:val="24"/>
          <w:szCs w:val="24"/>
        </w:rPr>
        <w:t xml:space="preserve">as presented. Bowden seconded. Carried. </w:t>
      </w:r>
      <w:r w:rsidRPr="003E358D">
        <w:rPr>
          <w:rFonts w:ascii="Calibri" w:hAnsi="Calibri"/>
          <w:color w:val="000000"/>
          <w:sz w:val="24"/>
          <w:szCs w:val="24"/>
        </w:rPr>
        <w:br/>
      </w:r>
      <w:r w:rsidRPr="003E358D">
        <w:rPr>
          <w:rFonts w:ascii="Calibri" w:hAnsi="Calibri"/>
          <w:color w:val="000000"/>
          <w:sz w:val="24"/>
          <w:szCs w:val="24"/>
        </w:rPr>
        <w:br/>
      </w:r>
      <w:r w:rsidRPr="003E358D">
        <w:rPr>
          <w:rFonts w:ascii="Calibri" w:hAnsi="Calibri"/>
          <w:b/>
          <w:color w:val="000000"/>
          <w:sz w:val="24"/>
          <w:szCs w:val="24"/>
          <w:u w:val="single"/>
        </w:rPr>
        <w:t>League Governors</w:t>
      </w:r>
      <w:proofErr w:type="gramStart"/>
      <w:r w:rsidRPr="003E358D">
        <w:rPr>
          <w:rFonts w:ascii="Calibri" w:hAnsi="Calibri"/>
          <w:b/>
          <w:color w:val="000000"/>
          <w:sz w:val="24"/>
          <w:szCs w:val="24"/>
          <w:u w:val="single"/>
        </w:rPr>
        <w:t>:</w:t>
      </w:r>
      <w:proofErr w:type="gramEnd"/>
      <w:r w:rsidRPr="003E358D">
        <w:rPr>
          <w:rFonts w:ascii="Calibri" w:hAnsi="Calibri"/>
          <w:color w:val="000000"/>
          <w:sz w:val="24"/>
          <w:szCs w:val="24"/>
        </w:rPr>
        <w:br/>
        <w:t xml:space="preserve">Dynamite: Everything is good. No complaints. Game sheets have been coming in on time. There was some phone inquiries regarding playing 3/4 ice so both benches could be utilized. </w:t>
      </w:r>
      <w:r w:rsidRPr="003E358D">
        <w:rPr>
          <w:rFonts w:ascii="Calibri" w:hAnsi="Calibri"/>
          <w:color w:val="000000"/>
          <w:sz w:val="24"/>
          <w:szCs w:val="24"/>
        </w:rPr>
        <w:br/>
      </w:r>
      <w:r w:rsidRPr="003E358D">
        <w:rPr>
          <w:rFonts w:ascii="Calibri" w:hAnsi="Calibri"/>
          <w:color w:val="000000"/>
          <w:sz w:val="24"/>
          <w:szCs w:val="24"/>
        </w:rPr>
        <w:br/>
        <w:t xml:space="preserve">Novice: Most game sheets have been good. Some are still in picture form. One coach suspension came up and has already been served. Lots of game change form sheets being handed in. </w:t>
      </w:r>
      <w:r w:rsidRPr="003E358D">
        <w:rPr>
          <w:rFonts w:ascii="Calibri" w:hAnsi="Calibri"/>
          <w:color w:val="000000"/>
          <w:sz w:val="24"/>
          <w:szCs w:val="24"/>
        </w:rPr>
        <w:br/>
      </w:r>
      <w:r w:rsidRPr="003E358D">
        <w:rPr>
          <w:rFonts w:ascii="Calibri" w:hAnsi="Calibri"/>
          <w:color w:val="000000"/>
          <w:sz w:val="24"/>
          <w:szCs w:val="24"/>
        </w:rPr>
        <w:br/>
      </w:r>
      <w:r w:rsidRPr="003E358D">
        <w:rPr>
          <w:rFonts w:ascii="Calibri" w:hAnsi="Calibri"/>
          <w:b/>
          <w:color w:val="000000"/>
          <w:sz w:val="24"/>
          <w:szCs w:val="24"/>
          <w:u w:val="single"/>
        </w:rPr>
        <w:t>Correspondence:</w:t>
      </w:r>
      <w:r w:rsidRPr="003E358D">
        <w:rPr>
          <w:rFonts w:ascii="Calibri" w:hAnsi="Calibri"/>
          <w:color w:val="000000"/>
          <w:sz w:val="24"/>
          <w:szCs w:val="24"/>
        </w:rPr>
        <w:t xml:space="preserve"> </w:t>
      </w:r>
      <w:r w:rsidRPr="003E358D">
        <w:rPr>
          <w:rFonts w:ascii="Calibri" w:hAnsi="Calibri"/>
          <w:color w:val="000000"/>
          <w:sz w:val="24"/>
          <w:szCs w:val="24"/>
        </w:rPr>
        <w:br/>
        <w:t>A letter from an association regarding updating stats on the website, player stats, stats being put on website right after games.</w:t>
      </w:r>
      <w:r w:rsidRPr="003E358D">
        <w:rPr>
          <w:rFonts w:ascii="Calibri" w:hAnsi="Calibri"/>
          <w:color w:val="000000"/>
          <w:sz w:val="24"/>
          <w:szCs w:val="24"/>
        </w:rPr>
        <w:br/>
      </w:r>
      <w:r w:rsidRPr="003E358D">
        <w:rPr>
          <w:rFonts w:ascii="Calibri" w:hAnsi="Calibri"/>
          <w:color w:val="000000"/>
          <w:sz w:val="24"/>
          <w:szCs w:val="24"/>
        </w:rPr>
        <w:br/>
        <w:t xml:space="preserve">Also inquiries about the divisions for next year in regards to how they will be split or if they will change from this year. Talk of upper/lower divisions in the association. </w:t>
      </w:r>
      <w:r w:rsidRPr="003E358D">
        <w:rPr>
          <w:rFonts w:ascii="Calibri" w:hAnsi="Calibri"/>
          <w:color w:val="000000"/>
          <w:sz w:val="24"/>
          <w:szCs w:val="24"/>
        </w:rPr>
        <w:br/>
      </w:r>
      <w:r w:rsidRPr="003E358D">
        <w:rPr>
          <w:rFonts w:ascii="Calibri" w:hAnsi="Calibri"/>
          <w:color w:val="000000"/>
          <w:sz w:val="24"/>
          <w:szCs w:val="24"/>
        </w:rPr>
        <w:br/>
        <w:t xml:space="preserve">Question regarding teams being split evenly. Teams are split evenly at the beginning of the year. Some teams advance much quicker than others. </w:t>
      </w:r>
      <w:r w:rsidRPr="003E358D">
        <w:rPr>
          <w:rFonts w:ascii="Calibri" w:hAnsi="Calibri"/>
          <w:color w:val="000000"/>
          <w:sz w:val="24"/>
          <w:szCs w:val="24"/>
        </w:rPr>
        <w:br/>
      </w:r>
      <w:r w:rsidRPr="003E358D">
        <w:rPr>
          <w:rFonts w:ascii="Calibri" w:hAnsi="Calibri"/>
          <w:color w:val="000000"/>
          <w:sz w:val="24"/>
          <w:szCs w:val="24"/>
        </w:rPr>
        <w:br/>
      </w:r>
      <w:r w:rsidRPr="003E358D">
        <w:rPr>
          <w:rFonts w:ascii="Calibri" w:hAnsi="Calibri"/>
          <w:b/>
          <w:color w:val="000000"/>
          <w:sz w:val="24"/>
          <w:szCs w:val="24"/>
          <w:u w:val="single"/>
        </w:rPr>
        <w:t>No old business</w:t>
      </w:r>
      <w:r w:rsidRPr="003E358D">
        <w:rPr>
          <w:rFonts w:ascii="Calibri" w:hAnsi="Calibri"/>
          <w:color w:val="000000"/>
          <w:sz w:val="24"/>
          <w:szCs w:val="24"/>
        </w:rPr>
        <w:t xml:space="preserve"> </w:t>
      </w:r>
      <w:r w:rsidRPr="003E358D">
        <w:rPr>
          <w:rFonts w:ascii="Calibri" w:hAnsi="Calibri"/>
          <w:color w:val="000000"/>
          <w:sz w:val="24"/>
          <w:szCs w:val="24"/>
        </w:rPr>
        <w:br/>
      </w:r>
      <w:r w:rsidRPr="003E358D">
        <w:rPr>
          <w:rFonts w:ascii="Calibri" w:hAnsi="Calibri"/>
          <w:b/>
          <w:color w:val="000000"/>
          <w:sz w:val="24"/>
          <w:szCs w:val="24"/>
          <w:u w:val="single"/>
        </w:rPr>
        <w:br/>
      </w:r>
    </w:p>
    <w:p w:rsidR="00583165" w:rsidRDefault="003E358D" w:rsidP="00583165">
      <w:pPr>
        <w:rPr>
          <w:rFonts w:ascii="Calibri" w:hAnsi="Calibri"/>
          <w:color w:val="000000"/>
          <w:sz w:val="24"/>
          <w:szCs w:val="24"/>
        </w:rPr>
      </w:pPr>
      <w:r w:rsidRPr="003E358D">
        <w:rPr>
          <w:rFonts w:ascii="Calibri" w:hAnsi="Calibri"/>
          <w:b/>
          <w:color w:val="000000"/>
          <w:sz w:val="24"/>
          <w:szCs w:val="24"/>
          <w:u w:val="single"/>
        </w:rPr>
        <w:lastRenderedPageBreak/>
        <w:t>New business</w:t>
      </w:r>
      <w:proofErr w:type="gramStart"/>
      <w:r w:rsidRPr="003E358D">
        <w:rPr>
          <w:rFonts w:ascii="Calibri" w:hAnsi="Calibri"/>
          <w:b/>
          <w:color w:val="000000"/>
          <w:sz w:val="24"/>
          <w:szCs w:val="24"/>
          <w:u w:val="single"/>
        </w:rPr>
        <w:t>:</w:t>
      </w:r>
      <w:proofErr w:type="gramEnd"/>
      <w:r w:rsidRPr="003E358D">
        <w:rPr>
          <w:rFonts w:ascii="Calibri" w:hAnsi="Calibri"/>
          <w:color w:val="000000"/>
          <w:sz w:val="24"/>
          <w:szCs w:val="24"/>
        </w:rPr>
        <w:br/>
        <w:t xml:space="preserve">Novice playoffs: all league games are to be done by the end of February. All managers are to book ice for playoffs and make sure game change forms are filled out. There will be 6 divisions with 5 teams in each. Each team will play each other once. It will be round robin style with total points winning. Each team will play 4 games.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xml:space="preserve"> made a motion for the playoffs to be played this way. Clive seconded. </w:t>
      </w:r>
      <w:proofErr w:type="gramStart"/>
      <w:r w:rsidRPr="003E358D">
        <w:rPr>
          <w:rFonts w:ascii="Calibri" w:hAnsi="Calibri"/>
          <w:color w:val="000000"/>
          <w:sz w:val="24"/>
          <w:szCs w:val="24"/>
        </w:rPr>
        <w:t>Carried.</w:t>
      </w:r>
      <w:proofErr w:type="gramEnd"/>
      <w:r w:rsidRPr="003E358D">
        <w:rPr>
          <w:rFonts w:ascii="Calibri" w:hAnsi="Calibri"/>
          <w:color w:val="000000"/>
          <w:sz w:val="24"/>
          <w:szCs w:val="24"/>
        </w:rPr>
        <w:t xml:space="preserve"> </w:t>
      </w:r>
      <w:r w:rsidR="007B3B78">
        <w:rPr>
          <w:rFonts w:ascii="Calibri" w:hAnsi="Calibri"/>
          <w:color w:val="000000"/>
          <w:sz w:val="24"/>
          <w:szCs w:val="24"/>
        </w:rPr>
        <w:t xml:space="preserve">Playoffs must be complete by the third weekend in March but they may be completed sooner. The governor will notify the teams what division they are in and who they will play. Each team will play 2 home and 2 away games in their division. The governor will determine who </w:t>
      </w:r>
      <w:proofErr w:type="gramStart"/>
      <w:r w:rsidR="007B3B78">
        <w:rPr>
          <w:rFonts w:ascii="Calibri" w:hAnsi="Calibri"/>
          <w:color w:val="000000"/>
          <w:sz w:val="24"/>
          <w:szCs w:val="24"/>
        </w:rPr>
        <w:t>is home team</w:t>
      </w:r>
      <w:proofErr w:type="gramEnd"/>
      <w:r w:rsidR="007B3B78">
        <w:rPr>
          <w:rFonts w:ascii="Calibri" w:hAnsi="Calibri"/>
          <w:color w:val="000000"/>
          <w:sz w:val="24"/>
          <w:szCs w:val="24"/>
        </w:rPr>
        <w:t>.</w:t>
      </w:r>
      <w:r w:rsidRPr="003E358D">
        <w:rPr>
          <w:rFonts w:ascii="Calibri" w:hAnsi="Calibri"/>
          <w:color w:val="000000"/>
          <w:sz w:val="24"/>
          <w:szCs w:val="24"/>
        </w:rPr>
        <w:br/>
      </w:r>
      <w:r w:rsidRPr="003E358D">
        <w:rPr>
          <w:rFonts w:ascii="Calibri" w:hAnsi="Calibri"/>
          <w:color w:val="000000"/>
          <w:sz w:val="24"/>
          <w:szCs w:val="24"/>
        </w:rPr>
        <w:br/>
        <w:t xml:space="preserve">Banners: </w:t>
      </w:r>
      <w:proofErr w:type="spellStart"/>
      <w:r w:rsidRPr="003E358D">
        <w:rPr>
          <w:rFonts w:ascii="Calibri" w:hAnsi="Calibri"/>
          <w:color w:val="000000"/>
          <w:sz w:val="24"/>
          <w:szCs w:val="24"/>
        </w:rPr>
        <w:t>Spruceview</w:t>
      </w:r>
      <w:proofErr w:type="spellEnd"/>
      <w:r w:rsidRPr="003E358D">
        <w:rPr>
          <w:rFonts w:ascii="Calibri" w:hAnsi="Calibri"/>
          <w:color w:val="000000"/>
          <w:sz w:val="24"/>
          <w:szCs w:val="24"/>
        </w:rPr>
        <w:t xml:space="preserve"> made a motion to purchase 6 banners for the playoff winners. Rocky seconded. Carried. Banners will be taken to the winning teams association to be handed out. </w:t>
      </w:r>
      <w:r w:rsidRPr="003E358D">
        <w:rPr>
          <w:rFonts w:ascii="Calibri" w:hAnsi="Calibri"/>
          <w:color w:val="000000"/>
          <w:sz w:val="24"/>
          <w:szCs w:val="24"/>
        </w:rPr>
        <w:br/>
      </w:r>
      <w:r w:rsidRPr="003E358D">
        <w:rPr>
          <w:rFonts w:ascii="Calibri" w:hAnsi="Calibri"/>
          <w:color w:val="000000"/>
          <w:sz w:val="24"/>
          <w:szCs w:val="24"/>
        </w:rPr>
        <w:br/>
        <w:t xml:space="preserve">Chain of communication motion: Ellen made a motion that West Country incorporates the chain of communication format.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xml:space="preserve"> seconded. </w:t>
      </w:r>
      <w:proofErr w:type="gramStart"/>
      <w:r w:rsidRPr="003E358D">
        <w:rPr>
          <w:rFonts w:ascii="Calibri" w:hAnsi="Calibri"/>
          <w:color w:val="000000"/>
          <w:sz w:val="24"/>
          <w:szCs w:val="24"/>
        </w:rPr>
        <w:t>Carried.</w:t>
      </w:r>
      <w:proofErr w:type="gramEnd"/>
      <w:r w:rsidRPr="003E358D">
        <w:rPr>
          <w:rFonts w:ascii="Calibri" w:hAnsi="Calibri"/>
          <w:color w:val="000000"/>
          <w:sz w:val="24"/>
          <w:szCs w:val="24"/>
        </w:rPr>
        <w:t xml:space="preserve"> </w:t>
      </w:r>
      <w:r w:rsidR="00583165">
        <w:rPr>
          <w:rFonts w:ascii="Calibri" w:hAnsi="Calibri"/>
          <w:color w:val="000000"/>
          <w:sz w:val="24"/>
          <w:szCs w:val="24"/>
        </w:rPr>
        <w:t xml:space="preserve"> See attached below.</w:t>
      </w:r>
      <w:r w:rsidRPr="003E358D">
        <w:rPr>
          <w:rFonts w:ascii="Calibri" w:hAnsi="Calibri"/>
          <w:color w:val="000000"/>
          <w:sz w:val="24"/>
          <w:szCs w:val="24"/>
        </w:rPr>
        <w:br/>
      </w:r>
      <w:r w:rsidRPr="003E358D">
        <w:rPr>
          <w:rFonts w:ascii="Calibri" w:hAnsi="Calibri"/>
          <w:color w:val="000000"/>
          <w:sz w:val="24"/>
          <w:szCs w:val="24"/>
        </w:rPr>
        <w:br/>
        <w:t xml:space="preserve">For next year:  for the coach/ manager meeting, it is going to be mandatory for the managers to be present. This way they will get all the required information. </w:t>
      </w:r>
      <w:r w:rsidRPr="003E358D">
        <w:rPr>
          <w:rFonts w:ascii="Calibri" w:hAnsi="Calibri"/>
          <w:color w:val="000000"/>
          <w:sz w:val="24"/>
          <w:szCs w:val="24"/>
        </w:rPr>
        <w:br/>
      </w:r>
      <w:r w:rsidRPr="003E358D">
        <w:rPr>
          <w:rFonts w:ascii="Calibri" w:hAnsi="Calibri"/>
          <w:color w:val="000000"/>
          <w:sz w:val="24"/>
          <w:szCs w:val="24"/>
        </w:rPr>
        <w:br/>
      </w:r>
      <w:proofErr w:type="spellStart"/>
      <w:r w:rsidRPr="003E358D">
        <w:rPr>
          <w:rFonts w:ascii="Calibri" w:hAnsi="Calibri"/>
          <w:color w:val="000000"/>
          <w:sz w:val="24"/>
          <w:szCs w:val="24"/>
        </w:rPr>
        <w:t>Spruceview</w:t>
      </w:r>
      <w:proofErr w:type="spellEnd"/>
      <w:r w:rsidRPr="003E358D">
        <w:rPr>
          <w:rFonts w:ascii="Calibri" w:hAnsi="Calibri"/>
          <w:color w:val="000000"/>
          <w:sz w:val="24"/>
          <w:szCs w:val="24"/>
        </w:rPr>
        <w:t xml:space="preserve"> made a motion that for next year, each team that's in West Country must provide a league governor and West Country will appoint someone to be the governor. Names will have to be given by the meeting in October.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xml:space="preserve"> seconded. Carried. </w:t>
      </w:r>
      <w:r w:rsidRPr="003E358D">
        <w:rPr>
          <w:rFonts w:ascii="Calibri" w:hAnsi="Calibri"/>
          <w:color w:val="000000"/>
          <w:sz w:val="24"/>
          <w:szCs w:val="24"/>
        </w:rPr>
        <w:br/>
      </w:r>
      <w:r w:rsidRPr="003E358D">
        <w:rPr>
          <w:rFonts w:ascii="Calibri" w:hAnsi="Calibri"/>
          <w:color w:val="000000"/>
          <w:sz w:val="24"/>
          <w:szCs w:val="24"/>
        </w:rPr>
        <w:br/>
        <w:t xml:space="preserve">Next meeting: April 11, 2017 @ </w:t>
      </w:r>
      <w:proofErr w:type="spellStart"/>
      <w:r w:rsidRPr="003E358D">
        <w:rPr>
          <w:rFonts w:ascii="Calibri" w:hAnsi="Calibri"/>
          <w:color w:val="000000"/>
          <w:sz w:val="24"/>
          <w:szCs w:val="24"/>
        </w:rPr>
        <w:t>Eckville</w:t>
      </w:r>
      <w:proofErr w:type="spellEnd"/>
      <w:r w:rsidRPr="003E358D">
        <w:rPr>
          <w:rFonts w:ascii="Calibri" w:hAnsi="Calibri"/>
          <w:color w:val="000000"/>
          <w:sz w:val="24"/>
          <w:szCs w:val="24"/>
        </w:rPr>
        <w:t xml:space="preserve"> </w:t>
      </w:r>
      <w:r w:rsidR="008567C3">
        <w:rPr>
          <w:rFonts w:ascii="Calibri" w:hAnsi="Calibri"/>
          <w:color w:val="000000"/>
          <w:sz w:val="24"/>
          <w:szCs w:val="24"/>
        </w:rPr>
        <w:t>L</w:t>
      </w:r>
      <w:r w:rsidR="00583165">
        <w:rPr>
          <w:rFonts w:ascii="Calibri" w:hAnsi="Calibri"/>
          <w:color w:val="000000"/>
          <w:sz w:val="24"/>
          <w:szCs w:val="24"/>
        </w:rPr>
        <w:t>egion at 7 pm</w:t>
      </w:r>
      <w:r w:rsidRPr="003E358D">
        <w:rPr>
          <w:rFonts w:ascii="Calibri" w:hAnsi="Calibri"/>
          <w:color w:val="000000"/>
          <w:sz w:val="24"/>
          <w:szCs w:val="24"/>
        </w:rPr>
        <w:br/>
      </w:r>
    </w:p>
    <w:p w:rsidR="00583165" w:rsidRPr="00583165" w:rsidRDefault="00583165" w:rsidP="00583165">
      <w:pPr>
        <w:rPr>
          <w:rFonts w:ascii="Calibri" w:hAnsi="Calibri"/>
          <w:color w:val="000000"/>
          <w:sz w:val="24"/>
          <w:szCs w:val="24"/>
        </w:rPr>
      </w:pPr>
      <w:r>
        <w:rPr>
          <w:rFonts w:ascii="Calibri" w:hAnsi="Calibri"/>
          <w:color w:val="000000"/>
          <w:sz w:val="24"/>
          <w:szCs w:val="24"/>
        </w:rPr>
        <w:br w:type="page"/>
      </w:r>
      <w:r w:rsidRPr="007C30B9">
        <w:rPr>
          <w:rFonts w:ascii="Arial" w:hAnsi="Arial" w:cs="Arial"/>
          <w:b/>
          <w:u w:val="single"/>
        </w:rPr>
        <w:lastRenderedPageBreak/>
        <w:t>CHAIN OF COMMUNICATION</w:t>
      </w:r>
      <w:r w:rsidRPr="007C30B9">
        <w:rPr>
          <w:rFonts w:ascii="Arial" w:hAnsi="Arial" w:cs="Arial"/>
          <w:strike/>
        </w:rPr>
        <w:t xml:space="preserve"> </w:t>
      </w:r>
    </w:p>
    <w:p w:rsidR="00583165" w:rsidRPr="007C30B9" w:rsidRDefault="00583165" w:rsidP="00583165">
      <w:pPr>
        <w:tabs>
          <w:tab w:val="left" w:pos="426"/>
        </w:tabs>
        <w:spacing w:after="0"/>
        <w:rPr>
          <w:rFonts w:ascii="Arial" w:hAnsi="Arial" w:cs="Arial"/>
        </w:rPr>
      </w:pPr>
      <w:r w:rsidRPr="007C30B9">
        <w:rPr>
          <w:rFonts w:ascii="Arial" w:hAnsi="Arial" w:cs="Arial"/>
        </w:rPr>
        <w:t>a)</w:t>
      </w:r>
      <w:r w:rsidRPr="007C30B9">
        <w:rPr>
          <w:rFonts w:ascii="Arial" w:hAnsi="Arial" w:cs="Arial"/>
          <w:b/>
        </w:rPr>
        <w:t xml:space="preserve">   </w:t>
      </w:r>
      <w:r w:rsidRPr="007C30B9">
        <w:rPr>
          <w:rFonts w:ascii="Arial" w:hAnsi="Arial" w:cs="Arial"/>
        </w:rPr>
        <w:t>Concerns must be in writing and they will only be accepted from an association</w:t>
      </w:r>
    </w:p>
    <w:p w:rsidR="00583165" w:rsidRPr="007C30B9" w:rsidRDefault="00583165" w:rsidP="00583165">
      <w:pPr>
        <w:tabs>
          <w:tab w:val="left" w:pos="426"/>
        </w:tabs>
        <w:spacing w:after="0"/>
        <w:rPr>
          <w:rFonts w:ascii="Arial" w:hAnsi="Arial" w:cs="Arial"/>
          <w:b/>
        </w:rPr>
      </w:pPr>
      <w:r w:rsidRPr="007C30B9">
        <w:rPr>
          <w:rFonts w:ascii="Arial" w:hAnsi="Arial" w:cs="Arial"/>
          <w:b/>
        </w:rPr>
        <w:t xml:space="preserve">      </w:t>
      </w:r>
      <w:proofErr w:type="gramStart"/>
      <w:r w:rsidRPr="007C30B9">
        <w:rPr>
          <w:rFonts w:ascii="Arial" w:hAnsi="Arial" w:cs="Arial"/>
          <w:b/>
        </w:rPr>
        <w:t>president</w:t>
      </w:r>
      <w:proofErr w:type="gramEnd"/>
      <w:r w:rsidRPr="007C30B9">
        <w:rPr>
          <w:rFonts w:ascii="Arial" w:hAnsi="Arial" w:cs="Arial"/>
          <w:b/>
        </w:rPr>
        <w:t xml:space="preserve"> or association-designated WCMHA representative.</w:t>
      </w:r>
    </w:p>
    <w:p w:rsidR="00583165" w:rsidRPr="007C30B9" w:rsidRDefault="00583165" w:rsidP="00583165">
      <w:pPr>
        <w:overflowPunct w:val="0"/>
        <w:autoSpaceDE w:val="0"/>
        <w:autoSpaceDN w:val="0"/>
        <w:adjustRightInd w:val="0"/>
        <w:spacing w:after="0"/>
        <w:textAlignment w:val="baseline"/>
        <w:rPr>
          <w:rFonts w:ascii="Arial" w:hAnsi="Arial" w:cs="Arial"/>
        </w:rPr>
      </w:pPr>
      <w:r w:rsidRPr="007C30B9">
        <w:rPr>
          <w:rFonts w:ascii="Arial" w:hAnsi="Arial" w:cs="Arial"/>
        </w:rPr>
        <w:t>b)   Concerns and/or suggestions must first be dealt with at the association level.</w:t>
      </w:r>
    </w:p>
    <w:p w:rsidR="00583165" w:rsidRPr="007C30B9" w:rsidRDefault="00583165" w:rsidP="00583165">
      <w:pPr>
        <w:overflowPunct w:val="0"/>
        <w:autoSpaceDE w:val="0"/>
        <w:autoSpaceDN w:val="0"/>
        <w:adjustRightInd w:val="0"/>
        <w:spacing w:after="0"/>
        <w:ind w:left="360" w:hanging="360"/>
        <w:textAlignment w:val="baseline"/>
        <w:rPr>
          <w:rFonts w:ascii="Arial" w:hAnsi="Arial" w:cs="Arial"/>
        </w:rPr>
      </w:pPr>
      <w:r w:rsidRPr="007C30B9">
        <w:rPr>
          <w:rFonts w:ascii="Arial" w:hAnsi="Arial" w:cs="Arial"/>
        </w:rPr>
        <w:t>c)   Concerns between associations need to be comm</w:t>
      </w:r>
      <w:r>
        <w:rPr>
          <w:rFonts w:ascii="Arial" w:hAnsi="Arial" w:cs="Arial"/>
        </w:rPr>
        <w:t xml:space="preserve">unicated with each other and all </w:t>
      </w:r>
      <w:r w:rsidRPr="007C30B9">
        <w:rPr>
          <w:rFonts w:ascii="Arial" w:hAnsi="Arial" w:cs="Arial"/>
        </w:rPr>
        <w:t xml:space="preserve">attempts to work out </w:t>
      </w:r>
      <w:r>
        <w:rPr>
          <w:rFonts w:ascii="Arial" w:hAnsi="Arial" w:cs="Arial"/>
        </w:rPr>
        <w:t xml:space="preserve">the situation should be made. </w:t>
      </w:r>
      <w:r w:rsidRPr="007C30B9">
        <w:rPr>
          <w:rFonts w:ascii="Arial" w:hAnsi="Arial" w:cs="Arial"/>
        </w:rPr>
        <w:t>If local association executives</w:t>
      </w:r>
      <w:r>
        <w:rPr>
          <w:rFonts w:ascii="Arial" w:hAnsi="Arial" w:cs="Arial"/>
        </w:rPr>
        <w:t xml:space="preserve"> </w:t>
      </w:r>
      <w:r w:rsidRPr="007C30B9">
        <w:rPr>
          <w:rFonts w:ascii="Arial" w:hAnsi="Arial" w:cs="Arial"/>
        </w:rPr>
        <w:t>deem it necessary, they can forward it to the WCMHA president. In some instances</w:t>
      </w:r>
      <w:r>
        <w:rPr>
          <w:rFonts w:ascii="Arial" w:hAnsi="Arial" w:cs="Arial"/>
        </w:rPr>
        <w:t xml:space="preserve"> </w:t>
      </w:r>
      <w:r w:rsidRPr="007C30B9">
        <w:rPr>
          <w:rFonts w:ascii="Arial" w:hAnsi="Arial" w:cs="Arial"/>
        </w:rPr>
        <w:t>they may bypass the WCMHA and go directly to Hockey Alberta.</w:t>
      </w:r>
    </w:p>
    <w:p w:rsidR="00583165" w:rsidRPr="007C30B9" w:rsidRDefault="00583165" w:rsidP="00583165">
      <w:pPr>
        <w:overflowPunct w:val="0"/>
        <w:autoSpaceDE w:val="0"/>
        <w:autoSpaceDN w:val="0"/>
        <w:adjustRightInd w:val="0"/>
        <w:spacing w:after="0"/>
        <w:textAlignment w:val="baseline"/>
        <w:rPr>
          <w:rFonts w:ascii="Arial" w:hAnsi="Arial" w:cs="Arial"/>
        </w:rPr>
      </w:pPr>
      <w:r w:rsidRPr="007C30B9">
        <w:rPr>
          <w:rFonts w:ascii="Arial" w:hAnsi="Arial" w:cs="Arial"/>
        </w:rPr>
        <w:t>d)   Referee</w:t>
      </w:r>
      <w:r w:rsidRPr="007C30B9">
        <w:rPr>
          <w:rFonts w:ascii="Arial" w:hAnsi="Arial" w:cs="Arial"/>
          <w:strike/>
        </w:rPr>
        <w:t xml:space="preserve"> </w:t>
      </w:r>
      <w:r w:rsidRPr="007C30B9">
        <w:rPr>
          <w:rFonts w:ascii="Arial" w:hAnsi="Arial" w:cs="Arial"/>
        </w:rPr>
        <w:t xml:space="preserve">concerns should be directed to the </w:t>
      </w:r>
      <w:r>
        <w:rPr>
          <w:rFonts w:ascii="Arial" w:hAnsi="Arial" w:cs="Arial"/>
        </w:rPr>
        <w:t xml:space="preserve">association’s referee-in-chief, </w:t>
      </w:r>
      <w:r w:rsidRPr="007C30B9">
        <w:rPr>
          <w:rFonts w:ascii="Arial" w:hAnsi="Arial" w:cs="Arial"/>
        </w:rPr>
        <w:t>and failing</w:t>
      </w:r>
    </w:p>
    <w:p w:rsidR="00583165" w:rsidRPr="007C30B9" w:rsidRDefault="00583165" w:rsidP="00583165">
      <w:pPr>
        <w:overflowPunct w:val="0"/>
        <w:autoSpaceDE w:val="0"/>
        <w:autoSpaceDN w:val="0"/>
        <w:adjustRightInd w:val="0"/>
        <w:spacing w:after="0"/>
        <w:textAlignment w:val="baseline"/>
        <w:rPr>
          <w:rFonts w:ascii="Arial" w:hAnsi="Arial" w:cs="Arial"/>
        </w:rPr>
      </w:pPr>
      <w:r w:rsidRPr="007C30B9">
        <w:rPr>
          <w:rFonts w:ascii="Arial" w:hAnsi="Arial" w:cs="Arial"/>
        </w:rPr>
        <w:t xml:space="preserve">      </w:t>
      </w:r>
      <w:proofErr w:type="gramStart"/>
      <w:r w:rsidRPr="007C30B9">
        <w:rPr>
          <w:rFonts w:ascii="Arial" w:hAnsi="Arial" w:cs="Arial"/>
        </w:rPr>
        <w:t>that</w:t>
      </w:r>
      <w:proofErr w:type="gramEnd"/>
      <w:r>
        <w:rPr>
          <w:rFonts w:ascii="Arial" w:hAnsi="Arial" w:cs="Arial"/>
        </w:rPr>
        <w:t>,</w:t>
      </w:r>
      <w:r w:rsidRPr="007C30B9">
        <w:rPr>
          <w:rFonts w:ascii="Arial" w:hAnsi="Arial" w:cs="Arial"/>
        </w:rPr>
        <w:t xml:space="preserve"> to the zone referee committee.</w:t>
      </w:r>
    </w:p>
    <w:p w:rsidR="00583165" w:rsidRPr="007C30B9" w:rsidRDefault="00583165" w:rsidP="00583165">
      <w:pPr>
        <w:overflowPunct w:val="0"/>
        <w:autoSpaceDE w:val="0"/>
        <w:autoSpaceDN w:val="0"/>
        <w:adjustRightInd w:val="0"/>
        <w:spacing w:after="0"/>
        <w:textAlignment w:val="baseline"/>
        <w:rPr>
          <w:rFonts w:ascii="Arial" w:hAnsi="Arial" w:cs="Arial"/>
          <w:b/>
        </w:rPr>
      </w:pPr>
      <w:r w:rsidRPr="007C30B9">
        <w:rPr>
          <w:rFonts w:ascii="Arial" w:hAnsi="Arial" w:cs="Arial"/>
        </w:rPr>
        <w:t>e)</w:t>
      </w:r>
      <w:r w:rsidRPr="007C30B9">
        <w:rPr>
          <w:rFonts w:ascii="Arial" w:hAnsi="Arial" w:cs="Arial"/>
          <w:b/>
        </w:rPr>
        <w:t xml:space="preserve">   Communication must follow the prescribed format. Any violation may result in</w:t>
      </w:r>
    </w:p>
    <w:p w:rsidR="00583165" w:rsidRPr="007C30B9" w:rsidRDefault="00583165" w:rsidP="00583165">
      <w:pPr>
        <w:tabs>
          <w:tab w:val="left" w:pos="284"/>
        </w:tabs>
        <w:overflowPunct w:val="0"/>
        <w:autoSpaceDE w:val="0"/>
        <w:autoSpaceDN w:val="0"/>
        <w:adjustRightInd w:val="0"/>
        <w:spacing w:after="0"/>
        <w:textAlignment w:val="baseline"/>
        <w:rPr>
          <w:rFonts w:ascii="Arial" w:hAnsi="Arial" w:cs="Arial"/>
          <w:b/>
        </w:rPr>
      </w:pPr>
      <w:r>
        <w:rPr>
          <w:rFonts w:ascii="Arial" w:hAnsi="Arial" w:cs="Arial"/>
          <w:b/>
        </w:rPr>
        <w:t xml:space="preserve">      </w:t>
      </w:r>
      <w:proofErr w:type="gramStart"/>
      <w:r w:rsidRPr="007C30B9">
        <w:rPr>
          <w:rFonts w:ascii="Arial" w:hAnsi="Arial" w:cs="Arial"/>
          <w:b/>
        </w:rPr>
        <w:t>suspension</w:t>
      </w:r>
      <w:proofErr w:type="gramEnd"/>
      <w:r w:rsidRPr="007C30B9">
        <w:rPr>
          <w:rFonts w:ascii="Arial" w:hAnsi="Arial" w:cs="Arial"/>
          <w:b/>
        </w:rPr>
        <w:t xml:space="preserve"> in the case of a player or team official, a fine up to $100 in the case of a</w:t>
      </w:r>
    </w:p>
    <w:p w:rsidR="00583165" w:rsidRDefault="00583165" w:rsidP="00583165">
      <w:pPr>
        <w:overflowPunct w:val="0"/>
        <w:autoSpaceDE w:val="0"/>
        <w:autoSpaceDN w:val="0"/>
        <w:adjustRightInd w:val="0"/>
        <w:spacing w:after="0"/>
        <w:textAlignment w:val="baseline"/>
        <w:rPr>
          <w:rFonts w:ascii="Arial" w:hAnsi="Arial" w:cs="Arial"/>
          <w:b/>
        </w:rPr>
      </w:pPr>
      <w:r>
        <w:rPr>
          <w:rFonts w:ascii="Arial" w:hAnsi="Arial" w:cs="Arial"/>
          <w:b/>
        </w:rPr>
        <w:t xml:space="preserve">      </w:t>
      </w:r>
      <w:proofErr w:type="gramStart"/>
      <w:r w:rsidRPr="007C30B9">
        <w:rPr>
          <w:rFonts w:ascii="Arial" w:hAnsi="Arial" w:cs="Arial"/>
          <w:b/>
        </w:rPr>
        <w:t>team</w:t>
      </w:r>
      <w:proofErr w:type="gramEnd"/>
      <w:r w:rsidRPr="007C30B9">
        <w:rPr>
          <w:rFonts w:ascii="Arial" w:hAnsi="Arial" w:cs="Arial"/>
          <w:b/>
        </w:rPr>
        <w:t xml:space="preserve"> or association, and referral to the local</w:t>
      </w:r>
      <w:r>
        <w:rPr>
          <w:rFonts w:ascii="Arial" w:hAnsi="Arial" w:cs="Arial"/>
          <w:b/>
        </w:rPr>
        <w:t xml:space="preserve"> MHA in the case of a parent or  </w:t>
      </w:r>
    </w:p>
    <w:p w:rsidR="00583165" w:rsidRPr="007C30B9" w:rsidRDefault="00583165" w:rsidP="00583165">
      <w:pPr>
        <w:overflowPunct w:val="0"/>
        <w:autoSpaceDE w:val="0"/>
        <w:autoSpaceDN w:val="0"/>
        <w:adjustRightInd w:val="0"/>
        <w:spacing w:after="0"/>
        <w:textAlignment w:val="baseline"/>
        <w:rPr>
          <w:rFonts w:ascii="Arial" w:hAnsi="Arial" w:cs="Arial"/>
          <w:b/>
        </w:rPr>
      </w:pPr>
      <w:r>
        <w:rPr>
          <w:rFonts w:ascii="Arial" w:hAnsi="Arial" w:cs="Arial"/>
          <w:b/>
        </w:rPr>
        <w:t xml:space="preserve">      </w:t>
      </w:r>
      <w:proofErr w:type="gramStart"/>
      <w:r w:rsidRPr="007C30B9">
        <w:rPr>
          <w:rFonts w:ascii="Arial" w:hAnsi="Arial" w:cs="Arial"/>
          <w:b/>
        </w:rPr>
        <w:t>spectator</w:t>
      </w:r>
      <w:proofErr w:type="gramEnd"/>
      <w:r w:rsidRPr="007C30B9">
        <w:rPr>
          <w:rFonts w:ascii="Arial" w:hAnsi="Arial" w:cs="Arial"/>
          <w:b/>
        </w:rPr>
        <w:t>.</w:t>
      </w:r>
    </w:p>
    <w:p w:rsidR="00583165" w:rsidRPr="007C30B9" w:rsidRDefault="00583165" w:rsidP="00583165">
      <w:pPr>
        <w:overflowPunct w:val="0"/>
        <w:autoSpaceDE w:val="0"/>
        <w:autoSpaceDN w:val="0"/>
        <w:adjustRightInd w:val="0"/>
        <w:textAlignment w:val="baseline"/>
        <w:rPr>
          <w:rFonts w:ascii="Arial" w:hAnsi="Arial" w:cs="Arial"/>
        </w:rPr>
      </w:pPr>
      <w:r>
        <w:rPr>
          <w:rFonts w:ascii="Arial" w:hAnsi="Arial" w:cs="Arial"/>
        </w:rPr>
        <w:t>f)</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583165" w:rsidRPr="007C30B9" w:rsidTr="00E72AA1">
        <w:tc>
          <w:tcPr>
            <w:tcW w:w="10455" w:type="dxa"/>
            <w:tcBorders>
              <w:top w:val="single" w:sz="4" w:space="0" w:color="auto"/>
              <w:left w:val="single" w:sz="4" w:space="0" w:color="auto"/>
              <w:bottom w:val="single" w:sz="4" w:space="0" w:color="auto"/>
              <w:right w:val="single" w:sz="4" w:space="0" w:color="auto"/>
            </w:tcBorders>
            <w:shd w:val="pct5" w:color="auto" w:fill="auto"/>
            <w:hideMark/>
          </w:tcPr>
          <w:p w:rsidR="00583165" w:rsidRPr="007C30B9" w:rsidRDefault="00583165" w:rsidP="00E72AA1">
            <w:pPr>
              <w:overflowPunct w:val="0"/>
              <w:autoSpaceDE w:val="0"/>
              <w:autoSpaceDN w:val="0"/>
              <w:adjustRightInd w:val="0"/>
              <w:jc w:val="center"/>
              <w:textAlignment w:val="baseline"/>
              <w:rPr>
                <w:rFonts w:ascii="Arial" w:hAnsi="Arial" w:cs="Arial"/>
                <w:b/>
              </w:rPr>
            </w:pPr>
            <w:r w:rsidRPr="007C30B9">
              <w:rPr>
                <w:rFonts w:ascii="Arial" w:hAnsi="Arial" w:cs="Arial"/>
                <w:b/>
              </w:rPr>
              <w:t>WCMHA Chain of Communication Chart</w:t>
            </w:r>
          </w:p>
        </w:tc>
      </w:tr>
      <w:tr w:rsidR="00583165" w:rsidRPr="007C30B9" w:rsidTr="00E72AA1">
        <w:tc>
          <w:tcPr>
            <w:tcW w:w="10455" w:type="dxa"/>
            <w:tcBorders>
              <w:top w:val="single" w:sz="4" w:space="0" w:color="auto"/>
              <w:left w:val="single" w:sz="4" w:space="0" w:color="auto"/>
              <w:bottom w:val="single" w:sz="4" w:space="0" w:color="auto"/>
              <w:right w:val="single" w:sz="4" w:space="0" w:color="auto"/>
            </w:tcBorders>
            <w:hideMark/>
          </w:tcPr>
          <w:p w:rsidR="00583165" w:rsidRPr="007C30B9" w:rsidRDefault="00583165" w:rsidP="00E72AA1">
            <w:pPr>
              <w:overflowPunct w:val="0"/>
              <w:autoSpaceDE w:val="0"/>
              <w:autoSpaceDN w:val="0"/>
              <w:adjustRightInd w:val="0"/>
              <w:textAlignment w:val="baseline"/>
              <w:rPr>
                <w:rFonts w:ascii="Arial" w:hAnsi="Arial" w:cs="Arial"/>
                <w:b/>
                <w:i/>
              </w:rPr>
            </w:pPr>
            <w:r w:rsidRPr="007C30B9">
              <w:rPr>
                <w:rFonts w:ascii="Arial" w:hAnsi="Arial" w:cs="Arial"/>
                <w:b/>
                <w:i/>
              </w:rPr>
              <w:t>Concerning Team/Game Operations</w:t>
            </w:r>
          </w:p>
          <w:p w:rsidR="00583165" w:rsidRPr="007C30B9" w:rsidRDefault="00583165" w:rsidP="00E72AA1">
            <w:pPr>
              <w:overflowPunct w:val="0"/>
              <w:autoSpaceDE w:val="0"/>
              <w:autoSpaceDN w:val="0"/>
              <w:adjustRightInd w:val="0"/>
              <w:textAlignment w:val="baseline"/>
              <w:rPr>
                <w:rFonts w:ascii="Arial" w:hAnsi="Arial" w:cs="Arial"/>
                <w:b/>
              </w:rPr>
            </w:pPr>
            <w:r w:rsidRPr="007C30B9">
              <w:rPr>
                <w:rFonts w:ascii="Arial" w:hAnsi="Arial" w:cs="Arial"/>
                <w:b/>
              </w:rPr>
              <w:t xml:space="preserve">Player/Parent </w:t>
            </w:r>
            <w:r w:rsidRPr="007C30B9">
              <w:rPr>
                <w:rFonts w:ascii="Arial" w:hAnsi="Arial" w:cs="Arial"/>
                <w:b/>
              </w:rPr>
              <w:sym w:font="Wingdings" w:char="F0E0"/>
            </w:r>
            <w:r w:rsidRPr="007C30B9">
              <w:rPr>
                <w:rFonts w:ascii="Arial" w:hAnsi="Arial" w:cs="Arial"/>
                <w:b/>
              </w:rPr>
              <w:t xml:space="preserve"> Head Coach/Manager </w:t>
            </w:r>
            <w:r w:rsidRPr="007C30B9">
              <w:rPr>
                <w:rFonts w:ascii="Arial" w:hAnsi="Arial" w:cs="Arial"/>
                <w:b/>
              </w:rPr>
              <w:sym w:font="Wingdings" w:char="F0E0"/>
            </w:r>
            <w:r w:rsidRPr="007C30B9">
              <w:rPr>
                <w:rFonts w:ascii="Arial" w:hAnsi="Arial" w:cs="Arial"/>
                <w:b/>
              </w:rPr>
              <w:t xml:space="preserve"> League Governor </w:t>
            </w:r>
            <w:r w:rsidRPr="007C30B9">
              <w:rPr>
                <w:rFonts w:ascii="Arial" w:hAnsi="Arial" w:cs="Arial"/>
                <w:b/>
              </w:rPr>
              <w:sym w:font="Wingdings" w:char="F0E0"/>
            </w:r>
            <w:r w:rsidRPr="007C30B9">
              <w:rPr>
                <w:rFonts w:ascii="Arial" w:hAnsi="Arial" w:cs="Arial"/>
                <w:b/>
              </w:rPr>
              <w:t xml:space="preserve"> WCMHA Executive </w:t>
            </w:r>
          </w:p>
        </w:tc>
      </w:tr>
      <w:tr w:rsidR="00583165" w:rsidRPr="007C30B9" w:rsidTr="00E72AA1">
        <w:tc>
          <w:tcPr>
            <w:tcW w:w="10455" w:type="dxa"/>
            <w:tcBorders>
              <w:top w:val="single" w:sz="4" w:space="0" w:color="auto"/>
              <w:left w:val="single" w:sz="4" w:space="0" w:color="auto"/>
              <w:bottom w:val="single" w:sz="4" w:space="0" w:color="auto"/>
              <w:right w:val="single" w:sz="4" w:space="0" w:color="auto"/>
            </w:tcBorders>
            <w:hideMark/>
          </w:tcPr>
          <w:p w:rsidR="00583165" w:rsidRPr="007C30B9" w:rsidRDefault="00583165" w:rsidP="00E72AA1">
            <w:pPr>
              <w:overflowPunct w:val="0"/>
              <w:autoSpaceDE w:val="0"/>
              <w:autoSpaceDN w:val="0"/>
              <w:adjustRightInd w:val="0"/>
              <w:textAlignment w:val="baseline"/>
              <w:rPr>
                <w:rFonts w:ascii="Arial" w:hAnsi="Arial" w:cs="Arial"/>
                <w:b/>
              </w:rPr>
            </w:pPr>
            <w:r w:rsidRPr="007C30B9">
              <w:rPr>
                <w:rFonts w:ascii="Arial" w:hAnsi="Arial" w:cs="Arial"/>
                <w:b/>
                <w:i/>
              </w:rPr>
              <w:t>Concerning Other League Matters</w:t>
            </w:r>
          </w:p>
          <w:p w:rsidR="00583165" w:rsidRPr="007C30B9" w:rsidRDefault="00583165" w:rsidP="00E72AA1">
            <w:pPr>
              <w:overflowPunct w:val="0"/>
              <w:autoSpaceDE w:val="0"/>
              <w:autoSpaceDN w:val="0"/>
              <w:adjustRightInd w:val="0"/>
              <w:textAlignment w:val="baseline"/>
              <w:rPr>
                <w:rFonts w:ascii="Arial" w:hAnsi="Arial" w:cs="Arial"/>
                <w:b/>
              </w:rPr>
            </w:pPr>
            <w:r w:rsidRPr="007C30B9">
              <w:rPr>
                <w:rFonts w:ascii="Arial" w:hAnsi="Arial" w:cs="Arial"/>
                <w:b/>
              </w:rPr>
              <w:t xml:space="preserve">Player/Parent/Team Official </w:t>
            </w:r>
            <w:r w:rsidRPr="007C30B9">
              <w:rPr>
                <w:rFonts w:ascii="Arial" w:hAnsi="Arial" w:cs="Arial"/>
                <w:b/>
              </w:rPr>
              <w:sym w:font="Wingdings" w:char="F0E0"/>
            </w:r>
            <w:r w:rsidRPr="007C30B9">
              <w:rPr>
                <w:rFonts w:ascii="Arial" w:hAnsi="Arial" w:cs="Arial"/>
                <w:b/>
              </w:rPr>
              <w:t xml:space="preserve"> Local MHA President or WCMHA Rep. </w:t>
            </w:r>
            <w:r w:rsidRPr="007C30B9">
              <w:rPr>
                <w:rFonts w:ascii="Arial" w:hAnsi="Arial" w:cs="Arial"/>
                <w:b/>
              </w:rPr>
              <w:sym w:font="Wingdings" w:char="F0E0"/>
            </w:r>
            <w:r w:rsidRPr="007C30B9">
              <w:rPr>
                <w:rFonts w:ascii="Arial" w:hAnsi="Arial" w:cs="Arial"/>
                <w:b/>
              </w:rPr>
              <w:t xml:space="preserve"> WCMHA Executive</w:t>
            </w:r>
          </w:p>
        </w:tc>
      </w:tr>
      <w:tr w:rsidR="00583165" w:rsidRPr="007C30B9" w:rsidTr="00E72AA1">
        <w:tc>
          <w:tcPr>
            <w:tcW w:w="10455" w:type="dxa"/>
            <w:tcBorders>
              <w:top w:val="single" w:sz="4" w:space="0" w:color="auto"/>
              <w:left w:val="single" w:sz="4" w:space="0" w:color="auto"/>
              <w:bottom w:val="single" w:sz="4" w:space="0" w:color="auto"/>
              <w:right w:val="single" w:sz="4" w:space="0" w:color="auto"/>
            </w:tcBorders>
            <w:hideMark/>
          </w:tcPr>
          <w:p w:rsidR="00583165" w:rsidRPr="007C30B9" w:rsidRDefault="00583165" w:rsidP="00E72AA1">
            <w:pPr>
              <w:overflowPunct w:val="0"/>
              <w:autoSpaceDE w:val="0"/>
              <w:autoSpaceDN w:val="0"/>
              <w:adjustRightInd w:val="0"/>
              <w:textAlignment w:val="baseline"/>
              <w:rPr>
                <w:rFonts w:ascii="Arial" w:hAnsi="Arial" w:cs="Arial"/>
                <w:b/>
              </w:rPr>
            </w:pPr>
            <w:r w:rsidRPr="007C30B9">
              <w:rPr>
                <w:rFonts w:ascii="Arial" w:hAnsi="Arial" w:cs="Arial"/>
                <w:b/>
              </w:rPr>
              <w:t>Concern from Local MHA</w:t>
            </w:r>
          </w:p>
          <w:p w:rsidR="00583165" w:rsidRPr="007C30B9" w:rsidRDefault="00583165" w:rsidP="00E72AA1">
            <w:pPr>
              <w:overflowPunct w:val="0"/>
              <w:autoSpaceDE w:val="0"/>
              <w:autoSpaceDN w:val="0"/>
              <w:adjustRightInd w:val="0"/>
              <w:textAlignment w:val="baseline"/>
              <w:rPr>
                <w:rFonts w:ascii="Arial" w:hAnsi="Arial" w:cs="Arial"/>
                <w:b/>
              </w:rPr>
            </w:pPr>
            <w:r w:rsidRPr="007C30B9">
              <w:rPr>
                <w:rFonts w:ascii="Arial" w:hAnsi="Arial" w:cs="Arial"/>
                <w:b/>
              </w:rPr>
              <w:t xml:space="preserve">Local MHA </w:t>
            </w:r>
            <w:r w:rsidRPr="007C30B9">
              <w:rPr>
                <w:rFonts w:ascii="Arial" w:hAnsi="Arial" w:cs="Arial"/>
                <w:b/>
              </w:rPr>
              <w:sym w:font="Wingdings" w:char="F0E0"/>
            </w:r>
            <w:r w:rsidRPr="007C30B9">
              <w:rPr>
                <w:rFonts w:ascii="Arial" w:hAnsi="Arial" w:cs="Arial"/>
                <w:b/>
              </w:rPr>
              <w:t xml:space="preserve"> Local MHA President or WCMHA Rep. </w:t>
            </w:r>
            <w:r w:rsidRPr="007C30B9">
              <w:rPr>
                <w:rFonts w:ascii="Arial" w:hAnsi="Arial" w:cs="Arial"/>
                <w:b/>
              </w:rPr>
              <w:sym w:font="Wingdings" w:char="F0E0"/>
            </w:r>
            <w:r w:rsidRPr="007C30B9">
              <w:rPr>
                <w:rFonts w:ascii="Arial" w:hAnsi="Arial" w:cs="Arial"/>
                <w:b/>
              </w:rPr>
              <w:t xml:space="preserve"> WCMHA Executive</w:t>
            </w:r>
          </w:p>
        </w:tc>
      </w:tr>
    </w:tbl>
    <w:p w:rsidR="003E358D" w:rsidRPr="003E358D" w:rsidRDefault="003E358D" w:rsidP="003E358D">
      <w:pPr>
        <w:rPr>
          <w:sz w:val="24"/>
          <w:szCs w:val="24"/>
        </w:rPr>
      </w:pPr>
    </w:p>
    <w:sectPr w:rsidR="003E358D" w:rsidRPr="003E35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8D"/>
    <w:rsid w:val="003E358D"/>
    <w:rsid w:val="00583165"/>
    <w:rsid w:val="007563F1"/>
    <w:rsid w:val="007B3B78"/>
    <w:rsid w:val="008567C3"/>
    <w:rsid w:val="00CA5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McDonald</dc:creator>
  <cp:lastModifiedBy>Ellen Bonde</cp:lastModifiedBy>
  <cp:revision>4</cp:revision>
  <dcterms:created xsi:type="dcterms:W3CDTF">2017-01-27T02:45:00Z</dcterms:created>
  <dcterms:modified xsi:type="dcterms:W3CDTF">2017-01-27T20:19:00Z</dcterms:modified>
</cp:coreProperties>
</file>