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380" w:dyaOrig="1411">
          <v:rect xmlns:o="urn:schemas-microsoft-com:office:office" xmlns:v="urn:schemas-microsoft-com:vml" id="rectole0000000000" style="width:119.000000pt;height:70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W.M.H.A Executive Meeting</w:t>
      </w: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October 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2017</w:t>
      </w:r>
    </w:p>
    <w:p>
      <w:pPr>
        <w:spacing w:before="0" w:after="0" w:line="276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Attendees: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Alan Deane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Marcus Ryan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Chantelle Detert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JoLyn Pashko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Ian Martinot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Bonni Christie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Dave McDonald; arrived @7:20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Tricia Faulkner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Lyndsay Perkins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Meeting called to order @ 7:00pm by Alan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Motion to adopt agenda as presented by Alan. Motion carried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Motion to adopt minutes from August 23rd, 2017 meeting made by Alan. Motion carried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Motion to amend and change new business item no. regarding release of player by Alan. Motion carried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Visitors &amp; Delegates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N/A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Old Business: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numPr>
          <w:ilvl w:val="0"/>
          <w:numId w:val="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N/A</w:t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Presidents Report: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numPr>
          <w:ilvl w:val="0"/>
          <w:numId w:val="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Strategic Plan- celebrating success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Board to send noteworthy items to be uploaded to website</w:t>
      </w:r>
    </w:p>
    <w:p>
      <w:pPr>
        <w:numPr>
          <w:ilvl w:val="0"/>
          <w:numId w:val="9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“thank you” to coaches/ staff for all the hard work that went into team selections- should be uploaded onto WMHA website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VP1 Report: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See Report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Dave/Garry and Tricia have done lots of work over the past few weeks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VP2 Report: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Socks- half the order has arrived, other half should come in the next week.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Jerseys- still waiting</w:t>
      </w:r>
    </w:p>
    <w:p>
      <w:pPr>
        <w:numPr>
          <w:ilvl w:val="0"/>
          <w:numId w:val="14"/>
        </w:numPr>
        <w:spacing w:before="0" w:after="0" w:line="240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Emblems may need to be switched to new jerseys- topline to take care of it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Pucks-300 donated from the following business, Lynx Controls, Valley Centre Dental, Max Plus</w:t>
      </w:r>
    </w:p>
    <w:p>
      <w:pPr>
        <w:numPr>
          <w:ilvl w:val="0"/>
          <w:numId w:val="1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Teams wondering if we have or could purchase shooter tutors—WMHA already has them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Secretary report: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Lyndsay became the NAI representative and Governor for Novice Tier 1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Registrar report: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Working on tracking monies. Last payment came our Oct 3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Would like to have all money collected by September 30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next year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Rosters- need to add safety and affiliates(taking more time than expected) 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AA need to fill out paperwork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Registrar on vacation from Nov4-19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  <w:vertAlign w:val="superscript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. Chantelle to see if Seema can cover during that time(Division directors and VP’s to let managers know</w:t>
      </w:r>
    </w:p>
    <w:p>
      <w:pPr>
        <w:numPr>
          <w:ilvl w:val="0"/>
          <w:numId w:val="21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Atom Tournament planning in the works,  as well as novice and initiation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Treasurer report: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See Laura’s financial report dated 0ct 2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  <w:vertAlign w:val="superscript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Conditioning camp fees need to be separated and cleaned up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Currently no refund policy for Tryout and conditioning camps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Sponsor invoices completed- Alan to deliver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Servus credit union wanting all information collected by mangers and sent to Bonni then she will send off to servus</w:t>
      </w:r>
    </w:p>
    <w:p>
      <w:pPr>
        <w:numPr>
          <w:ilvl w:val="0"/>
          <w:numId w:val="2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See new business re: icebreaker/atom tournaments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Motion to pay fees of $31,192.25 as per financial report made by Bonni. Motion carried.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Motion made that all refunds with the exception of players that are moving up to a higher level will get refunded on November 1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  <w:vertAlign w:val="superscript"/>
        </w:rPr>
        <w:t xml:space="preserve">st</w:t>
      </w: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made by Dave. Motion carried.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Motion made not to refund fees for tryout &amp;conditioning camps with the exception of kids making the AA team made by Chantelle. Motion carried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Public relations report: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numPr>
          <w:ilvl w:val="0"/>
          <w:numId w:val="2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Jolyn to pick templates for pictures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Picture schedule to be posted on Website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Past minutes to be posted on website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RIC Report: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Ian and Laura working out the glitches with RAMP system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Treasurer to pay invoice once it comes in</w:t>
      </w:r>
    </w:p>
    <w:p>
      <w:pPr>
        <w:numPr>
          <w:ilvl w:val="0"/>
          <w:numId w:val="29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App to launch~2-3 weeks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Game &amp; Conduct Report: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Nothing to report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Marcus unsure of when to get involved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Marcus to get Michelle’s email list- Dave to send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Bullying- Marcus needs to know ASAP</w:t>
      </w:r>
    </w:p>
    <w:p>
      <w:pPr>
        <w:numPr>
          <w:ilvl w:val="0"/>
          <w:numId w:val="3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Enforce the communication flow chart for any parent/coach issues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New Business: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numPr>
          <w:ilvl w:val="0"/>
          <w:numId w:val="3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Draft of  WMHA  Financials- copy attached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Motion to approve draft financials made by Alan. Motion carried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 Policy for Criminal Record Checks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Policy must be created-  table for next meeting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Official letters sent out to coaching staff as well as executive members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Decided that CRC should be collected and sent to Marcus</w:t>
      </w:r>
    </w:p>
    <w:p>
      <w:pPr>
        <w:numPr>
          <w:ilvl w:val="0"/>
          <w:numId w:val="3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Deadline November 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3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Fuel Expense</w:t>
      </w:r>
    </w:p>
    <w:p>
      <w:pPr>
        <w:numPr>
          <w:ilvl w:val="0"/>
          <w:numId w:val="37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Current is 0.34 cents/km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Motion made to increase mileage to 0.36 cents/Km made by Ian .Motion opposed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Budget for Icebreaker/Atom tournament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Bonni hasn’t received a budget yet from Garry for Icebreaker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Cheques just received- if all clear $1098.00 will go to Midget/Bantam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Atom tournament budget submitted.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Liquor basket not allowed, but lottery ticket basket license can go under 50/50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Cash donations must be shown as cash donations</w:t>
      </w:r>
    </w:p>
    <w:p>
      <w:pPr>
        <w:numPr>
          <w:ilvl w:val="0"/>
          <w:numId w:val="41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Bonni able to approve budgets if WMHA is making money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Memorial fund for R&amp;R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Money in general revenue- needs to show as an expense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Cap at $3000.00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$1006.00 from Wolverine BBQ put in as revenue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Need to determine criteria for use 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Develop a committee to develop criteria made up of JoLyn, Bonni and Tricia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Discussed the idea of using RAMP to accept donations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 Website to be developed and linked  to WMHA and spruce grove minor hockey website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Tracy Stark’s input would be needed – Al to speak with her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Need to find a website savvy person ~Dana Tartal?</w:t>
      </w:r>
    </w:p>
    <w:p>
      <w:pPr>
        <w:numPr>
          <w:ilvl w:val="0"/>
          <w:numId w:val="43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Report next meeting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numPr>
          <w:ilvl w:val="0"/>
          <w:numId w:val="45"/>
        </w:numPr>
        <w:spacing w:before="0" w:after="0" w:line="276"/>
        <w:ind w:right="0" w:left="720" w:hanging="36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16"/>
          <w:shd w:fill="auto" w:val="clear"/>
        </w:rPr>
        <w:t xml:space="preserve">Whitecourt Colours Seminar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-</w:t>
        <w:tab/>
        <w:t xml:space="preserve">see attached invite from Laura</w:t>
      </w: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-</w:t>
        <w:tab/>
        <w:t xml:space="preserve">No interest at this time</w:t>
      </w:r>
    </w:p>
    <w:p>
      <w:pPr>
        <w:spacing w:before="0" w:after="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76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ab/>
      </w:r>
    </w:p>
    <w:p>
      <w:pPr>
        <w:spacing w:before="0" w:after="0" w:line="6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Next meeting: November 1st @ 7pm, Arena Meeting room</w:t>
      </w:r>
    </w:p>
    <w:p>
      <w:pPr>
        <w:spacing w:before="0" w:after="0" w:line="6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Meeting adjourned @ 8:05pm</w:t>
      </w:r>
    </w:p>
    <w:p>
      <w:pPr>
        <w:spacing w:before="0" w:after="0" w:line="60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6"/>
          <w:shd w:fill="auto" w:val="clear"/>
        </w:rPr>
        <w:t xml:space="preserve">Minutes taken and prepared by Lyndsay Perkins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num w:numId="5">
    <w:abstractNumId w:val="96"/>
  </w:num>
  <w:num w:numId="7">
    <w:abstractNumId w:val="90"/>
  </w:num>
  <w:num w:numId="9">
    <w:abstractNumId w:val="84"/>
  </w:num>
  <w:num w:numId="12">
    <w:abstractNumId w:val="78"/>
  </w:num>
  <w:num w:numId="14">
    <w:abstractNumId w:val="72"/>
  </w:num>
  <w:num w:numId="18">
    <w:abstractNumId w:val="66"/>
  </w:num>
  <w:num w:numId="21">
    <w:abstractNumId w:val="60"/>
  </w:num>
  <w:num w:numId="24">
    <w:abstractNumId w:val="54"/>
  </w:num>
  <w:num w:numId="27">
    <w:abstractNumId w:val="48"/>
  </w:num>
  <w:num w:numId="29">
    <w:abstractNumId w:val="42"/>
  </w:num>
  <w:num w:numId="31">
    <w:abstractNumId w:val="36"/>
  </w:num>
  <w:num w:numId="33">
    <w:abstractNumId w:val="30"/>
  </w:num>
  <w:num w:numId="35">
    <w:abstractNumId w:val="24"/>
  </w:num>
  <w:num w:numId="37">
    <w:abstractNumId w:val="18"/>
  </w:num>
  <w:num w:numId="41">
    <w:abstractNumId w:val="12"/>
  </w:num>
  <w:num w:numId="43">
    <w:abstractNumId w:val="6"/>
  </w:num>
  <w:num w:numId="4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