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CACF" w14:textId="77777777" w:rsidR="00130A5D" w:rsidRDefault="00130A5D" w:rsidP="00C04AF5">
      <w:pPr>
        <w:jc w:val="center"/>
        <w:rPr>
          <w:b/>
        </w:rPr>
      </w:pPr>
    </w:p>
    <w:p w14:paraId="69A2D439" w14:textId="56127080" w:rsidR="00C04AF5" w:rsidRPr="00C04AF5" w:rsidRDefault="00C04AF5" w:rsidP="00C04AF5">
      <w:pPr>
        <w:jc w:val="center"/>
        <w:rPr>
          <w:b/>
        </w:rPr>
      </w:pPr>
      <w:r w:rsidRPr="00C04AF5">
        <w:rPr>
          <w:b/>
        </w:rPr>
        <w:t xml:space="preserve">287 Squadron Sponsoring Committee </w:t>
      </w:r>
      <w:r w:rsidR="00722CBA">
        <w:rPr>
          <w:b/>
        </w:rPr>
        <w:t xml:space="preserve">Annual General </w:t>
      </w:r>
      <w:r w:rsidRPr="00C04AF5">
        <w:rPr>
          <w:b/>
        </w:rPr>
        <w:t>Meeting</w:t>
      </w:r>
    </w:p>
    <w:p w14:paraId="6DEAC432" w14:textId="02AC024D" w:rsidR="00DB7850" w:rsidRDefault="00722CBA" w:rsidP="00DB7850">
      <w:pPr>
        <w:jc w:val="center"/>
        <w:rPr>
          <w:b/>
        </w:rPr>
      </w:pPr>
      <w:r>
        <w:rPr>
          <w:b/>
        </w:rPr>
        <w:t>May 29</w:t>
      </w:r>
      <w:r w:rsidR="00C04AF5" w:rsidRPr="00C04AF5">
        <w:rPr>
          <w:b/>
          <w:vertAlign w:val="superscript"/>
        </w:rPr>
        <w:t>th</w:t>
      </w:r>
      <w:r w:rsidR="00C04AF5" w:rsidRPr="00C04AF5">
        <w:rPr>
          <w:b/>
        </w:rPr>
        <w:t>, 2019</w:t>
      </w:r>
    </w:p>
    <w:p w14:paraId="102A3CBF" w14:textId="1A558172" w:rsidR="002C4710" w:rsidRDefault="00C04AF5" w:rsidP="00C04AF5">
      <w:r w:rsidRPr="00C04AF5">
        <w:rPr>
          <w:b/>
        </w:rPr>
        <w:t>Attendees</w:t>
      </w:r>
      <w:r>
        <w:t xml:space="preserve">:  Brain Morrison (president), Capt. </w:t>
      </w:r>
      <w:r w:rsidR="001E0270">
        <w:t>Bodnaruk</w:t>
      </w:r>
      <w:r w:rsidR="001F1AAD">
        <w:t xml:space="preserve"> (CO)</w:t>
      </w:r>
      <w:r>
        <w:t xml:space="preserve">, </w:t>
      </w:r>
      <w:r w:rsidR="00130A5D">
        <w:t xml:space="preserve">Capt. Bryan, </w:t>
      </w:r>
      <w:r>
        <w:t xml:space="preserve">Carole Reichert, </w:t>
      </w:r>
      <w:r w:rsidR="00722CBA">
        <w:t xml:space="preserve">Dawna Morgan </w:t>
      </w:r>
      <w:r w:rsidR="00161DBA">
        <w:t>(</w:t>
      </w:r>
      <w:r w:rsidR="00722CBA">
        <w:t>AP</w:t>
      </w:r>
      <w:r w:rsidR="00161DBA">
        <w:t>C)</w:t>
      </w:r>
      <w:r w:rsidR="00722CBA">
        <w:t xml:space="preserve">, </w:t>
      </w:r>
      <w:r w:rsidR="001F1AAD">
        <w:t>Trudy Eggleton</w:t>
      </w:r>
      <w:r>
        <w:t xml:space="preserve">, </w:t>
      </w:r>
      <w:r w:rsidR="001F1AAD">
        <w:t>Becky Leblanc</w:t>
      </w:r>
      <w:r w:rsidR="00130A5D">
        <w:t>, Lynn Munday</w:t>
      </w:r>
      <w:r w:rsidR="00722CBA">
        <w:t>,</w:t>
      </w:r>
      <w:r w:rsidR="009B030E">
        <w:t xml:space="preserve"> Jaime Murphy,</w:t>
      </w:r>
      <w:r w:rsidR="001F1AAD">
        <w:t xml:space="preserve"> </w:t>
      </w:r>
      <w:r>
        <w:t>Jan Shute</w:t>
      </w:r>
      <w:r w:rsidR="00722CBA">
        <w:t xml:space="preserve"> and attached list of </w:t>
      </w:r>
      <w:r w:rsidR="00147E6E">
        <w:t>parents and guests</w:t>
      </w:r>
    </w:p>
    <w:p w14:paraId="429B25A1" w14:textId="454F7A3D" w:rsidR="00161DBA" w:rsidRDefault="00C04AF5" w:rsidP="001F1C11">
      <w:pPr>
        <w:pStyle w:val="ListParagraph"/>
        <w:numPr>
          <w:ilvl w:val="0"/>
          <w:numId w:val="1"/>
        </w:numPr>
      </w:pPr>
      <w:r>
        <w:t>Call to Order at 1</w:t>
      </w:r>
      <w:r w:rsidR="00147E6E">
        <w:t>8:45</w:t>
      </w:r>
      <w:r>
        <w:t>pm at the CCBCC</w:t>
      </w:r>
    </w:p>
    <w:p w14:paraId="5E5B9EFE" w14:textId="5D4A3665" w:rsidR="00665D5E" w:rsidRDefault="00C04AF5" w:rsidP="00C04AF5">
      <w:pPr>
        <w:pStyle w:val="ListParagraph"/>
        <w:numPr>
          <w:ilvl w:val="0"/>
          <w:numId w:val="1"/>
        </w:numPr>
      </w:pPr>
      <w:r>
        <w:t>Approval of Agenda</w:t>
      </w:r>
      <w:r w:rsidR="00130A5D">
        <w:t xml:space="preserve"> as amended with the addition of </w:t>
      </w:r>
      <w:r w:rsidR="00147E6E">
        <w:t xml:space="preserve">Review of </w:t>
      </w:r>
      <w:r w:rsidR="00161DBA">
        <w:t xml:space="preserve">Volunteer </w:t>
      </w:r>
      <w:r w:rsidR="00147E6E">
        <w:t>Screening Process</w:t>
      </w:r>
      <w:r w:rsidR="001F1AAD">
        <w:t xml:space="preserve">- </w:t>
      </w:r>
    </w:p>
    <w:p w14:paraId="7179A6AF" w14:textId="4B4A9F1F" w:rsidR="00161DBA" w:rsidRDefault="00665D5E" w:rsidP="001F1C11">
      <w:pPr>
        <w:pStyle w:val="ListParagraph"/>
      </w:pPr>
      <w:r>
        <w:t>MOTION: Jamie made a motion to accept the agenda as amended. S</w:t>
      </w:r>
      <w:r w:rsidR="00C04AF5">
        <w:t xml:space="preserve">econd by </w:t>
      </w:r>
      <w:r>
        <w:t>Jackie</w:t>
      </w:r>
      <w:r w:rsidR="001F1AAD">
        <w:t>,</w:t>
      </w:r>
      <w:r w:rsidR="00C04AF5">
        <w:t xml:space="preserve"> Carried</w:t>
      </w:r>
    </w:p>
    <w:p w14:paraId="00768417" w14:textId="5AA7BBD7" w:rsidR="00C04AF5" w:rsidRDefault="00C04AF5" w:rsidP="00C04AF5">
      <w:pPr>
        <w:pStyle w:val="ListParagraph"/>
        <w:numPr>
          <w:ilvl w:val="0"/>
          <w:numId w:val="1"/>
        </w:numPr>
      </w:pPr>
      <w:r>
        <w:t xml:space="preserve">Approval of Minutes of </w:t>
      </w:r>
      <w:r w:rsidR="00665D5E">
        <w:t>AGM June 13, 2018 MOTION:</w:t>
      </w:r>
      <w:r w:rsidR="001F1AAD">
        <w:t xml:space="preserve"> </w:t>
      </w:r>
      <w:r w:rsidR="001E6CB4">
        <w:t>B</w:t>
      </w:r>
      <w:r w:rsidR="00665D5E">
        <w:t>rian Munday made a motion to accept the previous AGM 2018 minutes as presented</w:t>
      </w:r>
      <w:r>
        <w:t xml:space="preserve">, second by </w:t>
      </w:r>
      <w:r w:rsidR="00665D5E">
        <w:t>Brad Chrabaszcz</w:t>
      </w:r>
      <w:r>
        <w:t>, Carried</w:t>
      </w:r>
    </w:p>
    <w:p w14:paraId="7D41BB7C" w14:textId="77777777" w:rsidR="007E7C94" w:rsidRDefault="007E7C94" w:rsidP="007E7C94">
      <w:pPr>
        <w:pStyle w:val="ListParagraph"/>
        <w:ind w:left="1080"/>
      </w:pPr>
    </w:p>
    <w:p w14:paraId="7187EA72" w14:textId="4A272CA9" w:rsidR="007E7C94" w:rsidRDefault="007E7C94" w:rsidP="007E7C94">
      <w:pPr>
        <w:pStyle w:val="ListParagraph"/>
        <w:numPr>
          <w:ilvl w:val="0"/>
          <w:numId w:val="1"/>
        </w:numPr>
        <w:rPr>
          <w:b/>
        </w:rPr>
      </w:pPr>
      <w:r w:rsidRPr="007E7C94">
        <w:rPr>
          <w:b/>
        </w:rPr>
        <w:t>Report</w:t>
      </w:r>
      <w:r>
        <w:rPr>
          <w:b/>
        </w:rPr>
        <w:t>s</w:t>
      </w:r>
    </w:p>
    <w:p w14:paraId="50F2534C" w14:textId="0A8A3323" w:rsidR="00FE7720" w:rsidRPr="001F1C11" w:rsidRDefault="007E7C94" w:rsidP="001F1C11">
      <w:pPr>
        <w:pStyle w:val="ListParagraph"/>
        <w:numPr>
          <w:ilvl w:val="1"/>
          <w:numId w:val="1"/>
        </w:numPr>
        <w:rPr>
          <w:sz w:val="24"/>
          <w:szCs w:val="24"/>
        </w:rPr>
      </w:pPr>
      <w:r>
        <w:rPr>
          <w:b/>
        </w:rPr>
        <w:t xml:space="preserve">Chairman’s Report- Brian Morrison- </w:t>
      </w:r>
      <w:r w:rsidR="00665D5E">
        <w:rPr>
          <w:b/>
        </w:rPr>
        <w:t xml:space="preserve">Attached </w:t>
      </w:r>
    </w:p>
    <w:p w14:paraId="5F701783" w14:textId="54CC5AF2" w:rsidR="00AD2010" w:rsidRPr="00AD2010" w:rsidRDefault="00AD2010" w:rsidP="00AD2010">
      <w:pPr>
        <w:ind w:firstLine="720"/>
        <w:rPr>
          <w:b/>
          <w:sz w:val="24"/>
          <w:szCs w:val="24"/>
        </w:rPr>
      </w:pPr>
      <w:r w:rsidRPr="00AD2010">
        <w:rPr>
          <w:b/>
          <w:sz w:val="24"/>
          <w:szCs w:val="24"/>
        </w:rPr>
        <w:t>4.2</w:t>
      </w:r>
      <w:r w:rsidR="001F1C11">
        <w:rPr>
          <w:b/>
          <w:sz w:val="24"/>
          <w:szCs w:val="24"/>
        </w:rPr>
        <w:t xml:space="preserve"> </w:t>
      </w:r>
      <w:r w:rsidR="00FE7720" w:rsidRPr="00AD2010">
        <w:rPr>
          <w:b/>
          <w:sz w:val="24"/>
          <w:szCs w:val="24"/>
        </w:rPr>
        <w:t>Treasurer’s Report-</w:t>
      </w:r>
      <w:r w:rsidR="00FE7720" w:rsidRPr="00AD2010">
        <w:rPr>
          <w:sz w:val="24"/>
          <w:szCs w:val="24"/>
        </w:rPr>
        <w:t xml:space="preserve"> </w:t>
      </w:r>
      <w:r w:rsidR="00FE7720" w:rsidRPr="00AD2010">
        <w:rPr>
          <w:b/>
          <w:sz w:val="24"/>
          <w:szCs w:val="24"/>
        </w:rPr>
        <w:t xml:space="preserve">Lynn </w:t>
      </w:r>
      <w:r w:rsidRPr="00AD2010">
        <w:rPr>
          <w:b/>
          <w:sz w:val="24"/>
          <w:szCs w:val="24"/>
        </w:rPr>
        <w:t>Munday</w:t>
      </w:r>
    </w:p>
    <w:p w14:paraId="09D29E3D" w14:textId="3FF9304A" w:rsidR="00AD2010" w:rsidRDefault="00AD2010" w:rsidP="00AD2010">
      <w:pPr>
        <w:pStyle w:val="ListParagraph"/>
        <w:ind w:left="1080"/>
        <w:rPr>
          <w:sz w:val="24"/>
          <w:szCs w:val="24"/>
        </w:rPr>
      </w:pPr>
      <w:r>
        <w:rPr>
          <w:sz w:val="24"/>
          <w:szCs w:val="24"/>
        </w:rPr>
        <w:t>The following attached financial statements were presented:</w:t>
      </w:r>
    </w:p>
    <w:p w14:paraId="700D33BE" w14:textId="0BBA6D16" w:rsidR="00AD2010" w:rsidRDefault="00AD2010" w:rsidP="00AD2010">
      <w:pPr>
        <w:pStyle w:val="ListParagraph"/>
        <w:ind w:left="1080"/>
        <w:rPr>
          <w:sz w:val="24"/>
          <w:szCs w:val="24"/>
        </w:rPr>
      </w:pPr>
      <w:r>
        <w:rPr>
          <w:sz w:val="24"/>
          <w:szCs w:val="24"/>
        </w:rPr>
        <w:t xml:space="preserve">Profit &amp; Loss </w:t>
      </w:r>
      <w:r w:rsidR="00582938">
        <w:rPr>
          <w:sz w:val="24"/>
          <w:szCs w:val="24"/>
        </w:rPr>
        <w:t>Standard covering</w:t>
      </w:r>
      <w:r>
        <w:rPr>
          <w:sz w:val="24"/>
          <w:szCs w:val="24"/>
        </w:rPr>
        <w:t xml:space="preserve"> Sept 2017 to May 2019</w:t>
      </w:r>
    </w:p>
    <w:p w14:paraId="4586F8F5" w14:textId="77777777" w:rsidR="00AD2010" w:rsidRDefault="00AD2010" w:rsidP="00AD2010">
      <w:pPr>
        <w:pStyle w:val="ListParagraph"/>
        <w:ind w:left="1080"/>
        <w:rPr>
          <w:sz w:val="24"/>
          <w:szCs w:val="24"/>
        </w:rPr>
      </w:pPr>
      <w:r>
        <w:rPr>
          <w:sz w:val="24"/>
          <w:szCs w:val="24"/>
        </w:rPr>
        <w:t>Statement of Income &amp; Statement of Expenses as per ACC-9</w:t>
      </w:r>
    </w:p>
    <w:p w14:paraId="6609AF6F" w14:textId="77777777" w:rsidR="00AD2010" w:rsidRDefault="00AD2010" w:rsidP="00AD2010">
      <w:pPr>
        <w:pStyle w:val="ListParagraph"/>
        <w:ind w:left="1080"/>
        <w:rPr>
          <w:sz w:val="24"/>
          <w:szCs w:val="24"/>
        </w:rPr>
      </w:pPr>
    </w:p>
    <w:p w14:paraId="1C9C2CC3" w14:textId="6DBF459C" w:rsidR="00AD2010" w:rsidRDefault="00AD2010" w:rsidP="00AD2010">
      <w:pPr>
        <w:pStyle w:val="ListParagraph"/>
        <w:ind w:left="1080"/>
        <w:rPr>
          <w:sz w:val="24"/>
          <w:szCs w:val="24"/>
        </w:rPr>
      </w:pPr>
      <w:r w:rsidRPr="001C0A4A">
        <w:rPr>
          <w:b/>
          <w:bCs/>
          <w:sz w:val="24"/>
          <w:szCs w:val="24"/>
        </w:rPr>
        <w:t>MOTION:</w:t>
      </w:r>
      <w:r>
        <w:rPr>
          <w:sz w:val="24"/>
          <w:szCs w:val="24"/>
        </w:rPr>
        <w:t xml:space="preserve">  Becky moved to approve the </w:t>
      </w:r>
      <w:r w:rsidR="00161DBA">
        <w:rPr>
          <w:sz w:val="24"/>
          <w:szCs w:val="24"/>
        </w:rPr>
        <w:t>T</w:t>
      </w:r>
      <w:r>
        <w:rPr>
          <w:sz w:val="24"/>
          <w:szCs w:val="24"/>
        </w:rPr>
        <w:t xml:space="preserve">reasurer’s report, second by Yun, carried. </w:t>
      </w:r>
    </w:p>
    <w:p w14:paraId="31CCD558" w14:textId="77777777" w:rsidR="001C0A4A" w:rsidRDefault="00AD2010" w:rsidP="001C0A4A">
      <w:pPr>
        <w:pStyle w:val="ListParagraph"/>
        <w:ind w:left="1080"/>
        <w:rPr>
          <w:sz w:val="24"/>
          <w:szCs w:val="24"/>
        </w:rPr>
      </w:pPr>
      <w:r>
        <w:rPr>
          <w:sz w:val="24"/>
          <w:szCs w:val="24"/>
        </w:rPr>
        <w:t xml:space="preserve">DISCUSSION:  There was a question from the floor </w:t>
      </w:r>
      <w:r w:rsidR="001C0A4A">
        <w:rPr>
          <w:sz w:val="24"/>
          <w:szCs w:val="24"/>
        </w:rPr>
        <w:t>whether</w:t>
      </w:r>
      <w:r>
        <w:rPr>
          <w:sz w:val="24"/>
          <w:szCs w:val="24"/>
        </w:rPr>
        <w:t xml:space="preserve"> the monthly bank statements are circulated each meeting. They ar</w:t>
      </w:r>
      <w:r w:rsidR="001C0A4A">
        <w:rPr>
          <w:sz w:val="24"/>
          <w:szCs w:val="24"/>
        </w:rPr>
        <w:t xml:space="preserve">e. </w:t>
      </w:r>
    </w:p>
    <w:p w14:paraId="14DE3BE9" w14:textId="4B76768E" w:rsidR="00665D5E" w:rsidRPr="001C0A4A" w:rsidRDefault="001C0A4A" w:rsidP="001C0A4A">
      <w:pPr>
        <w:pStyle w:val="ListParagraph"/>
        <w:ind w:left="1080"/>
        <w:rPr>
          <w:sz w:val="24"/>
          <w:szCs w:val="24"/>
        </w:rPr>
      </w:pPr>
      <w:r w:rsidRPr="001C0A4A">
        <w:rPr>
          <w:b/>
          <w:bCs/>
          <w:sz w:val="24"/>
          <w:szCs w:val="24"/>
        </w:rPr>
        <w:t>ACTION</w:t>
      </w:r>
      <w:r>
        <w:rPr>
          <w:sz w:val="24"/>
          <w:szCs w:val="24"/>
        </w:rPr>
        <w:t xml:space="preserve">:  All bank statements will be </w:t>
      </w:r>
      <w:r w:rsidR="009B030E">
        <w:rPr>
          <w:sz w:val="24"/>
          <w:szCs w:val="24"/>
        </w:rPr>
        <w:t xml:space="preserve">made </w:t>
      </w:r>
      <w:r>
        <w:rPr>
          <w:sz w:val="24"/>
          <w:szCs w:val="24"/>
        </w:rPr>
        <w:t xml:space="preserve">available at the next AGM. </w:t>
      </w:r>
      <w:r w:rsidR="00AD2010">
        <w:rPr>
          <w:sz w:val="24"/>
          <w:szCs w:val="24"/>
        </w:rPr>
        <w:t xml:space="preserve"> </w:t>
      </w:r>
    </w:p>
    <w:p w14:paraId="090C8531" w14:textId="77777777" w:rsidR="00AD2010" w:rsidRPr="00AD2010" w:rsidRDefault="00AD2010" w:rsidP="00AD2010">
      <w:pPr>
        <w:pStyle w:val="ListParagraph"/>
        <w:ind w:left="1080"/>
        <w:rPr>
          <w:sz w:val="24"/>
          <w:szCs w:val="24"/>
        </w:rPr>
      </w:pPr>
    </w:p>
    <w:p w14:paraId="4DC13B4B" w14:textId="2C49D0A3" w:rsidR="00AD2010" w:rsidRPr="001C0A4A" w:rsidRDefault="00AD2010" w:rsidP="00AD2010">
      <w:pPr>
        <w:pStyle w:val="ListParagraph"/>
        <w:numPr>
          <w:ilvl w:val="0"/>
          <w:numId w:val="1"/>
        </w:numPr>
        <w:rPr>
          <w:b/>
          <w:bCs/>
          <w:sz w:val="24"/>
          <w:szCs w:val="24"/>
        </w:rPr>
      </w:pPr>
      <w:r w:rsidRPr="001C0A4A">
        <w:rPr>
          <w:b/>
          <w:bCs/>
          <w:sz w:val="24"/>
          <w:szCs w:val="24"/>
        </w:rPr>
        <w:t>Presentation of Audited Financial Statements</w:t>
      </w:r>
    </w:p>
    <w:p w14:paraId="3559F3B1" w14:textId="44CC3E51" w:rsidR="001C0A4A" w:rsidRDefault="001C0A4A" w:rsidP="001C0A4A">
      <w:pPr>
        <w:pStyle w:val="ListParagraph"/>
        <w:rPr>
          <w:sz w:val="24"/>
          <w:szCs w:val="24"/>
        </w:rPr>
      </w:pPr>
      <w:r>
        <w:rPr>
          <w:sz w:val="24"/>
          <w:szCs w:val="24"/>
        </w:rPr>
        <w:t xml:space="preserve">The financial statements for Sept 2017 to August 2018 were audited by Mrs. Jefferson and Mrs. Yun Truong.  Although a signed copy was not available at this meeting, Mrs. Truong verbally reported that they had been done.  </w:t>
      </w:r>
      <w:r w:rsidRPr="001C0A4A">
        <w:rPr>
          <w:b/>
          <w:bCs/>
          <w:sz w:val="24"/>
          <w:szCs w:val="24"/>
        </w:rPr>
        <w:t>MOTION:</w:t>
      </w:r>
      <w:r>
        <w:rPr>
          <w:sz w:val="24"/>
          <w:szCs w:val="24"/>
        </w:rPr>
        <w:t xml:space="preserve">  Lynn Munday moved that the Loss Profit Standard Report for Sept 2017- August 2018 be accepted as Audited Financial Statements as supported by Mrs. Tru</w:t>
      </w:r>
      <w:r w:rsidR="009B030E">
        <w:rPr>
          <w:sz w:val="24"/>
          <w:szCs w:val="24"/>
        </w:rPr>
        <w:t>o</w:t>
      </w:r>
      <w:r>
        <w:rPr>
          <w:sz w:val="24"/>
          <w:szCs w:val="24"/>
        </w:rPr>
        <w:t>ng’s testimony. Second by Brad. Carried</w:t>
      </w:r>
    </w:p>
    <w:p w14:paraId="3DA5E7ED" w14:textId="011A45CA" w:rsidR="001C0A4A" w:rsidRDefault="001C0A4A" w:rsidP="001C0A4A">
      <w:pPr>
        <w:pStyle w:val="ListParagraph"/>
        <w:rPr>
          <w:sz w:val="24"/>
          <w:szCs w:val="24"/>
        </w:rPr>
      </w:pPr>
      <w:r w:rsidRPr="001C0A4A">
        <w:rPr>
          <w:b/>
          <w:bCs/>
          <w:sz w:val="24"/>
          <w:szCs w:val="24"/>
        </w:rPr>
        <w:t>ACTION:</w:t>
      </w:r>
      <w:r w:rsidRPr="001C0A4A">
        <w:rPr>
          <w:sz w:val="24"/>
          <w:szCs w:val="24"/>
        </w:rPr>
        <w:t xml:space="preserve">  Balance Sheet (assets and liabilities) to be included in the financial reports for next year.</w:t>
      </w:r>
    </w:p>
    <w:p w14:paraId="67F40AC1" w14:textId="77777777" w:rsidR="009B030E" w:rsidRDefault="009B030E" w:rsidP="001C0A4A">
      <w:pPr>
        <w:pStyle w:val="ListParagraph"/>
        <w:rPr>
          <w:sz w:val="24"/>
          <w:szCs w:val="24"/>
        </w:rPr>
      </w:pPr>
    </w:p>
    <w:p w14:paraId="3216AFA8" w14:textId="0DAAD562" w:rsidR="009B030E" w:rsidRDefault="009B030E" w:rsidP="009B030E">
      <w:pPr>
        <w:pStyle w:val="ListParagraph"/>
        <w:numPr>
          <w:ilvl w:val="0"/>
          <w:numId w:val="1"/>
        </w:numPr>
        <w:rPr>
          <w:b/>
          <w:bCs/>
          <w:sz w:val="24"/>
          <w:szCs w:val="24"/>
        </w:rPr>
      </w:pPr>
      <w:r w:rsidRPr="009B030E">
        <w:rPr>
          <w:b/>
          <w:bCs/>
          <w:sz w:val="24"/>
          <w:szCs w:val="24"/>
        </w:rPr>
        <w:t xml:space="preserve">Proposed Budget </w:t>
      </w:r>
      <w:r>
        <w:rPr>
          <w:b/>
          <w:bCs/>
          <w:sz w:val="24"/>
          <w:szCs w:val="24"/>
        </w:rPr>
        <w:t>-presented by Brian Morrison</w:t>
      </w:r>
    </w:p>
    <w:p w14:paraId="7228B8C2" w14:textId="3C5725A8" w:rsidR="009B030E" w:rsidRDefault="009B030E" w:rsidP="009B030E">
      <w:pPr>
        <w:pStyle w:val="ListParagraph"/>
        <w:rPr>
          <w:sz w:val="24"/>
          <w:szCs w:val="24"/>
        </w:rPr>
      </w:pPr>
      <w:r>
        <w:rPr>
          <w:sz w:val="24"/>
          <w:szCs w:val="24"/>
        </w:rPr>
        <w:t>Discussion ensued</w:t>
      </w:r>
    </w:p>
    <w:p w14:paraId="255AD086" w14:textId="72D8767E" w:rsidR="009B030E" w:rsidRDefault="009B030E" w:rsidP="009B030E">
      <w:pPr>
        <w:pStyle w:val="ListParagraph"/>
        <w:rPr>
          <w:sz w:val="24"/>
          <w:szCs w:val="24"/>
        </w:rPr>
      </w:pPr>
      <w:r>
        <w:rPr>
          <w:sz w:val="24"/>
          <w:szCs w:val="24"/>
        </w:rPr>
        <w:t>MOTION:  Lynn moved to accept the proposed 2019-2020 budget as presented. Second by Lori. Carried</w:t>
      </w:r>
    </w:p>
    <w:p w14:paraId="7546A320" w14:textId="77777777" w:rsidR="001F1C11" w:rsidRDefault="001F1C11" w:rsidP="009B030E">
      <w:pPr>
        <w:pStyle w:val="ListParagraph"/>
        <w:rPr>
          <w:sz w:val="24"/>
          <w:szCs w:val="24"/>
        </w:rPr>
      </w:pPr>
    </w:p>
    <w:p w14:paraId="6F4BEFEC" w14:textId="4F401F8D" w:rsidR="009B030E" w:rsidRDefault="009B030E" w:rsidP="009B030E">
      <w:pPr>
        <w:pStyle w:val="ListParagraph"/>
        <w:rPr>
          <w:sz w:val="24"/>
          <w:szCs w:val="24"/>
        </w:rPr>
      </w:pPr>
    </w:p>
    <w:p w14:paraId="6A0756F0" w14:textId="1D7C5234" w:rsidR="009B030E" w:rsidRDefault="009B030E" w:rsidP="009B030E">
      <w:pPr>
        <w:pStyle w:val="ListParagraph"/>
        <w:numPr>
          <w:ilvl w:val="0"/>
          <w:numId w:val="1"/>
        </w:numPr>
        <w:rPr>
          <w:b/>
          <w:bCs/>
          <w:sz w:val="24"/>
          <w:szCs w:val="24"/>
        </w:rPr>
      </w:pPr>
      <w:r w:rsidRPr="009B030E">
        <w:rPr>
          <w:b/>
          <w:bCs/>
          <w:sz w:val="24"/>
          <w:szCs w:val="24"/>
        </w:rPr>
        <w:lastRenderedPageBreak/>
        <w:t>Fundraising Discussion</w:t>
      </w:r>
      <w:r>
        <w:rPr>
          <w:b/>
          <w:bCs/>
          <w:sz w:val="24"/>
          <w:szCs w:val="24"/>
        </w:rPr>
        <w:t xml:space="preserve"> – Jaime </w:t>
      </w:r>
      <w:r w:rsidRPr="009B030E">
        <w:rPr>
          <w:b/>
          <w:bCs/>
          <w:sz w:val="24"/>
          <w:szCs w:val="24"/>
        </w:rPr>
        <w:t>Murphy</w:t>
      </w:r>
    </w:p>
    <w:p w14:paraId="456A4A9D" w14:textId="76F1EA19" w:rsidR="009B030E" w:rsidRDefault="009B030E" w:rsidP="009B030E">
      <w:pPr>
        <w:pStyle w:val="ListParagraph"/>
        <w:rPr>
          <w:sz w:val="24"/>
          <w:szCs w:val="24"/>
        </w:rPr>
      </w:pPr>
      <w:r w:rsidRPr="00555226">
        <w:rPr>
          <w:sz w:val="24"/>
          <w:szCs w:val="24"/>
        </w:rPr>
        <w:t xml:space="preserve">Jaime reported on the formation of </w:t>
      </w:r>
      <w:r w:rsidR="00555226">
        <w:rPr>
          <w:sz w:val="24"/>
          <w:szCs w:val="24"/>
        </w:rPr>
        <w:t>the</w:t>
      </w:r>
      <w:r w:rsidRPr="00555226">
        <w:rPr>
          <w:sz w:val="24"/>
          <w:szCs w:val="24"/>
        </w:rPr>
        <w:t xml:space="preserve"> fundraising committee which was struck in March</w:t>
      </w:r>
      <w:r w:rsidR="00555226">
        <w:rPr>
          <w:sz w:val="24"/>
          <w:szCs w:val="24"/>
        </w:rPr>
        <w:t xml:space="preserve"> 2019</w:t>
      </w:r>
      <w:r w:rsidRPr="00555226">
        <w:rPr>
          <w:sz w:val="24"/>
          <w:szCs w:val="24"/>
        </w:rPr>
        <w:t xml:space="preserve">.  Some of the </w:t>
      </w:r>
      <w:r w:rsidR="00555226">
        <w:rPr>
          <w:sz w:val="24"/>
          <w:szCs w:val="24"/>
        </w:rPr>
        <w:t xml:space="preserve">Fundraising </w:t>
      </w:r>
      <w:r w:rsidR="00555226" w:rsidRPr="00555226">
        <w:rPr>
          <w:sz w:val="24"/>
          <w:szCs w:val="24"/>
        </w:rPr>
        <w:t>proposa</w:t>
      </w:r>
      <w:r w:rsidR="00555226">
        <w:rPr>
          <w:sz w:val="24"/>
          <w:szCs w:val="24"/>
        </w:rPr>
        <w:t>l</w:t>
      </w:r>
      <w:r w:rsidR="00555226" w:rsidRPr="00555226">
        <w:rPr>
          <w:sz w:val="24"/>
          <w:szCs w:val="24"/>
        </w:rPr>
        <w:t>s</w:t>
      </w:r>
      <w:r w:rsidRPr="00555226">
        <w:rPr>
          <w:sz w:val="24"/>
          <w:szCs w:val="24"/>
        </w:rPr>
        <w:t xml:space="preserve"> for next year are</w:t>
      </w:r>
      <w:r w:rsidR="00555226">
        <w:rPr>
          <w:sz w:val="24"/>
          <w:szCs w:val="24"/>
        </w:rPr>
        <w:t>:</w:t>
      </w:r>
      <w:r w:rsidRPr="00555226">
        <w:rPr>
          <w:sz w:val="24"/>
          <w:szCs w:val="24"/>
        </w:rPr>
        <w:t xml:space="preserve"> to link raffles </w:t>
      </w:r>
      <w:r w:rsidR="00555226" w:rsidRPr="00555226">
        <w:rPr>
          <w:sz w:val="24"/>
          <w:szCs w:val="24"/>
        </w:rPr>
        <w:t>etc.</w:t>
      </w:r>
      <w:r w:rsidRPr="00555226">
        <w:rPr>
          <w:sz w:val="24"/>
          <w:szCs w:val="24"/>
        </w:rPr>
        <w:t xml:space="preserve"> with the Bottle Drives which will enable the most efficient use of resources</w:t>
      </w:r>
      <w:r w:rsidR="00555226" w:rsidRPr="00555226">
        <w:rPr>
          <w:sz w:val="24"/>
          <w:szCs w:val="24"/>
        </w:rPr>
        <w:t>, another Flower Basket Drive and increased promotion of the Wake</w:t>
      </w:r>
      <w:r w:rsidR="00555226">
        <w:rPr>
          <w:sz w:val="24"/>
          <w:szCs w:val="24"/>
        </w:rPr>
        <w:t>-</w:t>
      </w:r>
      <w:r w:rsidR="00555226" w:rsidRPr="00555226">
        <w:rPr>
          <w:sz w:val="24"/>
          <w:szCs w:val="24"/>
        </w:rPr>
        <w:t>a</w:t>
      </w:r>
      <w:r w:rsidR="00555226">
        <w:rPr>
          <w:sz w:val="24"/>
          <w:szCs w:val="24"/>
        </w:rPr>
        <w:t>-</w:t>
      </w:r>
      <w:r w:rsidR="00555226" w:rsidRPr="00555226">
        <w:rPr>
          <w:sz w:val="24"/>
          <w:szCs w:val="24"/>
        </w:rPr>
        <w:t xml:space="preserve">Thon.  </w:t>
      </w:r>
      <w:r w:rsidR="00555226">
        <w:rPr>
          <w:sz w:val="24"/>
          <w:szCs w:val="24"/>
        </w:rPr>
        <w:t>Discussion ensued.</w:t>
      </w:r>
    </w:p>
    <w:p w14:paraId="39AEC8B4" w14:textId="0156728B" w:rsidR="00555226" w:rsidRDefault="00555226" w:rsidP="009B030E">
      <w:pPr>
        <w:pStyle w:val="ListParagraph"/>
        <w:rPr>
          <w:sz w:val="24"/>
          <w:szCs w:val="24"/>
        </w:rPr>
      </w:pPr>
    </w:p>
    <w:p w14:paraId="6C74E71B" w14:textId="67B9EEE2" w:rsidR="00555226" w:rsidRDefault="00555226" w:rsidP="009B030E">
      <w:pPr>
        <w:pStyle w:val="ListParagraph"/>
        <w:rPr>
          <w:sz w:val="24"/>
          <w:szCs w:val="24"/>
        </w:rPr>
      </w:pPr>
      <w:r w:rsidRPr="00161DBA">
        <w:rPr>
          <w:b/>
          <w:bCs/>
          <w:sz w:val="24"/>
          <w:szCs w:val="24"/>
        </w:rPr>
        <w:t>MOTION:</w:t>
      </w:r>
      <w:r>
        <w:rPr>
          <w:sz w:val="24"/>
          <w:szCs w:val="24"/>
        </w:rPr>
        <w:t xml:space="preserve">  Brian Munday moved that the attendees of this meeting approve in principle the concept of a Volunteer Bond to be implemented next year with the details to be set at the discretion of the 2019-2020 SSC later. (This Volunteer Bond would take the form of a series of cheques held in trust until volunteer duties were fulfilled and if these duties were not fulfilled, the cheque(s) would be cashed in lieu.)  Second Will Steed</w:t>
      </w:r>
    </w:p>
    <w:p w14:paraId="630E4CE2" w14:textId="36A872D0" w:rsidR="00555226" w:rsidRDefault="00555226" w:rsidP="009B030E">
      <w:pPr>
        <w:pStyle w:val="ListParagraph"/>
        <w:rPr>
          <w:sz w:val="24"/>
          <w:szCs w:val="24"/>
        </w:rPr>
      </w:pPr>
    </w:p>
    <w:p w14:paraId="774960F0" w14:textId="34AE0946" w:rsidR="00555226" w:rsidRDefault="00555226" w:rsidP="009B030E">
      <w:pPr>
        <w:pStyle w:val="ListParagraph"/>
        <w:rPr>
          <w:sz w:val="24"/>
          <w:szCs w:val="24"/>
        </w:rPr>
      </w:pPr>
      <w:r>
        <w:rPr>
          <w:sz w:val="24"/>
          <w:szCs w:val="24"/>
        </w:rPr>
        <w:t xml:space="preserve">Discussion ensued:  It will be necessary to work closely with the Cadet Staff to ensure that all parents are made aware of this </w:t>
      </w:r>
      <w:r w:rsidR="00161DBA">
        <w:rPr>
          <w:sz w:val="24"/>
          <w:szCs w:val="24"/>
        </w:rPr>
        <w:t>Bond and to facilitate the collection of the cheques.  A list of volunteer opportunities complete with dates should be made available to the parents. (This could include volunteer opportunities with the Alberta Provincial Committee Wing events.)</w:t>
      </w:r>
    </w:p>
    <w:p w14:paraId="13A69707" w14:textId="330B9410" w:rsidR="00161DBA" w:rsidRDefault="00161DBA" w:rsidP="009B030E">
      <w:pPr>
        <w:pStyle w:val="ListParagraph"/>
        <w:rPr>
          <w:sz w:val="24"/>
          <w:szCs w:val="24"/>
        </w:rPr>
      </w:pPr>
      <w:r w:rsidRPr="00161DBA">
        <w:rPr>
          <w:b/>
          <w:bCs/>
          <w:sz w:val="24"/>
          <w:szCs w:val="24"/>
        </w:rPr>
        <w:t>ACTION:</w:t>
      </w:r>
      <w:r>
        <w:rPr>
          <w:sz w:val="24"/>
          <w:szCs w:val="24"/>
        </w:rPr>
        <w:t xml:space="preserve">  Dawna will forward the Volunteer Bond Manual developed by the APC via Carole to the SSC. </w:t>
      </w:r>
    </w:p>
    <w:p w14:paraId="5E3BEE98" w14:textId="3C3D33AE" w:rsidR="00161DBA" w:rsidRDefault="00161DBA" w:rsidP="009B030E">
      <w:pPr>
        <w:pStyle w:val="ListParagraph"/>
        <w:rPr>
          <w:sz w:val="24"/>
          <w:szCs w:val="24"/>
        </w:rPr>
      </w:pPr>
    </w:p>
    <w:p w14:paraId="12F47AB9" w14:textId="4C8F17F3" w:rsidR="00161DBA" w:rsidRDefault="00161DBA" w:rsidP="009B030E">
      <w:pPr>
        <w:pStyle w:val="ListParagraph"/>
        <w:rPr>
          <w:sz w:val="24"/>
          <w:szCs w:val="24"/>
        </w:rPr>
      </w:pPr>
      <w:r>
        <w:rPr>
          <w:sz w:val="24"/>
          <w:szCs w:val="24"/>
        </w:rPr>
        <w:t xml:space="preserve">Motion carried. </w:t>
      </w:r>
    </w:p>
    <w:p w14:paraId="2896AEDA" w14:textId="37BEB86A" w:rsidR="00161DBA" w:rsidRDefault="00161DBA" w:rsidP="009B030E">
      <w:pPr>
        <w:pStyle w:val="ListParagraph"/>
        <w:rPr>
          <w:sz w:val="24"/>
          <w:szCs w:val="24"/>
        </w:rPr>
      </w:pPr>
    </w:p>
    <w:p w14:paraId="2AB57E78" w14:textId="7045DA45" w:rsidR="00161DBA" w:rsidRPr="00161DBA" w:rsidRDefault="00161DBA" w:rsidP="00161DBA">
      <w:pPr>
        <w:pStyle w:val="ListParagraph"/>
        <w:numPr>
          <w:ilvl w:val="0"/>
          <w:numId w:val="1"/>
        </w:numPr>
        <w:rPr>
          <w:b/>
          <w:bCs/>
          <w:sz w:val="24"/>
          <w:szCs w:val="24"/>
        </w:rPr>
      </w:pPr>
      <w:r w:rsidRPr="00161DBA">
        <w:rPr>
          <w:b/>
          <w:bCs/>
          <w:sz w:val="24"/>
          <w:szCs w:val="24"/>
        </w:rPr>
        <w:t>Appointment of Auditors for 2018-2019 Financials</w:t>
      </w:r>
    </w:p>
    <w:p w14:paraId="42D36CDF" w14:textId="79C5E556" w:rsidR="00161DBA" w:rsidRDefault="00161DBA" w:rsidP="00161DBA">
      <w:pPr>
        <w:pStyle w:val="ListParagraph"/>
        <w:rPr>
          <w:sz w:val="24"/>
          <w:szCs w:val="24"/>
        </w:rPr>
      </w:pPr>
      <w:r>
        <w:rPr>
          <w:sz w:val="24"/>
          <w:szCs w:val="24"/>
        </w:rPr>
        <w:t>Mrs. Yun Truong and Mr. Brad Chrabaszcz agreed to perform the role of auditors the Financial Records for the Sept 2018-August 2019 Year.</w:t>
      </w:r>
    </w:p>
    <w:p w14:paraId="37FC0828" w14:textId="77777777" w:rsidR="00367381" w:rsidRDefault="00367381" w:rsidP="00161DBA">
      <w:pPr>
        <w:pStyle w:val="ListParagraph"/>
        <w:rPr>
          <w:sz w:val="24"/>
          <w:szCs w:val="24"/>
        </w:rPr>
      </w:pPr>
    </w:p>
    <w:p w14:paraId="7ECAEFF5" w14:textId="5AD1C05E" w:rsidR="00161DBA" w:rsidRDefault="00161DBA" w:rsidP="00161DBA">
      <w:pPr>
        <w:pStyle w:val="ListParagraph"/>
        <w:numPr>
          <w:ilvl w:val="0"/>
          <w:numId w:val="1"/>
        </w:numPr>
        <w:rPr>
          <w:b/>
          <w:bCs/>
          <w:sz w:val="24"/>
          <w:szCs w:val="24"/>
        </w:rPr>
      </w:pPr>
      <w:r w:rsidRPr="00367381">
        <w:rPr>
          <w:b/>
          <w:bCs/>
          <w:sz w:val="24"/>
          <w:szCs w:val="24"/>
        </w:rPr>
        <w:t>Volunteer Screening Process- Trudy Eggleton</w:t>
      </w:r>
    </w:p>
    <w:p w14:paraId="3BCDCE2F" w14:textId="73692350" w:rsidR="00367381" w:rsidRDefault="00367381" w:rsidP="00367381">
      <w:pPr>
        <w:pStyle w:val="ListParagraph"/>
        <w:rPr>
          <w:sz w:val="24"/>
          <w:szCs w:val="24"/>
        </w:rPr>
      </w:pPr>
      <w:r>
        <w:rPr>
          <w:sz w:val="24"/>
          <w:szCs w:val="24"/>
        </w:rPr>
        <w:t xml:space="preserve">Trudy explained the process used for screening volunteers within the Cadet organization. The stages include an application form with photo ID, police check, interview and reference checks.  Next year the police checks will be done via an online system.   </w:t>
      </w:r>
      <w:r w:rsidRPr="00367381">
        <w:rPr>
          <w:b/>
          <w:bCs/>
          <w:sz w:val="24"/>
          <w:szCs w:val="24"/>
        </w:rPr>
        <w:t>ACTION:</w:t>
      </w:r>
      <w:r>
        <w:rPr>
          <w:sz w:val="24"/>
          <w:szCs w:val="24"/>
        </w:rPr>
        <w:t xml:space="preserve">  This information is to be presented to parents at a mandatory parent meeting at the begin of the year.</w:t>
      </w:r>
    </w:p>
    <w:p w14:paraId="237CB863" w14:textId="02BA7F6A" w:rsidR="00367381" w:rsidRDefault="00367381" w:rsidP="00367381">
      <w:pPr>
        <w:pStyle w:val="ListParagraph"/>
        <w:rPr>
          <w:sz w:val="24"/>
          <w:szCs w:val="24"/>
        </w:rPr>
      </w:pPr>
    </w:p>
    <w:p w14:paraId="47B6C9FE" w14:textId="322A6DA2" w:rsidR="00367381" w:rsidRDefault="00367381" w:rsidP="00367381">
      <w:pPr>
        <w:pStyle w:val="ListParagraph"/>
        <w:numPr>
          <w:ilvl w:val="0"/>
          <w:numId w:val="1"/>
        </w:numPr>
        <w:rPr>
          <w:b/>
          <w:bCs/>
          <w:sz w:val="24"/>
          <w:szCs w:val="24"/>
        </w:rPr>
      </w:pPr>
      <w:r w:rsidRPr="00367381">
        <w:rPr>
          <w:b/>
          <w:bCs/>
          <w:sz w:val="24"/>
          <w:szCs w:val="24"/>
        </w:rPr>
        <w:t>Election of SSC Board</w:t>
      </w:r>
      <w:r>
        <w:rPr>
          <w:b/>
          <w:bCs/>
          <w:sz w:val="24"/>
          <w:szCs w:val="24"/>
        </w:rPr>
        <w:t>- Carole Reichert</w:t>
      </w:r>
    </w:p>
    <w:p w14:paraId="20BCB340" w14:textId="442BD7B1" w:rsidR="00367381" w:rsidRDefault="00367381" w:rsidP="00367381">
      <w:pPr>
        <w:pStyle w:val="ListParagraph"/>
        <w:rPr>
          <w:sz w:val="24"/>
          <w:szCs w:val="24"/>
        </w:rPr>
      </w:pPr>
      <w:r>
        <w:rPr>
          <w:sz w:val="24"/>
          <w:szCs w:val="24"/>
        </w:rPr>
        <w:t>Carole began by declaring all offices vacant.  She then called for nominations from the floor</w:t>
      </w:r>
      <w:r w:rsidR="00BB29BE">
        <w:rPr>
          <w:sz w:val="24"/>
          <w:szCs w:val="24"/>
        </w:rPr>
        <w:t xml:space="preserve"> for the following positions</w:t>
      </w:r>
      <w:r>
        <w:rPr>
          <w:sz w:val="24"/>
          <w:szCs w:val="24"/>
        </w:rPr>
        <w:t>.</w:t>
      </w:r>
    </w:p>
    <w:p w14:paraId="73553E71" w14:textId="28496BAA" w:rsidR="00367381" w:rsidRDefault="00367381" w:rsidP="00367381">
      <w:pPr>
        <w:pStyle w:val="ListParagraph"/>
        <w:rPr>
          <w:sz w:val="24"/>
          <w:szCs w:val="24"/>
        </w:rPr>
      </w:pPr>
    </w:p>
    <w:p w14:paraId="23B420EA" w14:textId="6078F269" w:rsidR="00367381" w:rsidRDefault="00367381" w:rsidP="00367381">
      <w:pPr>
        <w:pStyle w:val="ListParagraph"/>
        <w:rPr>
          <w:sz w:val="24"/>
          <w:szCs w:val="24"/>
        </w:rPr>
      </w:pPr>
      <w:r>
        <w:rPr>
          <w:sz w:val="24"/>
          <w:szCs w:val="24"/>
        </w:rPr>
        <w:t>President- Lynn Munday nominated Brian Munday. He accepted the nomination.</w:t>
      </w:r>
    </w:p>
    <w:p w14:paraId="1AF88348" w14:textId="1DD121A7" w:rsidR="00367381" w:rsidRDefault="00367381" w:rsidP="00367381">
      <w:pPr>
        <w:pStyle w:val="ListParagraph"/>
        <w:rPr>
          <w:sz w:val="24"/>
          <w:szCs w:val="24"/>
        </w:rPr>
      </w:pPr>
      <w:r>
        <w:rPr>
          <w:sz w:val="24"/>
          <w:szCs w:val="24"/>
        </w:rPr>
        <w:t>Vice President- Brian Morrison nominated Trudy Eggleton. She accepted the nomination</w:t>
      </w:r>
    </w:p>
    <w:p w14:paraId="7B04C334" w14:textId="60E35A04" w:rsidR="00367381" w:rsidRDefault="00367381" w:rsidP="00367381">
      <w:pPr>
        <w:pStyle w:val="ListParagraph"/>
        <w:rPr>
          <w:sz w:val="24"/>
          <w:szCs w:val="24"/>
        </w:rPr>
      </w:pPr>
      <w:r>
        <w:rPr>
          <w:sz w:val="24"/>
          <w:szCs w:val="24"/>
        </w:rPr>
        <w:t>Secretary- Brian Morrison nominated Jan Shute. She accepted the nomination</w:t>
      </w:r>
    </w:p>
    <w:p w14:paraId="0D014717" w14:textId="703B0699" w:rsidR="00367381" w:rsidRDefault="00367381" w:rsidP="00367381">
      <w:pPr>
        <w:pStyle w:val="ListParagraph"/>
        <w:rPr>
          <w:sz w:val="24"/>
          <w:szCs w:val="24"/>
        </w:rPr>
      </w:pPr>
      <w:r>
        <w:rPr>
          <w:sz w:val="24"/>
          <w:szCs w:val="24"/>
        </w:rPr>
        <w:t>Treasurer- Lori Chrabaszcz nominated Brad Chrabaszcz. He accepted the nomination.</w:t>
      </w:r>
    </w:p>
    <w:p w14:paraId="558CC2E6" w14:textId="518D7A29" w:rsidR="000C0221" w:rsidRDefault="00BB29BE" w:rsidP="00BB29BE">
      <w:pPr>
        <w:pStyle w:val="ListParagraph"/>
        <w:spacing w:after="0"/>
        <w:rPr>
          <w:sz w:val="24"/>
          <w:szCs w:val="24"/>
        </w:rPr>
      </w:pPr>
      <w:r>
        <w:rPr>
          <w:sz w:val="24"/>
          <w:szCs w:val="24"/>
        </w:rPr>
        <w:lastRenderedPageBreak/>
        <w:t xml:space="preserve">Directors - </w:t>
      </w:r>
      <w:r w:rsidR="000C0221">
        <w:rPr>
          <w:sz w:val="24"/>
          <w:szCs w:val="24"/>
        </w:rPr>
        <w:t xml:space="preserve"> Lynn Munday </w:t>
      </w:r>
      <w:r w:rsidR="00367381">
        <w:rPr>
          <w:sz w:val="24"/>
          <w:szCs w:val="24"/>
        </w:rPr>
        <w:t>nominated Jaime Murphy. She accepted the position.</w:t>
      </w:r>
    </w:p>
    <w:p w14:paraId="005B44E7" w14:textId="45052711" w:rsidR="000C0221" w:rsidRDefault="000C0221" w:rsidP="00BB29BE">
      <w:pPr>
        <w:pStyle w:val="ListParagraph"/>
        <w:spacing w:after="0"/>
        <w:rPr>
          <w:sz w:val="24"/>
          <w:szCs w:val="24"/>
        </w:rPr>
      </w:pPr>
      <w:r>
        <w:rPr>
          <w:sz w:val="24"/>
          <w:szCs w:val="24"/>
        </w:rPr>
        <w:t xml:space="preserve">                  -</w:t>
      </w:r>
      <w:r w:rsidR="001F1C11">
        <w:rPr>
          <w:sz w:val="24"/>
          <w:szCs w:val="24"/>
        </w:rPr>
        <w:t xml:space="preserve"> </w:t>
      </w:r>
      <w:r w:rsidR="00BB29BE">
        <w:rPr>
          <w:sz w:val="24"/>
          <w:szCs w:val="24"/>
        </w:rPr>
        <w:t xml:space="preserve"> Jackie Plooy </w:t>
      </w:r>
      <w:r>
        <w:rPr>
          <w:sz w:val="24"/>
          <w:szCs w:val="24"/>
        </w:rPr>
        <w:t xml:space="preserve">nominated </w:t>
      </w:r>
      <w:r w:rsidRPr="000C0221">
        <w:rPr>
          <w:sz w:val="24"/>
          <w:szCs w:val="24"/>
        </w:rPr>
        <w:t>Becky Leblanc</w:t>
      </w:r>
      <w:r>
        <w:rPr>
          <w:sz w:val="24"/>
          <w:szCs w:val="24"/>
        </w:rPr>
        <w:t>. She accepted the position.</w:t>
      </w:r>
    </w:p>
    <w:p w14:paraId="0085E9FC" w14:textId="355CE355" w:rsidR="000C0221" w:rsidRDefault="000C0221" w:rsidP="00BB29BE">
      <w:pPr>
        <w:spacing w:after="0"/>
        <w:ind w:left="1440"/>
        <w:rPr>
          <w:sz w:val="24"/>
          <w:szCs w:val="24"/>
        </w:rPr>
      </w:pPr>
      <w:r>
        <w:rPr>
          <w:sz w:val="24"/>
          <w:szCs w:val="24"/>
        </w:rPr>
        <w:t xml:space="preserve">     -</w:t>
      </w:r>
      <w:r w:rsidR="00BB29BE">
        <w:rPr>
          <w:sz w:val="24"/>
          <w:szCs w:val="24"/>
        </w:rPr>
        <w:t xml:space="preserve"> </w:t>
      </w:r>
      <w:r>
        <w:rPr>
          <w:sz w:val="24"/>
          <w:szCs w:val="24"/>
        </w:rPr>
        <w:t xml:space="preserve"> </w:t>
      </w:r>
      <w:r w:rsidR="001F1C11">
        <w:rPr>
          <w:sz w:val="24"/>
          <w:szCs w:val="24"/>
        </w:rPr>
        <w:t>Jaime Murphy nominated Jared Giffin. He accepted via email.</w:t>
      </w:r>
    </w:p>
    <w:p w14:paraId="2CBEC087" w14:textId="77777777" w:rsidR="00BB29BE" w:rsidRDefault="00BB29BE" w:rsidP="00BB29BE">
      <w:pPr>
        <w:spacing w:after="0"/>
        <w:ind w:left="1440"/>
        <w:rPr>
          <w:sz w:val="24"/>
          <w:szCs w:val="24"/>
        </w:rPr>
      </w:pPr>
    </w:p>
    <w:p w14:paraId="1B48F434" w14:textId="77777777" w:rsidR="00B23DC5" w:rsidRDefault="001F1C11" w:rsidP="00B23DC5">
      <w:pPr>
        <w:spacing w:after="0"/>
        <w:rPr>
          <w:sz w:val="24"/>
          <w:szCs w:val="24"/>
        </w:rPr>
      </w:pPr>
      <w:r>
        <w:rPr>
          <w:sz w:val="24"/>
          <w:szCs w:val="24"/>
        </w:rPr>
        <w:t xml:space="preserve">Nominations for all positions were called for a second and third time. </w:t>
      </w:r>
    </w:p>
    <w:p w14:paraId="3F8FC52F" w14:textId="58CD1FBE" w:rsidR="001F1C11" w:rsidRDefault="001F1C11" w:rsidP="00B23DC5">
      <w:pPr>
        <w:spacing w:after="0"/>
        <w:rPr>
          <w:sz w:val="24"/>
          <w:szCs w:val="24"/>
        </w:rPr>
      </w:pPr>
      <w:r>
        <w:rPr>
          <w:sz w:val="24"/>
          <w:szCs w:val="24"/>
        </w:rPr>
        <w:t xml:space="preserve">No further nominations were forth coming.  </w:t>
      </w:r>
    </w:p>
    <w:p w14:paraId="5047A659" w14:textId="77777777" w:rsidR="00B23DC5" w:rsidRDefault="00B23DC5" w:rsidP="00B23DC5">
      <w:pPr>
        <w:spacing w:after="0"/>
        <w:rPr>
          <w:sz w:val="24"/>
          <w:szCs w:val="24"/>
        </w:rPr>
      </w:pPr>
    </w:p>
    <w:p w14:paraId="13675669" w14:textId="3A6370F5" w:rsidR="001F1C11" w:rsidRDefault="001F1C11" w:rsidP="00B23DC5">
      <w:pPr>
        <w:spacing w:after="0"/>
        <w:rPr>
          <w:sz w:val="24"/>
          <w:szCs w:val="24"/>
        </w:rPr>
      </w:pPr>
      <w:r w:rsidRPr="00BB29BE">
        <w:rPr>
          <w:b/>
          <w:bCs/>
          <w:sz w:val="24"/>
          <w:szCs w:val="24"/>
        </w:rPr>
        <w:t>MOTION:</w:t>
      </w:r>
      <w:r>
        <w:rPr>
          <w:sz w:val="24"/>
          <w:szCs w:val="24"/>
        </w:rPr>
        <w:t xml:space="preserve">  Jackie Plooy moved to accept </w:t>
      </w:r>
      <w:r w:rsidR="00BB29BE">
        <w:rPr>
          <w:sz w:val="24"/>
          <w:szCs w:val="24"/>
        </w:rPr>
        <w:t xml:space="preserve">by acclamation </w:t>
      </w:r>
      <w:r>
        <w:rPr>
          <w:sz w:val="24"/>
          <w:szCs w:val="24"/>
        </w:rPr>
        <w:t>the slate of nominees as</w:t>
      </w:r>
      <w:r w:rsidR="00BB29BE">
        <w:rPr>
          <w:sz w:val="24"/>
          <w:szCs w:val="24"/>
        </w:rPr>
        <w:t xml:space="preserve"> presented above</w:t>
      </w:r>
      <w:r>
        <w:rPr>
          <w:sz w:val="24"/>
          <w:szCs w:val="24"/>
        </w:rPr>
        <w:t>. Second by Lori Chrabaszcz</w:t>
      </w:r>
      <w:r w:rsidR="00BB29BE">
        <w:rPr>
          <w:sz w:val="24"/>
          <w:szCs w:val="24"/>
        </w:rPr>
        <w:t xml:space="preserve">. Carried </w:t>
      </w:r>
    </w:p>
    <w:p w14:paraId="13F14BEF" w14:textId="77777777" w:rsidR="00B23DC5" w:rsidRDefault="00B23DC5" w:rsidP="001F1C11">
      <w:pPr>
        <w:rPr>
          <w:sz w:val="24"/>
          <w:szCs w:val="24"/>
        </w:rPr>
      </w:pPr>
    </w:p>
    <w:p w14:paraId="42B0A416" w14:textId="0D93A66E" w:rsidR="00BB29BE" w:rsidRDefault="00BB29BE" w:rsidP="00B23DC5">
      <w:pPr>
        <w:spacing w:after="0"/>
        <w:rPr>
          <w:sz w:val="24"/>
          <w:szCs w:val="24"/>
        </w:rPr>
      </w:pPr>
    </w:p>
    <w:p w14:paraId="7464738B" w14:textId="72C77E04" w:rsidR="00BB29BE" w:rsidRDefault="00BB29BE" w:rsidP="00B23DC5">
      <w:pPr>
        <w:spacing w:after="0"/>
        <w:rPr>
          <w:sz w:val="24"/>
          <w:szCs w:val="24"/>
        </w:rPr>
      </w:pPr>
      <w:r w:rsidRPr="00B23DC5">
        <w:rPr>
          <w:b/>
          <w:bCs/>
          <w:sz w:val="24"/>
          <w:szCs w:val="24"/>
        </w:rPr>
        <w:t>ACTION:</w:t>
      </w:r>
      <w:r>
        <w:rPr>
          <w:sz w:val="24"/>
          <w:szCs w:val="24"/>
        </w:rPr>
        <w:t xml:space="preserve">  Since one of our appointed auditors has accepted the position of treasurer, we will now need a second auditor.</w:t>
      </w:r>
      <w:r w:rsidR="00B23DC5">
        <w:rPr>
          <w:sz w:val="24"/>
          <w:szCs w:val="24"/>
        </w:rPr>
        <w:t xml:space="preserve"> An email is to be sent to all parents asking for someone willing to audit our financial statements year ending August 2019.    Tabled</w:t>
      </w:r>
    </w:p>
    <w:p w14:paraId="6A3A5CCE" w14:textId="5C0746B1" w:rsidR="00B23DC5" w:rsidRDefault="00B23DC5" w:rsidP="00B23DC5">
      <w:pPr>
        <w:spacing w:after="0"/>
        <w:rPr>
          <w:sz w:val="24"/>
          <w:szCs w:val="24"/>
        </w:rPr>
      </w:pPr>
    </w:p>
    <w:p w14:paraId="1E2FD7CF" w14:textId="2C76DC12" w:rsidR="00B23DC5" w:rsidRDefault="00B23DC5" w:rsidP="00B23DC5">
      <w:pPr>
        <w:spacing w:after="0"/>
        <w:rPr>
          <w:sz w:val="24"/>
          <w:szCs w:val="24"/>
        </w:rPr>
      </w:pPr>
    </w:p>
    <w:p w14:paraId="66E55708" w14:textId="5CD1B39C" w:rsidR="00B23DC5" w:rsidRDefault="00B23DC5" w:rsidP="00B23DC5">
      <w:pPr>
        <w:spacing w:after="0"/>
        <w:rPr>
          <w:sz w:val="24"/>
          <w:szCs w:val="24"/>
        </w:rPr>
      </w:pPr>
      <w:r>
        <w:rPr>
          <w:sz w:val="24"/>
          <w:szCs w:val="24"/>
        </w:rPr>
        <w:t xml:space="preserve">Meeting Adjourned at 20:06h.  </w:t>
      </w:r>
    </w:p>
    <w:p w14:paraId="331F9D24" w14:textId="77777777" w:rsidR="00BB29BE" w:rsidRPr="000C0221" w:rsidRDefault="00BB29BE" w:rsidP="001F1C11">
      <w:pPr>
        <w:rPr>
          <w:sz w:val="24"/>
          <w:szCs w:val="24"/>
        </w:rPr>
      </w:pPr>
    </w:p>
    <w:p w14:paraId="2B17EE70" w14:textId="6C5AEDE1" w:rsidR="00367381" w:rsidRPr="000C0221" w:rsidRDefault="00367381" w:rsidP="000C0221">
      <w:pPr>
        <w:ind w:left="720" w:firstLine="720"/>
        <w:rPr>
          <w:sz w:val="24"/>
          <w:szCs w:val="24"/>
        </w:rPr>
      </w:pPr>
    </w:p>
    <w:p w14:paraId="2BF9DC17" w14:textId="77777777" w:rsidR="00161DBA" w:rsidRPr="00555226" w:rsidRDefault="00161DBA" w:rsidP="00161DBA">
      <w:pPr>
        <w:pStyle w:val="ListParagraph"/>
        <w:rPr>
          <w:sz w:val="24"/>
          <w:szCs w:val="24"/>
        </w:rPr>
      </w:pPr>
    </w:p>
    <w:p w14:paraId="44376DCE" w14:textId="77777777" w:rsidR="009B030E" w:rsidRPr="009B030E" w:rsidRDefault="009B030E" w:rsidP="009B030E">
      <w:pPr>
        <w:rPr>
          <w:b/>
          <w:bCs/>
          <w:sz w:val="24"/>
          <w:szCs w:val="24"/>
        </w:rPr>
      </w:pPr>
    </w:p>
    <w:p w14:paraId="4952EB71" w14:textId="77777777" w:rsidR="001C0A4A" w:rsidRPr="00665D5E" w:rsidRDefault="001C0A4A" w:rsidP="001C0A4A">
      <w:pPr>
        <w:pStyle w:val="ListParagraph"/>
        <w:rPr>
          <w:sz w:val="24"/>
          <w:szCs w:val="24"/>
        </w:rPr>
      </w:pPr>
      <w:bookmarkStart w:id="0" w:name="_GoBack"/>
      <w:bookmarkEnd w:id="0"/>
    </w:p>
    <w:sectPr w:rsidR="001C0A4A" w:rsidRPr="00665D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416A"/>
    <w:multiLevelType w:val="multilevel"/>
    <w:tmpl w:val="744E549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53007E9"/>
    <w:multiLevelType w:val="hybridMultilevel"/>
    <w:tmpl w:val="48B4A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766C9C"/>
    <w:multiLevelType w:val="multilevel"/>
    <w:tmpl w:val="32B220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2BB206C7"/>
    <w:multiLevelType w:val="hybridMultilevel"/>
    <w:tmpl w:val="49E8AC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7D6751"/>
    <w:multiLevelType w:val="hybridMultilevel"/>
    <w:tmpl w:val="976A3DE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35152727"/>
    <w:multiLevelType w:val="hybridMultilevel"/>
    <w:tmpl w:val="7A0A67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3C232AD"/>
    <w:multiLevelType w:val="hybridMultilevel"/>
    <w:tmpl w:val="93BC3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5075592"/>
    <w:multiLevelType w:val="hybridMultilevel"/>
    <w:tmpl w:val="30F484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4DB24BD"/>
    <w:multiLevelType w:val="hybridMultilevel"/>
    <w:tmpl w:val="72465A48"/>
    <w:lvl w:ilvl="0" w:tplc="DB5E61E2">
      <w:start w:val="10"/>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562357DF"/>
    <w:multiLevelType w:val="hybridMultilevel"/>
    <w:tmpl w:val="6B04FDF6"/>
    <w:lvl w:ilvl="0" w:tplc="801AFA92">
      <w:start w:val="10"/>
      <w:numFmt w:val="bullet"/>
      <w:lvlText w:val="-"/>
      <w:lvlJc w:val="left"/>
      <w:pPr>
        <w:ind w:left="2010" w:hanging="360"/>
      </w:pPr>
      <w:rPr>
        <w:rFonts w:ascii="Calibri" w:eastAsiaTheme="minorHAnsi" w:hAnsi="Calibri" w:cs="Calibri" w:hint="default"/>
      </w:rPr>
    </w:lvl>
    <w:lvl w:ilvl="1" w:tplc="10090003" w:tentative="1">
      <w:start w:val="1"/>
      <w:numFmt w:val="bullet"/>
      <w:lvlText w:val="o"/>
      <w:lvlJc w:val="left"/>
      <w:pPr>
        <w:ind w:left="2730" w:hanging="360"/>
      </w:pPr>
      <w:rPr>
        <w:rFonts w:ascii="Courier New" w:hAnsi="Courier New" w:cs="Courier New" w:hint="default"/>
      </w:rPr>
    </w:lvl>
    <w:lvl w:ilvl="2" w:tplc="10090005" w:tentative="1">
      <w:start w:val="1"/>
      <w:numFmt w:val="bullet"/>
      <w:lvlText w:val=""/>
      <w:lvlJc w:val="left"/>
      <w:pPr>
        <w:ind w:left="3450" w:hanging="360"/>
      </w:pPr>
      <w:rPr>
        <w:rFonts w:ascii="Wingdings" w:hAnsi="Wingdings" w:hint="default"/>
      </w:rPr>
    </w:lvl>
    <w:lvl w:ilvl="3" w:tplc="10090001" w:tentative="1">
      <w:start w:val="1"/>
      <w:numFmt w:val="bullet"/>
      <w:lvlText w:val=""/>
      <w:lvlJc w:val="left"/>
      <w:pPr>
        <w:ind w:left="4170" w:hanging="360"/>
      </w:pPr>
      <w:rPr>
        <w:rFonts w:ascii="Symbol" w:hAnsi="Symbol" w:hint="default"/>
      </w:rPr>
    </w:lvl>
    <w:lvl w:ilvl="4" w:tplc="10090003" w:tentative="1">
      <w:start w:val="1"/>
      <w:numFmt w:val="bullet"/>
      <w:lvlText w:val="o"/>
      <w:lvlJc w:val="left"/>
      <w:pPr>
        <w:ind w:left="4890" w:hanging="360"/>
      </w:pPr>
      <w:rPr>
        <w:rFonts w:ascii="Courier New" w:hAnsi="Courier New" w:cs="Courier New" w:hint="default"/>
      </w:rPr>
    </w:lvl>
    <w:lvl w:ilvl="5" w:tplc="10090005" w:tentative="1">
      <w:start w:val="1"/>
      <w:numFmt w:val="bullet"/>
      <w:lvlText w:val=""/>
      <w:lvlJc w:val="left"/>
      <w:pPr>
        <w:ind w:left="5610" w:hanging="360"/>
      </w:pPr>
      <w:rPr>
        <w:rFonts w:ascii="Wingdings" w:hAnsi="Wingdings" w:hint="default"/>
      </w:rPr>
    </w:lvl>
    <w:lvl w:ilvl="6" w:tplc="10090001" w:tentative="1">
      <w:start w:val="1"/>
      <w:numFmt w:val="bullet"/>
      <w:lvlText w:val=""/>
      <w:lvlJc w:val="left"/>
      <w:pPr>
        <w:ind w:left="6330" w:hanging="360"/>
      </w:pPr>
      <w:rPr>
        <w:rFonts w:ascii="Symbol" w:hAnsi="Symbol" w:hint="default"/>
      </w:rPr>
    </w:lvl>
    <w:lvl w:ilvl="7" w:tplc="10090003" w:tentative="1">
      <w:start w:val="1"/>
      <w:numFmt w:val="bullet"/>
      <w:lvlText w:val="o"/>
      <w:lvlJc w:val="left"/>
      <w:pPr>
        <w:ind w:left="7050" w:hanging="360"/>
      </w:pPr>
      <w:rPr>
        <w:rFonts w:ascii="Courier New" w:hAnsi="Courier New" w:cs="Courier New" w:hint="default"/>
      </w:rPr>
    </w:lvl>
    <w:lvl w:ilvl="8" w:tplc="10090005" w:tentative="1">
      <w:start w:val="1"/>
      <w:numFmt w:val="bullet"/>
      <w:lvlText w:val=""/>
      <w:lvlJc w:val="left"/>
      <w:pPr>
        <w:ind w:left="7770" w:hanging="360"/>
      </w:pPr>
      <w:rPr>
        <w:rFonts w:ascii="Wingdings" w:hAnsi="Wingdings" w:hint="default"/>
      </w:rPr>
    </w:lvl>
  </w:abstractNum>
  <w:abstractNum w:abstractNumId="10" w15:restartNumberingAfterBreak="0">
    <w:nsid w:val="691E7131"/>
    <w:multiLevelType w:val="hybridMultilevel"/>
    <w:tmpl w:val="A4C21CE6"/>
    <w:lvl w:ilvl="0" w:tplc="F2A2E05C">
      <w:start w:val="10"/>
      <w:numFmt w:val="bullet"/>
      <w:lvlText w:val="-"/>
      <w:lvlJc w:val="left"/>
      <w:pPr>
        <w:ind w:left="2070" w:hanging="360"/>
      </w:pPr>
      <w:rPr>
        <w:rFonts w:ascii="Calibri" w:eastAsiaTheme="minorHAnsi" w:hAnsi="Calibri" w:cs="Calibri" w:hint="default"/>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11" w15:restartNumberingAfterBreak="0">
    <w:nsid w:val="6AF62D78"/>
    <w:multiLevelType w:val="multilevel"/>
    <w:tmpl w:val="1AE28EF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15:restartNumberingAfterBreak="0">
    <w:nsid w:val="6F751AE7"/>
    <w:multiLevelType w:val="hybridMultilevel"/>
    <w:tmpl w:val="7E8A12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70EC5C49"/>
    <w:multiLevelType w:val="hybridMultilevel"/>
    <w:tmpl w:val="59489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0"/>
  </w:num>
  <w:num w:numId="6">
    <w:abstractNumId w:val="11"/>
  </w:num>
  <w:num w:numId="7">
    <w:abstractNumId w:val="4"/>
  </w:num>
  <w:num w:numId="8">
    <w:abstractNumId w:val="12"/>
  </w:num>
  <w:num w:numId="9">
    <w:abstractNumId w:val="13"/>
  </w:num>
  <w:num w:numId="10">
    <w:abstractNumId w:val="1"/>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F5"/>
    <w:rsid w:val="00060753"/>
    <w:rsid w:val="00081B94"/>
    <w:rsid w:val="00093940"/>
    <w:rsid w:val="000A7E1D"/>
    <w:rsid w:val="000B729B"/>
    <w:rsid w:val="000C0221"/>
    <w:rsid w:val="00130A5D"/>
    <w:rsid w:val="00147E6E"/>
    <w:rsid w:val="00150C88"/>
    <w:rsid w:val="00161DBA"/>
    <w:rsid w:val="001C0A4A"/>
    <w:rsid w:val="001E0270"/>
    <w:rsid w:val="001E16A7"/>
    <w:rsid w:val="001E6CB4"/>
    <w:rsid w:val="001F1AAD"/>
    <w:rsid w:val="001F1C11"/>
    <w:rsid w:val="00265756"/>
    <w:rsid w:val="002A241D"/>
    <w:rsid w:val="002B0DF8"/>
    <w:rsid w:val="002B0FB8"/>
    <w:rsid w:val="002C4710"/>
    <w:rsid w:val="003067BD"/>
    <w:rsid w:val="00314D08"/>
    <w:rsid w:val="00367381"/>
    <w:rsid w:val="003F4F49"/>
    <w:rsid w:val="00547A2C"/>
    <w:rsid w:val="00555226"/>
    <w:rsid w:val="00582938"/>
    <w:rsid w:val="00665D5E"/>
    <w:rsid w:val="006A09AA"/>
    <w:rsid w:val="00722CBA"/>
    <w:rsid w:val="00733E5B"/>
    <w:rsid w:val="0075217D"/>
    <w:rsid w:val="00795E97"/>
    <w:rsid w:val="007D7EEE"/>
    <w:rsid w:val="007E7C94"/>
    <w:rsid w:val="008216F5"/>
    <w:rsid w:val="00887C9A"/>
    <w:rsid w:val="008A755D"/>
    <w:rsid w:val="00903A0A"/>
    <w:rsid w:val="00935716"/>
    <w:rsid w:val="00936475"/>
    <w:rsid w:val="00936E04"/>
    <w:rsid w:val="009B030E"/>
    <w:rsid w:val="00A41999"/>
    <w:rsid w:val="00A56FFA"/>
    <w:rsid w:val="00AD2010"/>
    <w:rsid w:val="00B23DC5"/>
    <w:rsid w:val="00B63774"/>
    <w:rsid w:val="00B83587"/>
    <w:rsid w:val="00B8782C"/>
    <w:rsid w:val="00BA1ED9"/>
    <w:rsid w:val="00BB29BE"/>
    <w:rsid w:val="00C04AF5"/>
    <w:rsid w:val="00C816BA"/>
    <w:rsid w:val="00CC1085"/>
    <w:rsid w:val="00DB7850"/>
    <w:rsid w:val="00E52773"/>
    <w:rsid w:val="00E766AE"/>
    <w:rsid w:val="00EE0978"/>
    <w:rsid w:val="00F25E78"/>
    <w:rsid w:val="00F336B7"/>
    <w:rsid w:val="00F60CD7"/>
    <w:rsid w:val="00F97ABB"/>
    <w:rsid w:val="00FD42A9"/>
    <w:rsid w:val="00FE7720"/>
    <w:rsid w:val="00FF51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2AD4"/>
  <w15:chartTrackingRefBased/>
  <w15:docId w15:val="{BB8D77B1-7282-40D8-AB4C-3AF786F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F5"/>
    <w:pPr>
      <w:ind w:left="720"/>
      <w:contextualSpacing/>
    </w:pPr>
  </w:style>
  <w:style w:type="paragraph" w:styleId="BalloonText">
    <w:name w:val="Balloon Text"/>
    <w:basedOn w:val="Normal"/>
    <w:link w:val="BalloonTextChar"/>
    <w:uiPriority w:val="99"/>
    <w:semiHidden/>
    <w:unhideWhenUsed/>
    <w:rsid w:val="000B7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9B"/>
    <w:rPr>
      <w:rFonts w:ascii="Segoe UI" w:hAnsi="Segoe UI" w:cs="Segoe UI"/>
      <w:sz w:val="18"/>
      <w:szCs w:val="18"/>
    </w:rPr>
  </w:style>
  <w:style w:type="character" w:styleId="CommentReference">
    <w:name w:val="annotation reference"/>
    <w:basedOn w:val="DefaultParagraphFont"/>
    <w:uiPriority w:val="99"/>
    <w:semiHidden/>
    <w:unhideWhenUsed/>
    <w:rsid w:val="00161DBA"/>
    <w:rPr>
      <w:sz w:val="16"/>
      <w:szCs w:val="16"/>
    </w:rPr>
  </w:style>
  <w:style w:type="paragraph" w:styleId="CommentText">
    <w:name w:val="annotation text"/>
    <w:basedOn w:val="Normal"/>
    <w:link w:val="CommentTextChar"/>
    <w:uiPriority w:val="99"/>
    <w:semiHidden/>
    <w:unhideWhenUsed/>
    <w:rsid w:val="00161DBA"/>
    <w:pPr>
      <w:spacing w:line="240" w:lineRule="auto"/>
    </w:pPr>
    <w:rPr>
      <w:sz w:val="20"/>
      <w:szCs w:val="20"/>
    </w:rPr>
  </w:style>
  <w:style w:type="character" w:customStyle="1" w:styleId="CommentTextChar">
    <w:name w:val="Comment Text Char"/>
    <w:basedOn w:val="DefaultParagraphFont"/>
    <w:link w:val="CommentText"/>
    <w:uiPriority w:val="99"/>
    <w:semiHidden/>
    <w:rsid w:val="00161DBA"/>
    <w:rPr>
      <w:sz w:val="20"/>
      <w:szCs w:val="20"/>
    </w:rPr>
  </w:style>
  <w:style w:type="paragraph" w:styleId="CommentSubject">
    <w:name w:val="annotation subject"/>
    <w:basedOn w:val="CommentText"/>
    <w:next w:val="CommentText"/>
    <w:link w:val="CommentSubjectChar"/>
    <w:uiPriority w:val="99"/>
    <w:semiHidden/>
    <w:unhideWhenUsed/>
    <w:rsid w:val="00161DBA"/>
    <w:rPr>
      <w:b/>
      <w:bCs/>
    </w:rPr>
  </w:style>
  <w:style w:type="character" w:customStyle="1" w:styleId="CommentSubjectChar">
    <w:name w:val="Comment Subject Char"/>
    <w:basedOn w:val="CommentTextChar"/>
    <w:link w:val="CommentSubject"/>
    <w:uiPriority w:val="99"/>
    <w:semiHidden/>
    <w:rsid w:val="00161D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06280">
      <w:bodyDiv w:val="1"/>
      <w:marLeft w:val="0"/>
      <w:marRight w:val="0"/>
      <w:marTop w:val="0"/>
      <w:marBottom w:val="0"/>
      <w:divBdr>
        <w:top w:val="none" w:sz="0" w:space="0" w:color="auto"/>
        <w:left w:val="none" w:sz="0" w:space="0" w:color="auto"/>
        <w:bottom w:val="none" w:sz="0" w:space="0" w:color="auto"/>
        <w:right w:val="none" w:sz="0" w:space="0" w:color="auto"/>
      </w:divBdr>
    </w:div>
    <w:div w:id="1685938034">
      <w:bodyDiv w:val="1"/>
      <w:marLeft w:val="0"/>
      <w:marRight w:val="0"/>
      <w:marTop w:val="0"/>
      <w:marBottom w:val="0"/>
      <w:divBdr>
        <w:top w:val="none" w:sz="0" w:space="0" w:color="auto"/>
        <w:left w:val="none" w:sz="0" w:space="0" w:color="auto"/>
        <w:bottom w:val="none" w:sz="0" w:space="0" w:color="auto"/>
        <w:right w:val="none" w:sz="0" w:space="0" w:color="auto"/>
      </w:divBdr>
    </w:div>
    <w:div w:id="17660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Shute</dc:creator>
  <cp:keywords/>
  <dc:description/>
  <cp:lastModifiedBy>Dan Shute</cp:lastModifiedBy>
  <cp:revision>5</cp:revision>
  <cp:lastPrinted>2019-02-13T02:44:00Z</cp:lastPrinted>
  <dcterms:created xsi:type="dcterms:W3CDTF">2019-06-11T02:27:00Z</dcterms:created>
  <dcterms:modified xsi:type="dcterms:W3CDTF">2019-06-12T16:26:00Z</dcterms:modified>
</cp:coreProperties>
</file>