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0E3A" w14:textId="2D6041E6" w:rsidR="00DC5E0F" w:rsidRPr="00DC5E0F" w:rsidRDefault="00DC5E0F" w:rsidP="009B448C">
      <w:pPr>
        <w:spacing w:line="259" w:lineRule="auto"/>
        <w:jc w:val="center"/>
        <w:rPr>
          <w:b/>
          <w:bCs/>
          <w:sz w:val="44"/>
          <w:szCs w:val="44"/>
          <w:u w:val="single"/>
          <w:lang w:val="en-US"/>
        </w:rPr>
      </w:pPr>
      <w:r w:rsidRPr="00DC5E0F">
        <w:rPr>
          <w:b/>
          <w:bCs/>
          <w:sz w:val="44"/>
          <w:szCs w:val="44"/>
          <w:u w:val="single"/>
          <w:lang w:val="en-US"/>
        </w:rPr>
        <w:t>Centrali</w:t>
      </w:r>
      <w:r w:rsidR="00950F69">
        <w:rPr>
          <w:b/>
          <w:bCs/>
          <w:sz w:val="44"/>
          <w:szCs w:val="44"/>
          <w:u w:val="single"/>
          <w:lang w:val="en-US"/>
        </w:rPr>
        <w:t>z</w:t>
      </w:r>
      <w:r w:rsidRPr="00DC5E0F">
        <w:rPr>
          <w:b/>
          <w:bCs/>
          <w:sz w:val="44"/>
          <w:szCs w:val="44"/>
          <w:u w:val="single"/>
          <w:lang w:val="en-US"/>
        </w:rPr>
        <w:t>ed A Tryouts Team Formation Policy</w:t>
      </w:r>
    </w:p>
    <w:p w14:paraId="4919B657" w14:textId="37060D86" w:rsidR="00DC5E0F" w:rsidRDefault="00DC5E0F" w:rsidP="00430854">
      <w:pPr>
        <w:spacing w:line="259" w:lineRule="auto"/>
        <w:rPr>
          <w:lang w:val="en-US"/>
        </w:rPr>
      </w:pPr>
    </w:p>
    <w:p w14:paraId="7A74F753" w14:textId="4C7EBB3F" w:rsidR="00DC5E0F" w:rsidRPr="00DC5E0F" w:rsidRDefault="00DC5E0F" w:rsidP="00430854">
      <w:pPr>
        <w:spacing w:line="259" w:lineRule="auto"/>
        <w:rPr>
          <w:lang w:val="en-US"/>
        </w:rPr>
      </w:pPr>
      <w:r w:rsidRPr="00DC5E0F">
        <w:rPr>
          <w:lang w:val="en-US"/>
        </w:rPr>
        <w:t xml:space="preserve">As passed by all local associations, </w:t>
      </w:r>
      <w:r w:rsidR="004E1F76" w:rsidRPr="00DC5E0F">
        <w:rPr>
          <w:lang w:val="en-US"/>
        </w:rPr>
        <w:t>centralized</w:t>
      </w:r>
      <w:r w:rsidRPr="00DC5E0F">
        <w:rPr>
          <w:lang w:val="en-US"/>
        </w:rPr>
        <w:t xml:space="preserve"> “A” tryouts will take place for the 202</w:t>
      </w:r>
      <w:r w:rsidR="008F61CF">
        <w:rPr>
          <w:lang w:val="en-US"/>
        </w:rPr>
        <w:t>3</w:t>
      </w:r>
      <w:r w:rsidRPr="00DC5E0F">
        <w:rPr>
          <w:lang w:val="en-US"/>
        </w:rPr>
        <w:t>-202</w:t>
      </w:r>
      <w:r w:rsidR="008F61CF">
        <w:rPr>
          <w:lang w:val="en-US"/>
        </w:rPr>
        <w:t>4</w:t>
      </w:r>
      <w:r w:rsidRPr="00DC5E0F">
        <w:rPr>
          <w:lang w:val="en-US"/>
        </w:rPr>
        <w:t xml:space="preserve"> season at the</w:t>
      </w:r>
      <w:r w:rsidR="008F61CF">
        <w:rPr>
          <w:lang w:val="en-US"/>
        </w:rPr>
        <w:t xml:space="preserve"> U12 A, </w:t>
      </w:r>
      <w:r w:rsidRPr="00DC5E0F">
        <w:rPr>
          <w:lang w:val="en-US"/>
        </w:rPr>
        <w:t xml:space="preserve">14 A, U16 A &amp; U19 A level. The aim of the </w:t>
      </w:r>
      <w:r w:rsidR="004E1F76" w:rsidRPr="00DC5E0F">
        <w:rPr>
          <w:lang w:val="en-US"/>
        </w:rPr>
        <w:t>centralized</w:t>
      </w:r>
      <w:r w:rsidRPr="00DC5E0F">
        <w:rPr>
          <w:lang w:val="en-US"/>
        </w:rPr>
        <w:t xml:space="preserve"> “</w:t>
      </w:r>
      <w:r w:rsidR="004E1F76" w:rsidRPr="00DC5E0F">
        <w:rPr>
          <w:lang w:val="en-US"/>
        </w:rPr>
        <w:t>A’</w:t>
      </w:r>
      <w:r w:rsidRPr="00DC5E0F">
        <w:rPr>
          <w:lang w:val="en-US"/>
        </w:rPr>
        <w:t xml:space="preserve"> tryouts is to provide consistency amongst all the players being evaluated and to allow players who are released from their own association the opportunity to be drafted by another association. </w:t>
      </w:r>
    </w:p>
    <w:p w14:paraId="04B00239" w14:textId="77777777" w:rsidR="00DC5E0F" w:rsidRPr="00DC5E0F" w:rsidRDefault="00DC5E0F" w:rsidP="00430854">
      <w:pPr>
        <w:spacing w:line="259" w:lineRule="auto"/>
        <w:contextualSpacing/>
        <w:rPr>
          <w:lang w:val="en-US"/>
        </w:rPr>
      </w:pPr>
    </w:p>
    <w:p w14:paraId="6F51E765" w14:textId="59E2A9DC" w:rsidR="00DC5E0F" w:rsidRPr="00DC5E0F" w:rsidRDefault="00DC5E0F" w:rsidP="00430854">
      <w:pPr>
        <w:numPr>
          <w:ilvl w:val="0"/>
          <w:numId w:val="1"/>
        </w:numPr>
        <w:spacing w:line="259" w:lineRule="auto"/>
        <w:contextualSpacing/>
        <w:rPr>
          <w:lang w:val="en-US"/>
        </w:rPr>
      </w:pPr>
      <w:r w:rsidRPr="00DC5E0F">
        <w:rPr>
          <w:lang w:val="en-US"/>
        </w:rPr>
        <w:t xml:space="preserve">Tryouts will be hosted by the </w:t>
      </w:r>
      <w:r w:rsidR="004E1F76" w:rsidRPr="00DC5E0F">
        <w:rPr>
          <w:lang w:val="en-US"/>
        </w:rPr>
        <w:t>Centralized</w:t>
      </w:r>
      <w:r w:rsidRPr="00DC5E0F">
        <w:rPr>
          <w:lang w:val="en-US"/>
        </w:rPr>
        <w:t xml:space="preserve"> </w:t>
      </w:r>
      <w:r w:rsidR="004E1F76">
        <w:rPr>
          <w:lang w:val="en-US"/>
        </w:rPr>
        <w:t>“</w:t>
      </w:r>
      <w:r w:rsidRPr="00DC5E0F">
        <w:rPr>
          <w:lang w:val="en-US"/>
        </w:rPr>
        <w:t>A</w:t>
      </w:r>
      <w:r w:rsidR="004E1F76">
        <w:rPr>
          <w:lang w:val="en-US"/>
        </w:rPr>
        <w:t>”</w:t>
      </w:r>
      <w:r w:rsidRPr="00DC5E0F">
        <w:rPr>
          <w:lang w:val="en-US"/>
        </w:rPr>
        <w:t xml:space="preserve"> Tryout Committee (CATC).  A variety of venues within the Local Association’s (LA’s) catchment areas will be used to host tryouts for all age groups</w:t>
      </w:r>
      <w:r w:rsidR="000866D6">
        <w:rPr>
          <w:lang w:val="en-US"/>
        </w:rPr>
        <w:t>.</w:t>
      </w:r>
    </w:p>
    <w:p w14:paraId="342711B7" w14:textId="77777777" w:rsidR="00DC5E0F" w:rsidRPr="00DC5E0F" w:rsidRDefault="00DC5E0F" w:rsidP="00430854">
      <w:pPr>
        <w:spacing w:line="259" w:lineRule="auto"/>
        <w:ind w:left="720"/>
        <w:contextualSpacing/>
        <w:rPr>
          <w:lang w:val="en-US"/>
        </w:rPr>
      </w:pPr>
    </w:p>
    <w:p w14:paraId="59DF756B" w14:textId="0898A22C" w:rsidR="00DC5E0F" w:rsidRPr="00DC5E0F" w:rsidRDefault="00DC5E0F" w:rsidP="00430854">
      <w:pPr>
        <w:numPr>
          <w:ilvl w:val="0"/>
          <w:numId w:val="1"/>
        </w:numPr>
        <w:spacing w:line="259" w:lineRule="auto"/>
        <w:contextualSpacing/>
        <w:rPr>
          <w:lang w:val="en-US"/>
        </w:rPr>
      </w:pPr>
      <w:r w:rsidRPr="00DC5E0F">
        <w:rPr>
          <w:lang w:val="en-US"/>
        </w:rPr>
        <w:t xml:space="preserve">Amalgamation of associations will be pre-determined prior to A tryouts and will be communicated to registrants. The process of amalgamation will follow Ringette Manitoba’s policy, with </w:t>
      </w:r>
      <w:r w:rsidR="004E1F76" w:rsidRPr="00DC5E0F">
        <w:rPr>
          <w:lang w:val="en-US"/>
        </w:rPr>
        <w:t>the nearest</w:t>
      </w:r>
      <w:r w:rsidRPr="00DC5E0F">
        <w:rPr>
          <w:lang w:val="en-US"/>
        </w:rPr>
        <w:t xml:space="preserve"> associations amalgamating first. The association hosting is decided based on many factors including player numbers and </w:t>
      </w:r>
      <w:r w:rsidR="004E1F76" w:rsidRPr="00DC5E0F">
        <w:rPr>
          <w:lang w:val="en-US"/>
        </w:rPr>
        <w:t>caliber</w:t>
      </w:r>
      <w:r w:rsidRPr="00DC5E0F">
        <w:rPr>
          <w:lang w:val="en-US"/>
        </w:rPr>
        <w:t>, coaching staff availability, ice availability, goalie availability and the impact on other players at the local associations.</w:t>
      </w:r>
    </w:p>
    <w:p w14:paraId="6CA85ED6" w14:textId="77777777" w:rsidR="00DC5E0F" w:rsidRPr="00DC5E0F" w:rsidRDefault="00DC5E0F" w:rsidP="00430854">
      <w:pPr>
        <w:spacing w:line="259" w:lineRule="auto"/>
        <w:ind w:left="720"/>
        <w:contextualSpacing/>
        <w:rPr>
          <w:lang w:val="en-US"/>
        </w:rPr>
      </w:pPr>
    </w:p>
    <w:p w14:paraId="124B3733" w14:textId="3C9FB9DC" w:rsidR="00DC5E0F" w:rsidRPr="00950F69" w:rsidRDefault="00DC5E0F" w:rsidP="00430854">
      <w:pPr>
        <w:numPr>
          <w:ilvl w:val="0"/>
          <w:numId w:val="1"/>
        </w:numPr>
        <w:spacing w:line="259" w:lineRule="auto"/>
        <w:contextualSpacing/>
        <w:rPr>
          <w:lang w:val="en-US"/>
        </w:rPr>
      </w:pPr>
      <w:r w:rsidRPr="00950F69">
        <w:rPr>
          <w:lang w:val="en-US"/>
        </w:rPr>
        <w:t xml:space="preserve">Any player wishing to be picked up by another association must declare their intent on registration. </w:t>
      </w:r>
      <w:r w:rsidR="00950F69" w:rsidRPr="00950F69">
        <w:rPr>
          <w:lang w:val="en-US"/>
        </w:rPr>
        <w:t>Players can</w:t>
      </w:r>
      <w:r w:rsidRPr="00950F69">
        <w:rPr>
          <w:lang w:val="en-US"/>
        </w:rPr>
        <w:t xml:space="preserve"> choose specific association</w:t>
      </w:r>
      <w:r w:rsidR="00950F69" w:rsidRPr="00950F69">
        <w:rPr>
          <w:lang w:val="en-US"/>
        </w:rPr>
        <w:t>s willing to be picked up from</w:t>
      </w:r>
      <w:r w:rsidRPr="00950F69">
        <w:rPr>
          <w:lang w:val="en-US"/>
        </w:rPr>
        <w:t>.</w:t>
      </w:r>
      <w:r w:rsidR="00950F69" w:rsidRPr="00950F69">
        <w:rPr>
          <w:lang w:val="en-US"/>
        </w:rPr>
        <w:t xml:space="preserve"> This must be indicated at registration.</w:t>
      </w:r>
      <w:r w:rsidRPr="00950F69">
        <w:rPr>
          <w:lang w:val="en-US"/>
        </w:rPr>
        <w:t xml:space="preserve"> </w:t>
      </w:r>
      <w:r w:rsidR="003531CF" w:rsidRPr="00950F69">
        <w:rPr>
          <w:lang w:val="en-US"/>
        </w:rPr>
        <w:t>Withdrawal after being placed on a team is strongly discouraged; this has a negative impact on the team and de</w:t>
      </w:r>
      <w:r w:rsidR="000866D6" w:rsidRPr="00950F69">
        <w:rPr>
          <w:lang w:val="en-US"/>
        </w:rPr>
        <w:t>nies</w:t>
      </w:r>
      <w:r w:rsidR="003531CF" w:rsidRPr="00950F69">
        <w:rPr>
          <w:lang w:val="en-US"/>
        </w:rPr>
        <w:t xml:space="preserve"> another player the opportunity.</w:t>
      </w:r>
    </w:p>
    <w:p w14:paraId="6A9151F4" w14:textId="77777777" w:rsidR="00DC5E0F" w:rsidRPr="00DC5E0F" w:rsidRDefault="00DC5E0F" w:rsidP="00430854">
      <w:pPr>
        <w:spacing w:line="259" w:lineRule="auto"/>
        <w:ind w:left="720"/>
        <w:contextualSpacing/>
        <w:rPr>
          <w:lang w:val="en-US"/>
        </w:rPr>
      </w:pPr>
    </w:p>
    <w:p w14:paraId="6401E0D8" w14:textId="77777777" w:rsidR="00DC5E0F" w:rsidRPr="00DC5E0F" w:rsidRDefault="00DC5E0F" w:rsidP="00430854">
      <w:pPr>
        <w:numPr>
          <w:ilvl w:val="0"/>
          <w:numId w:val="1"/>
        </w:numPr>
        <w:spacing w:line="259" w:lineRule="auto"/>
        <w:contextualSpacing/>
        <w:rPr>
          <w:lang w:val="en-US"/>
        </w:rPr>
      </w:pPr>
      <w:r w:rsidRPr="00DC5E0F">
        <w:rPr>
          <w:lang w:val="en-US"/>
        </w:rPr>
        <w:t xml:space="preserve">Age advancement: </w:t>
      </w:r>
    </w:p>
    <w:p w14:paraId="371BAB31" w14:textId="77777777" w:rsidR="00DC5E0F" w:rsidRPr="00DC5E0F" w:rsidRDefault="00DC5E0F" w:rsidP="00430854">
      <w:pPr>
        <w:numPr>
          <w:ilvl w:val="0"/>
          <w:numId w:val="2"/>
        </w:numPr>
        <w:spacing w:line="259" w:lineRule="auto"/>
        <w:contextualSpacing/>
        <w:rPr>
          <w:lang w:val="en-US"/>
        </w:rPr>
      </w:pPr>
      <w:r w:rsidRPr="00DC5E0F">
        <w:rPr>
          <w:lang w:val="en-US"/>
        </w:rPr>
        <w:t>Host association forming a team exclusively from their own players. Host local association policy to be followed.</w:t>
      </w:r>
    </w:p>
    <w:p w14:paraId="3B833FC8" w14:textId="77777777" w:rsidR="00DC5E0F" w:rsidRPr="00DC5E0F" w:rsidRDefault="00DC5E0F" w:rsidP="00430854">
      <w:pPr>
        <w:spacing w:line="259" w:lineRule="auto"/>
        <w:ind w:left="720"/>
        <w:contextualSpacing/>
        <w:rPr>
          <w:lang w:val="en-US"/>
        </w:rPr>
      </w:pPr>
    </w:p>
    <w:p w14:paraId="3532B259" w14:textId="136A9C5A" w:rsidR="00DC5E0F" w:rsidRPr="00DC5E0F" w:rsidRDefault="00DC5E0F" w:rsidP="00430854">
      <w:pPr>
        <w:numPr>
          <w:ilvl w:val="0"/>
          <w:numId w:val="2"/>
        </w:numPr>
        <w:spacing w:line="259" w:lineRule="auto"/>
        <w:contextualSpacing/>
        <w:rPr>
          <w:lang w:val="en-US"/>
        </w:rPr>
      </w:pPr>
      <w:r w:rsidRPr="00DC5E0F">
        <w:rPr>
          <w:lang w:val="en-US"/>
        </w:rPr>
        <w:t xml:space="preserve">Amalgamated team. NO age advancement allowed unless by prior agreement between the amalgamated </w:t>
      </w:r>
      <w:r w:rsidR="004E1F76">
        <w:rPr>
          <w:lang w:val="en-US"/>
        </w:rPr>
        <w:t>local associations.</w:t>
      </w:r>
    </w:p>
    <w:p w14:paraId="74F0E03D" w14:textId="77777777" w:rsidR="00DC5E0F" w:rsidRPr="00DC5E0F" w:rsidRDefault="00DC5E0F" w:rsidP="00430854">
      <w:pPr>
        <w:spacing w:line="259" w:lineRule="auto"/>
        <w:ind w:left="720"/>
        <w:contextualSpacing/>
        <w:rPr>
          <w:lang w:val="en-US"/>
        </w:rPr>
      </w:pPr>
    </w:p>
    <w:p w14:paraId="36C01EC1" w14:textId="6A1C7369" w:rsidR="00DC5E0F" w:rsidRDefault="00DC5E0F" w:rsidP="00430854">
      <w:pPr>
        <w:numPr>
          <w:ilvl w:val="0"/>
          <w:numId w:val="2"/>
        </w:numPr>
        <w:spacing w:line="259" w:lineRule="auto"/>
        <w:contextualSpacing/>
        <w:rPr>
          <w:lang w:val="en-US"/>
        </w:rPr>
      </w:pPr>
      <w:r w:rsidRPr="00DC5E0F">
        <w:rPr>
          <w:lang w:val="en-US"/>
        </w:rPr>
        <w:t>Age advanced players</w:t>
      </w:r>
      <w:r w:rsidR="009B448C">
        <w:rPr>
          <w:lang w:val="en-US"/>
        </w:rPr>
        <w:t xml:space="preserve"> must be in the top 25% overall to be selected to host team. Age advanced players</w:t>
      </w:r>
      <w:r w:rsidRPr="00DC5E0F">
        <w:rPr>
          <w:lang w:val="en-US"/>
        </w:rPr>
        <w:t xml:space="preserve"> are NOT eligible to enter the draft </w:t>
      </w:r>
      <w:r w:rsidR="004E1F76" w:rsidRPr="00DC5E0F">
        <w:rPr>
          <w:lang w:val="en-US"/>
        </w:rPr>
        <w:t>process.</w:t>
      </w:r>
    </w:p>
    <w:p w14:paraId="79CCAFE8" w14:textId="77777777" w:rsidR="000866D6" w:rsidRDefault="000866D6" w:rsidP="00430854">
      <w:pPr>
        <w:pStyle w:val="ListParagraph"/>
        <w:rPr>
          <w:lang w:val="en-US"/>
        </w:rPr>
      </w:pPr>
    </w:p>
    <w:p w14:paraId="1C5B68B5" w14:textId="77777777" w:rsidR="000866D6" w:rsidRPr="00DC5E0F" w:rsidRDefault="000866D6" w:rsidP="00430854">
      <w:pPr>
        <w:spacing w:line="259" w:lineRule="auto"/>
        <w:ind w:left="1080"/>
        <w:contextualSpacing/>
        <w:rPr>
          <w:lang w:val="en-US"/>
        </w:rPr>
      </w:pPr>
    </w:p>
    <w:p w14:paraId="0368AF8E" w14:textId="77777777" w:rsidR="00DC5E0F" w:rsidRPr="00DC5E0F" w:rsidRDefault="00DC5E0F" w:rsidP="00430854">
      <w:pPr>
        <w:spacing w:line="259" w:lineRule="auto"/>
        <w:ind w:left="720"/>
        <w:contextualSpacing/>
        <w:rPr>
          <w:lang w:val="en-US"/>
        </w:rPr>
      </w:pPr>
    </w:p>
    <w:p w14:paraId="62237B1A" w14:textId="77777777" w:rsidR="00DC5E0F" w:rsidRPr="00DC5E0F" w:rsidRDefault="00DC5E0F" w:rsidP="00430854">
      <w:pPr>
        <w:numPr>
          <w:ilvl w:val="0"/>
          <w:numId w:val="1"/>
        </w:numPr>
        <w:spacing w:line="259" w:lineRule="auto"/>
        <w:contextualSpacing/>
        <w:rPr>
          <w:lang w:val="en-US"/>
        </w:rPr>
      </w:pPr>
      <w:r w:rsidRPr="00DC5E0F">
        <w:rPr>
          <w:lang w:val="en-US"/>
        </w:rPr>
        <w:t>If a player is unable to attend tryouts (partly / wholly) they will be excused for the following reasons only:</w:t>
      </w:r>
    </w:p>
    <w:p w14:paraId="06368E35" w14:textId="77777777" w:rsidR="00DC5E0F" w:rsidRPr="00DC5E0F" w:rsidRDefault="00DC5E0F" w:rsidP="00430854">
      <w:pPr>
        <w:numPr>
          <w:ilvl w:val="0"/>
          <w:numId w:val="3"/>
        </w:numPr>
        <w:spacing w:line="259" w:lineRule="auto"/>
        <w:contextualSpacing/>
        <w:rPr>
          <w:lang w:val="en-US"/>
        </w:rPr>
      </w:pPr>
      <w:r w:rsidRPr="00DC5E0F">
        <w:rPr>
          <w:lang w:val="en-US"/>
        </w:rPr>
        <w:t>family emergency</w:t>
      </w:r>
    </w:p>
    <w:p w14:paraId="75FA4118" w14:textId="77777777" w:rsidR="00DC5E0F" w:rsidRPr="00DC5E0F" w:rsidRDefault="00DC5E0F" w:rsidP="00430854">
      <w:pPr>
        <w:numPr>
          <w:ilvl w:val="0"/>
          <w:numId w:val="3"/>
        </w:numPr>
        <w:spacing w:line="259" w:lineRule="auto"/>
        <w:contextualSpacing/>
        <w:rPr>
          <w:lang w:val="en-US"/>
        </w:rPr>
      </w:pPr>
      <w:r w:rsidRPr="00DC5E0F">
        <w:rPr>
          <w:lang w:val="en-US"/>
        </w:rPr>
        <w:lastRenderedPageBreak/>
        <w:t xml:space="preserve">school sanctioned event </w:t>
      </w:r>
    </w:p>
    <w:p w14:paraId="1CA03E9D" w14:textId="77777777" w:rsidR="00DC5E0F" w:rsidRPr="00DC5E0F" w:rsidRDefault="00DC5E0F" w:rsidP="00430854">
      <w:pPr>
        <w:numPr>
          <w:ilvl w:val="0"/>
          <w:numId w:val="3"/>
        </w:numPr>
        <w:spacing w:line="259" w:lineRule="auto"/>
        <w:contextualSpacing/>
        <w:rPr>
          <w:lang w:val="en-US"/>
        </w:rPr>
      </w:pPr>
      <w:r w:rsidRPr="00DC5E0F">
        <w:rPr>
          <w:lang w:val="en-US"/>
        </w:rPr>
        <w:t xml:space="preserve">sickness or injury, accompanied by a doctor’s </w:t>
      </w:r>
      <w:proofErr w:type="gramStart"/>
      <w:r w:rsidRPr="00DC5E0F">
        <w:rPr>
          <w:lang w:val="en-US"/>
        </w:rPr>
        <w:t>note</w:t>
      </w:r>
      <w:proofErr w:type="gramEnd"/>
    </w:p>
    <w:p w14:paraId="4A8EE17B" w14:textId="77777777" w:rsidR="00DC5E0F" w:rsidRPr="00DC5E0F" w:rsidRDefault="00DC5E0F" w:rsidP="00430854">
      <w:pPr>
        <w:numPr>
          <w:ilvl w:val="0"/>
          <w:numId w:val="3"/>
        </w:numPr>
        <w:spacing w:line="259" w:lineRule="auto"/>
        <w:contextualSpacing/>
        <w:rPr>
          <w:lang w:val="en-US"/>
        </w:rPr>
      </w:pPr>
      <w:r w:rsidRPr="00DC5E0F">
        <w:rPr>
          <w:lang w:val="en-US"/>
        </w:rPr>
        <w:t>religious beliefs</w:t>
      </w:r>
    </w:p>
    <w:p w14:paraId="666CFA5B" w14:textId="77777777" w:rsidR="00DC5E0F" w:rsidRPr="00DC5E0F" w:rsidRDefault="00DC5E0F" w:rsidP="00430854">
      <w:pPr>
        <w:spacing w:line="259" w:lineRule="auto"/>
        <w:ind w:left="720"/>
        <w:contextualSpacing/>
        <w:rPr>
          <w:lang w:val="en-US"/>
        </w:rPr>
      </w:pPr>
    </w:p>
    <w:p w14:paraId="52E2542C" w14:textId="77777777" w:rsidR="00C651D8" w:rsidRDefault="00DC5E0F" w:rsidP="00C651D8">
      <w:pPr>
        <w:spacing w:line="259" w:lineRule="auto"/>
        <w:ind w:left="720"/>
        <w:contextualSpacing/>
        <w:rPr>
          <w:lang w:val="en-US"/>
        </w:rPr>
      </w:pPr>
      <w:r w:rsidRPr="00DC5E0F">
        <w:rPr>
          <w:lang w:val="en-US"/>
        </w:rPr>
        <w:t xml:space="preserve">Players must present a letter, stating why they were unable to attend, to the tryout committee as soon as they are aware of an absence.  </w:t>
      </w:r>
    </w:p>
    <w:p w14:paraId="2A759FF1" w14:textId="77777777" w:rsidR="00C651D8" w:rsidRDefault="00C651D8" w:rsidP="00C651D8">
      <w:pPr>
        <w:spacing w:line="259" w:lineRule="auto"/>
        <w:ind w:left="720"/>
        <w:contextualSpacing/>
        <w:rPr>
          <w:lang w:val="en-US"/>
        </w:rPr>
      </w:pPr>
    </w:p>
    <w:p w14:paraId="5D15EDD0" w14:textId="293ECAA1" w:rsidR="00C651D8" w:rsidRPr="002A0270" w:rsidRDefault="00C651D8" w:rsidP="00C651D8">
      <w:pPr>
        <w:spacing w:line="259" w:lineRule="auto"/>
        <w:ind w:left="720"/>
        <w:contextualSpacing/>
        <w:rPr>
          <w:color w:val="000000" w:themeColor="text1"/>
          <w:lang w:val="en-US"/>
        </w:rPr>
      </w:pPr>
      <w:r w:rsidRPr="002A0270">
        <w:rPr>
          <w:color w:val="000000" w:themeColor="text1"/>
          <w:lang w:val="en-US"/>
        </w:rPr>
        <w:t xml:space="preserve">Missed session WITH a valid reason: </w:t>
      </w:r>
      <w:r w:rsidR="00277935" w:rsidRPr="002A0270">
        <w:rPr>
          <w:color w:val="000000" w:themeColor="text1"/>
          <w:lang w:val="en-US"/>
        </w:rPr>
        <w:t>The player</w:t>
      </w:r>
      <w:r w:rsidRPr="002A0270">
        <w:rPr>
          <w:color w:val="000000" w:themeColor="text1"/>
          <w:lang w:val="en-US"/>
        </w:rPr>
        <w:t xml:space="preserve"> will be given a score for that missed session generated as an average from their other sessions.</w:t>
      </w:r>
    </w:p>
    <w:p w14:paraId="1C41E51D" w14:textId="713B65B5" w:rsidR="00C651D8" w:rsidRPr="002A0270" w:rsidRDefault="00277935" w:rsidP="00C651D8">
      <w:pPr>
        <w:spacing w:line="259" w:lineRule="auto"/>
        <w:ind w:left="720"/>
        <w:contextualSpacing/>
        <w:rPr>
          <w:color w:val="000000" w:themeColor="text1"/>
          <w:lang w:val="en-US"/>
        </w:rPr>
      </w:pPr>
      <w:r w:rsidRPr="002A0270">
        <w:rPr>
          <w:color w:val="000000" w:themeColor="text1"/>
          <w:lang w:val="en-US"/>
        </w:rPr>
        <w:t>Missed session WITHOUT a valid</w:t>
      </w:r>
      <w:r w:rsidR="00C651D8" w:rsidRPr="002A0270">
        <w:rPr>
          <w:color w:val="000000" w:themeColor="text1"/>
          <w:lang w:val="en-US"/>
        </w:rPr>
        <w:t xml:space="preserve"> reason</w:t>
      </w:r>
      <w:r w:rsidRPr="002A0270">
        <w:rPr>
          <w:color w:val="000000" w:themeColor="text1"/>
          <w:lang w:val="en-US"/>
        </w:rPr>
        <w:t>: The player</w:t>
      </w:r>
      <w:r w:rsidR="00C651D8" w:rsidRPr="002A0270">
        <w:rPr>
          <w:color w:val="000000" w:themeColor="text1"/>
          <w:lang w:val="en-US"/>
        </w:rPr>
        <w:t xml:space="preserve"> will be given a score as above</w:t>
      </w:r>
      <w:r w:rsidRPr="002A0270">
        <w:rPr>
          <w:color w:val="000000" w:themeColor="text1"/>
          <w:lang w:val="en-US"/>
        </w:rPr>
        <w:t>,</w:t>
      </w:r>
      <w:r w:rsidR="00C651D8" w:rsidRPr="002A0270">
        <w:rPr>
          <w:color w:val="000000" w:themeColor="text1"/>
          <w:lang w:val="en-US"/>
        </w:rPr>
        <w:t xml:space="preserve"> less a 25% penalty.</w:t>
      </w:r>
    </w:p>
    <w:p w14:paraId="40E771E3" w14:textId="358BECD9" w:rsidR="00C651D8" w:rsidRPr="002A0270" w:rsidRDefault="00DC5E0F" w:rsidP="00C651D8">
      <w:pPr>
        <w:spacing w:line="259" w:lineRule="auto"/>
        <w:ind w:left="720"/>
        <w:contextualSpacing/>
        <w:rPr>
          <w:color w:val="000000" w:themeColor="text1"/>
          <w:lang w:val="en-US"/>
        </w:rPr>
      </w:pPr>
      <w:r w:rsidRPr="002A0270">
        <w:rPr>
          <w:color w:val="000000" w:themeColor="text1"/>
          <w:lang w:val="en-US"/>
        </w:rPr>
        <w:t>Previous season scores/ranking/coach feedback may be used to aid coaches in their selection.</w:t>
      </w:r>
    </w:p>
    <w:p w14:paraId="6D8692D1" w14:textId="5EBB5861" w:rsidR="00C651D8" w:rsidRPr="00277935" w:rsidRDefault="00C651D8" w:rsidP="00C651D8">
      <w:pPr>
        <w:spacing w:line="259" w:lineRule="auto"/>
        <w:ind w:left="720"/>
        <w:contextualSpacing/>
        <w:rPr>
          <w:color w:val="FF0000"/>
          <w:lang w:val="en-US"/>
        </w:rPr>
      </w:pPr>
    </w:p>
    <w:p w14:paraId="63E78926" w14:textId="15190126" w:rsidR="00DC5E0F" w:rsidRPr="009B448C" w:rsidRDefault="00DC5E0F" w:rsidP="009B448C">
      <w:pPr>
        <w:pStyle w:val="ListParagraph"/>
        <w:numPr>
          <w:ilvl w:val="0"/>
          <w:numId w:val="1"/>
        </w:numPr>
        <w:spacing w:line="259" w:lineRule="auto"/>
        <w:rPr>
          <w:lang w:val="en-US"/>
        </w:rPr>
      </w:pPr>
      <w:r w:rsidRPr="009B448C">
        <w:rPr>
          <w:lang w:val="en-US"/>
        </w:rPr>
        <w:t xml:space="preserve">Grandfather Rule: Any player that is subject to the grandfather rule (3 consecutive years playing for an organization which is not their home association) will be flagged and notified of their option to choose; either stay in their home association or play for the grandfathered team. The player must make this decision prior to the first day of tryouts. If the player chooses to remain in their home catchment area for possible selection to that team, the grandfathered rule becomes null and void. </w:t>
      </w:r>
      <w:r w:rsidR="00950F69" w:rsidRPr="009B448C">
        <w:rPr>
          <w:lang w:val="en-US"/>
        </w:rPr>
        <w:t>Ringette Manitoba approval on grandfather players is ne</w:t>
      </w:r>
      <w:r w:rsidR="004E1F76" w:rsidRPr="009B448C">
        <w:rPr>
          <w:lang w:val="en-US"/>
        </w:rPr>
        <w:t>eded.</w:t>
      </w:r>
    </w:p>
    <w:p w14:paraId="44855B0F" w14:textId="77777777" w:rsidR="00DC5E0F" w:rsidRPr="00DC5E0F" w:rsidRDefault="00DC5E0F" w:rsidP="00430854">
      <w:pPr>
        <w:spacing w:line="259" w:lineRule="auto"/>
        <w:ind w:left="720"/>
        <w:contextualSpacing/>
        <w:rPr>
          <w:lang w:val="en-US"/>
        </w:rPr>
      </w:pPr>
    </w:p>
    <w:p w14:paraId="4B0329A3" w14:textId="12F64778" w:rsidR="00DC5E0F" w:rsidRPr="009B448C" w:rsidRDefault="00DC5E0F" w:rsidP="009B448C">
      <w:pPr>
        <w:pStyle w:val="ListParagraph"/>
        <w:numPr>
          <w:ilvl w:val="0"/>
          <w:numId w:val="1"/>
        </w:numPr>
        <w:spacing w:line="259" w:lineRule="auto"/>
        <w:rPr>
          <w:lang w:val="en-US"/>
        </w:rPr>
      </w:pPr>
      <w:r w:rsidRPr="009B448C">
        <w:rPr>
          <w:lang w:val="en-US"/>
        </w:rPr>
        <w:t xml:space="preserve">The Tryout committee will organize and employ all evaluators. </w:t>
      </w:r>
      <w:r w:rsidR="004E1F76" w:rsidRPr="009B448C">
        <w:rPr>
          <w:lang w:val="en-US"/>
        </w:rPr>
        <w:t>Standardized</w:t>
      </w:r>
      <w:r w:rsidRPr="009B448C">
        <w:rPr>
          <w:lang w:val="en-US"/>
        </w:rPr>
        <w:t xml:space="preserve"> Evaluation forms will be used, and a rubric will be communicated to players prior to tryouts.</w:t>
      </w:r>
    </w:p>
    <w:p w14:paraId="53612E3A" w14:textId="77777777" w:rsidR="00DC5E0F" w:rsidRPr="00DC5E0F" w:rsidRDefault="00DC5E0F" w:rsidP="00430854">
      <w:pPr>
        <w:spacing w:line="259" w:lineRule="auto"/>
        <w:rPr>
          <w:lang w:val="en-US"/>
        </w:rPr>
      </w:pPr>
    </w:p>
    <w:p w14:paraId="52374302" w14:textId="77777777" w:rsidR="00DC5E0F" w:rsidRPr="00950F69" w:rsidRDefault="00DC5E0F" w:rsidP="00430854">
      <w:pPr>
        <w:numPr>
          <w:ilvl w:val="0"/>
          <w:numId w:val="1"/>
        </w:numPr>
        <w:spacing w:line="259" w:lineRule="auto"/>
        <w:contextualSpacing/>
        <w:rPr>
          <w:lang w:val="en-US"/>
        </w:rPr>
      </w:pPr>
      <w:r w:rsidRPr="00950F69">
        <w:rPr>
          <w:lang w:val="en-US"/>
        </w:rPr>
        <w:t>Following evaluations, players (non-goalies) will be ranked.</w:t>
      </w:r>
    </w:p>
    <w:p w14:paraId="2D1278B2" w14:textId="77777777" w:rsidR="00DC5E0F" w:rsidRPr="00950F69" w:rsidRDefault="00DC5E0F" w:rsidP="00430854">
      <w:pPr>
        <w:spacing w:line="259" w:lineRule="auto"/>
        <w:ind w:left="1080"/>
        <w:rPr>
          <w:lang w:val="en-US"/>
        </w:rPr>
      </w:pPr>
      <w:r w:rsidRPr="00950F69">
        <w:rPr>
          <w:lang w:val="en-US"/>
        </w:rPr>
        <w:t>Band A will be formed from the top 75% of players trying out.</w:t>
      </w:r>
    </w:p>
    <w:p w14:paraId="38AD1DC1" w14:textId="77777777" w:rsidR="00DC5E0F" w:rsidRPr="00950F69" w:rsidRDefault="00DC5E0F" w:rsidP="00430854">
      <w:pPr>
        <w:spacing w:line="259" w:lineRule="auto"/>
        <w:ind w:left="1080"/>
        <w:rPr>
          <w:lang w:val="en-US"/>
        </w:rPr>
      </w:pPr>
      <w:r w:rsidRPr="00950F69">
        <w:rPr>
          <w:lang w:val="en-US"/>
        </w:rPr>
        <w:t xml:space="preserve">Band B will consist of players ranked in the bottom 25% of players trying </w:t>
      </w:r>
      <w:proofErr w:type="gramStart"/>
      <w:r w:rsidRPr="00950F69">
        <w:rPr>
          <w:lang w:val="en-US"/>
        </w:rPr>
        <w:t>out</w:t>
      </w:r>
      <w:proofErr w:type="gramEnd"/>
    </w:p>
    <w:p w14:paraId="40BB7A18" w14:textId="3C855469" w:rsidR="00DC5E0F" w:rsidRPr="00950F69" w:rsidRDefault="00DC5E0F" w:rsidP="00430854">
      <w:pPr>
        <w:spacing w:line="259" w:lineRule="auto"/>
        <w:ind w:left="1080"/>
        <w:rPr>
          <w:lang w:val="en-US"/>
        </w:rPr>
      </w:pPr>
      <w:r w:rsidRPr="00950F69">
        <w:rPr>
          <w:lang w:val="en-US"/>
        </w:rPr>
        <w:t>Only players ranked in Band A are eligible for team selection. If a coach / host association would like to choose a player from below the 75% line, the request must be submitted to the committee using the “</w:t>
      </w:r>
      <w:bookmarkStart w:id="0" w:name="_Hlk106786389"/>
      <w:r w:rsidRPr="00950F69">
        <w:rPr>
          <w:lang w:val="en-US"/>
        </w:rPr>
        <w:t xml:space="preserve">CAT Band B Player Request Form”. </w:t>
      </w:r>
      <w:bookmarkEnd w:id="0"/>
    </w:p>
    <w:p w14:paraId="7347B352" w14:textId="6204272B" w:rsidR="00DC5E0F" w:rsidRPr="00950F69" w:rsidRDefault="00DC5E0F" w:rsidP="00430854">
      <w:pPr>
        <w:spacing w:line="259" w:lineRule="auto"/>
        <w:ind w:left="1080"/>
        <w:rPr>
          <w:lang w:val="en-US"/>
        </w:rPr>
      </w:pPr>
      <w:r w:rsidRPr="00950F69">
        <w:rPr>
          <w:lang w:val="en-US"/>
        </w:rPr>
        <w:t xml:space="preserve">For this request to be considered, </w:t>
      </w:r>
      <w:r w:rsidR="0002153C" w:rsidRPr="00950F69">
        <w:rPr>
          <w:lang w:val="en-US"/>
        </w:rPr>
        <w:t>the CAT Band B Player Request Form</w:t>
      </w:r>
      <w:r w:rsidRPr="00950F69">
        <w:rPr>
          <w:lang w:val="en-US"/>
        </w:rPr>
        <w:t xml:space="preserve"> must be completed including justification and the signatures of the Team Head Coach, Host LA’s age group convenor and the host LA’s President.</w:t>
      </w:r>
    </w:p>
    <w:p w14:paraId="6770BBC1" w14:textId="09207C19" w:rsidR="00DC5E0F" w:rsidRPr="00950F69" w:rsidRDefault="00DC5E0F" w:rsidP="00430854">
      <w:pPr>
        <w:spacing w:line="259" w:lineRule="auto"/>
        <w:ind w:left="1080"/>
        <w:rPr>
          <w:lang w:val="en-US"/>
        </w:rPr>
      </w:pPr>
      <w:r w:rsidRPr="00950F69">
        <w:rPr>
          <w:lang w:val="en-US"/>
        </w:rPr>
        <w:t>The purpose of this form is to ensure that players are chosen according to skill and not from bias.</w:t>
      </w:r>
    </w:p>
    <w:p w14:paraId="67213F9B" w14:textId="2E7C7885" w:rsidR="00950F69" w:rsidRPr="00DC5E0F" w:rsidRDefault="00950F69" w:rsidP="00430854">
      <w:pPr>
        <w:spacing w:line="259" w:lineRule="auto"/>
        <w:ind w:left="1080"/>
        <w:rPr>
          <w:lang w:val="en-US"/>
        </w:rPr>
      </w:pPr>
      <w:r w:rsidRPr="00950F69">
        <w:rPr>
          <w:lang w:val="en-US"/>
        </w:rPr>
        <w:t>Band B players can only be picked in a draft if all Band A players have been chosen.</w:t>
      </w:r>
      <w:r>
        <w:rPr>
          <w:lang w:val="en-US"/>
        </w:rPr>
        <w:t xml:space="preserve"> </w:t>
      </w:r>
    </w:p>
    <w:p w14:paraId="6ADFD193" w14:textId="77777777" w:rsidR="00DC5E0F" w:rsidRPr="00DC5E0F" w:rsidRDefault="00DC5E0F" w:rsidP="00430854">
      <w:pPr>
        <w:spacing w:line="259" w:lineRule="auto"/>
        <w:ind w:left="720"/>
        <w:contextualSpacing/>
        <w:rPr>
          <w:lang w:val="en-US"/>
        </w:rPr>
      </w:pPr>
    </w:p>
    <w:p w14:paraId="2777D4E9" w14:textId="309F4027" w:rsidR="00DC5E0F" w:rsidRPr="009B448C" w:rsidRDefault="00DC5E0F" w:rsidP="009B448C">
      <w:pPr>
        <w:pStyle w:val="ListParagraph"/>
        <w:numPr>
          <w:ilvl w:val="0"/>
          <w:numId w:val="1"/>
        </w:numPr>
        <w:spacing w:line="259" w:lineRule="auto"/>
        <w:rPr>
          <w:lang w:val="en-US"/>
        </w:rPr>
      </w:pPr>
      <w:r w:rsidRPr="009B448C">
        <w:rPr>
          <w:lang w:val="en-US"/>
        </w:rPr>
        <w:lastRenderedPageBreak/>
        <w:t>The association hosting an A team will select the coaches for that team. If a coach is selected and their child ranks in Band B, they cannot select their child until all other eligible players in Band A are picked or released</w:t>
      </w:r>
      <w:r w:rsidR="00950F69" w:rsidRPr="009B448C">
        <w:rPr>
          <w:lang w:val="en-US"/>
        </w:rPr>
        <w:t>. Association needs to sign off on a coach taking a child ranked below other Band B players in association. (Evidence needs to support Coaches child belongs on A team).</w:t>
      </w:r>
    </w:p>
    <w:p w14:paraId="3B2FC6B0" w14:textId="77777777" w:rsidR="00DC5E0F" w:rsidRPr="00DC5E0F" w:rsidRDefault="00DC5E0F" w:rsidP="00430854">
      <w:pPr>
        <w:spacing w:line="259" w:lineRule="auto"/>
        <w:ind w:left="720"/>
        <w:contextualSpacing/>
        <w:rPr>
          <w:lang w:val="en-US"/>
        </w:rPr>
      </w:pPr>
    </w:p>
    <w:p w14:paraId="32E611D3" w14:textId="21CD9A58" w:rsidR="00DC5E0F" w:rsidRPr="00950F69" w:rsidRDefault="009B448C" w:rsidP="00430854">
      <w:pPr>
        <w:numPr>
          <w:ilvl w:val="0"/>
          <w:numId w:val="1"/>
        </w:numPr>
        <w:spacing w:line="259" w:lineRule="auto"/>
        <w:contextualSpacing/>
        <w:rPr>
          <w:lang w:val="en-US"/>
        </w:rPr>
      </w:pPr>
      <w:r>
        <w:rPr>
          <w:lang w:val="en-US"/>
        </w:rPr>
        <w:t xml:space="preserve"> </w:t>
      </w:r>
      <w:r w:rsidR="00DC5E0F" w:rsidRPr="00950F69">
        <w:rPr>
          <w:lang w:val="en-US"/>
        </w:rPr>
        <w:t>Evaluation scores will be tabulated</w:t>
      </w:r>
      <w:r w:rsidR="00950F69" w:rsidRPr="00950F69">
        <w:rPr>
          <w:lang w:val="en-US"/>
        </w:rPr>
        <w:t xml:space="preserve"> and kept secure.</w:t>
      </w:r>
      <w:r w:rsidR="00FC4F46">
        <w:rPr>
          <w:lang w:val="en-US"/>
        </w:rPr>
        <w:t xml:space="preserve"> Each session is worth 25% of </w:t>
      </w:r>
      <w:r w:rsidR="00061A2D">
        <w:rPr>
          <w:lang w:val="en-US"/>
        </w:rPr>
        <w:t>the overall</w:t>
      </w:r>
      <w:r w:rsidR="00FC4F46">
        <w:rPr>
          <w:lang w:val="en-US"/>
        </w:rPr>
        <w:t xml:space="preserve"> score. </w:t>
      </w:r>
      <w:r w:rsidR="00950F69" w:rsidRPr="00950F69">
        <w:rPr>
          <w:lang w:val="en-US"/>
        </w:rPr>
        <w:t xml:space="preserve"> Only the </w:t>
      </w:r>
      <w:r w:rsidR="00DC5E0F" w:rsidRPr="00950F69">
        <w:rPr>
          <w:lang w:val="en-US"/>
        </w:rPr>
        <w:t>Head Coach and Local Association Rep</w:t>
      </w:r>
      <w:r w:rsidR="0002153C" w:rsidRPr="00950F69">
        <w:rPr>
          <w:lang w:val="en-US"/>
        </w:rPr>
        <w:t>resentativ</w:t>
      </w:r>
      <w:r w:rsidR="00950F69" w:rsidRPr="00950F69">
        <w:rPr>
          <w:lang w:val="en-US"/>
        </w:rPr>
        <w:t xml:space="preserve">e can ask to see scores. The head coach can view scores twice only. Discretion is up to the Head Coach when want to view. Available during tryouts only. </w:t>
      </w:r>
      <w:r w:rsidR="00DC5E0F" w:rsidRPr="00950F69">
        <w:rPr>
          <w:lang w:val="en-US"/>
        </w:rPr>
        <w:t>These rankings are anonymous and confidential. They may not be copied or shared with any parties not directly involved in the team formation process.</w:t>
      </w:r>
      <w:r w:rsidR="00950F69" w:rsidRPr="00950F69">
        <w:rPr>
          <w:lang w:val="en-US"/>
        </w:rPr>
        <w:t xml:space="preserve"> No pictures allowed. </w:t>
      </w:r>
    </w:p>
    <w:p w14:paraId="11C98129" w14:textId="77777777" w:rsidR="00DC5E0F" w:rsidRPr="00DC5E0F" w:rsidRDefault="00DC5E0F" w:rsidP="00430854">
      <w:pPr>
        <w:spacing w:line="259" w:lineRule="auto"/>
        <w:contextualSpacing/>
        <w:rPr>
          <w:lang w:val="en-US"/>
        </w:rPr>
      </w:pPr>
    </w:p>
    <w:p w14:paraId="7A6CAF13" w14:textId="2C04C370" w:rsidR="00DC5E0F" w:rsidRPr="00DC5E0F" w:rsidRDefault="00DC5E0F" w:rsidP="00430854">
      <w:pPr>
        <w:numPr>
          <w:ilvl w:val="0"/>
          <w:numId w:val="1"/>
        </w:numPr>
        <w:spacing w:line="259" w:lineRule="auto"/>
        <w:contextualSpacing/>
        <w:rPr>
          <w:lang w:val="en-US"/>
        </w:rPr>
      </w:pPr>
      <w:r w:rsidRPr="00DC5E0F">
        <w:rPr>
          <w:lang w:val="en-US"/>
        </w:rPr>
        <w:t xml:space="preserve">The organizations involved in the team formation process are those associations that will be hosting an A team (and their amalgamation partners) at any of the levels at </w:t>
      </w:r>
      <w:r w:rsidR="00A83FD0">
        <w:rPr>
          <w:lang w:val="en-US"/>
        </w:rPr>
        <w:t xml:space="preserve">U12 A, </w:t>
      </w:r>
      <w:r w:rsidRPr="00DC5E0F">
        <w:rPr>
          <w:lang w:val="en-US"/>
        </w:rPr>
        <w:t>U14 A, U16 A or U19 A. The host LA team formation policy will be used</w:t>
      </w:r>
      <w:r w:rsidR="00410E5C">
        <w:rPr>
          <w:lang w:val="en-US"/>
        </w:rPr>
        <w:t>. I</w:t>
      </w:r>
      <w:r w:rsidRPr="00DC5E0F">
        <w:rPr>
          <w:lang w:val="en-US"/>
        </w:rPr>
        <w:t>n the event of any conflict between this</w:t>
      </w:r>
      <w:r w:rsidR="00410E5C">
        <w:rPr>
          <w:lang w:val="en-US"/>
        </w:rPr>
        <w:t xml:space="preserve"> (</w:t>
      </w:r>
      <w:r w:rsidR="0002153C">
        <w:rPr>
          <w:lang w:val="en-US"/>
        </w:rPr>
        <w:t xml:space="preserve">the Central </w:t>
      </w:r>
      <w:proofErr w:type="gramStart"/>
      <w:r w:rsidR="0002153C">
        <w:rPr>
          <w:lang w:val="en-US"/>
        </w:rPr>
        <w:t>A</w:t>
      </w:r>
      <w:proofErr w:type="gramEnd"/>
      <w:r w:rsidR="0002153C">
        <w:rPr>
          <w:lang w:val="en-US"/>
        </w:rPr>
        <w:t xml:space="preserve"> Tryout Team Formation</w:t>
      </w:r>
      <w:r w:rsidR="00410E5C">
        <w:rPr>
          <w:lang w:val="en-US"/>
        </w:rPr>
        <w:t>)</w:t>
      </w:r>
      <w:r w:rsidRPr="00DC5E0F">
        <w:rPr>
          <w:lang w:val="en-US"/>
        </w:rPr>
        <w:t xml:space="preserve"> polic</w:t>
      </w:r>
      <w:r w:rsidR="00410E5C">
        <w:rPr>
          <w:lang w:val="en-US"/>
        </w:rPr>
        <w:t>y</w:t>
      </w:r>
      <w:r w:rsidRPr="00DC5E0F">
        <w:rPr>
          <w:lang w:val="en-US"/>
        </w:rPr>
        <w:t xml:space="preserve"> and the LA’s policy, this policy will take precedence.</w:t>
      </w:r>
    </w:p>
    <w:p w14:paraId="36855A0C" w14:textId="77777777" w:rsidR="00DC5E0F" w:rsidRPr="00DC5E0F" w:rsidRDefault="00DC5E0F" w:rsidP="00430854">
      <w:pPr>
        <w:spacing w:line="259" w:lineRule="auto"/>
        <w:ind w:left="720"/>
        <w:contextualSpacing/>
        <w:rPr>
          <w:lang w:val="en-US"/>
        </w:rPr>
      </w:pPr>
    </w:p>
    <w:p w14:paraId="34DC58CD" w14:textId="7DB5586B" w:rsidR="00DC5E0F" w:rsidRPr="00DC5E0F" w:rsidRDefault="00DC5E0F" w:rsidP="00430854">
      <w:pPr>
        <w:numPr>
          <w:ilvl w:val="0"/>
          <w:numId w:val="1"/>
        </w:numPr>
        <w:spacing w:line="259" w:lineRule="auto"/>
        <w:contextualSpacing/>
        <w:rPr>
          <w:lang w:val="en-US"/>
        </w:rPr>
      </w:pPr>
      <w:r w:rsidRPr="00DC5E0F">
        <w:rPr>
          <w:lang w:val="en-US"/>
        </w:rPr>
        <w:t>The Team selection meeting will be held within 5 days of completion of all age group tryouts. Meeting time/date will be set with those involved and communicated. All L</w:t>
      </w:r>
      <w:r w:rsidR="004E1F76">
        <w:rPr>
          <w:lang w:val="en-US"/>
        </w:rPr>
        <w:t xml:space="preserve">ocal Associations </w:t>
      </w:r>
      <w:r w:rsidRPr="00DC5E0F">
        <w:rPr>
          <w:lang w:val="en-US"/>
        </w:rPr>
        <w:t xml:space="preserve">with players who took part in tryouts are to be represented at this </w:t>
      </w:r>
      <w:r w:rsidR="00FC4F46" w:rsidRPr="00DC5E0F">
        <w:rPr>
          <w:lang w:val="en-US"/>
        </w:rPr>
        <w:t>meeting.</w:t>
      </w:r>
    </w:p>
    <w:p w14:paraId="04476D2B" w14:textId="77777777" w:rsidR="00DC5E0F" w:rsidRPr="00DC5E0F" w:rsidRDefault="00DC5E0F" w:rsidP="00430854">
      <w:pPr>
        <w:spacing w:line="259" w:lineRule="auto"/>
        <w:ind w:left="720"/>
        <w:contextualSpacing/>
        <w:rPr>
          <w:lang w:val="en-US"/>
        </w:rPr>
      </w:pPr>
    </w:p>
    <w:p w14:paraId="4333C30B" w14:textId="77777777" w:rsidR="00DC5E0F" w:rsidRPr="00DC5E0F" w:rsidRDefault="00DC5E0F" w:rsidP="00430854">
      <w:pPr>
        <w:numPr>
          <w:ilvl w:val="0"/>
          <w:numId w:val="1"/>
        </w:numPr>
        <w:spacing w:line="259" w:lineRule="auto"/>
        <w:contextualSpacing/>
        <w:rPr>
          <w:lang w:val="en-US"/>
        </w:rPr>
      </w:pPr>
      <w:r w:rsidRPr="00DC5E0F">
        <w:rPr>
          <w:lang w:val="en-US"/>
        </w:rPr>
        <w:t xml:space="preserve">Associations must declare their initial protected players (Draft Round 1) no later than 48 hours prior to the Team Formation meeting. Failure to do so will result in that association forfeiting their first round in the draft pick. </w:t>
      </w:r>
    </w:p>
    <w:p w14:paraId="33CE4E38" w14:textId="77777777" w:rsidR="00DC5E0F" w:rsidRPr="00DC5E0F" w:rsidRDefault="00DC5E0F" w:rsidP="00430854">
      <w:pPr>
        <w:spacing w:line="259" w:lineRule="auto"/>
        <w:ind w:left="720"/>
        <w:contextualSpacing/>
        <w:rPr>
          <w:lang w:val="en-US"/>
        </w:rPr>
      </w:pPr>
    </w:p>
    <w:p w14:paraId="4C388DF9" w14:textId="7F538DDC" w:rsidR="00DC5E0F" w:rsidRPr="00DC5E0F" w:rsidRDefault="00DC5E0F" w:rsidP="00430854">
      <w:pPr>
        <w:numPr>
          <w:ilvl w:val="0"/>
          <w:numId w:val="1"/>
        </w:numPr>
        <w:spacing w:line="259" w:lineRule="auto"/>
        <w:contextualSpacing/>
        <w:rPr>
          <w:lang w:val="en-US"/>
        </w:rPr>
      </w:pPr>
      <w:r w:rsidRPr="00DC5E0F">
        <w:rPr>
          <w:lang w:val="en-US"/>
        </w:rPr>
        <w:t xml:space="preserve">Chair of age group/tryouts to review list of released players and distribute this to head coaches no later than 24 hours prior to the team formation meeting. </w:t>
      </w:r>
    </w:p>
    <w:p w14:paraId="30AB72E2" w14:textId="77777777" w:rsidR="00DC5E0F" w:rsidRPr="00DC5E0F" w:rsidRDefault="00DC5E0F" w:rsidP="00430854">
      <w:pPr>
        <w:spacing w:line="259" w:lineRule="auto"/>
        <w:ind w:left="720"/>
        <w:contextualSpacing/>
        <w:rPr>
          <w:lang w:val="en-US"/>
        </w:rPr>
      </w:pPr>
    </w:p>
    <w:p w14:paraId="3C631162" w14:textId="49ECFA68" w:rsidR="00DC5E0F" w:rsidRDefault="00DC5E0F" w:rsidP="00430854">
      <w:pPr>
        <w:numPr>
          <w:ilvl w:val="0"/>
          <w:numId w:val="1"/>
        </w:numPr>
        <w:spacing w:line="259" w:lineRule="auto"/>
        <w:contextualSpacing/>
        <w:rPr>
          <w:lang w:val="en-US"/>
        </w:rPr>
      </w:pPr>
      <w:r w:rsidRPr="00DC5E0F">
        <w:rPr>
          <w:lang w:val="en-US"/>
        </w:rPr>
        <w:t xml:space="preserve">Team size for all “A” teams is typically set at fourteen (14) with thirteen (13) skaters and one (1) goalie. A different team roster size may be chosen at the discretion of the </w:t>
      </w:r>
      <w:r w:rsidR="0002153C">
        <w:rPr>
          <w:lang w:val="en-US"/>
        </w:rPr>
        <w:t>host association and their amalgamation partners</w:t>
      </w:r>
      <w:r w:rsidRPr="00DC5E0F">
        <w:rPr>
          <w:lang w:val="en-US"/>
        </w:rPr>
        <w:t>.</w:t>
      </w:r>
    </w:p>
    <w:p w14:paraId="439CECFF" w14:textId="77777777" w:rsidR="00950F69" w:rsidRDefault="00950F69" w:rsidP="00950F69">
      <w:pPr>
        <w:pStyle w:val="ListParagraph"/>
        <w:rPr>
          <w:lang w:val="en-US"/>
        </w:rPr>
      </w:pPr>
    </w:p>
    <w:p w14:paraId="5A9C9214" w14:textId="77777777" w:rsidR="00950F69" w:rsidRDefault="00950F69" w:rsidP="00950F69">
      <w:pPr>
        <w:spacing w:line="259" w:lineRule="auto"/>
        <w:contextualSpacing/>
        <w:rPr>
          <w:lang w:val="en-US"/>
        </w:rPr>
      </w:pPr>
    </w:p>
    <w:p w14:paraId="142165A5" w14:textId="77777777" w:rsidR="00950F69" w:rsidRPr="00DC5E0F" w:rsidRDefault="00950F69" w:rsidP="00950F69">
      <w:pPr>
        <w:spacing w:line="259" w:lineRule="auto"/>
        <w:contextualSpacing/>
        <w:rPr>
          <w:lang w:val="en-US"/>
        </w:rPr>
      </w:pPr>
    </w:p>
    <w:p w14:paraId="523F4D94" w14:textId="77777777" w:rsidR="009B448C" w:rsidRDefault="009B448C" w:rsidP="009B448C">
      <w:pPr>
        <w:spacing w:line="259" w:lineRule="auto"/>
        <w:contextualSpacing/>
        <w:rPr>
          <w:lang w:val="en-US"/>
        </w:rPr>
      </w:pPr>
    </w:p>
    <w:p w14:paraId="6AD61E9A" w14:textId="77777777" w:rsidR="009B448C" w:rsidRDefault="009B448C" w:rsidP="009B448C">
      <w:pPr>
        <w:spacing w:line="259" w:lineRule="auto"/>
        <w:contextualSpacing/>
        <w:rPr>
          <w:lang w:val="en-US"/>
        </w:rPr>
      </w:pPr>
    </w:p>
    <w:p w14:paraId="2F161AFD" w14:textId="77777777" w:rsidR="009B448C" w:rsidRPr="009B448C" w:rsidRDefault="009B448C" w:rsidP="009B448C">
      <w:pPr>
        <w:spacing w:line="259" w:lineRule="auto"/>
        <w:ind w:left="644"/>
        <w:contextualSpacing/>
        <w:rPr>
          <w:lang w:val="en-US"/>
        </w:rPr>
      </w:pPr>
    </w:p>
    <w:p w14:paraId="2F2DEBEB" w14:textId="77777777" w:rsidR="009B448C" w:rsidRDefault="009B448C" w:rsidP="009B448C">
      <w:pPr>
        <w:spacing w:line="259" w:lineRule="auto"/>
        <w:ind w:left="360"/>
        <w:rPr>
          <w:lang w:val="en-US"/>
        </w:rPr>
      </w:pPr>
    </w:p>
    <w:p w14:paraId="32E509FC" w14:textId="77777777" w:rsidR="009B448C" w:rsidRPr="009B448C" w:rsidRDefault="009B448C" w:rsidP="009B448C">
      <w:pPr>
        <w:pStyle w:val="ListParagraph"/>
        <w:numPr>
          <w:ilvl w:val="0"/>
          <w:numId w:val="1"/>
        </w:numPr>
        <w:spacing w:line="259" w:lineRule="auto"/>
        <w:rPr>
          <w:lang w:val="en-US"/>
        </w:rPr>
      </w:pPr>
      <w:r w:rsidRPr="009B448C">
        <w:rPr>
          <w:lang w:val="en-US"/>
        </w:rPr>
        <w:t xml:space="preserve">Draft Process: </w:t>
      </w:r>
    </w:p>
    <w:p w14:paraId="6213F684" w14:textId="77777777" w:rsidR="009B448C" w:rsidRDefault="009B448C" w:rsidP="009B448C">
      <w:pPr>
        <w:spacing w:line="259" w:lineRule="auto"/>
        <w:ind w:left="360"/>
        <w:rPr>
          <w:lang w:val="en-US"/>
        </w:rPr>
      </w:pPr>
    </w:p>
    <w:p w14:paraId="6362F07E" w14:textId="0FC05F48" w:rsidR="00DC5E0F" w:rsidRPr="00DC5E0F" w:rsidRDefault="00DC5E0F" w:rsidP="009B448C">
      <w:pPr>
        <w:spacing w:line="259" w:lineRule="auto"/>
        <w:ind w:left="360"/>
        <w:rPr>
          <w:lang w:val="en-US"/>
        </w:rPr>
      </w:pPr>
      <w:r w:rsidRPr="00DC5E0F">
        <w:rPr>
          <w:lang w:val="en-US"/>
        </w:rPr>
        <w:t>Round 1: Each association/team hosting to submit a provisional roster of protected players from those eligible to them (</w:t>
      </w:r>
      <w:r w:rsidR="004E1F76">
        <w:rPr>
          <w:lang w:val="en-US"/>
        </w:rPr>
        <w:t>i.e.,</w:t>
      </w:r>
      <w:r w:rsidRPr="00DC5E0F">
        <w:rPr>
          <w:lang w:val="en-US"/>
        </w:rPr>
        <w:t xml:space="preserve"> Band A players belonging to the host / amalgamated LA’s)</w:t>
      </w:r>
      <w:r w:rsidR="006946EE">
        <w:rPr>
          <w:lang w:val="en-US"/>
        </w:rPr>
        <w:t>.</w:t>
      </w:r>
    </w:p>
    <w:p w14:paraId="65B10EE7" w14:textId="06F51604" w:rsidR="00DC5E0F" w:rsidRDefault="00DC5E0F" w:rsidP="00430854">
      <w:pPr>
        <w:spacing w:line="259" w:lineRule="auto"/>
        <w:ind w:left="360"/>
        <w:rPr>
          <w:lang w:val="en-US"/>
        </w:rPr>
      </w:pPr>
      <w:r w:rsidRPr="00DC5E0F">
        <w:rPr>
          <w:lang w:val="en-US"/>
        </w:rPr>
        <w:t xml:space="preserve">Coaches may submit a smaller roster with the intent of picking up players in round 2. The provisional roster will provide the foundation to begin the </w:t>
      </w:r>
      <w:r w:rsidR="004E1F76" w:rsidRPr="00DC5E0F">
        <w:rPr>
          <w:lang w:val="en-US"/>
        </w:rPr>
        <w:t>draft.</w:t>
      </w:r>
      <w:r w:rsidRPr="00DC5E0F">
        <w:rPr>
          <w:lang w:val="en-US"/>
        </w:rPr>
        <w:t xml:space="preserve"> </w:t>
      </w:r>
    </w:p>
    <w:p w14:paraId="32DC612E" w14:textId="77777777" w:rsidR="00422F16" w:rsidRPr="00DC5E0F" w:rsidRDefault="00422F16" w:rsidP="00430854">
      <w:pPr>
        <w:spacing w:line="259" w:lineRule="auto"/>
        <w:ind w:left="360"/>
        <w:rPr>
          <w:lang w:val="en-US"/>
        </w:rPr>
      </w:pPr>
    </w:p>
    <w:p w14:paraId="1CEE8B8B" w14:textId="383765D1" w:rsidR="00410E5C" w:rsidRDefault="00DC5E0F" w:rsidP="009B448C">
      <w:pPr>
        <w:spacing w:line="259" w:lineRule="auto"/>
        <w:ind w:left="360"/>
        <w:rPr>
          <w:lang w:val="en-US"/>
        </w:rPr>
      </w:pPr>
      <w:r w:rsidRPr="00DC5E0F">
        <w:rPr>
          <w:lang w:val="en-US"/>
        </w:rPr>
        <w:t>Round 2: Draft pick – if an association did not protect a full roster in round 1, they may complete their roster from those released/available. Draft will start with the association/host team that has the lowest ranked player from Band A on their team and proceed in ascending order.</w:t>
      </w:r>
    </w:p>
    <w:p w14:paraId="2F230FD3" w14:textId="77777777" w:rsidR="00430854" w:rsidRDefault="00430854" w:rsidP="00277935">
      <w:pPr>
        <w:spacing w:line="259" w:lineRule="auto"/>
        <w:rPr>
          <w:lang w:val="en-US"/>
        </w:rPr>
      </w:pPr>
    </w:p>
    <w:p w14:paraId="2A830D2C" w14:textId="64033EC3" w:rsidR="00DC5E0F" w:rsidRPr="00DC5E0F" w:rsidRDefault="009B448C" w:rsidP="009B448C">
      <w:pPr>
        <w:spacing w:line="259" w:lineRule="auto"/>
        <w:contextualSpacing/>
        <w:rPr>
          <w:lang w:val="en-US"/>
        </w:rPr>
      </w:pPr>
      <w:r>
        <w:rPr>
          <w:lang w:val="en-US"/>
        </w:rPr>
        <w:t xml:space="preserve">   17) </w:t>
      </w:r>
      <w:r w:rsidR="00DC5E0F" w:rsidRPr="00DC5E0F">
        <w:rPr>
          <w:lang w:val="en-US"/>
        </w:rPr>
        <w:t xml:space="preserve">Goalies: Goalies will be evaluated and ranked using a standardized evaluation form. Host LA’s </w:t>
      </w:r>
      <w:r>
        <w:rPr>
          <w:lang w:val="en-US"/>
        </w:rPr>
        <w:t xml:space="preserve">      </w:t>
      </w:r>
      <w:r w:rsidR="00DC5E0F" w:rsidRPr="00DC5E0F">
        <w:rPr>
          <w:lang w:val="en-US"/>
        </w:rPr>
        <w:t xml:space="preserve">may roster one (1) goalie in Round 1 of the Draft Process. A second (2) goalie may be rostered to their host team, only when all A-teams have a rostered goalie and the needs of all Local Associations’ other teams have been </w:t>
      </w:r>
      <w:r w:rsidR="00410E5C" w:rsidRPr="00DC5E0F">
        <w:rPr>
          <w:lang w:val="en-US"/>
        </w:rPr>
        <w:t>considered</w:t>
      </w:r>
      <w:r w:rsidR="00DC5E0F" w:rsidRPr="00DC5E0F">
        <w:rPr>
          <w:lang w:val="en-US"/>
        </w:rPr>
        <w:t>.</w:t>
      </w:r>
    </w:p>
    <w:p w14:paraId="009D13AD" w14:textId="77777777" w:rsidR="00DC5E0F" w:rsidRPr="00DC5E0F" w:rsidRDefault="00DC5E0F" w:rsidP="00430854">
      <w:pPr>
        <w:spacing w:line="259" w:lineRule="auto"/>
        <w:ind w:left="720"/>
        <w:contextualSpacing/>
        <w:rPr>
          <w:lang w:val="en-US"/>
        </w:rPr>
      </w:pPr>
    </w:p>
    <w:p w14:paraId="25087A4A" w14:textId="72791786" w:rsidR="00DC5E0F" w:rsidRPr="00DC5E0F" w:rsidRDefault="009B448C" w:rsidP="009B448C">
      <w:pPr>
        <w:spacing w:line="259" w:lineRule="auto"/>
        <w:ind w:left="284"/>
        <w:contextualSpacing/>
        <w:rPr>
          <w:lang w:val="en-US"/>
        </w:rPr>
      </w:pPr>
      <w:r>
        <w:rPr>
          <w:lang w:val="en-US"/>
        </w:rPr>
        <w:t>18)</w:t>
      </w:r>
      <w:r w:rsidR="00DC5E0F" w:rsidRPr="00DC5E0F">
        <w:rPr>
          <w:lang w:val="en-US"/>
        </w:rPr>
        <w:t xml:space="preserve">Players not selected to play on an “A” Team will go back to their home association </w:t>
      </w:r>
      <w:r w:rsidR="00422F16">
        <w:rPr>
          <w:lang w:val="en-US"/>
        </w:rPr>
        <w:t>for team</w:t>
      </w:r>
      <w:r w:rsidR="00DC5E0F" w:rsidRPr="00DC5E0F">
        <w:rPr>
          <w:lang w:val="en-US"/>
        </w:rPr>
        <w:t xml:space="preserve"> place</w:t>
      </w:r>
      <w:r w:rsidR="00422F16">
        <w:rPr>
          <w:lang w:val="en-US"/>
        </w:rPr>
        <w:t>ment.</w:t>
      </w:r>
      <w:r w:rsidR="00DC5E0F" w:rsidRPr="00DC5E0F">
        <w:rPr>
          <w:lang w:val="en-US"/>
        </w:rPr>
        <w:t xml:space="preserve"> </w:t>
      </w:r>
    </w:p>
    <w:p w14:paraId="51482354" w14:textId="77777777" w:rsidR="00DC5E0F" w:rsidRPr="00DC5E0F" w:rsidRDefault="00DC5E0F" w:rsidP="00430854">
      <w:pPr>
        <w:spacing w:line="259" w:lineRule="auto"/>
        <w:rPr>
          <w:lang w:val="en-US"/>
        </w:rPr>
      </w:pPr>
    </w:p>
    <w:p w14:paraId="57802691" w14:textId="3D8B9A47" w:rsidR="00DC5E0F" w:rsidRPr="009B448C" w:rsidRDefault="00DC5E0F" w:rsidP="009B448C">
      <w:pPr>
        <w:pStyle w:val="ListParagraph"/>
        <w:numPr>
          <w:ilvl w:val="0"/>
          <w:numId w:val="4"/>
        </w:numPr>
        <w:spacing w:line="259" w:lineRule="auto"/>
        <w:rPr>
          <w:lang w:val="en-US"/>
        </w:rPr>
      </w:pPr>
      <w:r w:rsidRPr="009B448C">
        <w:rPr>
          <w:lang w:val="en-US"/>
        </w:rPr>
        <w:t>All Teams will be announced at the same time, via email, by the centralized A Tryout committee.</w:t>
      </w:r>
    </w:p>
    <w:p w14:paraId="6A547120" w14:textId="77777777" w:rsidR="00DC5E0F" w:rsidRPr="00DC5E0F" w:rsidRDefault="00DC5E0F" w:rsidP="00430854">
      <w:pPr>
        <w:spacing w:line="259" w:lineRule="auto"/>
        <w:ind w:left="720"/>
        <w:contextualSpacing/>
        <w:rPr>
          <w:highlight w:val="yellow"/>
          <w:lang w:val="en-US"/>
        </w:rPr>
      </w:pPr>
    </w:p>
    <w:p w14:paraId="4484BA68" w14:textId="77777777" w:rsidR="00DC5E0F" w:rsidRDefault="00DC5E0F" w:rsidP="009B448C">
      <w:pPr>
        <w:numPr>
          <w:ilvl w:val="0"/>
          <w:numId w:val="4"/>
        </w:numPr>
        <w:spacing w:line="259" w:lineRule="auto"/>
        <w:contextualSpacing/>
        <w:rPr>
          <w:lang w:val="en-US"/>
        </w:rPr>
      </w:pPr>
      <w:r w:rsidRPr="00DC5E0F">
        <w:rPr>
          <w:lang w:val="en-US"/>
        </w:rPr>
        <w:t>No scores or rankings will be shared with players/parents after tryouts. Comments can be requested and shared only.</w:t>
      </w:r>
    </w:p>
    <w:p w14:paraId="26BCF28B" w14:textId="77777777" w:rsidR="00950F69" w:rsidRDefault="00950F69" w:rsidP="00950F69">
      <w:pPr>
        <w:pStyle w:val="ListParagraph"/>
        <w:rPr>
          <w:lang w:val="en-US"/>
        </w:rPr>
      </w:pPr>
    </w:p>
    <w:p w14:paraId="569B8151" w14:textId="137DF1E6" w:rsidR="00950F69" w:rsidRDefault="00950F69" w:rsidP="009B448C">
      <w:pPr>
        <w:numPr>
          <w:ilvl w:val="0"/>
          <w:numId w:val="4"/>
        </w:numPr>
        <w:spacing w:line="259" w:lineRule="auto"/>
        <w:contextualSpacing/>
        <w:rPr>
          <w:lang w:val="en-US"/>
        </w:rPr>
      </w:pPr>
      <w:r>
        <w:rPr>
          <w:lang w:val="en-US"/>
        </w:rPr>
        <w:t xml:space="preserve">No refunds will be given. </w:t>
      </w:r>
    </w:p>
    <w:p w14:paraId="66DC0A5A" w14:textId="77777777" w:rsidR="00950F69" w:rsidRDefault="00950F69" w:rsidP="00950F69">
      <w:pPr>
        <w:pStyle w:val="ListParagraph"/>
        <w:rPr>
          <w:lang w:val="en-US"/>
        </w:rPr>
      </w:pPr>
    </w:p>
    <w:p w14:paraId="32F00332" w14:textId="0E2660E2" w:rsidR="00DC5E0F" w:rsidRDefault="00950F69" w:rsidP="009B448C">
      <w:pPr>
        <w:numPr>
          <w:ilvl w:val="0"/>
          <w:numId w:val="4"/>
        </w:numPr>
        <w:spacing w:line="259" w:lineRule="auto"/>
        <w:contextualSpacing/>
        <w:rPr>
          <w:lang w:val="en-US"/>
        </w:rPr>
      </w:pPr>
      <w:r>
        <w:rPr>
          <w:lang w:val="en-US"/>
        </w:rPr>
        <w:t xml:space="preserve">Volunteers are required from associations to help at tryouts. A volunteer sign up will be sent out prior to tryouts. Association volunteer commitment will be based on a percentage of players trying out. No parents are allowed on the same bench their child is on. </w:t>
      </w:r>
    </w:p>
    <w:p w14:paraId="21AC20C4" w14:textId="77777777" w:rsidR="00950F69" w:rsidRDefault="00950F69" w:rsidP="00950F69">
      <w:pPr>
        <w:pStyle w:val="ListParagraph"/>
        <w:rPr>
          <w:lang w:val="en-US"/>
        </w:rPr>
      </w:pPr>
    </w:p>
    <w:p w14:paraId="67D99814" w14:textId="485A41C8" w:rsidR="00950F69" w:rsidRDefault="009B448C" w:rsidP="009B448C">
      <w:pPr>
        <w:numPr>
          <w:ilvl w:val="0"/>
          <w:numId w:val="4"/>
        </w:numPr>
        <w:spacing w:line="259" w:lineRule="auto"/>
        <w:contextualSpacing/>
        <w:rPr>
          <w:lang w:val="en-US"/>
        </w:rPr>
      </w:pPr>
      <w:r>
        <w:rPr>
          <w:lang w:val="en-US"/>
        </w:rPr>
        <w:t>The CAT</w:t>
      </w:r>
      <w:r w:rsidR="00950F69">
        <w:rPr>
          <w:lang w:val="en-US"/>
        </w:rPr>
        <w:t xml:space="preserve"> Committee is made up of 1 rep from each association. </w:t>
      </w:r>
    </w:p>
    <w:p w14:paraId="2C8BA171" w14:textId="77777777" w:rsidR="00950F69" w:rsidRDefault="00950F69" w:rsidP="00950F69">
      <w:pPr>
        <w:pStyle w:val="ListParagraph"/>
        <w:rPr>
          <w:lang w:val="en-US"/>
        </w:rPr>
      </w:pPr>
    </w:p>
    <w:p w14:paraId="7567DCB9" w14:textId="5B92B847" w:rsidR="00950F69" w:rsidRDefault="00950F69" w:rsidP="009B448C">
      <w:pPr>
        <w:numPr>
          <w:ilvl w:val="0"/>
          <w:numId w:val="4"/>
        </w:numPr>
        <w:spacing w:line="259" w:lineRule="auto"/>
        <w:contextualSpacing/>
        <w:rPr>
          <w:lang w:val="en-US"/>
        </w:rPr>
      </w:pPr>
      <w:r>
        <w:rPr>
          <w:lang w:val="en-US"/>
        </w:rPr>
        <w:t xml:space="preserve">Players may be asked to move into another position during a tryout. This will occur if there is a shortage of players in specific positions in a squad. Players asked to be moved from the initial tryout position will not be penalized in score or evaluated in that position. This will not </w:t>
      </w:r>
      <w:r w:rsidR="004E1F76">
        <w:rPr>
          <w:lang w:val="en-US"/>
        </w:rPr>
        <w:t>impact on the</w:t>
      </w:r>
      <w:r>
        <w:rPr>
          <w:lang w:val="en-US"/>
        </w:rPr>
        <w:t xml:space="preserve"> score. </w:t>
      </w:r>
    </w:p>
    <w:p w14:paraId="7E80EF71" w14:textId="77777777" w:rsidR="00950F69" w:rsidRDefault="00950F69" w:rsidP="00950F69">
      <w:pPr>
        <w:pStyle w:val="ListParagraph"/>
        <w:rPr>
          <w:lang w:val="en-US"/>
        </w:rPr>
      </w:pPr>
    </w:p>
    <w:p w14:paraId="43285CE7" w14:textId="1D46FC1B" w:rsidR="00950F69" w:rsidRPr="00950F69" w:rsidRDefault="00950F69" w:rsidP="009B448C">
      <w:pPr>
        <w:numPr>
          <w:ilvl w:val="0"/>
          <w:numId w:val="4"/>
        </w:numPr>
        <w:spacing w:line="259" w:lineRule="auto"/>
        <w:contextualSpacing/>
        <w:rPr>
          <w:lang w:val="en-US"/>
        </w:rPr>
      </w:pPr>
      <w:r>
        <w:rPr>
          <w:lang w:val="en-US"/>
        </w:rPr>
        <w:lastRenderedPageBreak/>
        <w:t xml:space="preserve">Communication of rubrics, evaluation percentages, policy and tryout information </w:t>
      </w:r>
      <w:proofErr w:type="spellStart"/>
      <w:proofErr w:type="gramStart"/>
      <w:r>
        <w:rPr>
          <w:lang w:val="en-US"/>
        </w:rPr>
        <w:t>ie</w:t>
      </w:r>
      <w:proofErr w:type="spellEnd"/>
      <w:proofErr w:type="gramEnd"/>
      <w:r>
        <w:rPr>
          <w:lang w:val="en-US"/>
        </w:rPr>
        <w:t xml:space="preserve"> squads &amp; schedule will be sent out to all registered participants and local association presidents prior to tryouts. </w:t>
      </w:r>
    </w:p>
    <w:p w14:paraId="747B591C" w14:textId="77777777" w:rsidR="00950F69" w:rsidRDefault="00950F69">
      <w:pPr>
        <w:rPr>
          <w:lang w:val="en-US"/>
        </w:rPr>
      </w:pPr>
    </w:p>
    <w:p w14:paraId="678B5FB1" w14:textId="77777777" w:rsidR="00950F69" w:rsidRDefault="00950F69">
      <w:pPr>
        <w:rPr>
          <w:lang w:val="en-US"/>
        </w:rPr>
      </w:pPr>
    </w:p>
    <w:p w14:paraId="583C06A4" w14:textId="040C1327" w:rsidR="0080170E" w:rsidRDefault="0080170E">
      <w:pPr>
        <w:rPr>
          <w:lang w:val="en-US"/>
        </w:rPr>
      </w:pPr>
    </w:p>
    <w:p w14:paraId="175E4213" w14:textId="47424D88" w:rsidR="0080170E" w:rsidRPr="00A0662B" w:rsidRDefault="002C68E0">
      <w:pPr>
        <w:rPr>
          <w:lang w:val="en-US"/>
        </w:rPr>
      </w:pPr>
      <w:r>
        <w:rPr>
          <w:lang w:val="en-US"/>
        </w:rPr>
        <w:t xml:space="preserve"> </w:t>
      </w:r>
    </w:p>
    <w:sectPr w:rsidR="0080170E" w:rsidRPr="00A0662B" w:rsidSect="00422F1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76DB" w14:textId="77777777" w:rsidR="003D6AF1" w:rsidRDefault="003D6AF1" w:rsidP="00D55982">
      <w:r>
        <w:separator/>
      </w:r>
    </w:p>
  </w:endnote>
  <w:endnote w:type="continuationSeparator" w:id="0">
    <w:p w14:paraId="7DC9F7BA" w14:textId="77777777" w:rsidR="003D6AF1" w:rsidRDefault="003D6AF1" w:rsidP="00D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1036" w14:textId="77777777" w:rsidR="006946EE" w:rsidRDefault="00694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A2B" w14:textId="2B5ACCBE" w:rsidR="00D55982" w:rsidRPr="00531CD2" w:rsidRDefault="0053590F" w:rsidP="00422F16">
    <w:pPr>
      <w:jc w:val="center"/>
      <w:rPr>
        <w:rFonts w:ascii="Times New Roman" w:eastAsia="Times New Roman" w:hAnsi="Times New Roman" w:cs="Times New Roman"/>
      </w:rPr>
    </w:pPr>
    <w:r w:rsidRPr="0053590F">
      <w:rPr>
        <w:rFonts w:ascii="Times New Roman" w:eastAsia="Times New Roman" w:hAnsi="Times New Roman" w:cs="Times New Roman"/>
      </w:rPr>
      <w:fldChar w:fldCharType="begin"/>
    </w:r>
    <w:r w:rsidR="00DC5E0F">
      <w:rPr>
        <w:rFonts w:ascii="Times New Roman" w:eastAsia="Times New Roman" w:hAnsi="Times New Roman" w:cs="Times New Roman"/>
      </w:rPr>
      <w:instrText xml:space="preserve"> INCLUDEPICTURE "C:\\var\\folders\\6k\\j771llgs69n9k61khdfvs4640000gn\\T\\com.microsoft.Word\\WebArchiveCopyPasteTempFiles\\0dlO5D7WYOUAAAAASUVORK5CYII=" \* MERGEFORMAT </w:instrText>
    </w:r>
    <w:r w:rsidRPr="0053590F">
      <w:rPr>
        <w:rFonts w:ascii="Times New Roman" w:eastAsia="Times New Roman" w:hAnsi="Times New Roman" w:cs="Times New Roman"/>
      </w:rPr>
      <w:fldChar w:fldCharType="separate"/>
    </w:r>
    <w:r w:rsidRPr="0053590F">
      <w:rPr>
        <w:rFonts w:ascii="Times New Roman" w:eastAsia="Times New Roman" w:hAnsi="Times New Roman" w:cs="Times New Roman"/>
        <w:noProof/>
      </w:rPr>
      <w:drawing>
        <wp:inline distT="0" distB="0" distL="0" distR="0" wp14:anchorId="65D2E561" wp14:editId="793756A4">
          <wp:extent cx="866775" cy="538314"/>
          <wp:effectExtent l="0" t="0" r="0" b="0"/>
          <wp:docPr id="5" name="Picture 5" descr="Portage Ringette Association : Website by RAMP 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ge Ringette Association : Website by RAMP InterAc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57" cy="563021"/>
                  </a:xfrm>
                  <a:prstGeom prst="rect">
                    <a:avLst/>
                  </a:prstGeom>
                  <a:noFill/>
                  <a:ln>
                    <a:noFill/>
                  </a:ln>
                </pic:spPr>
              </pic:pic>
            </a:graphicData>
          </a:graphic>
        </wp:inline>
      </w:drawing>
    </w:r>
    <w:r w:rsidRPr="0053590F">
      <w:rPr>
        <w:rFonts w:ascii="Times New Roman" w:eastAsia="Times New Roman" w:hAnsi="Times New Roman" w:cs="Times New Roman"/>
      </w:rPr>
      <w:fldChar w:fldCharType="end"/>
    </w:r>
    <w:r w:rsidR="00422F16">
      <w:rPr>
        <w:rFonts w:ascii="Times New Roman" w:eastAsia="Times New Roman" w:hAnsi="Times New Roman" w:cs="Times New Roman"/>
      </w:rPr>
      <w:t xml:space="preserve"> </w:t>
    </w:r>
    <w:r w:rsidRPr="0053590F">
      <w:rPr>
        <w:rFonts w:ascii="Times New Roman" w:eastAsia="Times New Roman" w:hAnsi="Times New Roman" w:cs="Times New Roman"/>
      </w:rPr>
      <w:fldChar w:fldCharType="begin"/>
    </w:r>
    <w:r w:rsidR="00DC5E0F">
      <w:rPr>
        <w:rFonts w:ascii="Times New Roman" w:eastAsia="Times New Roman" w:hAnsi="Times New Roman" w:cs="Times New Roman"/>
      </w:rPr>
      <w:instrText xml:space="preserve"> INCLUDEPICTURE "C:\\var\\folders\\6k\\j771llgs69n9k61khdfvs4640000gn\\T\\com.microsoft.Word\\WebArchiveCopyPasteTempFiles\\Z" \* MERGEFORMAT </w:instrText>
    </w:r>
    <w:r w:rsidRPr="0053590F">
      <w:rPr>
        <w:rFonts w:ascii="Times New Roman" w:eastAsia="Times New Roman" w:hAnsi="Times New Roman" w:cs="Times New Roman"/>
      </w:rPr>
      <w:fldChar w:fldCharType="separate"/>
    </w:r>
    <w:r w:rsidRPr="0053590F">
      <w:rPr>
        <w:rFonts w:ascii="Times New Roman" w:eastAsia="Times New Roman" w:hAnsi="Times New Roman" w:cs="Times New Roman"/>
        <w:noProof/>
      </w:rPr>
      <w:drawing>
        <wp:inline distT="0" distB="0" distL="0" distR="0" wp14:anchorId="39D0311B" wp14:editId="460572A6">
          <wp:extent cx="874153" cy="452437"/>
          <wp:effectExtent l="0" t="0" r="2540" b="5080"/>
          <wp:docPr id="6" name="Picture 6" descr="North Winnipeg Ringette Association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 Winnipeg Ringette Association - Home | 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22" cy="474262"/>
                  </a:xfrm>
                  <a:prstGeom prst="rect">
                    <a:avLst/>
                  </a:prstGeom>
                  <a:noFill/>
                  <a:ln>
                    <a:noFill/>
                  </a:ln>
                </pic:spPr>
              </pic:pic>
            </a:graphicData>
          </a:graphic>
        </wp:inline>
      </w:drawing>
    </w:r>
    <w:r w:rsidRPr="0053590F">
      <w:rPr>
        <w:rFonts w:ascii="Times New Roman" w:eastAsia="Times New Roman" w:hAnsi="Times New Roman" w:cs="Times New Roman"/>
      </w:rPr>
      <w:fldChar w:fldCharType="end"/>
    </w:r>
    <w:r w:rsidR="00422F16">
      <w:rPr>
        <w:rFonts w:ascii="Times New Roman" w:eastAsia="Times New Roman" w:hAnsi="Times New Roman" w:cs="Times New Roman"/>
      </w:rPr>
      <w:t xml:space="preserve"> </w:t>
    </w:r>
    <w:r w:rsidR="0047796F" w:rsidRPr="0047796F">
      <w:rPr>
        <w:rFonts w:ascii="Times New Roman" w:eastAsia="Times New Roman" w:hAnsi="Times New Roman" w:cs="Times New Roman"/>
      </w:rPr>
      <w:fldChar w:fldCharType="begin"/>
    </w:r>
    <w:r w:rsidR="00DC5E0F">
      <w:rPr>
        <w:rFonts w:ascii="Times New Roman" w:eastAsia="Times New Roman" w:hAnsi="Times New Roman" w:cs="Times New Roman"/>
      </w:rPr>
      <w:instrText xml:space="preserve"> INCLUDEPICTURE "C:\\var\\folders\\6k\\j771llgs69n9k61khdfvs4640000gn\\T\\com.microsoft.Word\\WebArchiveCopyPasteTempFiles\\9k=" \* MERGEFORMAT </w:instrText>
    </w:r>
    <w:r w:rsidR="0047796F" w:rsidRPr="0047796F">
      <w:rPr>
        <w:rFonts w:ascii="Times New Roman" w:eastAsia="Times New Roman" w:hAnsi="Times New Roman" w:cs="Times New Roman"/>
      </w:rPr>
      <w:fldChar w:fldCharType="separate"/>
    </w:r>
    <w:r w:rsidR="0047796F" w:rsidRPr="0047796F">
      <w:rPr>
        <w:rFonts w:ascii="Times New Roman" w:eastAsia="Times New Roman" w:hAnsi="Times New Roman" w:cs="Times New Roman"/>
        <w:noProof/>
      </w:rPr>
      <w:drawing>
        <wp:inline distT="0" distB="0" distL="0" distR="0" wp14:anchorId="600CB83A" wp14:editId="1AA58044">
          <wp:extent cx="1070658" cy="528638"/>
          <wp:effectExtent l="0" t="0" r="0" b="5080"/>
          <wp:docPr id="10" name="Picture 10" descr="Eastmanringette on Twitter: &quot;The Eastman Ringette Association is accepting  applications for Head Coach &amp; Assistant Coach for the Eastman Heat A  Ringette teams! resumes submitted by Aug 15. Send to: Eastman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stmanringette on Twitter: &quot;The Eastman Ringette Association is accepting  applications for Head Coach &amp; Assistant Coach for the Eastman Heat A  Ringette teams! resumes submitted by Aug 15. Send to: Eastman He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1766" cy="548935"/>
                  </a:xfrm>
                  <a:prstGeom prst="rect">
                    <a:avLst/>
                  </a:prstGeom>
                  <a:noFill/>
                  <a:ln>
                    <a:noFill/>
                  </a:ln>
                </pic:spPr>
              </pic:pic>
            </a:graphicData>
          </a:graphic>
        </wp:inline>
      </w:drawing>
    </w:r>
    <w:r w:rsidR="0047796F" w:rsidRPr="0047796F">
      <w:rPr>
        <w:rFonts w:ascii="Times New Roman" w:eastAsia="Times New Roman" w:hAnsi="Times New Roman" w:cs="Times New Roman"/>
      </w:rPr>
      <w:fldChar w:fldCharType="end"/>
    </w:r>
    <w:r w:rsidR="00422F16">
      <w:rPr>
        <w:rFonts w:ascii="Times New Roman" w:eastAsia="Times New Roman" w:hAnsi="Times New Roman" w:cs="Times New Roman"/>
      </w:rPr>
      <w:t xml:space="preserve"> </w:t>
    </w:r>
    <w:r w:rsidR="0047796F" w:rsidRPr="0047796F">
      <w:rPr>
        <w:rFonts w:ascii="Times New Roman" w:eastAsia="Times New Roman" w:hAnsi="Times New Roman" w:cs="Times New Roman"/>
      </w:rPr>
      <w:fldChar w:fldCharType="begin"/>
    </w:r>
    <w:r w:rsidR="00DC5E0F">
      <w:rPr>
        <w:rFonts w:ascii="Times New Roman" w:eastAsia="Times New Roman" w:hAnsi="Times New Roman" w:cs="Times New Roman"/>
      </w:rPr>
      <w:instrText xml:space="preserve"> INCLUDEPICTURE "C:\\var\\folders\\6k\\j771llgs69n9k61khdfvs4640000gn\\T\\com.microsoft.Word\\WebArchiveCopyPasteTempFiles\\2LQAAAABJRU5ErkJggg==" \* MERGEFORMAT </w:instrText>
    </w:r>
    <w:r w:rsidR="0047796F" w:rsidRPr="0047796F">
      <w:rPr>
        <w:rFonts w:ascii="Times New Roman" w:eastAsia="Times New Roman" w:hAnsi="Times New Roman" w:cs="Times New Roman"/>
      </w:rPr>
      <w:fldChar w:fldCharType="separate"/>
    </w:r>
    <w:r w:rsidR="0047796F" w:rsidRPr="0047796F">
      <w:rPr>
        <w:rFonts w:ascii="Times New Roman" w:eastAsia="Times New Roman" w:hAnsi="Times New Roman" w:cs="Times New Roman"/>
        <w:noProof/>
      </w:rPr>
      <w:drawing>
        <wp:inline distT="0" distB="0" distL="0" distR="0" wp14:anchorId="751AD9EF" wp14:editId="7871714D">
          <wp:extent cx="1428750" cy="527597"/>
          <wp:effectExtent l="0" t="0" r="0" b="6350"/>
          <wp:docPr id="13" name="Picture 13" descr="September 2021 DONATION REQUEST: BVRA PRE-SEASON RINGETTE TOURNAMENT The  Bonivital Ringette Association is hosting their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ptember 2021 DONATION REQUEST: BVRA PRE-SEASON RINGETTE TOURNAMENT The  Bonivital Ringette Association is hosting their annu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580" cy="541566"/>
                  </a:xfrm>
                  <a:prstGeom prst="rect">
                    <a:avLst/>
                  </a:prstGeom>
                  <a:noFill/>
                  <a:ln>
                    <a:noFill/>
                  </a:ln>
                </pic:spPr>
              </pic:pic>
            </a:graphicData>
          </a:graphic>
        </wp:inline>
      </w:drawing>
    </w:r>
    <w:r w:rsidR="0047796F" w:rsidRPr="0047796F">
      <w:rPr>
        <w:rFonts w:ascii="Times New Roman" w:eastAsia="Times New Roman" w:hAnsi="Times New Roman" w:cs="Times New Roman"/>
      </w:rPr>
      <w:fldChar w:fldCharType="end"/>
    </w:r>
    <w:r w:rsidR="00422F16">
      <w:rPr>
        <w:rFonts w:ascii="Times New Roman" w:eastAsia="Times New Roman" w:hAnsi="Times New Roman" w:cs="Times New Roman"/>
      </w:rPr>
      <w:t xml:space="preserve"> </w:t>
    </w:r>
    <w:r w:rsidR="00CC071C" w:rsidRPr="00CC071C">
      <w:rPr>
        <w:rFonts w:ascii="Times New Roman" w:eastAsia="Times New Roman" w:hAnsi="Times New Roman" w:cs="Times New Roman"/>
      </w:rPr>
      <w:fldChar w:fldCharType="begin"/>
    </w:r>
    <w:r w:rsidR="00DC5E0F">
      <w:rPr>
        <w:rFonts w:ascii="Times New Roman" w:eastAsia="Times New Roman" w:hAnsi="Times New Roman" w:cs="Times New Roman"/>
      </w:rPr>
      <w:instrText xml:space="preserve"> INCLUDEPICTURE "C:\\var\\folders\\6k\\j771llgs69n9k61khdfvs4640000gn\\T\\com.microsoft.Word\\WebArchiveCopyPasteTempFiles\\th?id=OIP.rRXp3GS8JBroHZ0KbWU0jwHaC1&amp;pid=Api" \* MERGEFORMAT </w:instrText>
    </w:r>
    <w:r w:rsidR="00CC071C" w:rsidRPr="00CC071C">
      <w:rPr>
        <w:rFonts w:ascii="Times New Roman" w:eastAsia="Times New Roman" w:hAnsi="Times New Roman" w:cs="Times New Roman"/>
      </w:rPr>
      <w:fldChar w:fldCharType="separate"/>
    </w:r>
    <w:r w:rsidR="00CC071C" w:rsidRPr="00CC071C">
      <w:rPr>
        <w:rFonts w:ascii="Times New Roman" w:eastAsia="Times New Roman" w:hAnsi="Times New Roman" w:cs="Times New Roman"/>
        <w:noProof/>
      </w:rPr>
      <w:drawing>
        <wp:inline distT="0" distB="0" distL="0" distR="0" wp14:anchorId="60FAA697" wp14:editId="276A2ED2">
          <wp:extent cx="1283843" cy="490220"/>
          <wp:effectExtent l="0" t="0" r="0" b="5080"/>
          <wp:docPr id="15" name="Picture 15" descr="Macdonald Ringette Association : Website by RAMP 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donald Ringette Association : Website by RAMP InterAc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714" cy="509263"/>
                  </a:xfrm>
                  <a:prstGeom prst="rect">
                    <a:avLst/>
                  </a:prstGeom>
                  <a:noFill/>
                  <a:ln>
                    <a:noFill/>
                  </a:ln>
                </pic:spPr>
              </pic:pic>
            </a:graphicData>
          </a:graphic>
        </wp:inline>
      </w:drawing>
    </w:r>
    <w:r w:rsidR="00CC071C" w:rsidRPr="00CC071C">
      <w:rPr>
        <w:rFonts w:ascii="Times New Roman" w:eastAsia="Times New Roman" w:hAnsi="Times New Roman" w:cs="Times New Roman"/>
      </w:rPr>
      <w:fldChar w:fldCharType="end"/>
    </w:r>
    <w:r w:rsidR="00422F16">
      <w:rPr>
        <w:rFonts w:ascii="Times New Roman" w:eastAsia="Times New Roman" w:hAnsi="Times New Roman" w:cs="Times New Roman"/>
      </w:rPr>
      <w:t xml:space="preserve"> </w:t>
    </w:r>
    <w:r w:rsidR="00A0662B" w:rsidRPr="00A0662B">
      <w:rPr>
        <w:rFonts w:eastAsia="Times New Roman" w:cstheme="minorHAnsi"/>
        <w:b/>
        <w:bCs/>
      </w:rPr>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91D2" w14:textId="77777777" w:rsidR="006946EE" w:rsidRDefault="00694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020C" w14:textId="77777777" w:rsidR="003D6AF1" w:rsidRDefault="003D6AF1" w:rsidP="00D55982">
      <w:r>
        <w:separator/>
      </w:r>
    </w:p>
  </w:footnote>
  <w:footnote w:type="continuationSeparator" w:id="0">
    <w:p w14:paraId="472E7252" w14:textId="77777777" w:rsidR="003D6AF1" w:rsidRDefault="003D6AF1" w:rsidP="00D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1AEA" w14:textId="6D9855A4" w:rsidR="006946EE" w:rsidRDefault="006139C3">
    <w:pPr>
      <w:pStyle w:val="Header"/>
    </w:pPr>
    <w:r>
      <w:rPr>
        <w:noProof/>
      </w:rPr>
      <w:pict w14:anchorId="081A7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497222" o:spid="_x0000_s1027" type="#_x0000_t136" style="position:absolute;margin-left:0;margin-top:0;width:639.5pt;height:71.05pt;rotation:315;z-index:-251649024;mso-wrap-edited:f;mso-position-horizontal:center;mso-position-horizontal-relative:margin;mso-position-vertical:center;mso-position-vertical-relative:margin" o:allowincell="f" fillcolor="silver" stroked="f">
          <v:fill opacity="51118f"/>
          <v:textpath style="font-family:&quot;Calibri&quot;;font-size:1pt" string="Centralised A Tryou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EFE9" w14:textId="7DD56594" w:rsidR="00D55982" w:rsidRPr="00D55982" w:rsidRDefault="006139C3" w:rsidP="005D7D4E">
    <w:pPr>
      <w:jc w:val="center"/>
      <w:rPr>
        <w:rFonts w:ascii="Times New Roman" w:eastAsia="Times New Roman" w:hAnsi="Times New Roman" w:cs="Times New Roman"/>
      </w:rPr>
    </w:pPr>
    <w:r>
      <w:rPr>
        <w:noProof/>
      </w:rPr>
      <w:pict w14:anchorId="5890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497223" o:spid="_x0000_s1026" type="#_x0000_t136" style="position:absolute;left:0;text-align:left;margin-left:0;margin-top:0;width:639.5pt;height:71.05pt;rotation:315;z-index:-251644928;mso-wrap-edited:f;mso-position-horizontal:center;mso-position-horizontal-relative:margin;mso-position-vertical:center;mso-position-vertical-relative:margin" o:allowincell="f" fillcolor="silver" stroked="f">
          <v:fill opacity="51118f"/>
          <v:textpath style="font-family:&quot;Calibri&quot;;font-size:1pt" string="Centralised A Tryouts"/>
          <w10:wrap anchorx="margin" anchory="margin"/>
        </v:shape>
      </w:pict>
    </w:r>
    <w:sdt>
      <w:sdtPr>
        <w:rPr>
          <w:rFonts w:ascii="Times New Roman" w:eastAsia="Times New Roman" w:hAnsi="Times New Roman" w:cs="Times New Roman"/>
        </w:rPr>
        <w:id w:val="93992465"/>
        <w:docPartObj>
          <w:docPartGallery w:val="Page Numbers (Margins)"/>
          <w:docPartUnique/>
        </w:docPartObj>
      </w:sdtPr>
      <w:sdtEndPr/>
      <w:sdtContent>
        <w:r>
          <w:rPr>
            <w:noProof/>
          </w:rPr>
          <w:pict w14:anchorId="48F22516">
            <v:rect id="Rectangle 14" o:spid="_x0000_s1028" style="position:absolute;left:0;text-align:left;margin-left:26.6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75A33C0F" w14:textId="77777777" w:rsidR="00422F16" w:rsidRDefault="00422F1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w:r>
      </w:sdtContent>
    </w:sdt>
    <w:r w:rsidR="00D55982">
      <w:rPr>
        <w:rFonts w:ascii="Times New Roman" w:eastAsia="Times New Roman" w:hAnsi="Times New Roman" w:cs="Times New Roman"/>
        <w:noProof/>
      </w:rPr>
      <w:drawing>
        <wp:inline distT="0" distB="0" distL="0" distR="0" wp14:anchorId="6888DA3C" wp14:editId="50352637">
          <wp:extent cx="809625" cy="78886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8072" cy="806838"/>
                  </a:xfrm>
                  <a:prstGeom prst="rect">
                    <a:avLst/>
                  </a:prstGeom>
                </pic:spPr>
              </pic:pic>
            </a:graphicData>
          </a:graphic>
        </wp:inline>
      </w:drawing>
    </w:r>
    <w:r w:rsidR="005D7D4E">
      <w:rPr>
        <w:rFonts w:ascii="Times New Roman" w:eastAsia="Times New Roman" w:hAnsi="Times New Roman" w:cs="Times New Roman"/>
      </w:rPr>
      <w:t xml:space="preserve">  </w:t>
    </w:r>
    <w:r w:rsidR="00D55982">
      <w:rPr>
        <w:rFonts w:ascii="Times New Roman" w:eastAsia="Times New Roman" w:hAnsi="Times New Roman" w:cs="Times New Roman"/>
        <w:noProof/>
      </w:rPr>
      <w:drawing>
        <wp:inline distT="0" distB="0" distL="0" distR="0" wp14:anchorId="7B8F493D" wp14:editId="659D7A89">
          <wp:extent cx="925739" cy="747713"/>
          <wp:effectExtent l="0" t="0" r="825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75976" cy="788289"/>
                  </a:xfrm>
                  <a:prstGeom prst="rect">
                    <a:avLst/>
                  </a:prstGeom>
                </pic:spPr>
              </pic:pic>
            </a:graphicData>
          </a:graphic>
        </wp:inline>
      </w:drawing>
    </w:r>
    <w:r w:rsidR="005D7D4E">
      <w:rPr>
        <w:rFonts w:ascii="Times New Roman" w:eastAsia="Times New Roman" w:hAnsi="Times New Roman" w:cs="Times New Roman"/>
      </w:rPr>
      <w:t xml:space="preserve">  </w:t>
    </w:r>
    <w:r w:rsidR="005D7D4E" w:rsidRPr="0047796F">
      <w:rPr>
        <w:rFonts w:ascii="Times New Roman" w:eastAsia="Times New Roman" w:hAnsi="Times New Roman" w:cs="Times New Roman"/>
      </w:rPr>
      <w:fldChar w:fldCharType="begin"/>
    </w:r>
    <w:r w:rsidR="00DC5E0F">
      <w:rPr>
        <w:rFonts w:ascii="Times New Roman" w:eastAsia="Times New Roman" w:hAnsi="Times New Roman" w:cs="Times New Roman"/>
      </w:rPr>
      <w:instrText xml:space="preserve"> INCLUDEPICTURE "C:\\var\\folders\\6k\\j771llgs69n9k61khdfvs4640000gn\\T\\com.microsoft.Word\\WebArchiveCopyPasteTempFiles\\8XGRLp2hqNlbwhtg6Qr2k0ToBIsWsaTZE8t0jXTm2C6Mrd2LVTmyKMSNdObaIgkaJXZNLjygoQ6ZpGUwSIdE2jaZJPXrGh6iso+mfYFOSM8n+76DKgwebG6wAAAABJRU5ErkJggg==" \* MERGEFORMAT </w:instrText>
    </w:r>
    <w:r w:rsidR="005D7D4E" w:rsidRPr="0047796F">
      <w:rPr>
        <w:rFonts w:ascii="Times New Roman" w:eastAsia="Times New Roman" w:hAnsi="Times New Roman" w:cs="Times New Roman"/>
      </w:rPr>
      <w:fldChar w:fldCharType="separate"/>
    </w:r>
    <w:r w:rsidR="005D7D4E" w:rsidRPr="0047796F">
      <w:rPr>
        <w:rFonts w:ascii="Times New Roman" w:eastAsia="Times New Roman" w:hAnsi="Times New Roman" w:cs="Times New Roman"/>
        <w:noProof/>
      </w:rPr>
      <w:drawing>
        <wp:inline distT="0" distB="0" distL="0" distR="0" wp14:anchorId="6041D155" wp14:editId="7A65E78C">
          <wp:extent cx="1250486" cy="747713"/>
          <wp:effectExtent l="0" t="0" r="6985" b="0"/>
          <wp:docPr id="7" name="Picture 7" descr="St. James Ringette Association : Website by RAMP 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James Ringette Association : Website by RAMP InterActiv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1176" cy="760084"/>
                  </a:xfrm>
                  <a:prstGeom prst="rect">
                    <a:avLst/>
                  </a:prstGeom>
                  <a:noFill/>
                  <a:ln>
                    <a:noFill/>
                  </a:ln>
                </pic:spPr>
              </pic:pic>
            </a:graphicData>
          </a:graphic>
        </wp:inline>
      </w:drawing>
    </w:r>
    <w:r w:rsidR="005D7D4E" w:rsidRPr="0047796F">
      <w:rPr>
        <w:rFonts w:ascii="Times New Roman" w:eastAsia="Times New Roman" w:hAnsi="Times New Roman" w:cs="Times New Roman"/>
      </w:rPr>
      <w:fldChar w:fldCharType="end"/>
    </w:r>
    <w:r w:rsidR="00D55982">
      <w:rPr>
        <w:rFonts w:ascii="Times New Roman" w:eastAsia="Times New Roman" w:hAnsi="Times New Roman" w:cs="Times New Roman"/>
      </w:rPr>
      <w:t xml:space="preserve"> </w:t>
    </w:r>
    <w:r w:rsidR="005D7D4E">
      <w:rPr>
        <w:rFonts w:ascii="Times New Roman" w:eastAsia="Times New Roman" w:hAnsi="Times New Roman" w:cs="Times New Roman"/>
      </w:rPr>
      <w:t xml:space="preserve"> </w:t>
    </w:r>
    <w:r w:rsidR="00D55982">
      <w:rPr>
        <w:rFonts w:ascii="Times New Roman" w:eastAsia="Times New Roman" w:hAnsi="Times New Roman" w:cs="Times New Roman"/>
        <w:noProof/>
      </w:rPr>
      <w:drawing>
        <wp:inline distT="0" distB="0" distL="0" distR="0" wp14:anchorId="42CA49B8" wp14:editId="5C0E7F40">
          <wp:extent cx="785813" cy="785813"/>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87640" cy="787640"/>
                  </a:xfrm>
                  <a:prstGeom prst="rect">
                    <a:avLst/>
                  </a:prstGeom>
                </pic:spPr>
              </pic:pic>
            </a:graphicData>
          </a:graphic>
        </wp:inline>
      </w:drawing>
    </w:r>
    <w:r w:rsidR="005D7D4E">
      <w:rPr>
        <w:rFonts w:ascii="Times New Roman" w:eastAsia="Times New Roman" w:hAnsi="Times New Roman" w:cs="Times New Roman"/>
      </w:rPr>
      <w:t xml:space="preserve">  </w:t>
    </w:r>
    <w:r w:rsidR="00761F8B" w:rsidRPr="00761F8B">
      <w:rPr>
        <w:rFonts w:ascii="Times New Roman" w:eastAsia="Times New Roman" w:hAnsi="Times New Roman" w:cs="Times New Roman"/>
        <w:noProof/>
      </w:rPr>
      <w:drawing>
        <wp:inline distT="0" distB="0" distL="0" distR="0" wp14:anchorId="2BD250E8" wp14:editId="3CF76D5B">
          <wp:extent cx="864282" cy="757238"/>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868884" cy="761270"/>
                  </a:xfrm>
                  <a:prstGeom prst="rect">
                    <a:avLst/>
                  </a:prstGeom>
                </pic:spPr>
              </pic:pic>
            </a:graphicData>
          </a:graphic>
        </wp:inline>
      </w:drawing>
    </w:r>
  </w:p>
  <w:p w14:paraId="4BBF8854" w14:textId="77777777" w:rsidR="00D55982" w:rsidRDefault="00D55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5E59" w14:textId="2900B3B6" w:rsidR="006946EE" w:rsidRDefault="006139C3">
    <w:pPr>
      <w:pStyle w:val="Header"/>
    </w:pPr>
    <w:r>
      <w:rPr>
        <w:noProof/>
      </w:rPr>
      <w:pict w14:anchorId="1AFB1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497221" o:spid="_x0000_s1025" type="#_x0000_t136" style="position:absolute;margin-left:0;margin-top:0;width:639.5pt;height:71.05pt;rotation:315;z-index:-251653120;mso-wrap-edited:f;mso-position-horizontal:center;mso-position-horizontal-relative:margin;mso-position-vertical:center;mso-position-vertical-relative:margin" o:allowincell="f" fillcolor="silver" stroked="f">
          <v:fill opacity="51118f"/>
          <v:textpath style="font-family:&quot;Calibri&quot;;font-size:1pt" string="Centralised A Tryou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CFA"/>
    <w:multiLevelType w:val="hybridMultilevel"/>
    <w:tmpl w:val="BCAA6888"/>
    <w:lvl w:ilvl="0" w:tplc="A1026562">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F1EC2"/>
    <w:multiLevelType w:val="hybridMultilevel"/>
    <w:tmpl w:val="54827FF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597D497E"/>
    <w:multiLevelType w:val="hybridMultilevel"/>
    <w:tmpl w:val="F00A478A"/>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B7E347D"/>
    <w:multiLevelType w:val="hybridMultilevel"/>
    <w:tmpl w:val="3664F4E0"/>
    <w:lvl w:ilvl="0" w:tplc="E91A2F2C">
      <w:start w:val="1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16cid:durableId="1018585567">
    <w:abstractNumId w:val="0"/>
  </w:num>
  <w:num w:numId="2" w16cid:durableId="1701854589">
    <w:abstractNumId w:val="2"/>
  </w:num>
  <w:num w:numId="3" w16cid:durableId="808667874">
    <w:abstractNumId w:val="1"/>
  </w:num>
  <w:num w:numId="4" w16cid:durableId="370689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55982"/>
    <w:rsid w:val="0002153C"/>
    <w:rsid w:val="0003452A"/>
    <w:rsid w:val="00034F50"/>
    <w:rsid w:val="000571AB"/>
    <w:rsid w:val="00061A2D"/>
    <w:rsid w:val="000866D6"/>
    <w:rsid w:val="0009126B"/>
    <w:rsid w:val="00237EA5"/>
    <w:rsid w:val="00277935"/>
    <w:rsid w:val="002A0270"/>
    <w:rsid w:val="002C68E0"/>
    <w:rsid w:val="00336508"/>
    <w:rsid w:val="003531CF"/>
    <w:rsid w:val="0036558F"/>
    <w:rsid w:val="003A7B10"/>
    <w:rsid w:val="003D6AF1"/>
    <w:rsid w:val="00410E5C"/>
    <w:rsid w:val="00422F16"/>
    <w:rsid w:val="00430854"/>
    <w:rsid w:val="00466590"/>
    <w:rsid w:val="0047796F"/>
    <w:rsid w:val="004D7C51"/>
    <w:rsid w:val="004E1F76"/>
    <w:rsid w:val="00531CD2"/>
    <w:rsid w:val="0053516B"/>
    <w:rsid w:val="0053590F"/>
    <w:rsid w:val="005D7D4E"/>
    <w:rsid w:val="006946EE"/>
    <w:rsid w:val="006F3E91"/>
    <w:rsid w:val="007322E6"/>
    <w:rsid w:val="0073761E"/>
    <w:rsid w:val="00754A18"/>
    <w:rsid w:val="00761F8B"/>
    <w:rsid w:val="007917CB"/>
    <w:rsid w:val="007F03F8"/>
    <w:rsid w:val="0080170E"/>
    <w:rsid w:val="008F61CF"/>
    <w:rsid w:val="00950F69"/>
    <w:rsid w:val="009B448C"/>
    <w:rsid w:val="009D7A17"/>
    <w:rsid w:val="00A04346"/>
    <w:rsid w:val="00A0662B"/>
    <w:rsid w:val="00A06D67"/>
    <w:rsid w:val="00A45981"/>
    <w:rsid w:val="00A57BED"/>
    <w:rsid w:val="00A83FD0"/>
    <w:rsid w:val="00C436CE"/>
    <w:rsid w:val="00C651D8"/>
    <w:rsid w:val="00CC071C"/>
    <w:rsid w:val="00CE5AC7"/>
    <w:rsid w:val="00D437B9"/>
    <w:rsid w:val="00D55982"/>
    <w:rsid w:val="00D649C6"/>
    <w:rsid w:val="00DC5E0F"/>
    <w:rsid w:val="00DF2299"/>
    <w:rsid w:val="00F94C4E"/>
    <w:rsid w:val="00FC4F46"/>
    <w:rsid w:val="00FF74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6D253"/>
  <w15:docId w15:val="{5A93ADD6-EED9-4E40-8846-8DA455C0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982"/>
    <w:pPr>
      <w:tabs>
        <w:tab w:val="center" w:pos="4680"/>
        <w:tab w:val="right" w:pos="9360"/>
      </w:tabs>
    </w:pPr>
  </w:style>
  <w:style w:type="character" w:customStyle="1" w:styleId="HeaderChar">
    <w:name w:val="Header Char"/>
    <w:basedOn w:val="DefaultParagraphFont"/>
    <w:link w:val="Header"/>
    <w:uiPriority w:val="99"/>
    <w:rsid w:val="00D55982"/>
  </w:style>
  <w:style w:type="paragraph" w:styleId="Footer">
    <w:name w:val="footer"/>
    <w:basedOn w:val="Normal"/>
    <w:link w:val="FooterChar"/>
    <w:uiPriority w:val="99"/>
    <w:unhideWhenUsed/>
    <w:rsid w:val="00D55982"/>
    <w:pPr>
      <w:tabs>
        <w:tab w:val="center" w:pos="4680"/>
        <w:tab w:val="right" w:pos="9360"/>
      </w:tabs>
    </w:pPr>
  </w:style>
  <w:style w:type="character" w:customStyle="1" w:styleId="FooterChar">
    <w:name w:val="Footer Char"/>
    <w:basedOn w:val="DefaultParagraphFont"/>
    <w:link w:val="Footer"/>
    <w:uiPriority w:val="99"/>
    <w:rsid w:val="00D55982"/>
  </w:style>
  <w:style w:type="paragraph" w:styleId="ListParagraph">
    <w:name w:val="List Paragraph"/>
    <w:basedOn w:val="Normal"/>
    <w:uiPriority w:val="34"/>
    <w:qFormat/>
    <w:rsid w:val="00086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7993">
      <w:bodyDiv w:val="1"/>
      <w:marLeft w:val="0"/>
      <w:marRight w:val="0"/>
      <w:marTop w:val="0"/>
      <w:marBottom w:val="0"/>
      <w:divBdr>
        <w:top w:val="none" w:sz="0" w:space="0" w:color="auto"/>
        <w:left w:val="none" w:sz="0" w:space="0" w:color="auto"/>
        <w:bottom w:val="none" w:sz="0" w:space="0" w:color="auto"/>
        <w:right w:val="none" w:sz="0" w:space="0" w:color="auto"/>
      </w:divBdr>
    </w:div>
    <w:div w:id="181170663">
      <w:bodyDiv w:val="1"/>
      <w:marLeft w:val="0"/>
      <w:marRight w:val="0"/>
      <w:marTop w:val="0"/>
      <w:marBottom w:val="0"/>
      <w:divBdr>
        <w:top w:val="none" w:sz="0" w:space="0" w:color="auto"/>
        <w:left w:val="none" w:sz="0" w:space="0" w:color="auto"/>
        <w:bottom w:val="none" w:sz="0" w:space="0" w:color="auto"/>
        <w:right w:val="none" w:sz="0" w:space="0" w:color="auto"/>
      </w:divBdr>
    </w:div>
    <w:div w:id="366956874">
      <w:bodyDiv w:val="1"/>
      <w:marLeft w:val="0"/>
      <w:marRight w:val="0"/>
      <w:marTop w:val="0"/>
      <w:marBottom w:val="0"/>
      <w:divBdr>
        <w:top w:val="none" w:sz="0" w:space="0" w:color="auto"/>
        <w:left w:val="none" w:sz="0" w:space="0" w:color="auto"/>
        <w:bottom w:val="none" w:sz="0" w:space="0" w:color="auto"/>
        <w:right w:val="none" w:sz="0" w:space="0" w:color="auto"/>
      </w:divBdr>
    </w:div>
    <w:div w:id="414321575">
      <w:bodyDiv w:val="1"/>
      <w:marLeft w:val="0"/>
      <w:marRight w:val="0"/>
      <w:marTop w:val="0"/>
      <w:marBottom w:val="0"/>
      <w:divBdr>
        <w:top w:val="none" w:sz="0" w:space="0" w:color="auto"/>
        <w:left w:val="none" w:sz="0" w:space="0" w:color="auto"/>
        <w:bottom w:val="none" w:sz="0" w:space="0" w:color="auto"/>
        <w:right w:val="none" w:sz="0" w:space="0" w:color="auto"/>
      </w:divBdr>
    </w:div>
    <w:div w:id="622469189">
      <w:bodyDiv w:val="1"/>
      <w:marLeft w:val="0"/>
      <w:marRight w:val="0"/>
      <w:marTop w:val="0"/>
      <w:marBottom w:val="0"/>
      <w:divBdr>
        <w:top w:val="none" w:sz="0" w:space="0" w:color="auto"/>
        <w:left w:val="none" w:sz="0" w:space="0" w:color="auto"/>
        <w:bottom w:val="none" w:sz="0" w:space="0" w:color="auto"/>
        <w:right w:val="none" w:sz="0" w:space="0" w:color="auto"/>
      </w:divBdr>
    </w:div>
    <w:div w:id="702361820">
      <w:bodyDiv w:val="1"/>
      <w:marLeft w:val="0"/>
      <w:marRight w:val="0"/>
      <w:marTop w:val="0"/>
      <w:marBottom w:val="0"/>
      <w:divBdr>
        <w:top w:val="none" w:sz="0" w:space="0" w:color="auto"/>
        <w:left w:val="none" w:sz="0" w:space="0" w:color="auto"/>
        <w:bottom w:val="none" w:sz="0" w:space="0" w:color="auto"/>
        <w:right w:val="none" w:sz="0" w:space="0" w:color="auto"/>
      </w:divBdr>
    </w:div>
    <w:div w:id="803693073">
      <w:bodyDiv w:val="1"/>
      <w:marLeft w:val="0"/>
      <w:marRight w:val="0"/>
      <w:marTop w:val="0"/>
      <w:marBottom w:val="0"/>
      <w:divBdr>
        <w:top w:val="none" w:sz="0" w:space="0" w:color="auto"/>
        <w:left w:val="none" w:sz="0" w:space="0" w:color="auto"/>
        <w:bottom w:val="none" w:sz="0" w:space="0" w:color="auto"/>
        <w:right w:val="none" w:sz="0" w:space="0" w:color="auto"/>
      </w:divBdr>
    </w:div>
    <w:div w:id="986711308">
      <w:bodyDiv w:val="1"/>
      <w:marLeft w:val="0"/>
      <w:marRight w:val="0"/>
      <w:marTop w:val="0"/>
      <w:marBottom w:val="0"/>
      <w:divBdr>
        <w:top w:val="none" w:sz="0" w:space="0" w:color="auto"/>
        <w:left w:val="none" w:sz="0" w:space="0" w:color="auto"/>
        <w:bottom w:val="none" w:sz="0" w:space="0" w:color="auto"/>
        <w:right w:val="none" w:sz="0" w:space="0" w:color="auto"/>
      </w:divBdr>
    </w:div>
    <w:div w:id="1044326201">
      <w:bodyDiv w:val="1"/>
      <w:marLeft w:val="0"/>
      <w:marRight w:val="0"/>
      <w:marTop w:val="0"/>
      <w:marBottom w:val="0"/>
      <w:divBdr>
        <w:top w:val="none" w:sz="0" w:space="0" w:color="auto"/>
        <w:left w:val="none" w:sz="0" w:space="0" w:color="auto"/>
        <w:bottom w:val="none" w:sz="0" w:space="0" w:color="auto"/>
        <w:right w:val="none" w:sz="0" w:space="0" w:color="auto"/>
      </w:divBdr>
    </w:div>
    <w:div w:id="1062294921">
      <w:bodyDiv w:val="1"/>
      <w:marLeft w:val="0"/>
      <w:marRight w:val="0"/>
      <w:marTop w:val="0"/>
      <w:marBottom w:val="0"/>
      <w:divBdr>
        <w:top w:val="none" w:sz="0" w:space="0" w:color="auto"/>
        <w:left w:val="none" w:sz="0" w:space="0" w:color="auto"/>
        <w:bottom w:val="none" w:sz="0" w:space="0" w:color="auto"/>
        <w:right w:val="none" w:sz="0" w:space="0" w:color="auto"/>
      </w:divBdr>
    </w:div>
    <w:div w:id="1157914902">
      <w:bodyDiv w:val="1"/>
      <w:marLeft w:val="0"/>
      <w:marRight w:val="0"/>
      <w:marTop w:val="0"/>
      <w:marBottom w:val="0"/>
      <w:divBdr>
        <w:top w:val="none" w:sz="0" w:space="0" w:color="auto"/>
        <w:left w:val="none" w:sz="0" w:space="0" w:color="auto"/>
        <w:bottom w:val="none" w:sz="0" w:space="0" w:color="auto"/>
        <w:right w:val="none" w:sz="0" w:space="0" w:color="auto"/>
      </w:divBdr>
    </w:div>
    <w:div w:id="1219711102">
      <w:bodyDiv w:val="1"/>
      <w:marLeft w:val="0"/>
      <w:marRight w:val="0"/>
      <w:marTop w:val="0"/>
      <w:marBottom w:val="0"/>
      <w:divBdr>
        <w:top w:val="none" w:sz="0" w:space="0" w:color="auto"/>
        <w:left w:val="none" w:sz="0" w:space="0" w:color="auto"/>
        <w:bottom w:val="none" w:sz="0" w:space="0" w:color="auto"/>
        <w:right w:val="none" w:sz="0" w:space="0" w:color="auto"/>
      </w:divBdr>
    </w:div>
    <w:div w:id="1738701036">
      <w:bodyDiv w:val="1"/>
      <w:marLeft w:val="0"/>
      <w:marRight w:val="0"/>
      <w:marTop w:val="0"/>
      <w:marBottom w:val="0"/>
      <w:divBdr>
        <w:top w:val="none" w:sz="0" w:space="0" w:color="auto"/>
        <w:left w:val="none" w:sz="0" w:space="0" w:color="auto"/>
        <w:bottom w:val="none" w:sz="0" w:space="0" w:color="auto"/>
        <w:right w:val="none" w:sz="0" w:space="0" w:color="auto"/>
      </w:divBdr>
    </w:div>
    <w:div w:id="1959217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7177</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Clark</dc:creator>
  <cp:keywords/>
  <dc:description/>
  <cp:lastModifiedBy>Tara Gilkes</cp:lastModifiedBy>
  <cp:revision>2</cp:revision>
  <cp:lastPrinted>2023-07-10T20:15:00Z</cp:lastPrinted>
  <dcterms:created xsi:type="dcterms:W3CDTF">2023-08-18T18:40:00Z</dcterms:created>
  <dcterms:modified xsi:type="dcterms:W3CDTF">2023-08-18T18:40:00Z</dcterms:modified>
</cp:coreProperties>
</file>