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F77C411" w:rsidR="00CF5778" w:rsidRDefault="00D14A50">
      <w:pPr>
        <w:spacing w:before="200" w:after="0" w:line="240" w:lineRule="auto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Transcona</w:t>
      </w:r>
      <w:proofErr w:type="spellEnd"/>
      <w:r>
        <w:rPr>
          <w:b/>
          <w:color w:val="000000"/>
          <w:sz w:val="26"/>
          <w:szCs w:val="26"/>
        </w:rPr>
        <w:t xml:space="preserve"> Ringette Association – Conflict of Interest Form</w:t>
      </w:r>
    </w:p>
    <w:p w14:paraId="00000002" w14:textId="77777777" w:rsidR="00CF5778" w:rsidRDefault="00CF5778">
      <w:pPr>
        <w:spacing w:after="0" w:line="240" w:lineRule="auto"/>
        <w:rPr>
          <w:sz w:val="24"/>
          <w:szCs w:val="24"/>
        </w:rPr>
      </w:pPr>
    </w:p>
    <w:p w14:paraId="00000003" w14:textId="77777777" w:rsidR="00CF5778" w:rsidRDefault="00D14A5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 have read the Organization’s </w:t>
      </w:r>
      <w:r>
        <w:rPr>
          <w:i/>
          <w:color w:val="000000"/>
          <w:sz w:val="24"/>
          <w:szCs w:val="24"/>
        </w:rPr>
        <w:t>Conflict of Interest Policy</w:t>
      </w:r>
      <w:r>
        <w:rPr>
          <w:color w:val="000000"/>
          <w:sz w:val="24"/>
          <w:szCs w:val="24"/>
        </w:rPr>
        <w:t>, I agree to be bound by the obligations contained therein, and I commit to avoid any real or perceived conflict of interest. I also commit to disclosing the existence of a</w:t>
      </w:r>
      <w:bookmarkStart w:id="0" w:name="_GoBack"/>
      <w:bookmarkEnd w:id="0"/>
      <w:r>
        <w:rPr>
          <w:color w:val="000000"/>
          <w:sz w:val="24"/>
          <w:szCs w:val="24"/>
        </w:rPr>
        <w:t>ny real or perceived conflict of interest to the Board, as soon as it is known to me.</w:t>
      </w:r>
    </w:p>
    <w:p w14:paraId="00000004" w14:textId="77777777" w:rsidR="00CF5778" w:rsidRDefault="00CF5778">
      <w:pPr>
        <w:spacing w:after="0" w:line="240" w:lineRule="auto"/>
        <w:rPr>
          <w:sz w:val="24"/>
          <w:szCs w:val="24"/>
        </w:rPr>
      </w:pPr>
    </w:p>
    <w:p w14:paraId="00000005" w14:textId="77777777" w:rsidR="00CF5778" w:rsidRDefault="00D14A5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 declare the following interests which may represent a potential conflicting interest:</w:t>
      </w:r>
    </w:p>
    <w:p w14:paraId="00000006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07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</w:p>
    <w:p w14:paraId="00000008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09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</w:p>
    <w:p w14:paraId="0000000A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0B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</w:p>
    <w:p w14:paraId="0000000C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0D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</w:p>
    <w:p w14:paraId="0000000E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0F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</w:p>
    <w:p w14:paraId="00000010" w14:textId="77777777" w:rsidR="00CF5778" w:rsidRDefault="00CF5778">
      <w:pPr>
        <w:spacing w:after="240" w:line="240" w:lineRule="auto"/>
        <w:rPr>
          <w:sz w:val="24"/>
          <w:szCs w:val="24"/>
        </w:rPr>
      </w:pPr>
    </w:p>
    <w:p w14:paraId="00000011" w14:textId="77777777" w:rsidR="00CF5778" w:rsidRDefault="00D14A5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 </w:t>
      </w:r>
      <w:r>
        <w:rPr>
          <w:sz w:val="24"/>
          <w:szCs w:val="24"/>
        </w:rPr>
        <w:br/>
      </w:r>
    </w:p>
    <w:p w14:paraId="00000012" w14:textId="77777777" w:rsidR="00CF5778" w:rsidRDefault="00D14A50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  </w:t>
      </w:r>
      <w:r>
        <w:rPr>
          <w:color w:val="000000"/>
          <w:sz w:val="24"/>
          <w:szCs w:val="24"/>
        </w:rPr>
        <w:tab/>
        <w:t xml:space="preserve">___________________  </w:t>
      </w:r>
      <w:r>
        <w:rPr>
          <w:color w:val="000000"/>
          <w:sz w:val="24"/>
          <w:szCs w:val="24"/>
        </w:rPr>
        <w:tab/>
        <w:t>_____________________</w:t>
      </w:r>
    </w:p>
    <w:p w14:paraId="00000013" w14:textId="77777777" w:rsidR="00CF5778" w:rsidRDefault="00D14A50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>Signature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Date</w:t>
      </w:r>
    </w:p>
    <w:p w14:paraId="00000014" w14:textId="77777777" w:rsidR="00CF5778" w:rsidRDefault="00CF5778">
      <w:pPr>
        <w:rPr>
          <w:sz w:val="24"/>
          <w:szCs w:val="24"/>
        </w:rPr>
      </w:pPr>
    </w:p>
    <w:sectPr w:rsidR="00CF5778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90C7" w14:textId="77777777" w:rsidR="00E93122" w:rsidRDefault="00E93122" w:rsidP="006A5FC3">
      <w:pPr>
        <w:spacing w:after="0" w:line="240" w:lineRule="auto"/>
      </w:pPr>
      <w:r>
        <w:separator/>
      </w:r>
    </w:p>
  </w:endnote>
  <w:endnote w:type="continuationSeparator" w:id="0">
    <w:p w14:paraId="4C7AF7C8" w14:textId="77777777" w:rsidR="00E93122" w:rsidRDefault="00E93122" w:rsidP="006A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B26F" w14:textId="77777777" w:rsidR="00E93122" w:rsidRDefault="00E93122" w:rsidP="006A5FC3">
      <w:pPr>
        <w:spacing w:after="0" w:line="240" w:lineRule="auto"/>
      </w:pPr>
      <w:r>
        <w:separator/>
      </w:r>
    </w:p>
  </w:footnote>
  <w:footnote w:type="continuationSeparator" w:id="0">
    <w:p w14:paraId="7BC24E4E" w14:textId="77777777" w:rsidR="00E93122" w:rsidRDefault="00E93122" w:rsidP="006A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4014" w14:textId="5829E1EE" w:rsidR="006A5FC3" w:rsidRDefault="002C4396">
    <w:pPr>
      <w:pStyle w:val="Header"/>
    </w:pPr>
    <w:r w:rsidRPr="001D6E54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59CD4E1D" wp14:editId="55499DD7">
          <wp:simplePos x="0" y="0"/>
          <wp:positionH relativeFrom="margin">
            <wp:posOffset>4680585</wp:posOffset>
          </wp:positionH>
          <wp:positionV relativeFrom="paragraph">
            <wp:posOffset>-238760</wp:posOffset>
          </wp:positionV>
          <wp:extent cx="975360" cy="563245"/>
          <wp:effectExtent l="0" t="0" r="0" b="8255"/>
          <wp:wrapSquare wrapText="bothSides"/>
          <wp:docPr id="172143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431025" name="Picture 1721431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FC3" w:rsidRPr="001D6E5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hidden="0" allowOverlap="1" wp14:anchorId="17836E61" wp14:editId="16074FF4">
          <wp:simplePos x="0" y="0"/>
          <wp:positionH relativeFrom="margin">
            <wp:posOffset>-466725</wp:posOffset>
          </wp:positionH>
          <wp:positionV relativeFrom="paragraph">
            <wp:posOffset>-191135</wp:posOffset>
          </wp:positionV>
          <wp:extent cx="2156460" cy="655320"/>
          <wp:effectExtent l="0" t="0" r="0" b="0"/>
          <wp:wrapSquare wrapText="bothSides" distT="0" distB="0" distL="114300" distR="114300"/>
          <wp:docPr id="2" name="image1.jpg" descr="A logo with a maple lea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with a maple lea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46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8"/>
    <w:rsid w:val="002C4396"/>
    <w:rsid w:val="006A5FC3"/>
    <w:rsid w:val="00CF5778"/>
    <w:rsid w:val="00D14A50"/>
    <w:rsid w:val="00E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807E-7FFA-4AAA-A9D0-9057ACD8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7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3775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3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775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C3"/>
  </w:style>
  <w:style w:type="paragraph" w:styleId="Footer">
    <w:name w:val="footer"/>
    <w:basedOn w:val="Normal"/>
    <w:link w:val="FooterChar"/>
    <w:uiPriority w:val="99"/>
    <w:unhideWhenUsed/>
    <w:rsid w:val="006A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0s4fnkBsn62C5mW+fi14esjRw==">AMUW2mVO8Wlfb36kNFwG8o+KI0K4XElQO0qnbxvtoQsMGqfDk/umGlxeMxTiCx/1DgBYwbBOzP7n7FCvyh1okv3vVkzKmys9fmGi1RJ7Rwx23PlaDSb+14k=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Traynor</dc:creator>
  <cp:lastModifiedBy>Jill Bemi</cp:lastModifiedBy>
  <cp:revision>4</cp:revision>
  <dcterms:created xsi:type="dcterms:W3CDTF">2021-07-07T17:02:00Z</dcterms:created>
  <dcterms:modified xsi:type="dcterms:W3CDTF">2024-11-04T00:11:00Z</dcterms:modified>
</cp:coreProperties>
</file>