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52CE88" w14:textId="77777777" w:rsidR="00194D4D" w:rsidRPr="00194D4D" w:rsidRDefault="00194D4D" w:rsidP="00194D4D">
      <w:pPr>
        <w:shd w:val="clear" w:color="auto" w:fill="7030A0"/>
        <w:spacing w:before="120" w:after="120" w:line="240" w:lineRule="auto"/>
        <w:ind w:left="720"/>
        <w:rPr>
          <w:rFonts w:ascii="Calibri" w:eastAsia="Cambria" w:hAnsi="Calibri" w:cs="Times New Roman"/>
          <w:b/>
          <w:color w:val="FFFFFF"/>
          <w:sz w:val="36"/>
          <w:szCs w:val="36"/>
          <w:lang w:val="en-CA"/>
        </w:rPr>
      </w:pPr>
      <w:bookmarkStart w:id="0" w:name="_GoBack"/>
      <w:bookmarkEnd w:id="0"/>
      <w:r>
        <w:rPr>
          <w:rFonts w:ascii="Calibri" w:eastAsia="Cambria" w:hAnsi="Calibri" w:cs="Times New Roman"/>
          <w:b/>
          <w:color w:val="FFFFFF"/>
          <w:sz w:val="36"/>
          <w:szCs w:val="36"/>
          <w:lang w:val="en-CA"/>
        </w:rPr>
        <w:t>Board Update:</w:t>
      </w:r>
      <w:r w:rsidRPr="00194D4D">
        <w:rPr>
          <w:rFonts w:ascii="Calibri" w:eastAsia="Cambria" w:hAnsi="Calibri" w:cs="Times New Roman"/>
          <w:b/>
          <w:color w:val="FFFFFF"/>
          <w:sz w:val="36"/>
          <w:szCs w:val="36"/>
          <w:lang w:val="en-CA"/>
        </w:rPr>
        <w:t xml:space="preserve"> </w:t>
      </w:r>
      <w:r>
        <w:rPr>
          <w:rFonts w:ascii="Calibri" w:eastAsia="Cambria" w:hAnsi="Calibri" w:cs="Times New Roman"/>
          <w:b/>
          <w:color w:val="FFFFFF"/>
          <w:sz w:val="36"/>
          <w:szCs w:val="36"/>
          <w:lang w:val="en-CA"/>
        </w:rPr>
        <w:t xml:space="preserve">VP – Women’s Field Lacrosse </w:t>
      </w:r>
    </w:p>
    <w:p w14:paraId="58CA29AC" w14:textId="77777777" w:rsidR="00194D4D" w:rsidRPr="00194D4D" w:rsidRDefault="00194D4D" w:rsidP="00194D4D">
      <w:pPr>
        <w:pStyle w:val="ListParagraph"/>
        <w:keepNext/>
        <w:keepLines/>
        <w:numPr>
          <w:ilvl w:val="0"/>
          <w:numId w:val="10"/>
        </w:numPr>
        <w:spacing w:before="200" w:after="0" w:line="240" w:lineRule="auto"/>
        <w:outlineLvl w:val="1"/>
        <w:rPr>
          <w:rFonts w:ascii="Calibri" w:eastAsia="Times New Roman" w:hAnsi="Calibri" w:cs="Times New Roman"/>
          <w:b/>
          <w:bCs/>
          <w:color w:val="0075B0"/>
          <w:sz w:val="32"/>
          <w:szCs w:val="26"/>
        </w:rPr>
      </w:pPr>
      <w:r>
        <w:rPr>
          <w:rFonts w:ascii="Calibri" w:eastAsia="Times New Roman" w:hAnsi="Calibri" w:cs="Times New Roman"/>
          <w:b/>
          <w:bCs/>
          <w:color w:val="0075B0"/>
          <w:sz w:val="32"/>
          <w:szCs w:val="26"/>
        </w:rPr>
        <w:t>Women’s Field Sector Meeting (CLA Semi-Annual Meeting, Saskatoon, SK)</w:t>
      </w:r>
      <w:r w:rsidRPr="00194D4D">
        <w:rPr>
          <w:rFonts w:ascii="Calibri" w:eastAsia="Times New Roman" w:hAnsi="Calibri" w:cs="Times New Roman"/>
          <w:b/>
          <w:bCs/>
          <w:color w:val="0075B0"/>
          <w:sz w:val="32"/>
          <w:szCs w:val="26"/>
        </w:rPr>
        <w:t xml:space="preserve">  </w:t>
      </w:r>
    </w:p>
    <w:p w14:paraId="5EAD8566" w14:textId="77777777" w:rsidR="00194D4D" w:rsidRDefault="00194D4D" w:rsidP="00194D4D">
      <w:pPr>
        <w:spacing w:before="120" w:after="120" w:line="240" w:lineRule="auto"/>
        <w:ind w:left="1080"/>
        <w:contextualSpacing/>
        <w:rPr>
          <w:rFonts w:ascii="Calibri" w:eastAsia="Times New Roman" w:hAnsi="Calibri" w:cs="Times New Roman"/>
          <w:color w:val="313231"/>
          <w:sz w:val="24"/>
          <w:szCs w:val="24"/>
          <w:lang w:val="en-CA"/>
        </w:rPr>
      </w:pPr>
      <w:r>
        <w:rPr>
          <w:rFonts w:ascii="Calibri" w:eastAsia="Times New Roman" w:hAnsi="Calibri" w:cs="Times New Roman"/>
          <w:color w:val="313231"/>
          <w:sz w:val="24"/>
          <w:szCs w:val="24"/>
          <w:lang w:val="en-CA"/>
        </w:rPr>
        <w:t>On behalf of AFLA, I attended the CLA Semi-Annual Meeting in Saskatoon from May 23</w:t>
      </w:r>
      <w:r w:rsidRPr="00194D4D">
        <w:rPr>
          <w:rFonts w:ascii="Calibri" w:eastAsia="Times New Roman" w:hAnsi="Calibri" w:cs="Times New Roman"/>
          <w:color w:val="313231"/>
          <w:sz w:val="24"/>
          <w:szCs w:val="24"/>
          <w:vertAlign w:val="superscript"/>
          <w:lang w:val="en-CA"/>
        </w:rPr>
        <w:t>rd</w:t>
      </w:r>
      <w:r>
        <w:rPr>
          <w:rFonts w:ascii="Calibri" w:eastAsia="Times New Roman" w:hAnsi="Calibri" w:cs="Times New Roman"/>
          <w:color w:val="313231"/>
          <w:sz w:val="24"/>
          <w:szCs w:val="24"/>
          <w:lang w:val="en-CA"/>
        </w:rPr>
        <w:t xml:space="preserve"> to May 25</w:t>
      </w:r>
      <w:r w:rsidRPr="00194D4D">
        <w:rPr>
          <w:rFonts w:ascii="Calibri" w:eastAsia="Times New Roman" w:hAnsi="Calibri" w:cs="Times New Roman"/>
          <w:color w:val="313231"/>
          <w:sz w:val="24"/>
          <w:szCs w:val="24"/>
          <w:vertAlign w:val="superscript"/>
          <w:lang w:val="en-CA"/>
        </w:rPr>
        <w:t>th</w:t>
      </w:r>
      <w:r>
        <w:rPr>
          <w:rFonts w:ascii="Calibri" w:eastAsia="Times New Roman" w:hAnsi="Calibri" w:cs="Times New Roman"/>
          <w:color w:val="313231"/>
          <w:sz w:val="24"/>
          <w:szCs w:val="24"/>
          <w:lang w:val="en-CA"/>
        </w:rPr>
        <w:t>, 2019.  I set on the Women’s Field Sector which oversees the women’s field game at the national level.  Representatives from BC, Ontario, Saskatchewan, Quebec, First Nations, and Nova Scotia also participated in this meeting.  Key agenda items included:</w:t>
      </w:r>
    </w:p>
    <w:p w14:paraId="41E372B2" w14:textId="77777777" w:rsidR="00194D4D" w:rsidRDefault="00194D4D" w:rsidP="00194D4D">
      <w:pPr>
        <w:pStyle w:val="ListParagraph"/>
        <w:numPr>
          <w:ilvl w:val="0"/>
          <w:numId w:val="13"/>
        </w:numPr>
        <w:spacing w:before="120" w:after="120" w:line="240" w:lineRule="auto"/>
        <w:rPr>
          <w:rFonts w:ascii="Calibri" w:eastAsia="Times New Roman" w:hAnsi="Calibri" w:cs="Times New Roman"/>
          <w:color w:val="313231"/>
          <w:sz w:val="24"/>
          <w:szCs w:val="24"/>
          <w:lang w:val="en-CA"/>
        </w:rPr>
      </w:pPr>
      <w:r w:rsidRPr="00194D4D">
        <w:rPr>
          <w:rFonts w:ascii="Calibri" w:eastAsia="Times New Roman" w:hAnsi="Calibri" w:cs="Times New Roman"/>
          <w:b/>
          <w:color w:val="313231"/>
          <w:sz w:val="24"/>
          <w:szCs w:val="24"/>
          <w:u w:val="single"/>
          <w:lang w:val="en-CA"/>
        </w:rPr>
        <w:t>Goggles:</w:t>
      </w:r>
      <w:r w:rsidRPr="00194D4D">
        <w:rPr>
          <w:rFonts w:ascii="Calibri" w:eastAsia="Times New Roman" w:hAnsi="Calibri" w:cs="Times New Roman"/>
          <w:color w:val="313231"/>
          <w:sz w:val="24"/>
          <w:szCs w:val="24"/>
          <w:lang w:val="en-CA"/>
        </w:rPr>
        <w:t xml:space="preserve">  In 2018, the Women’s Field Sector mandated the wearing of goggles at all CLA sanctioned national events.  This requirement was extended at the 2019 to include all CLA sanctioned events.  Injuries to the eye, including loss of vision were common before the requirement to wear goggles enforced in the US. As a result of this rule change, orbital injuries in women’s field lacrosse in the U.S. have dropped by 82%.  As an element of risk management, the CLA cannot allow players to participate without goggles as the known </w:t>
      </w:r>
      <w:r>
        <w:rPr>
          <w:rFonts w:ascii="Calibri" w:eastAsia="Times New Roman" w:hAnsi="Calibri" w:cs="Times New Roman"/>
          <w:color w:val="313231"/>
          <w:sz w:val="24"/>
          <w:szCs w:val="24"/>
          <w:lang w:val="en-CA"/>
        </w:rPr>
        <w:t xml:space="preserve">level of </w:t>
      </w:r>
      <w:r w:rsidRPr="00194D4D">
        <w:rPr>
          <w:rFonts w:ascii="Calibri" w:eastAsia="Times New Roman" w:hAnsi="Calibri" w:cs="Times New Roman"/>
          <w:color w:val="313231"/>
          <w:sz w:val="24"/>
          <w:szCs w:val="24"/>
          <w:lang w:val="en-CA"/>
        </w:rPr>
        <w:t>risk i</w:t>
      </w:r>
      <w:r>
        <w:rPr>
          <w:rFonts w:ascii="Calibri" w:eastAsia="Times New Roman" w:hAnsi="Calibri" w:cs="Times New Roman"/>
          <w:color w:val="313231"/>
          <w:sz w:val="24"/>
          <w:szCs w:val="24"/>
          <w:lang w:val="en-CA"/>
        </w:rPr>
        <w:t>s</w:t>
      </w:r>
      <w:r w:rsidRPr="00194D4D">
        <w:rPr>
          <w:rFonts w:ascii="Calibri" w:eastAsia="Times New Roman" w:hAnsi="Calibri" w:cs="Times New Roman"/>
          <w:color w:val="313231"/>
          <w:sz w:val="24"/>
          <w:szCs w:val="24"/>
          <w:lang w:val="en-CA"/>
        </w:rPr>
        <w:t xml:space="preserve"> unacceptable.  This rule change will come fully into effect in 2020.  I would recommend that all Alberta member clubs enforce this rule now to be in compliance by 2020.</w:t>
      </w:r>
    </w:p>
    <w:p w14:paraId="4DB3EBEF" w14:textId="77777777" w:rsidR="00194D4D" w:rsidRPr="00194D4D" w:rsidRDefault="00194D4D" w:rsidP="00194D4D">
      <w:pPr>
        <w:pStyle w:val="ListParagraph"/>
        <w:spacing w:before="120" w:after="120" w:line="240" w:lineRule="auto"/>
        <w:ind w:left="1800"/>
        <w:rPr>
          <w:rFonts w:ascii="Calibri" w:eastAsia="Times New Roman" w:hAnsi="Calibri" w:cs="Times New Roman"/>
          <w:color w:val="313231"/>
          <w:sz w:val="24"/>
          <w:szCs w:val="24"/>
          <w:lang w:val="en-CA"/>
        </w:rPr>
      </w:pPr>
    </w:p>
    <w:p w14:paraId="0A6EFE6D" w14:textId="77777777" w:rsidR="00194D4D" w:rsidRPr="00194D4D" w:rsidRDefault="00194D4D" w:rsidP="00194D4D">
      <w:pPr>
        <w:pStyle w:val="ListParagraph"/>
        <w:numPr>
          <w:ilvl w:val="0"/>
          <w:numId w:val="13"/>
        </w:numPr>
        <w:spacing w:before="120" w:after="120" w:line="240" w:lineRule="auto"/>
        <w:rPr>
          <w:rFonts w:ascii="Calibri" w:eastAsia="Times New Roman" w:hAnsi="Calibri" w:cs="Times New Roman"/>
          <w:color w:val="313231"/>
          <w:sz w:val="24"/>
          <w:szCs w:val="24"/>
          <w:lang w:val="en-CA"/>
        </w:rPr>
      </w:pPr>
      <w:r>
        <w:rPr>
          <w:rFonts w:ascii="Calibri" w:eastAsia="Times New Roman" w:hAnsi="Calibri" w:cs="Times New Roman"/>
          <w:b/>
          <w:color w:val="313231"/>
          <w:sz w:val="24"/>
          <w:szCs w:val="24"/>
          <w:u w:val="single"/>
          <w:lang w:val="en-CA"/>
        </w:rPr>
        <w:t>Game Format Changes - 2028 Olympic Bid</w:t>
      </w:r>
      <w:r w:rsidRPr="00194D4D">
        <w:rPr>
          <w:rFonts w:ascii="Calibri" w:eastAsia="Times New Roman" w:hAnsi="Calibri" w:cs="Times New Roman"/>
          <w:color w:val="313231"/>
          <w:sz w:val="24"/>
          <w:szCs w:val="24"/>
          <w:lang w:val="en-CA"/>
        </w:rPr>
        <w:t xml:space="preserve">:  Lacrosse (both men’s and women’s) is on the list of sports being considered for inclusion at the 2028 Olympics as a demonstration sport.  </w:t>
      </w:r>
      <w:r>
        <w:rPr>
          <w:rFonts w:ascii="Calibri" w:eastAsia="Times New Roman" w:hAnsi="Calibri" w:cs="Times New Roman"/>
          <w:color w:val="313231"/>
          <w:sz w:val="24"/>
          <w:szCs w:val="24"/>
          <w:lang w:val="en-CA"/>
        </w:rPr>
        <w:t>It is important to understand that, at this point, lacrosse is merely on the list for consideration.  The game has NOT been approved as an Olympic sport thus far.  T</w:t>
      </w:r>
      <w:r w:rsidRPr="00194D4D">
        <w:rPr>
          <w:rFonts w:ascii="Calibri" w:eastAsia="Times New Roman" w:hAnsi="Calibri" w:cs="Times New Roman"/>
          <w:color w:val="313231"/>
          <w:sz w:val="24"/>
          <w:szCs w:val="24"/>
          <w:lang w:val="en-CA"/>
        </w:rPr>
        <w:t>o warrant serious consideration, the International Olympic Committee (IOC) has asked the Federation of International Lacrosse (FIL) to revamp the game significantly in order to appeal to an international audience.  The FIL has struck a committee known as “The Blue Skies Working Group,” to develop and trial a new format for the game.  The proposed new format for women’s field lacrosse involves:</w:t>
      </w:r>
    </w:p>
    <w:p w14:paraId="5F2363D4" w14:textId="77777777" w:rsidR="00194D4D" w:rsidRPr="00194D4D" w:rsidRDefault="00194D4D" w:rsidP="00194D4D">
      <w:pPr>
        <w:pStyle w:val="ListParagraph"/>
        <w:numPr>
          <w:ilvl w:val="0"/>
          <w:numId w:val="11"/>
        </w:numPr>
        <w:spacing w:before="120" w:after="120" w:line="240" w:lineRule="auto"/>
        <w:ind w:left="2520"/>
        <w:rPr>
          <w:rFonts w:ascii="Calibri" w:eastAsia="Times New Roman" w:hAnsi="Calibri" w:cs="Times New Roman"/>
          <w:color w:val="313231"/>
          <w:sz w:val="24"/>
          <w:szCs w:val="24"/>
          <w:lang w:val="en-CA"/>
        </w:rPr>
      </w:pPr>
      <w:r w:rsidRPr="00194D4D">
        <w:rPr>
          <w:rFonts w:ascii="Calibri" w:eastAsia="Times New Roman" w:hAnsi="Calibri" w:cs="Times New Roman"/>
          <w:color w:val="313231"/>
          <w:sz w:val="24"/>
          <w:szCs w:val="24"/>
          <w:lang w:val="en-CA"/>
        </w:rPr>
        <w:t>6 vs. 6 (five runners, one goalie) with a maximum bench of four substitutes.</w:t>
      </w:r>
    </w:p>
    <w:p w14:paraId="6BB999C0" w14:textId="77777777" w:rsidR="00194D4D" w:rsidRPr="00194D4D" w:rsidRDefault="00194D4D" w:rsidP="00194D4D">
      <w:pPr>
        <w:pStyle w:val="ListParagraph"/>
        <w:numPr>
          <w:ilvl w:val="0"/>
          <w:numId w:val="11"/>
        </w:numPr>
        <w:spacing w:before="120" w:after="120" w:line="240" w:lineRule="auto"/>
        <w:ind w:left="2520"/>
        <w:rPr>
          <w:rFonts w:ascii="Calibri" w:eastAsia="Times New Roman" w:hAnsi="Calibri" w:cs="Times New Roman"/>
          <w:color w:val="313231"/>
          <w:sz w:val="24"/>
          <w:szCs w:val="24"/>
          <w:lang w:val="en-CA"/>
        </w:rPr>
      </w:pPr>
      <w:r w:rsidRPr="00194D4D">
        <w:rPr>
          <w:rFonts w:ascii="Calibri" w:eastAsia="Times New Roman" w:hAnsi="Calibri" w:cs="Times New Roman"/>
          <w:color w:val="313231"/>
          <w:sz w:val="24"/>
          <w:szCs w:val="24"/>
          <w:lang w:val="en-CA"/>
        </w:rPr>
        <w:t>One player from each team must stay back on side (two in defensive end). Over and back is a technical violation.</w:t>
      </w:r>
    </w:p>
    <w:p w14:paraId="4A4C3D81" w14:textId="77777777" w:rsidR="00194D4D" w:rsidRPr="00194D4D" w:rsidRDefault="00194D4D" w:rsidP="00194D4D">
      <w:pPr>
        <w:pStyle w:val="ListParagraph"/>
        <w:numPr>
          <w:ilvl w:val="0"/>
          <w:numId w:val="11"/>
        </w:numPr>
        <w:spacing w:before="120" w:after="120" w:line="240" w:lineRule="auto"/>
        <w:ind w:left="2520"/>
        <w:rPr>
          <w:rFonts w:ascii="Calibri" w:eastAsia="Times New Roman" w:hAnsi="Calibri" w:cs="Times New Roman"/>
          <w:color w:val="313231"/>
          <w:sz w:val="24"/>
          <w:szCs w:val="24"/>
          <w:lang w:val="en-CA"/>
        </w:rPr>
      </w:pPr>
      <w:r w:rsidRPr="00194D4D">
        <w:rPr>
          <w:rFonts w:ascii="Calibri" w:eastAsia="Times New Roman" w:hAnsi="Calibri" w:cs="Times New Roman"/>
          <w:color w:val="313231"/>
          <w:sz w:val="24"/>
          <w:szCs w:val="24"/>
          <w:lang w:val="en-CA"/>
        </w:rPr>
        <w:t>Games will be four quarters of eight minutes running time, with the last two minutes of the game being stopped clock if the difference is 2 goals or less.</w:t>
      </w:r>
    </w:p>
    <w:p w14:paraId="69E06749" w14:textId="77777777" w:rsidR="00194D4D" w:rsidRPr="00194D4D" w:rsidRDefault="00194D4D" w:rsidP="00194D4D">
      <w:pPr>
        <w:pStyle w:val="ListParagraph"/>
        <w:numPr>
          <w:ilvl w:val="0"/>
          <w:numId w:val="11"/>
        </w:numPr>
        <w:spacing w:before="120" w:after="120" w:line="240" w:lineRule="auto"/>
        <w:ind w:left="2520"/>
        <w:rPr>
          <w:rFonts w:ascii="Calibri" w:eastAsia="Times New Roman" w:hAnsi="Calibri" w:cs="Times New Roman"/>
          <w:color w:val="313231"/>
          <w:sz w:val="24"/>
          <w:szCs w:val="24"/>
          <w:lang w:val="en-CA"/>
        </w:rPr>
      </w:pPr>
      <w:r w:rsidRPr="00194D4D">
        <w:rPr>
          <w:rFonts w:ascii="Calibri" w:eastAsia="Times New Roman" w:hAnsi="Calibri" w:cs="Times New Roman"/>
          <w:color w:val="313231"/>
          <w:sz w:val="24"/>
          <w:szCs w:val="24"/>
          <w:lang w:val="en-CA"/>
        </w:rPr>
        <w:t>There will be one draw per quarter. A goal will result in possession of the goaltender of the team that was scored against.</w:t>
      </w:r>
    </w:p>
    <w:p w14:paraId="60E74B29" w14:textId="77777777" w:rsidR="00194D4D" w:rsidRPr="00194D4D" w:rsidRDefault="00194D4D" w:rsidP="00194D4D">
      <w:pPr>
        <w:pStyle w:val="ListParagraph"/>
        <w:numPr>
          <w:ilvl w:val="0"/>
          <w:numId w:val="11"/>
        </w:numPr>
        <w:spacing w:before="120" w:after="120" w:line="240" w:lineRule="auto"/>
        <w:ind w:left="2520"/>
        <w:rPr>
          <w:rFonts w:ascii="Calibri" w:eastAsia="Times New Roman" w:hAnsi="Calibri" w:cs="Times New Roman"/>
          <w:color w:val="313231"/>
          <w:sz w:val="24"/>
          <w:szCs w:val="24"/>
          <w:lang w:val="en-CA"/>
        </w:rPr>
      </w:pPr>
      <w:r w:rsidRPr="00194D4D">
        <w:rPr>
          <w:rFonts w:ascii="Calibri" w:eastAsia="Times New Roman" w:hAnsi="Calibri" w:cs="Times New Roman"/>
          <w:color w:val="313231"/>
          <w:sz w:val="24"/>
          <w:szCs w:val="24"/>
          <w:lang w:val="en-CA"/>
        </w:rPr>
        <w:t>All sticks must be between 40-42 inches long.</w:t>
      </w:r>
    </w:p>
    <w:p w14:paraId="243B5676" w14:textId="77777777" w:rsidR="00194D4D" w:rsidRPr="00194D4D" w:rsidRDefault="00194D4D" w:rsidP="00194D4D">
      <w:pPr>
        <w:pStyle w:val="ListParagraph"/>
        <w:numPr>
          <w:ilvl w:val="0"/>
          <w:numId w:val="11"/>
        </w:numPr>
        <w:spacing w:before="120" w:after="120" w:line="240" w:lineRule="auto"/>
        <w:ind w:left="2520"/>
        <w:rPr>
          <w:rFonts w:ascii="Calibri" w:eastAsia="Times New Roman" w:hAnsi="Calibri" w:cs="Times New Roman"/>
          <w:color w:val="313231"/>
          <w:sz w:val="24"/>
          <w:szCs w:val="24"/>
          <w:lang w:val="en-CA"/>
        </w:rPr>
      </w:pPr>
      <w:r w:rsidRPr="00194D4D">
        <w:rPr>
          <w:rFonts w:ascii="Calibri" w:eastAsia="Times New Roman" w:hAnsi="Calibri" w:cs="Times New Roman"/>
          <w:color w:val="313231"/>
          <w:sz w:val="24"/>
          <w:szCs w:val="24"/>
          <w:lang w:val="en-CA"/>
        </w:rPr>
        <w:t>There are three penalty types:</w:t>
      </w:r>
    </w:p>
    <w:p w14:paraId="1370BC4B" w14:textId="77777777" w:rsidR="00194D4D" w:rsidRPr="00194D4D" w:rsidRDefault="00194D4D" w:rsidP="00194D4D">
      <w:pPr>
        <w:pStyle w:val="ListParagraph"/>
        <w:numPr>
          <w:ilvl w:val="0"/>
          <w:numId w:val="12"/>
        </w:numPr>
        <w:spacing w:before="120" w:after="120" w:line="240" w:lineRule="auto"/>
        <w:ind w:left="3240"/>
        <w:rPr>
          <w:rFonts w:ascii="Calibri" w:eastAsia="Times New Roman" w:hAnsi="Calibri" w:cs="Times New Roman"/>
          <w:color w:val="313231"/>
          <w:sz w:val="24"/>
          <w:szCs w:val="24"/>
          <w:lang w:val="en-CA"/>
        </w:rPr>
      </w:pPr>
      <w:r w:rsidRPr="00194D4D">
        <w:rPr>
          <w:rFonts w:ascii="Calibri" w:eastAsia="Times New Roman" w:hAnsi="Calibri" w:cs="Times New Roman"/>
          <w:color w:val="313231"/>
          <w:sz w:val="24"/>
          <w:szCs w:val="24"/>
          <w:lang w:val="en-CA"/>
        </w:rPr>
        <w:t>Technical - non time serving and result in change of possession</w:t>
      </w:r>
    </w:p>
    <w:p w14:paraId="66F45166" w14:textId="77777777" w:rsidR="00194D4D" w:rsidRPr="00194D4D" w:rsidRDefault="00194D4D" w:rsidP="00194D4D">
      <w:pPr>
        <w:pStyle w:val="ListParagraph"/>
        <w:numPr>
          <w:ilvl w:val="0"/>
          <w:numId w:val="12"/>
        </w:numPr>
        <w:spacing w:before="120" w:after="120" w:line="240" w:lineRule="auto"/>
        <w:ind w:left="3240"/>
        <w:rPr>
          <w:rFonts w:ascii="Calibri" w:eastAsia="Times New Roman" w:hAnsi="Calibri" w:cs="Times New Roman"/>
          <w:color w:val="313231"/>
          <w:sz w:val="24"/>
          <w:szCs w:val="24"/>
          <w:lang w:val="en-CA"/>
        </w:rPr>
      </w:pPr>
      <w:r w:rsidRPr="00194D4D">
        <w:rPr>
          <w:rFonts w:ascii="Calibri" w:eastAsia="Times New Roman" w:hAnsi="Calibri" w:cs="Times New Roman"/>
          <w:color w:val="313231"/>
          <w:sz w:val="24"/>
          <w:szCs w:val="24"/>
          <w:lang w:val="en-CA"/>
        </w:rPr>
        <w:t>Minor - 20 second time serving foul releasable by a goal</w:t>
      </w:r>
    </w:p>
    <w:p w14:paraId="45E3B32F" w14:textId="77777777" w:rsidR="00194D4D" w:rsidRPr="00194D4D" w:rsidRDefault="00194D4D" w:rsidP="00194D4D">
      <w:pPr>
        <w:pStyle w:val="ListParagraph"/>
        <w:numPr>
          <w:ilvl w:val="0"/>
          <w:numId w:val="12"/>
        </w:numPr>
        <w:spacing w:before="120" w:after="120" w:line="240" w:lineRule="auto"/>
        <w:ind w:left="3240"/>
        <w:rPr>
          <w:rFonts w:ascii="Calibri" w:eastAsia="Times New Roman" w:hAnsi="Calibri" w:cs="Times New Roman"/>
          <w:color w:val="313231"/>
          <w:sz w:val="24"/>
          <w:szCs w:val="24"/>
          <w:lang w:val="en-CA"/>
        </w:rPr>
      </w:pPr>
      <w:r w:rsidRPr="00194D4D">
        <w:rPr>
          <w:rFonts w:ascii="Calibri" w:eastAsia="Times New Roman" w:hAnsi="Calibri" w:cs="Times New Roman"/>
          <w:color w:val="313231"/>
          <w:sz w:val="24"/>
          <w:szCs w:val="24"/>
          <w:lang w:val="en-CA"/>
        </w:rPr>
        <w:t>Major - 40 second time serving foul that is not released by a goal</w:t>
      </w:r>
    </w:p>
    <w:p w14:paraId="4B5DF8F3" w14:textId="77777777" w:rsidR="00194D4D" w:rsidRPr="00194D4D" w:rsidRDefault="00194D4D" w:rsidP="00194D4D">
      <w:pPr>
        <w:pStyle w:val="ListParagraph"/>
        <w:numPr>
          <w:ilvl w:val="0"/>
          <w:numId w:val="11"/>
        </w:numPr>
        <w:spacing w:before="120" w:after="120" w:line="240" w:lineRule="auto"/>
        <w:ind w:left="2520"/>
        <w:rPr>
          <w:rFonts w:ascii="Calibri" w:eastAsia="Times New Roman" w:hAnsi="Calibri" w:cs="Times New Roman"/>
          <w:color w:val="313231"/>
          <w:sz w:val="24"/>
          <w:szCs w:val="24"/>
          <w:lang w:val="en-CA"/>
        </w:rPr>
      </w:pPr>
      <w:r w:rsidRPr="00194D4D">
        <w:rPr>
          <w:rFonts w:ascii="Calibri" w:eastAsia="Times New Roman" w:hAnsi="Calibri" w:cs="Times New Roman"/>
          <w:color w:val="313231"/>
          <w:sz w:val="24"/>
          <w:szCs w:val="24"/>
          <w:lang w:val="en-CA"/>
        </w:rPr>
        <w:t>A player will foul-out after 2:00 of penalties accrued by any combination of minor and major penalties.</w:t>
      </w:r>
    </w:p>
    <w:p w14:paraId="6F246B2D" w14:textId="77777777" w:rsidR="00194D4D" w:rsidRPr="00194D4D" w:rsidRDefault="00194D4D" w:rsidP="00194D4D">
      <w:pPr>
        <w:pStyle w:val="ListParagraph"/>
        <w:numPr>
          <w:ilvl w:val="0"/>
          <w:numId w:val="11"/>
        </w:numPr>
        <w:spacing w:before="120" w:after="120" w:line="240" w:lineRule="auto"/>
        <w:ind w:left="2520"/>
        <w:rPr>
          <w:rFonts w:ascii="Calibri" w:eastAsia="Times New Roman" w:hAnsi="Calibri" w:cs="Times New Roman"/>
          <w:color w:val="313231"/>
          <w:sz w:val="24"/>
          <w:szCs w:val="24"/>
          <w:lang w:val="en-CA"/>
        </w:rPr>
      </w:pPr>
      <w:r w:rsidRPr="00194D4D">
        <w:rPr>
          <w:rFonts w:ascii="Calibri" w:eastAsia="Times New Roman" w:hAnsi="Calibri" w:cs="Times New Roman"/>
          <w:color w:val="313231"/>
          <w:sz w:val="24"/>
          <w:szCs w:val="24"/>
          <w:lang w:val="en-CA"/>
        </w:rPr>
        <w:lastRenderedPageBreak/>
        <w:t>The team to touch a ball last before it exits the legal playing area will concede possession (read: if you shoot and miss, that is a turnover)</w:t>
      </w:r>
    </w:p>
    <w:p w14:paraId="63308293" w14:textId="77777777" w:rsidR="00194D4D" w:rsidRDefault="00194D4D" w:rsidP="00194D4D">
      <w:pPr>
        <w:pStyle w:val="ListParagraph"/>
        <w:numPr>
          <w:ilvl w:val="0"/>
          <w:numId w:val="11"/>
        </w:numPr>
        <w:spacing w:before="120" w:after="120" w:line="240" w:lineRule="auto"/>
        <w:ind w:left="2520"/>
        <w:rPr>
          <w:rFonts w:ascii="Calibri" w:eastAsia="Times New Roman" w:hAnsi="Calibri" w:cs="Times New Roman"/>
          <w:color w:val="313231"/>
          <w:sz w:val="24"/>
          <w:szCs w:val="24"/>
          <w:lang w:val="en-CA"/>
        </w:rPr>
      </w:pPr>
      <w:r w:rsidRPr="00194D4D">
        <w:rPr>
          <w:rFonts w:ascii="Calibri" w:eastAsia="Times New Roman" w:hAnsi="Calibri" w:cs="Times New Roman"/>
          <w:color w:val="313231"/>
          <w:sz w:val="24"/>
          <w:szCs w:val="24"/>
          <w:lang w:val="en-CA"/>
        </w:rPr>
        <w:t>There will be a 45 second shot clock that begins upon possession, anywhere on the field.</w:t>
      </w:r>
    </w:p>
    <w:p w14:paraId="570E2A87" w14:textId="77777777" w:rsidR="00194D4D" w:rsidRPr="00194D4D" w:rsidRDefault="00194D4D" w:rsidP="00194D4D">
      <w:pPr>
        <w:spacing w:before="120" w:after="120" w:line="240" w:lineRule="auto"/>
        <w:ind w:left="1440"/>
        <w:rPr>
          <w:rFonts w:ascii="Calibri" w:eastAsia="Times New Roman" w:hAnsi="Calibri" w:cs="Times New Roman"/>
          <w:color w:val="313231"/>
          <w:sz w:val="24"/>
          <w:szCs w:val="24"/>
          <w:lang w:val="en-CA"/>
        </w:rPr>
      </w:pPr>
      <w:r w:rsidRPr="00194D4D">
        <w:rPr>
          <w:rFonts w:ascii="Calibri" w:eastAsia="Times New Roman" w:hAnsi="Calibri" w:cs="Times New Roman"/>
          <w:color w:val="313231"/>
          <w:sz w:val="24"/>
          <w:szCs w:val="24"/>
          <w:lang w:val="en-CA"/>
        </w:rPr>
        <w:t xml:space="preserve">Earlier this </w:t>
      </w:r>
      <w:r>
        <w:rPr>
          <w:rFonts w:ascii="Calibri" w:eastAsia="Times New Roman" w:hAnsi="Calibri" w:cs="Times New Roman"/>
          <w:color w:val="313231"/>
          <w:sz w:val="24"/>
          <w:szCs w:val="24"/>
          <w:lang w:val="en-CA"/>
        </w:rPr>
        <w:t xml:space="preserve">spring, </w:t>
      </w:r>
      <w:r w:rsidRPr="00194D4D">
        <w:rPr>
          <w:rFonts w:ascii="Calibri" w:eastAsia="Times New Roman" w:hAnsi="Calibri" w:cs="Times New Roman"/>
          <w:color w:val="313231"/>
          <w:sz w:val="24"/>
          <w:szCs w:val="24"/>
          <w:lang w:val="en-CA"/>
        </w:rPr>
        <w:t xml:space="preserve">FIL members </w:t>
      </w:r>
      <w:r>
        <w:rPr>
          <w:rFonts w:ascii="Calibri" w:eastAsia="Times New Roman" w:hAnsi="Calibri" w:cs="Times New Roman"/>
          <w:color w:val="313231"/>
          <w:sz w:val="24"/>
          <w:szCs w:val="24"/>
          <w:lang w:val="en-CA"/>
        </w:rPr>
        <w:t xml:space="preserve">(including the CLA) </w:t>
      </w:r>
      <w:r w:rsidRPr="00194D4D">
        <w:rPr>
          <w:rFonts w:ascii="Calibri" w:eastAsia="Times New Roman" w:hAnsi="Calibri" w:cs="Times New Roman"/>
          <w:color w:val="313231"/>
          <w:sz w:val="24"/>
          <w:szCs w:val="24"/>
          <w:lang w:val="en-CA"/>
        </w:rPr>
        <w:t>received the draft playing rules</w:t>
      </w:r>
      <w:r>
        <w:rPr>
          <w:rFonts w:ascii="Calibri" w:eastAsia="Times New Roman" w:hAnsi="Calibri" w:cs="Times New Roman"/>
          <w:color w:val="313231"/>
          <w:sz w:val="24"/>
          <w:szCs w:val="24"/>
          <w:lang w:val="en-CA"/>
        </w:rPr>
        <w:t xml:space="preserve"> for the new format</w:t>
      </w:r>
      <w:r w:rsidRPr="00194D4D">
        <w:rPr>
          <w:rFonts w:ascii="Calibri" w:eastAsia="Times New Roman" w:hAnsi="Calibri" w:cs="Times New Roman"/>
          <w:color w:val="313231"/>
          <w:sz w:val="24"/>
          <w:szCs w:val="24"/>
          <w:lang w:val="en-CA"/>
        </w:rPr>
        <w:t xml:space="preserve"> and have been asked to trial the new discipline, and provide feedback, during the next </w:t>
      </w:r>
      <w:r>
        <w:rPr>
          <w:rFonts w:ascii="Calibri" w:eastAsia="Times New Roman" w:hAnsi="Calibri" w:cs="Times New Roman"/>
          <w:color w:val="313231"/>
          <w:sz w:val="24"/>
          <w:szCs w:val="24"/>
          <w:lang w:val="en-CA"/>
        </w:rPr>
        <w:t>few months.</w:t>
      </w:r>
    </w:p>
    <w:p w14:paraId="558250D0" w14:textId="77777777" w:rsidR="00194D4D" w:rsidRPr="00194D4D" w:rsidRDefault="00194D4D" w:rsidP="00194D4D">
      <w:pPr>
        <w:spacing w:before="120" w:after="120" w:line="240" w:lineRule="auto"/>
        <w:ind w:left="1440"/>
        <w:rPr>
          <w:rFonts w:ascii="Calibri" w:eastAsia="Times New Roman" w:hAnsi="Calibri" w:cs="Times New Roman"/>
          <w:color w:val="313231"/>
          <w:sz w:val="24"/>
          <w:szCs w:val="24"/>
          <w:lang w:val="en-CA"/>
        </w:rPr>
      </w:pPr>
      <w:r w:rsidRPr="00194D4D">
        <w:rPr>
          <w:rFonts w:ascii="Calibri" w:eastAsia="Times New Roman" w:hAnsi="Calibri" w:cs="Times New Roman"/>
          <w:color w:val="313231"/>
          <w:sz w:val="24"/>
          <w:szCs w:val="24"/>
          <w:lang w:val="en-CA"/>
        </w:rPr>
        <w:t>Based upon feedback from the FIL membership and further revision to the discipline and playing rules, the Blue Skies Working Group intends to present a final proposal for approval at the FIL General Assembly, August 12-13 in Peterborough, Ontario.</w:t>
      </w:r>
    </w:p>
    <w:p w14:paraId="03631841" w14:textId="77777777" w:rsidR="00194D4D" w:rsidRDefault="00194D4D" w:rsidP="00194D4D">
      <w:pPr>
        <w:spacing w:before="120" w:after="120" w:line="240" w:lineRule="auto"/>
        <w:ind w:left="1440"/>
        <w:rPr>
          <w:rFonts w:ascii="Calibri" w:eastAsia="Times New Roman" w:hAnsi="Calibri" w:cs="Times New Roman"/>
          <w:color w:val="313231"/>
          <w:sz w:val="24"/>
          <w:szCs w:val="24"/>
          <w:lang w:val="en-CA"/>
        </w:rPr>
      </w:pPr>
      <w:r w:rsidRPr="00194D4D">
        <w:rPr>
          <w:rFonts w:ascii="Calibri" w:eastAsia="Times New Roman" w:hAnsi="Calibri" w:cs="Times New Roman"/>
          <w:color w:val="313231"/>
          <w:sz w:val="24"/>
          <w:szCs w:val="24"/>
          <w:lang w:val="en-CA"/>
        </w:rPr>
        <w:t>If approved, the new discipline will be a compl</w:t>
      </w:r>
      <w:r>
        <w:rPr>
          <w:rFonts w:ascii="Calibri" w:eastAsia="Times New Roman" w:hAnsi="Calibri" w:cs="Times New Roman"/>
          <w:color w:val="313231"/>
          <w:sz w:val="24"/>
          <w:szCs w:val="24"/>
          <w:lang w:val="en-CA"/>
        </w:rPr>
        <w:t xml:space="preserve">ement to the current field and box </w:t>
      </w:r>
      <w:r w:rsidRPr="00194D4D">
        <w:rPr>
          <w:rFonts w:ascii="Calibri" w:eastAsia="Times New Roman" w:hAnsi="Calibri" w:cs="Times New Roman"/>
          <w:color w:val="313231"/>
          <w:sz w:val="24"/>
          <w:szCs w:val="24"/>
          <w:lang w:val="en-CA"/>
        </w:rPr>
        <w:t>disciplines sanctioned by FIL</w:t>
      </w:r>
      <w:r>
        <w:rPr>
          <w:rFonts w:ascii="Calibri" w:eastAsia="Times New Roman" w:hAnsi="Calibri" w:cs="Times New Roman"/>
          <w:color w:val="313231"/>
          <w:sz w:val="24"/>
          <w:szCs w:val="24"/>
          <w:lang w:val="en-CA"/>
        </w:rPr>
        <w:t xml:space="preserve">.  It is not intended to replace conventional field or box lacrosse.  </w:t>
      </w:r>
      <w:r w:rsidRPr="00194D4D">
        <w:rPr>
          <w:rFonts w:ascii="Calibri" w:eastAsia="Times New Roman" w:hAnsi="Calibri" w:cs="Times New Roman"/>
          <w:color w:val="313231"/>
          <w:sz w:val="24"/>
          <w:szCs w:val="24"/>
          <w:lang w:val="en-CA"/>
        </w:rPr>
        <w:t>The new discipline pertains to both men’s and women’s lacrosse, and is not a unified or coed division.</w:t>
      </w:r>
    </w:p>
    <w:p w14:paraId="0BA61D2E" w14:textId="77777777" w:rsidR="00194D4D" w:rsidRDefault="00194D4D" w:rsidP="00194D4D">
      <w:pPr>
        <w:pStyle w:val="ListParagraph"/>
        <w:numPr>
          <w:ilvl w:val="0"/>
          <w:numId w:val="14"/>
        </w:numPr>
        <w:spacing w:before="120" w:after="120" w:line="240" w:lineRule="auto"/>
        <w:rPr>
          <w:rFonts w:ascii="Calibri" w:eastAsia="Times New Roman" w:hAnsi="Calibri" w:cs="Times New Roman"/>
          <w:color w:val="313231"/>
          <w:sz w:val="24"/>
          <w:szCs w:val="24"/>
          <w:lang w:val="en-CA"/>
        </w:rPr>
      </w:pPr>
      <w:r w:rsidRPr="00194D4D">
        <w:rPr>
          <w:rFonts w:ascii="Calibri" w:eastAsia="Times New Roman" w:hAnsi="Calibri" w:cs="Times New Roman"/>
          <w:b/>
          <w:color w:val="313231"/>
          <w:sz w:val="24"/>
          <w:szCs w:val="24"/>
          <w:u w:val="single"/>
          <w:lang w:val="en-CA"/>
        </w:rPr>
        <w:t>Women’s Field National Championship 2019</w:t>
      </w:r>
      <w:r w:rsidRPr="00194D4D">
        <w:rPr>
          <w:rFonts w:ascii="Calibri" w:eastAsia="Times New Roman" w:hAnsi="Calibri" w:cs="Times New Roman"/>
          <w:b/>
          <w:color w:val="313231"/>
          <w:sz w:val="24"/>
          <w:szCs w:val="24"/>
          <w:lang w:val="en-CA"/>
        </w:rPr>
        <w:t>:</w:t>
      </w:r>
      <w:r w:rsidRPr="00194D4D">
        <w:rPr>
          <w:rFonts w:ascii="Calibri" w:eastAsia="Times New Roman" w:hAnsi="Calibri" w:cs="Times New Roman"/>
          <w:color w:val="313231"/>
          <w:sz w:val="24"/>
          <w:szCs w:val="24"/>
          <w:lang w:val="en-CA"/>
        </w:rPr>
        <w:t xml:space="preserve">  The Women’s Field National Championships will be held in Peterborough, Ontario on August 5-6.  Team Alberta will compete against Team BC, Team Ontario, Team Quebec, and Team Nova Scotia.  First Nations Lacrosse may also field a team in the tournament.  </w:t>
      </w:r>
      <w:r>
        <w:rPr>
          <w:rFonts w:ascii="Calibri" w:eastAsia="Times New Roman" w:hAnsi="Calibri" w:cs="Times New Roman"/>
          <w:color w:val="313231"/>
          <w:sz w:val="24"/>
          <w:szCs w:val="24"/>
          <w:lang w:val="en-CA"/>
        </w:rPr>
        <w:t>Play will adhere to the 2018 FIL rule changes for women’s field lacrosse:</w:t>
      </w:r>
    </w:p>
    <w:p w14:paraId="7EBA1D96" w14:textId="77777777" w:rsidR="00194D4D" w:rsidRDefault="00194D4D" w:rsidP="00194D4D">
      <w:pPr>
        <w:pStyle w:val="ListParagraph"/>
        <w:numPr>
          <w:ilvl w:val="1"/>
          <w:numId w:val="14"/>
        </w:numPr>
        <w:spacing w:before="120" w:after="120" w:line="240" w:lineRule="auto"/>
        <w:rPr>
          <w:rFonts w:ascii="Calibri" w:eastAsia="Times New Roman" w:hAnsi="Calibri" w:cs="Times New Roman"/>
          <w:color w:val="313231"/>
          <w:sz w:val="24"/>
          <w:szCs w:val="24"/>
          <w:lang w:val="en-CA"/>
        </w:rPr>
      </w:pPr>
      <w:r w:rsidRPr="00194D4D">
        <w:rPr>
          <w:rFonts w:ascii="Calibri" w:eastAsia="Times New Roman" w:hAnsi="Calibri" w:cs="Times New Roman"/>
          <w:color w:val="313231"/>
          <w:sz w:val="24"/>
          <w:szCs w:val="24"/>
          <w:lang w:val="en-CA"/>
        </w:rPr>
        <w:t>10 vs. 10 (9 runners, one goalie</w:t>
      </w:r>
      <w:r>
        <w:rPr>
          <w:rFonts w:ascii="Calibri" w:eastAsia="Times New Roman" w:hAnsi="Calibri" w:cs="Times New Roman"/>
          <w:color w:val="313231"/>
          <w:sz w:val="24"/>
          <w:szCs w:val="24"/>
          <w:lang w:val="en-CA"/>
        </w:rPr>
        <w:t>)</w:t>
      </w:r>
    </w:p>
    <w:p w14:paraId="450E0651" w14:textId="77777777" w:rsidR="00194D4D" w:rsidRDefault="00194D4D" w:rsidP="00194D4D">
      <w:pPr>
        <w:pStyle w:val="ListParagraph"/>
        <w:numPr>
          <w:ilvl w:val="1"/>
          <w:numId w:val="14"/>
        </w:numPr>
        <w:spacing w:before="120" w:after="120" w:line="240" w:lineRule="auto"/>
        <w:rPr>
          <w:rFonts w:ascii="Calibri" w:eastAsia="Times New Roman" w:hAnsi="Calibri" w:cs="Times New Roman"/>
          <w:color w:val="313231"/>
          <w:sz w:val="24"/>
          <w:szCs w:val="24"/>
          <w:lang w:val="en-CA"/>
        </w:rPr>
      </w:pPr>
      <w:r>
        <w:rPr>
          <w:rFonts w:ascii="Calibri" w:eastAsia="Times New Roman" w:hAnsi="Calibri" w:cs="Times New Roman"/>
          <w:color w:val="313231"/>
          <w:sz w:val="24"/>
          <w:szCs w:val="24"/>
          <w:lang w:val="en-CA"/>
        </w:rPr>
        <w:t>4 quarters of 15 minutes each running time</w:t>
      </w:r>
    </w:p>
    <w:p w14:paraId="461530F6" w14:textId="77777777" w:rsidR="00194D4D" w:rsidRDefault="00194D4D" w:rsidP="00194D4D">
      <w:pPr>
        <w:pStyle w:val="ListParagraph"/>
        <w:numPr>
          <w:ilvl w:val="1"/>
          <w:numId w:val="14"/>
        </w:numPr>
        <w:spacing w:before="120" w:after="120" w:line="240" w:lineRule="auto"/>
        <w:rPr>
          <w:rFonts w:ascii="Calibri" w:eastAsia="Times New Roman" w:hAnsi="Calibri" w:cs="Times New Roman"/>
          <w:color w:val="313231"/>
          <w:sz w:val="24"/>
          <w:szCs w:val="24"/>
          <w:lang w:val="en-CA"/>
        </w:rPr>
      </w:pPr>
      <w:r>
        <w:rPr>
          <w:rFonts w:ascii="Calibri" w:eastAsia="Times New Roman" w:hAnsi="Calibri" w:cs="Times New Roman"/>
          <w:color w:val="313231"/>
          <w:sz w:val="24"/>
          <w:szCs w:val="24"/>
          <w:lang w:val="en-CA"/>
        </w:rPr>
        <w:t xml:space="preserve">All players MUST play with an FIL approved crosse.  No exceptions.  Sticks must comply with the FIL approved list dated April 30, 2019.  The FIL Approved Crosse List can be found at:  </w:t>
      </w:r>
      <w:hyperlink r:id="rId7" w:history="1">
        <w:r w:rsidRPr="0098376F">
          <w:rPr>
            <w:rStyle w:val="Hyperlink"/>
            <w:rFonts w:ascii="Calibri" w:eastAsia="Times New Roman" w:hAnsi="Calibri" w:cs="Times New Roman"/>
            <w:sz w:val="24"/>
            <w:szCs w:val="24"/>
            <w:lang w:val="en-CA"/>
          </w:rPr>
          <w:t>https://worldlacrosse.sport/wp-content/uploads/2019/05/Womens-Approved-Crosses-Pockets_30April2019.pdf</w:t>
        </w:r>
      </w:hyperlink>
      <w:r>
        <w:rPr>
          <w:rFonts w:ascii="Calibri" w:eastAsia="Times New Roman" w:hAnsi="Calibri" w:cs="Times New Roman"/>
          <w:color w:val="313231"/>
          <w:sz w:val="24"/>
          <w:szCs w:val="24"/>
          <w:lang w:val="en-CA"/>
        </w:rPr>
        <w:t xml:space="preserve"> </w:t>
      </w:r>
    </w:p>
    <w:p w14:paraId="3604178C" w14:textId="77777777" w:rsidR="00194D4D" w:rsidRDefault="00194D4D" w:rsidP="00194D4D">
      <w:pPr>
        <w:pStyle w:val="ListParagraph"/>
        <w:numPr>
          <w:ilvl w:val="1"/>
          <w:numId w:val="14"/>
        </w:numPr>
        <w:spacing w:before="120" w:after="120" w:line="240" w:lineRule="auto"/>
        <w:rPr>
          <w:rFonts w:ascii="Calibri" w:eastAsia="Times New Roman" w:hAnsi="Calibri" w:cs="Times New Roman"/>
          <w:color w:val="313231"/>
          <w:sz w:val="24"/>
          <w:szCs w:val="24"/>
          <w:lang w:val="en-CA"/>
        </w:rPr>
      </w:pPr>
      <w:r>
        <w:rPr>
          <w:rFonts w:ascii="Calibri" w:eastAsia="Times New Roman" w:hAnsi="Calibri" w:cs="Times New Roman"/>
          <w:color w:val="313231"/>
          <w:sz w:val="24"/>
          <w:szCs w:val="24"/>
          <w:lang w:val="en-CA"/>
        </w:rPr>
        <w:t xml:space="preserve">All coaches must hold NCCP Competitive Introduction – Trained in order to coach at the Women’s Field National Championships.  </w:t>
      </w:r>
    </w:p>
    <w:p w14:paraId="560828F4" w14:textId="77777777" w:rsidR="00194D4D" w:rsidRPr="00194D4D" w:rsidRDefault="00194D4D" w:rsidP="00194D4D">
      <w:pPr>
        <w:spacing w:before="120" w:after="120" w:line="240" w:lineRule="auto"/>
        <w:ind w:left="1440"/>
        <w:rPr>
          <w:rFonts w:ascii="Calibri" w:eastAsia="Times New Roman" w:hAnsi="Calibri" w:cs="Times New Roman"/>
          <w:color w:val="313231"/>
          <w:sz w:val="24"/>
          <w:szCs w:val="24"/>
          <w:lang w:val="en-CA"/>
        </w:rPr>
      </w:pPr>
      <w:r>
        <w:rPr>
          <w:rFonts w:ascii="Calibri" w:eastAsia="Times New Roman" w:hAnsi="Calibri" w:cs="Times New Roman"/>
          <w:color w:val="313231"/>
          <w:sz w:val="24"/>
          <w:szCs w:val="24"/>
          <w:lang w:val="en-CA"/>
        </w:rPr>
        <w:t>The 2019 Women’s Field National Championship is part of the larger FIL Women’s Field Lacrosse World Cup that is also being held in Peterborough from August 6</w:t>
      </w:r>
      <w:r w:rsidRPr="00194D4D">
        <w:rPr>
          <w:rFonts w:ascii="Calibri" w:eastAsia="Times New Roman" w:hAnsi="Calibri" w:cs="Times New Roman"/>
          <w:color w:val="313231"/>
          <w:sz w:val="24"/>
          <w:szCs w:val="24"/>
          <w:vertAlign w:val="superscript"/>
          <w:lang w:val="en-CA"/>
        </w:rPr>
        <w:t>th</w:t>
      </w:r>
      <w:r>
        <w:rPr>
          <w:rFonts w:ascii="Calibri" w:eastAsia="Times New Roman" w:hAnsi="Calibri" w:cs="Times New Roman"/>
          <w:color w:val="313231"/>
          <w:sz w:val="24"/>
          <w:szCs w:val="24"/>
          <w:lang w:val="en-CA"/>
        </w:rPr>
        <w:t xml:space="preserve"> to August 10</w:t>
      </w:r>
      <w:r w:rsidRPr="00194D4D">
        <w:rPr>
          <w:rFonts w:ascii="Calibri" w:eastAsia="Times New Roman" w:hAnsi="Calibri" w:cs="Times New Roman"/>
          <w:color w:val="313231"/>
          <w:sz w:val="24"/>
          <w:szCs w:val="24"/>
          <w:vertAlign w:val="superscript"/>
          <w:lang w:val="en-CA"/>
        </w:rPr>
        <w:t>th</w:t>
      </w:r>
      <w:r>
        <w:rPr>
          <w:rFonts w:ascii="Calibri" w:eastAsia="Times New Roman" w:hAnsi="Calibri" w:cs="Times New Roman"/>
          <w:color w:val="313231"/>
          <w:sz w:val="24"/>
          <w:szCs w:val="24"/>
          <w:lang w:val="en-CA"/>
        </w:rPr>
        <w:t xml:space="preserve">, 2019.  In addition to the National and World Championships, the CLA will also be hosting a U18 and U15 festival.  The festival is open to national and club teams from anywhere in the world and will see teams from Israel, England, Wales, USA, BC, and Ontario complete against each other.  Alberta Lacrosse is not entering Team Alberta teams in the festival for 2019.  </w:t>
      </w:r>
    </w:p>
    <w:p w14:paraId="12180357" w14:textId="77777777" w:rsidR="00194D4D" w:rsidRPr="00194D4D" w:rsidRDefault="00194D4D" w:rsidP="00194D4D">
      <w:pPr>
        <w:pStyle w:val="ListParagraph"/>
        <w:numPr>
          <w:ilvl w:val="0"/>
          <w:numId w:val="14"/>
        </w:numPr>
        <w:spacing w:before="120" w:after="120" w:line="240" w:lineRule="auto"/>
        <w:rPr>
          <w:rFonts w:ascii="Calibri" w:eastAsia="Times New Roman" w:hAnsi="Calibri" w:cs="Times New Roman"/>
          <w:color w:val="313231"/>
          <w:sz w:val="24"/>
          <w:szCs w:val="24"/>
          <w:lang w:val="en-CA"/>
        </w:rPr>
      </w:pPr>
      <w:r w:rsidRPr="00194D4D">
        <w:rPr>
          <w:rFonts w:ascii="Calibri" w:eastAsia="Times New Roman" w:hAnsi="Calibri" w:cs="Times New Roman"/>
          <w:b/>
          <w:color w:val="313231"/>
          <w:sz w:val="24"/>
          <w:szCs w:val="24"/>
          <w:u w:val="single"/>
          <w:lang w:val="en-CA"/>
        </w:rPr>
        <w:t>Women’s Field National Championship 2020</w:t>
      </w:r>
      <w:r>
        <w:rPr>
          <w:rFonts w:ascii="Calibri" w:eastAsia="Times New Roman" w:hAnsi="Calibri" w:cs="Times New Roman"/>
          <w:b/>
          <w:color w:val="313231"/>
          <w:sz w:val="24"/>
          <w:szCs w:val="24"/>
          <w:lang w:val="en-CA"/>
        </w:rPr>
        <w:t>:</w:t>
      </w:r>
      <w:r>
        <w:rPr>
          <w:rFonts w:ascii="Calibri" w:eastAsia="Times New Roman" w:hAnsi="Calibri" w:cs="Times New Roman"/>
          <w:color w:val="313231"/>
          <w:sz w:val="24"/>
          <w:szCs w:val="24"/>
          <w:lang w:val="en-CA"/>
        </w:rPr>
        <w:t xml:space="preserve">  The ALA has offered Alberta as the host for the 2020 Women’s National Field Lacrosse Championships.  Thus far, no planning has begun.  I will work with Lisa Grant at the ALA to develop a plan for AFLA’s involvement in the planning of the 2020 Championships.</w:t>
      </w:r>
    </w:p>
    <w:p w14:paraId="3E44ED42" w14:textId="77777777" w:rsidR="00194D4D" w:rsidRDefault="00194D4D" w:rsidP="00194D4D">
      <w:pPr>
        <w:keepNext/>
        <w:keepLines/>
        <w:numPr>
          <w:ilvl w:val="0"/>
          <w:numId w:val="10"/>
        </w:numPr>
        <w:tabs>
          <w:tab w:val="num" w:pos="1080"/>
        </w:tabs>
        <w:spacing w:before="200" w:after="0" w:line="240" w:lineRule="auto"/>
        <w:outlineLvl w:val="1"/>
        <w:rPr>
          <w:rFonts w:ascii="Calibri" w:eastAsia="Times New Roman" w:hAnsi="Calibri" w:cs="Times New Roman"/>
          <w:b/>
          <w:bCs/>
          <w:color w:val="0075B0"/>
          <w:sz w:val="32"/>
          <w:szCs w:val="26"/>
        </w:rPr>
      </w:pPr>
      <w:r>
        <w:rPr>
          <w:rFonts w:ascii="Calibri" w:eastAsia="Times New Roman" w:hAnsi="Calibri" w:cs="Times New Roman"/>
          <w:b/>
          <w:bCs/>
          <w:color w:val="0075B0"/>
          <w:sz w:val="32"/>
          <w:szCs w:val="26"/>
        </w:rPr>
        <w:lastRenderedPageBreak/>
        <w:t>Team Alberta U19 Women’s Field</w:t>
      </w:r>
    </w:p>
    <w:p w14:paraId="754ECFD8" w14:textId="77777777" w:rsidR="00194D4D" w:rsidRPr="00194D4D" w:rsidRDefault="00194D4D" w:rsidP="00194D4D">
      <w:pPr>
        <w:pStyle w:val="ListParagraph"/>
        <w:keepNext/>
        <w:keepLines/>
        <w:numPr>
          <w:ilvl w:val="0"/>
          <w:numId w:val="15"/>
        </w:numPr>
        <w:spacing w:before="200" w:after="0" w:line="240" w:lineRule="auto"/>
        <w:outlineLvl w:val="1"/>
        <w:rPr>
          <w:rFonts w:ascii="Calibri" w:eastAsia="Times New Roman" w:hAnsi="Calibri" w:cs="Times New Roman"/>
          <w:bCs/>
          <w:color w:val="000000" w:themeColor="text1"/>
          <w:sz w:val="24"/>
          <w:szCs w:val="24"/>
        </w:rPr>
      </w:pPr>
      <w:r w:rsidRPr="00194D4D">
        <w:rPr>
          <w:rFonts w:ascii="Calibri" w:eastAsia="Times New Roman" w:hAnsi="Calibri" w:cs="Times New Roman"/>
          <w:bCs/>
          <w:color w:val="000000" w:themeColor="text1"/>
          <w:sz w:val="24"/>
          <w:szCs w:val="24"/>
        </w:rPr>
        <w:t xml:space="preserve">Try-outs for Team Alberta </w:t>
      </w:r>
      <w:r>
        <w:rPr>
          <w:rFonts w:ascii="Calibri" w:eastAsia="Times New Roman" w:hAnsi="Calibri" w:cs="Times New Roman"/>
          <w:bCs/>
          <w:color w:val="000000" w:themeColor="text1"/>
          <w:sz w:val="24"/>
          <w:szCs w:val="24"/>
        </w:rPr>
        <w:t xml:space="preserve">U19 </w:t>
      </w:r>
      <w:r w:rsidRPr="00194D4D">
        <w:rPr>
          <w:rFonts w:ascii="Calibri" w:eastAsia="Times New Roman" w:hAnsi="Calibri" w:cs="Times New Roman"/>
          <w:bCs/>
          <w:color w:val="000000" w:themeColor="text1"/>
          <w:sz w:val="24"/>
          <w:szCs w:val="24"/>
        </w:rPr>
        <w:t>Women’s Field took place in Calgary on June 7-8.</w:t>
      </w:r>
    </w:p>
    <w:p w14:paraId="6B888D9F" w14:textId="77777777" w:rsidR="00194D4D" w:rsidRPr="00194D4D" w:rsidRDefault="00194D4D" w:rsidP="00194D4D">
      <w:pPr>
        <w:pStyle w:val="ListParagraph"/>
        <w:keepNext/>
        <w:keepLines/>
        <w:numPr>
          <w:ilvl w:val="0"/>
          <w:numId w:val="15"/>
        </w:numPr>
        <w:spacing w:before="200" w:after="0" w:line="240" w:lineRule="auto"/>
        <w:outlineLvl w:val="1"/>
        <w:rPr>
          <w:rFonts w:ascii="Calibri" w:eastAsia="Times New Roman" w:hAnsi="Calibri" w:cs="Times New Roman"/>
          <w:bCs/>
          <w:color w:val="000000" w:themeColor="text1"/>
          <w:sz w:val="24"/>
          <w:szCs w:val="24"/>
        </w:rPr>
      </w:pPr>
      <w:r w:rsidRPr="00194D4D">
        <w:rPr>
          <w:rFonts w:ascii="Calibri" w:eastAsia="Times New Roman" w:hAnsi="Calibri" w:cs="Times New Roman"/>
          <w:bCs/>
          <w:color w:val="000000" w:themeColor="text1"/>
          <w:sz w:val="24"/>
          <w:szCs w:val="24"/>
        </w:rPr>
        <w:t>The ALA did checks BEFORE the try-outs to ensure that all of the players at the try-out were registered with a</w:t>
      </w:r>
      <w:r>
        <w:rPr>
          <w:rFonts w:ascii="Calibri" w:eastAsia="Times New Roman" w:hAnsi="Calibri" w:cs="Times New Roman"/>
          <w:bCs/>
          <w:color w:val="000000" w:themeColor="text1"/>
          <w:sz w:val="24"/>
          <w:szCs w:val="24"/>
        </w:rPr>
        <w:t xml:space="preserve">n AFLA </w:t>
      </w:r>
      <w:r w:rsidRPr="00194D4D">
        <w:rPr>
          <w:rFonts w:ascii="Calibri" w:eastAsia="Times New Roman" w:hAnsi="Calibri" w:cs="Times New Roman"/>
          <w:bCs/>
          <w:color w:val="000000" w:themeColor="text1"/>
          <w:sz w:val="24"/>
          <w:szCs w:val="24"/>
        </w:rPr>
        <w:t>sanctioned field club.</w:t>
      </w:r>
    </w:p>
    <w:p w14:paraId="70AE0C36" w14:textId="77777777" w:rsidR="00194D4D" w:rsidRPr="00194D4D" w:rsidRDefault="00194D4D" w:rsidP="00194D4D">
      <w:pPr>
        <w:pStyle w:val="ListParagraph"/>
        <w:keepNext/>
        <w:keepLines/>
        <w:numPr>
          <w:ilvl w:val="0"/>
          <w:numId w:val="15"/>
        </w:numPr>
        <w:spacing w:before="200" w:after="0" w:line="240" w:lineRule="auto"/>
        <w:outlineLvl w:val="1"/>
        <w:rPr>
          <w:rFonts w:ascii="Calibri" w:eastAsia="Times New Roman" w:hAnsi="Calibri" w:cs="Times New Roman"/>
          <w:b/>
          <w:bCs/>
          <w:color w:val="000000" w:themeColor="text1"/>
          <w:sz w:val="24"/>
          <w:szCs w:val="24"/>
        </w:rPr>
      </w:pPr>
      <w:r>
        <w:rPr>
          <w:rFonts w:ascii="Calibri" w:eastAsia="Times New Roman" w:hAnsi="Calibri" w:cs="Times New Roman"/>
          <w:bCs/>
          <w:color w:val="000000" w:themeColor="text1"/>
          <w:sz w:val="24"/>
          <w:szCs w:val="24"/>
        </w:rPr>
        <w:t xml:space="preserve">Charleigh Kondas, who had been named as the Head Coach for </w:t>
      </w:r>
      <w:r w:rsidRPr="00194D4D">
        <w:rPr>
          <w:rFonts w:ascii="Calibri" w:eastAsia="Times New Roman" w:hAnsi="Calibri" w:cs="Times New Roman"/>
          <w:bCs/>
          <w:color w:val="000000" w:themeColor="text1"/>
          <w:sz w:val="24"/>
          <w:szCs w:val="24"/>
        </w:rPr>
        <w:t xml:space="preserve">Team Alberta </w:t>
      </w:r>
      <w:r>
        <w:rPr>
          <w:rFonts w:ascii="Calibri" w:eastAsia="Times New Roman" w:hAnsi="Calibri" w:cs="Times New Roman"/>
          <w:bCs/>
          <w:color w:val="000000" w:themeColor="text1"/>
          <w:sz w:val="24"/>
          <w:szCs w:val="24"/>
        </w:rPr>
        <w:t xml:space="preserve">U19 </w:t>
      </w:r>
      <w:r w:rsidRPr="00194D4D">
        <w:rPr>
          <w:rFonts w:ascii="Calibri" w:eastAsia="Times New Roman" w:hAnsi="Calibri" w:cs="Times New Roman"/>
          <w:bCs/>
          <w:color w:val="000000" w:themeColor="text1"/>
          <w:sz w:val="24"/>
          <w:szCs w:val="24"/>
        </w:rPr>
        <w:t>Women’</w:t>
      </w:r>
      <w:r>
        <w:rPr>
          <w:rFonts w:ascii="Calibri" w:eastAsia="Times New Roman" w:hAnsi="Calibri" w:cs="Times New Roman"/>
          <w:bCs/>
          <w:color w:val="000000" w:themeColor="text1"/>
          <w:sz w:val="24"/>
          <w:szCs w:val="24"/>
        </w:rPr>
        <w:t>s Field stepped down in early June owing to personal issues.  Paul Rai has been named as the coach for the team.  Paul is certified as a women’s field coach and has experience coaching the women’s elite travel team with Vimy Lacrosse.</w:t>
      </w:r>
    </w:p>
    <w:p w14:paraId="601772C5" w14:textId="77777777" w:rsidR="00194D4D" w:rsidRPr="00194D4D" w:rsidRDefault="00194D4D" w:rsidP="00194D4D">
      <w:pPr>
        <w:pStyle w:val="ListParagraph"/>
        <w:keepNext/>
        <w:keepLines/>
        <w:numPr>
          <w:ilvl w:val="0"/>
          <w:numId w:val="15"/>
        </w:numPr>
        <w:spacing w:before="200" w:after="0" w:line="240" w:lineRule="auto"/>
        <w:outlineLvl w:val="1"/>
        <w:rPr>
          <w:rFonts w:ascii="Calibri" w:eastAsia="Times New Roman" w:hAnsi="Calibri" w:cs="Times New Roman"/>
          <w:b/>
          <w:bCs/>
          <w:color w:val="000000" w:themeColor="text1"/>
          <w:sz w:val="24"/>
          <w:szCs w:val="24"/>
        </w:rPr>
      </w:pPr>
      <w:r>
        <w:rPr>
          <w:rFonts w:ascii="Calibri" w:eastAsia="Times New Roman" w:hAnsi="Calibri" w:cs="Times New Roman"/>
          <w:bCs/>
          <w:color w:val="000000" w:themeColor="text1"/>
          <w:sz w:val="24"/>
          <w:szCs w:val="24"/>
        </w:rPr>
        <w:t xml:space="preserve">The roster for </w:t>
      </w:r>
      <w:r w:rsidRPr="00194D4D">
        <w:rPr>
          <w:rFonts w:ascii="Calibri" w:eastAsia="Times New Roman" w:hAnsi="Calibri" w:cs="Times New Roman"/>
          <w:bCs/>
          <w:color w:val="000000" w:themeColor="text1"/>
          <w:sz w:val="24"/>
          <w:szCs w:val="24"/>
        </w:rPr>
        <w:t xml:space="preserve">Team Alberta </w:t>
      </w:r>
      <w:r>
        <w:rPr>
          <w:rFonts w:ascii="Calibri" w:eastAsia="Times New Roman" w:hAnsi="Calibri" w:cs="Times New Roman"/>
          <w:bCs/>
          <w:color w:val="000000" w:themeColor="text1"/>
          <w:sz w:val="24"/>
          <w:szCs w:val="24"/>
        </w:rPr>
        <w:t xml:space="preserve">U19 </w:t>
      </w:r>
      <w:r w:rsidRPr="00194D4D">
        <w:rPr>
          <w:rFonts w:ascii="Calibri" w:eastAsia="Times New Roman" w:hAnsi="Calibri" w:cs="Times New Roman"/>
          <w:bCs/>
          <w:color w:val="000000" w:themeColor="text1"/>
          <w:sz w:val="24"/>
          <w:szCs w:val="24"/>
        </w:rPr>
        <w:t>Women’s Field</w:t>
      </w:r>
      <w:r>
        <w:rPr>
          <w:rFonts w:ascii="Calibri" w:eastAsia="Times New Roman" w:hAnsi="Calibri" w:cs="Times New Roman"/>
          <w:bCs/>
          <w:color w:val="000000" w:themeColor="text1"/>
          <w:sz w:val="24"/>
          <w:szCs w:val="24"/>
        </w:rPr>
        <w:t xml:space="preserve"> has not been released yet.  The release is expected to come in the next week.  </w:t>
      </w:r>
    </w:p>
    <w:p w14:paraId="7E9AD2D8" w14:textId="77777777" w:rsidR="00194D4D" w:rsidRPr="00194D4D" w:rsidRDefault="00194D4D" w:rsidP="00194D4D">
      <w:pPr>
        <w:keepNext/>
        <w:keepLines/>
        <w:numPr>
          <w:ilvl w:val="0"/>
          <w:numId w:val="10"/>
        </w:numPr>
        <w:tabs>
          <w:tab w:val="num" w:pos="1080"/>
        </w:tabs>
        <w:spacing w:before="200" w:after="0" w:line="240" w:lineRule="auto"/>
        <w:outlineLvl w:val="1"/>
        <w:rPr>
          <w:rFonts w:ascii="Calibri" w:eastAsia="Times New Roman" w:hAnsi="Calibri" w:cs="Times New Roman"/>
          <w:b/>
          <w:bCs/>
          <w:color w:val="0075B0"/>
          <w:sz w:val="32"/>
          <w:szCs w:val="26"/>
        </w:rPr>
      </w:pPr>
      <w:r>
        <w:rPr>
          <w:rFonts w:ascii="Calibri" w:eastAsia="Times New Roman" w:hAnsi="Calibri" w:cs="Times New Roman"/>
          <w:b/>
          <w:bCs/>
          <w:color w:val="0075B0"/>
          <w:sz w:val="32"/>
          <w:szCs w:val="26"/>
        </w:rPr>
        <w:t>Coaching and Officiating Clinics</w:t>
      </w:r>
    </w:p>
    <w:p w14:paraId="14979C29" w14:textId="77777777" w:rsidR="00194D4D" w:rsidRDefault="00194D4D" w:rsidP="00194D4D">
      <w:pPr>
        <w:pStyle w:val="ListParagraph"/>
        <w:numPr>
          <w:ilvl w:val="0"/>
          <w:numId w:val="14"/>
        </w:numPr>
        <w:spacing w:before="120" w:after="120" w:line="240" w:lineRule="auto"/>
        <w:rPr>
          <w:rFonts w:ascii="Calibri" w:eastAsia="Times New Roman" w:hAnsi="Calibri" w:cs="Times New Roman"/>
          <w:color w:val="313231"/>
          <w:sz w:val="24"/>
          <w:szCs w:val="24"/>
          <w:lang w:val="en-CA"/>
        </w:rPr>
      </w:pPr>
      <w:r w:rsidRPr="00194D4D">
        <w:rPr>
          <w:rFonts w:ascii="Calibri" w:eastAsia="Times New Roman" w:hAnsi="Calibri" w:cs="Times New Roman"/>
          <w:b/>
          <w:color w:val="313231"/>
          <w:sz w:val="24"/>
          <w:szCs w:val="24"/>
          <w:lang w:val="en-CA"/>
        </w:rPr>
        <w:t>Umpire Clinic (July 19-20, Lacombe).</w:t>
      </w:r>
      <w:r>
        <w:rPr>
          <w:rFonts w:ascii="Calibri" w:eastAsia="Times New Roman" w:hAnsi="Calibri" w:cs="Times New Roman"/>
          <w:color w:val="313231"/>
          <w:sz w:val="24"/>
          <w:szCs w:val="24"/>
          <w:lang w:val="en-CA"/>
        </w:rPr>
        <w:t xml:space="preserve">  Sydney Hara from Vancouver will be facilitating the clinic. Sydney is a former Team BC player and the Head Umpire for BC Lacrosse and the Pacific Coast Lacrosse League.  Sydney officiated at the 2019 National Championships in Calgary.  I will host Sydney during her brief stay in Alberta.  To register, please contact the ALA Office.  We need more umpires!!!!  Please encourage people to attend.</w:t>
      </w:r>
    </w:p>
    <w:p w14:paraId="174E95C2" w14:textId="77777777" w:rsidR="00194D4D" w:rsidRDefault="00194D4D" w:rsidP="00194D4D">
      <w:pPr>
        <w:pStyle w:val="ListParagraph"/>
        <w:spacing w:before="120" w:after="120" w:line="240" w:lineRule="auto"/>
        <w:ind w:left="1440"/>
        <w:rPr>
          <w:rFonts w:ascii="Calibri" w:eastAsia="Times New Roman" w:hAnsi="Calibri" w:cs="Times New Roman"/>
          <w:color w:val="313231"/>
          <w:sz w:val="24"/>
          <w:szCs w:val="24"/>
          <w:lang w:val="en-CA"/>
        </w:rPr>
      </w:pPr>
    </w:p>
    <w:p w14:paraId="3CD3E42E" w14:textId="77777777" w:rsidR="00C53A7E" w:rsidRPr="00194D4D" w:rsidRDefault="00194D4D" w:rsidP="00194D4D">
      <w:pPr>
        <w:pStyle w:val="ListParagraph"/>
        <w:numPr>
          <w:ilvl w:val="0"/>
          <w:numId w:val="14"/>
        </w:numPr>
        <w:spacing w:before="120" w:after="120" w:line="240" w:lineRule="auto"/>
      </w:pPr>
      <w:r>
        <w:rPr>
          <w:rFonts w:ascii="Calibri" w:eastAsia="Times New Roman" w:hAnsi="Calibri" w:cs="Times New Roman"/>
          <w:b/>
          <w:color w:val="313231"/>
          <w:sz w:val="24"/>
          <w:szCs w:val="24"/>
          <w:lang w:val="en-CA"/>
        </w:rPr>
        <w:t xml:space="preserve">Coaching Clinic (June 22-23, Sherwood Park) - </w:t>
      </w:r>
      <w:r w:rsidRPr="00194D4D">
        <w:rPr>
          <w:rFonts w:ascii="Calibri" w:eastAsia="Times New Roman" w:hAnsi="Calibri" w:cs="Times New Roman"/>
          <w:b/>
          <w:color w:val="313231"/>
          <w:sz w:val="24"/>
          <w:szCs w:val="24"/>
          <w:lang w:val="en-CA"/>
        </w:rPr>
        <w:t>Women’s Field – Competitive Introduction.</w:t>
      </w:r>
      <w:r>
        <w:rPr>
          <w:rFonts w:ascii="Calibri" w:eastAsia="Times New Roman" w:hAnsi="Calibri" w:cs="Times New Roman"/>
          <w:color w:val="313231"/>
          <w:sz w:val="24"/>
          <w:szCs w:val="24"/>
          <w:lang w:val="en-CA"/>
        </w:rPr>
        <w:t xml:space="preserve">  We need to bring the TA coaching staff up to the required standard for national competition so this clinic is being held on short notice.  All coaches who are currently certified at Community Development may attend.  </w:t>
      </w:r>
    </w:p>
    <w:p w14:paraId="27E59519" w14:textId="77777777" w:rsidR="00194D4D" w:rsidRDefault="00194D4D" w:rsidP="00194D4D">
      <w:pPr>
        <w:pStyle w:val="ListParagraph"/>
      </w:pPr>
    </w:p>
    <w:p w14:paraId="2D95B880" w14:textId="77777777" w:rsidR="00194D4D" w:rsidRDefault="00194D4D" w:rsidP="00194D4D">
      <w:pPr>
        <w:spacing w:before="120" w:after="120" w:line="240" w:lineRule="auto"/>
        <w:ind w:left="1440"/>
      </w:pPr>
      <w:r>
        <w:t>A Community Development clinic was offered at Vimy Ridge Academy in April.  We can offer another clinic if we have sufficient numbers.  Please let me know if you have coaches who require Community Development training and, if so, how many and your suggestions for a date/location.</w:t>
      </w:r>
    </w:p>
    <w:p w14:paraId="63D3C6DD" w14:textId="77777777" w:rsidR="00194D4D" w:rsidRDefault="00194D4D" w:rsidP="00194D4D">
      <w:pPr>
        <w:spacing w:before="120" w:after="120" w:line="240" w:lineRule="auto"/>
      </w:pPr>
    </w:p>
    <w:p w14:paraId="4E80E73F" w14:textId="77777777" w:rsidR="00194D4D" w:rsidRDefault="00194D4D" w:rsidP="00194D4D">
      <w:pPr>
        <w:spacing w:before="120" w:after="120" w:line="240" w:lineRule="auto"/>
      </w:pPr>
      <w:r>
        <w:tab/>
        <w:t>Submitted by:</w:t>
      </w:r>
    </w:p>
    <w:p w14:paraId="4234495B" w14:textId="77777777" w:rsidR="00194D4D" w:rsidRDefault="00194D4D" w:rsidP="00194D4D">
      <w:pPr>
        <w:spacing w:before="120" w:after="120" w:line="240" w:lineRule="auto"/>
      </w:pPr>
    </w:p>
    <w:p w14:paraId="6AEF105B" w14:textId="77777777" w:rsidR="00194D4D" w:rsidRPr="00194D4D" w:rsidRDefault="00194D4D" w:rsidP="00194D4D">
      <w:pPr>
        <w:spacing w:before="120" w:after="120" w:line="240" w:lineRule="auto"/>
        <w:rPr>
          <w:rFonts w:ascii="Segoe Script" w:hAnsi="Segoe Script"/>
          <w:color w:val="0000FF"/>
          <w:sz w:val="36"/>
          <w:szCs w:val="36"/>
        </w:rPr>
      </w:pPr>
      <w:r>
        <w:tab/>
      </w:r>
      <w:r w:rsidRPr="00194D4D">
        <w:rPr>
          <w:rFonts w:ascii="Segoe Script" w:hAnsi="Segoe Script"/>
          <w:color w:val="0000FF"/>
          <w:sz w:val="36"/>
          <w:szCs w:val="36"/>
        </w:rPr>
        <w:t>Heidi Bates</w:t>
      </w:r>
    </w:p>
    <w:p w14:paraId="70536D44" w14:textId="77777777" w:rsidR="00194D4D" w:rsidRDefault="00194D4D" w:rsidP="00194D4D">
      <w:pPr>
        <w:spacing w:after="0" w:line="240" w:lineRule="auto"/>
      </w:pPr>
      <w:r>
        <w:tab/>
      </w:r>
    </w:p>
    <w:p w14:paraId="4B93AD6F" w14:textId="77777777" w:rsidR="00194D4D" w:rsidRDefault="00194D4D" w:rsidP="00194D4D">
      <w:pPr>
        <w:spacing w:after="0" w:line="240" w:lineRule="auto"/>
        <w:ind w:firstLine="720"/>
      </w:pPr>
      <w:r>
        <w:t>Heidi Bates,</w:t>
      </w:r>
    </w:p>
    <w:p w14:paraId="7B714C2B" w14:textId="77777777" w:rsidR="00194D4D" w:rsidRDefault="00194D4D" w:rsidP="00194D4D">
      <w:pPr>
        <w:spacing w:after="0" w:line="240" w:lineRule="auto"/>
        <w:ind w:firstLine="720"/>
      </w:pPr>
      <w:r>
        <w:t>VP – Women’s Field</w:t>
      </w:r>
    </w:p>
    <w:p w14:paraId="44840D73" w14:textId="77777777" w:rsidR="00194D4D" w:rsidRPr="00194D4D" w:rsidRDefault="00194D4D" w:rsidP="00194D4D">
      <w:pPr>
        <w:spacing w:after="0" w:line="240" w:lineRule="auto"/>
        <w:ind w:firstLine="720"/>
      </w:pPr>
      <w:r>
        <w:t>Alberta Field Lacrosse Association</w:t>
      </w:r>
    </w:p>
    <w:p w14:paraId="1904CA20" w14:textId="77777777" w:rsidR="00194D4D" w:rsidRDefault="00194D4D" w:rsidP="00194D4D">
      <w:pPr>
        <w:pStyle w:val="ListParagraph"/>
      </w:pPr>
    </w:p>
    <w:p w14:paraId="67CADCD4" w14:textId="77777777" w:rsidR="00194D4D" w:rsidRDefault="00194D4D" w:rsidP="00194D4D">
      <w:pPr>
        <w:spacing w:before="120" w:after="120" w:line="240" w:lineRule="auto"/>
      </w:pPr>
    </w:p>
    <w:sectPr w:rsidR="00194D4D" w:rsidSect="007F7A95">
      <w:headerReference w:type="default" r:id="rId8"/>
      <w:footerReference w:type="default" r:id="rId9"/>
      <w:footerReference w:type="first" r:id="rId10"/>
      <w:pgSz w:w="12240" w:h="15840"/>
      <w:pgMar w:top="1440" w:right="1530" w:bottom="1440" w:left="630" w:header="708" w:footer="34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4A369" w14:textId="77777777" w:rsidR="00EA465D" w:rsidRDefault="00EA465D" w:rsidP="00194D4D">
      <w:pPr>
        <w:spacing w:after="0" w:line="240" w:lineRule="auto"/>
      </w:pPr>
      <w:r>
        <w:separator/>
      </w:r>
    </w:p>
  </w:endnote>
  <w:endnote w:type="continuationSeparator" w:id="0">
    <w:p w14:paraId="37FF266E" w14:textId="77777777" w:rsidR="00EA465D" w:rsidRDefault="00EA465D" w:rsidP="00194D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Script">
    <w:panose1 w:val="030B0504020000000003"/>
    <w:charset w:val="00"/>
    <w:family w:val="script"/>
    <w:pitch w:val="variable"/>
    <w:sig w:usb0="0000028F"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FEE604" w14:textId="77777777" w:rsidR="00194D4D" w:rsidRDefault="00194D4D" w:rsidP="00194D4D">
    <w:pPr>
      <w:pStyle w:val="Footer"/>
      <w:jc w:val="right"/>
    </w:pPr>
    <w:r>
      <w:t>June 16, 2019</w:t>
    </w:r>
  </w:p>
  <w:p w14:paraId="6BCAFF91" w14:textId="77777777" w:rsidR="003F5750" w:rsidRPr="00200620" w:rsidRDefault="00EA465D" w:rsidP="00200620">
    <w:pPr>
      <w:pStyle w:val="Footer"/>
      <w:tabs>
        <w:tab w:val="right" w:pos="10440"/>
      </w:tabs>
      <w:ind w:left="-450"/>
      <w:rPr>
        <w:position w:val="20"/>
      </w:rPr>
    </w:pPr>
    <w:r>
      <w:rPr>
        <w:rFonts w:ascii="Times New Roman" w:hAnsi="Times New Roman"/>
      </w:rPr>
      <w:tab/>
    </w:r>
    <w:r w:rsidRPr="00C330CD">
      <w:rPr>
        <w:rFonts w:ascii="Times New Roman" w:hAnsi="Times New Roman"/>
        <w:position w:val="5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CE6C59" w14:textId="77777777" w:rsidR="00194D4D" w:rsidRDefault="00194D4D" w:rsidP="00194D4D">
    <w:pPr>
      <w:pStyle w:val="Footer"/>
      <w:jc w:val="right"/>
    </w:pPr>
    <w:r>
      <w:t>June 16,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869B7D" w14:textId="77777777" w:rsidR="00EA465D" w:rsidRDefault="00EA465D" w:rsidP="00194D4D">
      <w:pPr>
        <w:spacing w:after="0" w:line="240" w:lineRule="auto"/>
      </w:pPr>
      <w:r>
        <w:separator/>
      </w:r>
    </w:p>
  </w:footnote>
  <w:footnote w:type="continuationSeparator" w:id="0">
    <w:p w14:paraId="6170158C" w14:textId="77777777" w:rsidR="00EA465D" w:rsidRDefault="00EA465D" w:rsidP="00194D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AEB752" w14:textId="77777777" w:rsidR="003F5750" w:rsidRDefault="00503005" w:rsidP="00281B74">
    <w:pPr>
      <w:pStyle w:val="Header"/>
      <w:ind w:left="-108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4A37"/>
    <w:multiLevelType w:val="hybridMultilevel"/>
    <w:tmpl w:val="CCE2AAB8"/>
    <w:lvl w:ilvl="0" w:tplc="0409000F">
      <w:start w:val="1"/>
      <w:numFmt w:val="decimal"/>
      <w:lvlText w:val="%1."/>
      <w:lvlJc w:val="left"/>
      <w:pPr>
        <w:ind w:left="2520" w:hanging="360"/>
      </w:pPr>
      <w:rPr>
        <w:rFonts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 w15:restartNumberingAfterBreak="0">
    <w:nsid w:val="063D70F9"/>
    <w:multiLevelType w:val="hybridMultilevel"/>
    <w:tmpl w:val="8040A9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66C0DFA"/>
    <w:multiLevelType w:val="hybridMultilevel"/>
    <w:tmpl w:val="952645DC"/>
    <w:lvl w:ilvl="0" w:tplc="04090005">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B4A5121"/>
    <w:multiLevelType w:val="multilevel"/>
    <w:tmpl w:val="D4AC6F2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512"/>
        </w:tabs>
        <w:ind w:left="1512" w:hanging="432"/>
      </w:pPr>
      <w:rPr>
        <w:rFonts w:hint="default"/>
      </w:rPr>
    </w:lvl>
    <w:lvl w:ilvl="2">
      <w:start w:val="1"/>
      <w:numFmt w:val="decimal"/>
      <w:lvlText w:val="%1.%2.%3."/>
      <w:lvlJc w:val="left"/>
      <w:pPr>
        <w:tabs>
          <w:tab w:val="num" w:pos="1944"/>
        </w:tabs>
        <w:ind w:left="1944" w:hanging="504"/>
      </w:pPr>
      <w:rPr>
        <w:rFonts w:hint="default"/>
      </w:rPr>
    </w:lvl>
    <w:lvl w:ilvl="3">
      <w:start w:val="1"/>
      <w:numFmt w:val="decimal"/>
      <w:lvlText w:val="%1.%2.%3.%4."/>
      <w:lvlJc w:val="left"/>
      <w:pPr>
        <w:tabs>
          <w:tab w:val="num" w:pos="2520"/>
        </w:tabs>
        <w:ind w:left="2448" w:hanging="648"/>
      </w:pPr>
      <w:rPr>
        <w:rFonts w:hint="default"/>
      </w:rPr>
    </w:lvl>
    <w:lvl w:ilvl="4">
      <w:start w:val="1"/>
      <w:numFmt w:val="decimal"/>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4" w15:restartNumberingAfterBreak="0">
    <w:nsid w:val="2A122D17"/>
    <w:multiLevelType w:val="hybridMultilevel"/>
    <w:tmpl w:val="F1D4001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DB95C3E"/>
    <w:multiLevelType w:val="hybridMultilevel"/>
    <w:tmpl w:val="F9FE3900"/>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31651A7E"/>
    <w:multiLevelType w:val="hybridMultilevel"/>
    <w:tmpl w:val="12CC7B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48A4F2F"/>
    <w:multiLevelType w:val="hybridMultilevel"/>
    <w:tmpl w:val="4EAC705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13D027E"/>
    <w:multiLevelType w:val="hybridMultilevel"/>
    <w:tmpl w:val="A73ADA2A"/>
    <w:lvl w:ilvl="0" w:tplc="04090017">
      <w:start w:val="1"/>
      <w:numFmt w:val="lowerLetter"/>
      <w:lvlText w:val="%1)"/>
      <w:lvlJc w:val="left"/>
      <w:pPr>
        <w:ind w:left="1800" w:hanging="360"/>
      </w:pPr>
      <w:rPr>
        <w:rFonts w:hint="default"/>
      </w:rPr>
    </w:lvl>
    <w:lvl w:ilvl="1" w:tplc="0409000B">
      <w:start w:val="1"/>
      <w:numFmt w:val="bullet"/>
      <w:lvlText w:val=""/>
      <w:lvlJc w:val="left"/>
      <w:pPr>
        <w:ind w:left="2520" w:hanging="360"/>
      </w:pPr>
      <w:rPr>
        <w:rFonts w:ascii="Wingdings" w:hAnsi="Wingdings"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9" w15:restartNumberingAfterBreak="0">
    <w:nsid w:val="41E40A8A"/>
    <w:multiLevelType w:val="hybridMultilevel"/>
    <w:tmpl w:val="E654DED0"/>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5B40720A"/>
    <w:multiLevelType w:val="hybridMultilevel"/>
    <w:tmpl w:val="ED3A8430"/>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2CF652B"/>
    <w:multiLevelType w:val="hybridMultilevel"/>
    <w:tmpl w:val="D9EA83A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710A5B02"/>
    <w:multiLevelType w:val="hybridMultilevel"/>
    <w:tmpl w:val="B1C0A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2493C2B"/>
    <w:multiLevelType w:val="hybridMultilevel"/>
    <w:tmpl w:val="035E7E74"/>
    <w:lvl w:ilvl="0" w:tplc="04090017">
      <w:start w:val="1"/>
      <w:numFmt w:val="lowerLetter"/>
      <w:lvlText w:val="%1)"/>
      <w:lvlJc w:val="left"/>
      <w:pPr>
        <w:ind w:left="1800" w:hanging="360"/>
      </w:pPr>
      <w:rPr>
        <w:rFonts w:hint="default"/>
      </w:rPr>
    </w:lvl>
    <w:lvl w:ilvl="1" w:tplc="0409000B">
      <w:start w:val="1"/>
      <w:numFmt w:val="bullet"/>
      <w:lvlText w:val=""/>
      <w:lvlJc w:val="left"/>
      <w:pPr>
        <w:ind w:left="2520" w:hanging="360"/>
      </w:pPr>
      <w:rPr>
        <w:rFonts w:ascii="Wingdings" w:hAnsi="Wingdings"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4" w15:restartNumberingAfterBreak="0">
    <w:nsid w:val="784B19C3"/>
    <w:multiLevelType w:val="hybridMultilevel"/>
    <w:tmpl w:val="567E9C7A"/>
    <w:lvl w:ilvl="0" w:tplc="04090017">
      <w:start w:val="1"/>
      <w:numFmt w:val="lowerLetter"/>
      <w:lvlText w:val="%1)"/>
      <w:lvlJc w:val="left"/>
      <w:pPr>
        <w:ind w:left="1800" w:hanging="360"/>
      </w:pPr>
      <w:rPr>
        <w:rFonts w:hint="default"/>
      </w:rPr>
    </w:lvl>
    <w:lvl w:ilvl="1" w:tplc="04090017">
      <w:start w:val="1"/>
      <w:numFmt w:val="lowerLetter"/>
      <w:lvlText w:val="%2)"/>
      <w:lvlJc w:val="left"/>
      <w:pPr>
        <w:ind w:left="2520" w:hanging="360"/>
      </w:pPr>
      <w:rPr>
        <w:rFonts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14"/>
  </w:num>
  <w:num w:numId="2">
    <w:abstractNumId w:val="3"/>
  </w:num>
  <w:num w:numId="3">
    <w:abstractNumId w:val="11"/>
  </w:num>
  <w:num w:numId="4">
    <w:abstractNumId w:val="8"/>
  </w:num>
  <w:num w:numId="5">
    <w:abstractNumId w:val="13"/>
  </w:num>
  <w:num w:numId="6">
    <w:abstractNumId w:val="9"/>
  </w:num>
  <w:num w:numId="7">
    <w:abstractNumId w:val="1"/>
  </w:num>
  <w:num w:numId="8">
    <w:abstractNumId w:val="12"/>
  </w:num>
  <w:num w:numId="9">
    <w:abstractNumId w:val="6"/>
  </w:num>
  <w:num w:numId="10">
    <w:abstractNumId w:val="7"/>
  </w:num>
  <w:num w:numId="11">
    <w:abstractNumId w:val="4"/>
  </w:num>
  <w:num w:numId="12">
    <w:abstractNumId w:val="0"/>
  </w:num>
  <w:num w:numId="13">
    <w:abstractNumId w:val="5"/>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D4D"/>
    <w:rsid w:val="00194D4D"/>
    <w:rsid w:val="00503005"/>
    <w:rsid w:val="00C53A7E"/>
    <w:rsid w:val="00EA46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6DAC64"/>
  <w15:docId w15:val="{F7FA4E87-54B0-4C98-86BA-763E85A1D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4D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4D4D"/>
  </w:style>
  <w:style w:type="paragraph" w:styleId="Footer">
    <w:name w:val="footer"/>
    <w:basedOn w:val="Normal"/>
    <w:link w:val="FooterChar"/>
    <w:uiPriority w:val="99"/>
    <w:unhideWhenUsed/>
    <w:rsid w:val="00194D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4D4D"/>
  </w:style>
  <w:style w:type="table" w:styleId="TableGrid">
    <w:name w:val="Table Grid"/>
    <w:basedOn w:val="TableNormal"/>
    <w:uiPriority w:val="59"/>
    <w:rsid w:val="00194D4D"/>
    <w:pPr>
      <w:spacing w:after="0" w:line="240" w:lineRule="auto"/>
    </w:pPr>
    <w:rPr>
      <w:rFonts w:ascii="Times New Roman" w:eastAsia="Times New Roman" w:hAnsi="Times New Roman" w:cs="Times New Roman"/>
      <w:sz w:val="20"/>
      <w:szCs w:val="20"/>
      <w:lang w:val="en-CA"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94D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D4D"/>
    <w:rPr>
      <w:rFonts w:ascii="Tahoma" w:hAnsi="Tahoma" w:cs="Tahoma"/>
      <w:sz w:val="16"/>
      <w:szCs w:val="16"/>
    </w:rPr>
  </w:style>
  <w:style w:type="paragraph" w:styleId="ListParagraph">
    <w:name w:val="List Paragraph"/>
    <w:basedOn w:val="Normal"/>
    <w:uiPriority w:val="34"/>
    <w:qFormat/>
    <w:rsid w:val="00194D4D"/>
    <w:pPr>
      <w:ind w:left="720"/>
      <w:contextualSpacing/>
    </w:pPr>
  </w:style>
  <w:style w:type="character" w:styleId="Hyperlink">
    <w:name w:val="Hyperlink"/>
    <w:basedOn w:val="DefaultParagraphFont"/>
    <w:uiPriority w:val="99"/>
    <w:unhideWhenUsed/>
    <w:rsid w:val="00194D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orldlacrosse.sport/wp-content/uploads/2019/05/Womens-Approved-Crosses-Pockets_30April201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1105</Words>
  <Characters>6303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UofA</Company>
  <LinksUpToDate>false</LinksUpToDate>
  <CharactersWithSpaces>7394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Bates</dc:creator>
  <cp:lastModifiedBy>Angela Nygaard</cp:lastModifiedBy>
  <cp:revision>2</cp:revision>
  <dcterms:created xsi:type="dcterms:W3CDTF">2019-06-25T18:55:00Z</dcterms:created>
  <dcterms:modified xsi:type="dcterms:W3CDTF">2019-06-25T18:55:00Z</dcterms:modified>
</cp:coreProperties>
</file>