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40F2" w14:textId="77777777" w:rsidR="00D859FB" w:rsidRDefault="00000000">
      <w:pPr>
        <w:pStyle w:val="Title"/>
      </w:pPr>
      <w:r>
        <w:t>Aurora Minor Soccer League (AMSL) Half-Field Indoor Rules – Updated 2026</w:t>
      </w:r>
    </w:p>
    <w:p w14:paraId="44BC6745" w14:textId="77777777" w:rsidR="00D859FB" w:rsidRDefault="00000000">
      <w:pPr>
        <w:pStyle w:val="Heading1"/>
      </w:pPr>
      <w:r>
        <w:t>1. Teams</w:t>
      </w:r>
    </w:p>
    <w:p w14:paraId="0AD2965D" w14:textId="77777777" w:rsidR="00D859FB" w:rsidRDefault="00000000">
      <w:r>
        <w:t>6 players per team (5 field + 1 goalkeeper).</w:t>
      </w:r>
    </w:p>
    <w:p w14:paraId="4BDF2E86" w14:textId="77777777" w:rsidR="00D859FB" w:rsidRDefault="00000000">
      <w:pPr>
        <w:pStyle w:val="Heading1"/>
      </w:pPr>
      <w:r>
        <w:t>2. Equipment</w:t>
      </w:r>
    </w:p>
    <w:p w14:paraId="4C08A21F" w14:textId="77777777" w:rsidR="00D859FB" w:rsidRDefault="00000000">
      <w:r>
        <w:t>Jersey (numbered), shorts, shin guards, socks, non-marking shoes. Goalkeepers must wear distinct colors.</w:t>
      </w:r>
    </w:p>
    <w:p w14:paraId="02405821" w14:textId="77777777" w:rsidR="00D859FB" w:rsidRDefault="00000000">
      <w:pPr>
        <w:pStyle w:val="Heading1"/>
      </w:pPr>
      <w:r>
        <w:t>3. Ball</w:t>
      </w:r>
    </w:p>
    <w:p w14:paraId="7981ADCC" w14:textId="4C01A457" w:rsidR="00D859FB" w:rsidRDefault="00000000">
      <w:r>
        <w:t>Size 3 (U5), Size 4 (</w:t>
      </w:r>
      <w:r w:rsidR="006A0726">
        <w:t>U</w:t>
      </w:r>
      <w:r>
        <w:t>7–U</w:t>
      </w:r>
      <w:r w:rsidR="006A0726">
        <w:t>9</w:t>
      </w:r>
      <w:r>
        <w:t>).</w:t>
      </w:r>
    </w:p>
    <w:p w14:paraId="7EF553B5" w14:textId="77777777" w:rsidR="00D859FB" w:rsidRDefault="00000000">
      <w:pPr>
        <w:pStyle w:val="Heading1"/>
      </w:pPr>
      <w:r>
        <w:t>4. Match Officials</w:t>
      </w:r>
    </w:p>
    <w:p w14:paraId="24994D8D" w14:textId="77777777" w:rsidR="00D859FB" w:rsidRDefault="00000000">
      <w:r>
        <w:t>Referee enforces rules and records game report. Optional timekeeper may assist.</w:t>
      </w:r>
    </w:p>
    <w:p w14:paraId="2840EB5F" w14:textId="77777777" w:rsidR="00D859FB" w:rsidRDefault="00000000">
      <w:pPr>
        <w:pStyle w:val="Heading1"/>
      </w:pPr>
      <w:r>
        <w:t>5. Match Duration</w:t>
      </w:r>
    </w:p>
    <w:p w14:paraId="5D926A7C" w14:textId="77777777" w:rsidR="00D859FB" w:rsidRDefault="00000000">
      <w:r>
        <w:t>Two 20-minute halves, 5-minute halftime. Referee may add time.</w:t>
      </w:r>
    </w:p>
    <w:p w14:paraId="550C021E" w14:textId="77777777" w:rsidR="00D859FB" w:rsidRDefault="00000000">
      <w:pPr>
        <w:pStyle w:val="Heading1"/>
      </w:pPr>
      <w:r>
        <w:t>6. Kickoff</w:t>
      </w:r>
    </w:p>
    <w:p w14:paraId="48BA2864" w14:textId="77777777" w:rsidR="00D859FB" w:rsidRDefault="00000000">
      <w:r>
        <w:t>Opponents 12 ft away. No direct goals from kickoff.</w:t>
      </w:r>
    </w:p>
    <w:p w14:paraId="28AC68F5" w14:textId="77777777" w:rsidR="00D859FB" w:rsidRDefault="00000000">
      <w:pPr>
        <w:pStyle w:val="Heading1"/>
      </w:pPr>
      <w:r>
        <w:t>7. Ball In/Out of Play</w:t>
      </w:r>
    </w:p>
    <w:p w14:paraId="794356AB" w14:textId="77777777" w:rsidR="00D859FB" w:rsidRDefault="00000000">
      <w:r>
        <w:t>Out if hits ceiling/netting or leaves field. Boards are in play.</w:t>
      </w:r>
    </w:p>
    <w:p w14:paraId="2760CBE5" w14:textId="77777777" w:rsidR="00D859FB" w:rsidRDefault="00000000">
      <w:pPr>
        <w:pStyle w:val="Heading1"/>
      </w:pPr>
      <w:r>
        <w:t>8. Scoring</w:t>
      </w:r>
    </w:p>
    <w:p w14:paraId="477AC7B7" w14:textId="77777777" w:rsidR="00D859FB" w:rsidRDefault="00000000">
      <w:r>
        <w:t>Ball must fully cross goal line.</w:t>
      </w:r>
    </w:p>
    <w:p w14:paraId="4C4C81CF" w14:textId="77777777" w:rsidR="00D859FB" w:rsidRDefault="00000000">
      <w:pPr>
        <w:pStyle w:val="Heading1"/>
      </w:pPr>
      <w:r>
        <w:t>9. Offside</w:t>
      </w:r>
    </w:p>
    <w:p w14:paraId="2E1CC33C" w14:textId="77777777" w:rsidR="00D859FB" w:rsidRDefault="00000000">
      <w:r>
        <w:t>No offside rule.</w:t>
      </w:r>
    </w:p>
    <w:p w14:paraId="207A90E4" w14:textId="77777777" w:rsidR="00D859FB" w:rsidRDefault="00000000">
      <w:pPr>
        <w:pStyle w:val="Heading1"/>
      </w:pPr>
      <w:r>
        <w:lastRenderedPageBreak/>
        <w:t>10. Free Kicks</w:t>
      </w:r>
    </w:p>
    <w:p w14:paraId="1915483B" w14:textId="77777777" w:rsidR="00D859FB" w:rsidRDefault="00000000">
      <w:r>
        <w:t>All opponents 12 ft away. Direct and indirect kicks apply.</w:t>
      </w:r>
    </w:p>
    <w:p w14:paraId="6080CB42" w14:textId="77777777" w:rsidR="00D859FB" w:rsidRDefault="00000000">
      <w:pPr>
        <w:pStyle w:val="Heading1"/>
      </w:pPr>
      <w:r>
        <w:t>11. Fouls</w:t>
      </w:r>
    </w:p>
    <w:p w14:paraId="48029C49" w14:textId="77777777" w:rsidR="00D859FB" w:rsidRDefault="00000000">
      <w:r>
        <w:t>Includes kicking, tripping, charging, handling, sliding tackles, obstruction.</w:t>
      </w:r>
    </w:p>
    <w:p w14:paraId="27327948" w14:textId="77777777" w:rsidR="00D859FB" w:rsidRDefault="00000000">
      <w:pPr>
        <w:pStyle w:val="Heading1"/>
      </w:pPr>
      <w:r>
        <w:t>12. Cards</w:t>
      </w:r>
    </w:p>
    <w:p w14:paraId="5663940D" w14:textId="77777777" w:rsidR="00D859FB" w:rsidRDefault="00000000">
      <w:r>
        <w:t>Yellow = caution; Red = ejection and removal from play area.</w:t>
      </w:r>
    </w:p>
    <w:p w14:paraId="453388D8" w14:textId="77777777" w:rsidR="00D859FB" w:rsidRDefault="00000000">
      <w:pPr>
        <w:pStyle w:val="Heading1"/>
      </w:pPr>
      <w:r>
        <w:t>13. Penalty Kicks</w:t>
      </w:r>
    </w:p>
    <w:p w14:paraId="6515A34E" w14:textId="77777777" w:rsidR="00D859FB" w:rsidRDefault="00000000">
      <w:r>
        <w:t>Taken 25 ft from goal. Only kicker and goalkeeper inside area.</w:t>
      </w:r>
    </w:p>
    <w:p w14:paraId="0A26C334" w14:textId="77777777" w:rsidR="00D859FB" w:rsidRDefault="00000000">
      <w:pPr>
        <w:pStyle w:val="Heading1"/>
      </w:pPr>
      <w:r>
        <w:t>14. Substitutions</w:t>
      </w:r>
    </w:p>
    <w:p w14:paraId="0C1B4988" w14:textId="77777777" w:rsidR="00D859FB" w:rsidRDefault="00000000">
      <w:r>
        <w:t>Allowed during stoppages; cannot delay game.</w:t>
      </w:r>
    </w:p>
    <w:p w14:paraId="0DE09D42" w14:textId="77777777" w:rsidR="00D859FB" w:rsidRDefault="00000000">
      <w:pPr>
        <w:pStyle w:val="Heading1"/>
      </w:pPr>
      <w:r>
        <w:t>15. Goalkeeper Rules</w:t>
      </w:r>
    </w:p>
    <w:p w14:paraId="7CFD9EF3" w14:textId="77777777" w:rsidR="00D859FB" w:rsidRDefault="00000000">
      <w:r>
        <w:t>Must release ball within 6 seconds; cannot re-handle outside/inside illegally.</w:t>
      </w:r>
    </w:p>
    <w:p w14:paraId="28C7D667" w14:textId="77777777" w:rsidR="00D859FB" w:rsidRDefault="00000000">
      <w:pPr>
        <w:pStyle w:val="Heading1"/>
      </w:pPr>
      <w:r>
        <w:t>16. Zero-Tolerance Policy</w:t>
      </w:r>
    </w:p>
    <w:p w14:paraId="1578E64B" w14:textId="77777777" w:rsidR="00D859FB" w:rsidRDefault="00000000">
      <w:r>
        <w:t>No abuse, intimidation, or disrespect. Violations may result in ejection or suspension.</w:t>
      </w:r>
    </w:p>
    <w:p w14:paraId="5A27798D" w14:textId="77777777" w:rsidR="00D859FB" w:rsidRDefault="00000000">
      <w:pPr>
        <w:pStyle w:val="Heading1"/>
      </w:pPr>
      <w:r>
        <w:t>17. Safety Emphasis (New)</w:t>
      </w:r>
    </w:p>
    <w:p w14:paraId="376EF9CE" w14:textId="77777777" w:rsidR="00D859FB" w:rsidRDefault="00000000">
      <w:r>
        <w:t>No slide tackling allowed. Referees prioritize player safety and may stop play immediately for dangerous situations.</w:t>
      </w:r>
    </w:p>
    <w:p w14:paraId="377216AC" w14:textId="77777777" w:rsidR="00D859FB" w:rsidRDefault="00000000">
      <w:pPr>
        <w:pStyle w:val="Heading1"/>
      </w:pPr>
      <w:r>
        <w:t>18. Fair Play Emphasis (New)</w:t>
      </w:r>
    </w:p>
    <w:p w14:paraId="2EDC9F39" w14:textId="77777777" w:rsidR="00D859FB" w:rsidRDefault="00000000">
      <w:r>
        <w:t>Coaches and players must promote sportsmanship. Equal playing time is encouraged at younger levels.</w:t>
      </w:r>
    </w:p>
    <w:p w14:paraId="60D52645" w14:textId="77777777" w:rsidR="00D859FB" w:rsidRDefault="00000000">
      <w:pPr>
        <w:pStyle w:val="Heading1"/>
      </w:pPr>
      <w:r>
        <w:t>19. Game Flow (New)</w:t>
      </w:r>
    </w:p>
    <w:p w14:paraId="6C2A19BA" w14:textId="77777777" w:rsidR="00D859FB" w:rsidRDefault="00000000">
      <w:r>
        <w:t>Quick restarts encouraged; referees may limit delays and repeated substitutions.</w:t>
      </w:r>
    </w:p>
    <w:sectPr w:rsidR="00D859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1115026">
    <w:abstractNumId w:val="8"/>
  </w:num>
  <w:num w:numId="2" w16cid:durableId="2083091946">
    <w:abstractNumId w:val="6"/>
  </w:num>
  <w:num w:numId="3" w16cid:durableId="97411523">
    <w:abstractNumId w:val="5"/>
  </w:num>
  <w:num w:numId="4" w16cid:durableId="1073314470">
    <w:abstractNumId w:val="4"/>
  </w:num>
  <w:num w:numId="5" w16cid:durableId="351030312">
    <w:abstractNumId w:val="7"/>
  </w:num>
  <w:num w:numId="6" w16cid:durableId="1598363987">
    <w:abstractNumId w:val="3"/>
  </w:num>
  <w:num w:numId="7" w16cid:durableId="1620913477">
    <w:abstractNumId w:val="2"/>
  </w:num>
  <w:num w:numId="8" w16cid:durableId="1465267690">
    <w:abstractNumId w:val="1"/>
  </w:num>
  <w:num w:numId="9" w16cid:durableId="208406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0539"/>
    <w:rsid w:val="006A0726"/>
    <w:rsid w:val="00AA1D8D"/>
    <w:rsid w:val="00B47730"/>
    <w:rsid w:val="00CB0664"/>
    <w:rsid w:val="00D859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62432"/>
  <w14:defaultImageDpi w14:val="300"/>
  <w15:docId w15:val="{7F6B1F90-6D55-47D1-B4BF-804BDA5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Rayner</cp:lastModifiedBy>
  <cp:revision>2</cp:revision>
  <dcterms:created xsi:type="dcterms:W3CDTF">2026-05-08T16:31:00Z</dcterms:created>
  <dcterms:modified xsi:type="dcterms:W3CDTF">2026-05-08T16:31:00Z</dcterms:modified>
  <cp:category/>
</cp:coreProperties>
</file>