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E69" w:rsidRDefault="00BF0A80">
      <w:pPr>
        <w:spacing w:after="0" w:line="259" w:lineRule="auto"/>
        <w:ind w:left="0" w:right="1589" w:firstLine="0"/>
        <w:jc w:val="center"/>
      </w:pPr>
      <w:r>
        <w:rPr>
          <w:noProof/>
        </w:rPr>
        <w:drawing>
          <wp:inline distT="0" distB="0" distL="0" distR="0">
            <wp:extent cx="2124710" cy="1133183"/>
            <wp:effectExtent l="0" t="0" r="0" b="0"/>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5"/>
                    <a:stretch>
                      <a:fillRect/>
                    </a:stretch>
                  </pic:blipFill>
                  <pic:spPr>
                    <a:xfrm>
                      <a:off x="0" y="0"/>
                      <a:ext cx="2124710" cy="1133183"/>
                    </a:xfrm>
                    <a:prstGeom prst="rect">
                      <a:avLst/>
                    </a:prstGeom>
                  </pic:spPr>
                </pic:pic>
              </a:graphicData>
            </a:graphic>
          </wp:inline>
        </w:drawing>
      </w:r>
      <w:r>
        <w:rPr>
          <w:b/>
          <w:sz w:val="28"/>
        </w:rPr>
        <w:t xml:space="preserve"> </w:t>
      </w:r>
    </w:p>
    <w:p w:rsidR="00014E69" w:rsidRDefault="00BF0A80">
      <w:pPr>
        <w:spacing w:after="0" w:line="259" w:lineRule="auto"/>
        <w:ind w:left="2160" w:firstLine="0"/>
      </w:pPr>
      <w:r>
        <w:rPr>
          <w:b/>
          <w:sz w:val="28"/>
        </w:rPr>
        <w:t xml:space="preserve"> </w:t>
      </w:r>
    </w:p>
    <w:p w:rsidR="00014E69" w:rsidRDefault="00BF0A80">
      <w:pPr>
        <w:spacing w:after="0" w:line="259" w:lineRule="auto"/>
        <w:ind w:left="2170"/>
      </w:pPr>
      <w:r>
        <w:rPr>
          <w:b/>
          <w:sz w:val="28"/>
        </w:rPr>
        <w:t>Battleford Minor Baseball Inc</w:t>
      </w:r>
      <w:r w:rsidR="004F5DF8">
        <w:rPr>
          <w:b/>
          <w:sz w:val="28"/>
        </w:rPr>
        <w:t>.</w:t>
      </w:r>
      <w:r>
        <w:rPr>
          <w:b/>
          <w:sz w:val="28"/>
        </w:rPr>
        <w:t xml:space="preserve"> (BMBI)</w:t>
      </w:r>
      <w:r>
        <w:rPr>
          <w:sz w:val="28"/>
        </w:rPr>
        <w:t xml:space="preserve"> </w:t>
      </w:r>
      <w:r>
        <w:rPr>
          <w:rFonts w:ascii="Segoe UI" w:eastAsia="Segoe UI" w:hAnsi="Segoe UI" w:cs="Segoe UI"/>
          <w:sz w:val="18"/>
        </w:rPr>
        <w:t xml:space="preserve"> </w:t>
      </w:r>
    </w:p>
    <w:p w:rsidR="00014E69" w:rsidRDefault="00BF0A80">
      <w:pPr>
        <w:spacing w:after="0" w:line="259" w:lineRule="auto"/>
        <w:ind w:left="-5"/>
      </w:pPr>
      <w:r>
        <w:rPr>
          <w:b/>
          <w:sz w:val="28"/>
        </w:rPr>
        <w:t xml:space="preserve">                     2025 Spring/Summer Minor Baseball Registration</w:t>
      </w:r>
      <w:r>
        <w:rPr>
          <w:sz w:val="28"/>
        </w:rPr>
        <w:t xml:space="preserve"> </w:t>
      </w:r>
      <w:r>
        <w:rPr>
          <w:rFonts w:ascii="Segoe UI" w:eastAsia="Segoe UI" w:hAnsi="Segoe UI" w:cs="Segoe UI"/>
          <w:sz w:val="18"/>
        </w:rPr>
        <w:t xml:space="preserve"> </w:t>
      </w:r>
    </w:p>
    <w:p w:rsidR="00014E69" w:rsidRDefault="00BF0A80">
      <w:pPr>
        <w:spacing w:after="0" w:line="259" w:lineRule="auto"/>
        <w:ind w:left="0" w:firstLine="0"/>
      </w:pPr>
      <w:r>
        <w:t xml:space="preserve"> </w:t>
      </w:r>
      <w:r>
        <w:rPr>
          <w:rFonts w:ascii="Segoe UI" w:eastAsia="Segoe UI" w:hAnsi="Segoe UI" w:cs="Segoe UI"/>
          <w:sz w:val="18"/>
        </w:rPr>
        <w:t xml:space="preserve"> </w:t>
      </w:r>
    </w:p>
    <w:p w:rsidR="00014E69" w:rsidRDefault="00BF0A80">
      <w:pPr>
        <w:ind w:left="-5"/>
      </w:pPr>
      <w:r>
        <w:t xml:space="preserve">We invite you to have your children be a part of minor baseball in the </w:t>
      </w:r>
      <w:proofErr w:type="spellStart"/>
      <w:r>
        <w:t>Battlefords</w:t>
      </w:r>
      <w:proofErr w:type="spellEnd"/>
      <w:r>
        <w:t xml:space="preserve">! Some of the benefits of having your boy or girl play baseball include: </w:t>
      </w:r>
      <w:r>
        <w:rPr>
          <w:rFonts w:ascii="Segoe UI" w:eastAsia="Segoe UI" w:hAnsi="Segoe UI" w:cs="Segoe UI"/>
          <w:sz w:val="18"/>
        </w:rPr>
        <w:t xml:space="preserve"> </w:t>
      </w:r>
    </w:p>
    <w:p w:rsidR="00014E69" w:rsidRDefault="00BF0A80">
      <w:pPr>
        <w:numPr>
          <w:ilvl w:val="0"/>
          <w:numId w:val="1"/>
        </w:numPr>
        <w:spacing w:after="2" w:line="255" w:lineRule="auto"/>
        <w:ind w:hanging="360"/>
      </w:pPr>
      <w:r>
        <w:rPr>
          <w:i/>
        </w:rPr>
        <w:t>There are teams for all ages and skill levels.</w:t>
      </w:r>
      <w:r>
        <w:t xml:space="preserve">  </w:t>
      </w:r>
    </w:p>
    <w:p w:rsidR="00014E69" w:rsidRDefault="00BF0A80">
      <w:pPr>
        <w:numPr>
          <w:ilvl w:val="0"/>
          <w:numId w:val="1"/>
        </w:numPr>
        <w:spacing w:after="2" w:line="255" w:lineRule="auto"/>
        <w:ind w:hanging="360"/>
      </w:pPr>
      <w:r>
        <w:rPr>
          <w:i/>
        </w:rPr>
        <w:t>Players can have fun with friends while being a part of a great team atmosphere.</w:t>
      </w:r>
      <w: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i/>
        </w:rPr>
        <w:t>Baseball provides an opportunity for great physical activity while being outdoors.</w:t>
      </w:r>
      <w:r>
        <w:t xml:space="preserve">  </w:t>
      </w:r>
    </w:p>
    <w:p w:rsidR="00014E69" w:rsidRDefault="00BF0A80">
      <w:pPr>
        <w:numPr>
          <w:ilvl w:val="0"/>
          <w:numId w:val="1"/>
        </w:numPr>
        <w:spacing w:after="2" w:line="255" w:lineRule="auto"/>
        <w:ind w:hanging="360"/>
      </w:pPr>
      <w:r>
        <w:rPr>
          <w:i/>
        </w:rPr>
        <w:t xml:space="preserve">There is a May-June Season for </w:t>
      </w:r>
      <w:proofErr w:type="spellStart"/>
      <w:r>
        <w:rPr>
          <w:i/>
        </w:rPr>
        <w:t>noncompetitive</w:t>
      </w:r>
      <w:proofErr w:type="spellEnd"/>
      <w:r>
        <w:rPr>
          <w:i/>
        </w:rPr>
        <w:t xml:space="preserve"> teams.</w:t>
      </w:r>
      <w:r>
        <w:t xml:space="preserve">  </w:t>
      </w:r>
    </w:p>
    <w:p w:rsidR="00014E69" w:rsidRDefault="00BF0A80">
      <w:pPr>
        <w:numPr>
          <w:ilvl w:val="0"/>
          <w:numId w:val="1"/>
        </w:numPr>
        <w:spacing w:after="2" w:line="255" w:lineRule="auto"/>
        <w:ind w:hanging="360"/>
      </w:pPr>
      <w:r>
        <w:rPr>
          <w:i/>
        </w:rPr>
        <w:t>There is an April-July Season for competitive/provincial teams (with tryouts in March and April).</w:t>
      </w:r>
      <w:r>
        <w:t xml:space="preserve">  </w:t>
      </w:r>
      <w:r>
        <w:rPr>
          <w:b/>
          <w:sz w:val="28"/>
          <w:u w:val="single" w:color="000000"/>
        </w:rPr>
        <w:t>Registration Options:</w:t>
      </w:r>
      <w:r>
        <w:rPr>
          <w:sz w:val="28"/>
        </w:rPr>
        <w:t xml:space="preserve"> </w:t>
      </w:r>
      <w:r>
        <w:rPr>
          <w:rFonts w:ascii="Segoe UI" w:eastAsia="Segoe UI" w:hAnsi="Segoe UI" w:cs="Segoe UI"/>
          <w:sz w:val="18"/>
        </w:rPr>
        <w:t xml:space="preserve"> </w:t>
      </w:r>
    </w:p>
    <w:p w:rsidR="00014E69" w:rsidRDefault="00BF0A80">
      <w:pPr>
        <w:numPr>
          <w:ilvl w:val="0"/>
          <w:numId w:val="2"/>
        </w:numPr>
      </w:pPr>
      <w:r>
        <w:rPr>
          <w:b/>
          <w:u w:val="single" w:color="000000"/>
        </w:rPr>
        <w:t xml:space="preserve">Mail in Registration </w:t>
      </w:r>
      <w:r>
        <w:t xml:space="preserve">– The registration form is available on the BMBI website and can be mailed to the address under </w:t>
      </w:r>
      <w:r>
        <w:rPr>
          <w:i/>
        </w:rPr>
        <w:t>contact information</w:t>
      </w:r>
      <w:r>
        <w:t xml:space="preserve"> with payment included (cheque or e-transfer).  </w:t>
      </w:r>
    </w:p>
    <w:p w:rsidR="00014E69" w:rsidRDefault="00BF0A80">
      <w:pPr>
        <w:numPr>
          <w:ilvl w:val="0"/>
          <w:numId w:val="2"/>
        </w:numPr>
      </w:pPr>
      <w:r>
        <w:rPr>
          <w:b/>
          <w:u w:val="single" w:color="000000"/>
        </w:rPr>
        <w:t xml:space="preserve">Email Registration </w:t>
      </w:r>
      <w:r>
        <w:t xml:space="preserve">– The registration form can be emailed to the BMBI email address and payment made through E-transfer.  </w:t>
      </w:r>
    </w:p>
    <w:p w:rsidR="00014E69" w:rsidRDefault="00BF0A80">
      <w:pPr>
        <w:numPr>
          <w:ilvl w:val="0"/>
          <w:numId w:val="2"/>
        </w:numPr>
      </w:pPr>
      <w:r>
        <w:rPr>
          <w:b/>
          <w:u w:val="single" w:color="000000"/>
        </w:rPr>
        <w:t xml:space="preserve">Online Registration </w:t>
      </w:r>
      <w:r>
        <w:t xml:space="preserve">– Click on the online registration option on BMBI website and follow the directions.  </w:t>
      </w:r>
    </w:p>
    <w:p w:rsidR="00014E69" w:rsidRDefault="00BF0A80">
      <w:pPr>
        <w:spacing w:after="0" w:line="259" w:lineRule="auto"/>
        <w:ind w:left="360" w:firstLine="0"/>
      </w:pPr>
      <w:r>
        <w:t xml:space="preserve">  </w:t>
      </w:r>
    </w:p>
    <w:p w:rsidR="00014E69" w:rsidRDefault="00BF0A80">
      <w:pPr>
        <w:ind w:left="730"/>
      </w:pPr>
      <w:r>
        <w:rPr>
          <w:b/>
        </w:rPr>
        <w:t xml:space="preserve">Deadlines:  </w:t>
      </w:r>
      <w:r>
        <w:t>March 15 for regular registration</w:t>
      </w:r>
      <w:r>
        <w:rPr>
          <w:b/>
        </w:rPr>
        <w:t xml:space="preserve">. </w:t>
      </w:r>
      <w:r>
        <w:t>We will take registrations up to</w:t>
      </w:r>
      <w:r>
        <w:rPr>
          <w:b/>
        </w:rPr>
        <w:t xml:space="preserve"> </w:t>
      </w:r>
      <w:r>
        <w:t>March 31</w:t>
      </w:r>
      <w:r>
        <w:rPr>
          <w:vertAlign w:val="superscript"/>
        </w:rPr>
        <w:t>st</w:t>
      </w:r>
      <w:r>
        <w:t xml:space="preserve"> </w:t>
      </w:r>
      <w:r>
        <w:rPr>
          <w:sz w:val="17"/>
          <w:vertAlign w:val="superscript"/>
        </w:rPr>
        <w:t>h</w:t>
      </w:r>
      <w:r>
        <w:t>, but a late fee of $50 will be imposed for any registrations received after March 15</w:t>
      </w:r>
      <w:r>
        <w:rPr>
          <w:sz w:val="17"/>
          <w:vertAlign w:val="superscript"/>
        </w:rPr>
        <w:t>st</w:t>
      </w:r>
      <w:r>
        <w:t xml:space="preserve">. </w:t>
      </w:r>
      <w:r>
        <w:rPr>
          <w:rFonts w:ascii="Segoe UI" w:eastAsia="Segoe UI" w:hAnsi="Segoe UI" w:cs="Segoe UI"/>
          <w:sz w:val="18"/>
        </w:rPr>
        <w:t xml:space="preserve"> </w:t>
      </w:r>
    </w:p>
    <w:p w:rsidR="00014E69" w:rsidRDefault="00BF0A80">
      <w:pPr>
        <w:ind w:left="730"/>
      </w:pPr>
      <w:r>
        <w:rPr>
          <w:b/>
        </w:rPr>
        <w:t>Payment options</w:t>
      </w:r>
      <w:r w:rsidR="00420719">
        <w:t xml:space="preserve">: credit/debit, </w:t>
      </w:r>
      <w:r>
        <w:t xml:space="preserve">cheques, and e-transfers are accepted. </w:t>
      </w:r>
      <w:r>
        <w:rPr>
          <w:rFonts w:ascii="Segoe UI" w:eastAsia="Segoe UI" w:hAnsi="Segoe UI" w:cs="Segoe UI"/>
          <w:sz w:val="18"/>
        </w:rPr>
        <w:t xml:space="preserve"> </w:t>
      </w:r>
    </w:p>
    <w:p w:rsidR="00014E69" w:rsidRDefault="00BF0A80">
      <w:pPr>
        <w:spacing w:after="0" w:line="259" w:lineRule="auto"/>
        <w:ind w:left="0" w:firstLine="0"/>
      </w:pPr>
      <w:r>
        <w:rPr>
          <w:b/>
          <w:u w:val="single" w:color="000000"/>
        </w:rPr>
        <w:t>Contact Information:</w:t>
      </w:r>
      <w:r>
        <w:t xml:space="preserve"> </w:t>
      </w:r>
      <w:r>
        <w:rPr>
          <w:rFonts w:ascii="Segoe UI" w:eastAsia="Segoe UI" w:hAnsi="Segoe UI" w:cs="Segoe UI"/>
          <w:sz w:val="18"/>
        </w:rPr>
        <w:t xml:space="preserve"> </w:t>
      </w:r>
    </w:p>
    <w:p w:rsidR="00420719" w:rsidRDefault="00BF0A80">
      <w:pPr>
        <w:spacing w:after="0" w:line="240" w:lineRule="auto"/>
        <w:ind w:left="0" w:right="3757" w:firstLine="0"/>
        <w:rPr>
          <w:color w:val="0000FF"/>
          <w:u w:val="single" w:color="0000FF"/>
        </w:rPr>
      </w:pPr>
      <w:r>
        <w:t>BMBI Website -</w:t>
      </w:r>
      <w:hyperlink r:id="rId6">
        <w:r>
          <w:t xml:space="preserve"> </w:t>
        </w:r>
      </w:hyperlink>
      <w:hyperlink r:id="rId7">
        <w:r>
          <w:rPr>
            <w:color w:val="0000FF"/>
            <w:u w:val="single" w:color="0000FF"/>
          </w:rPr>
          <w:t>https://www.battlefordsminorbaseball.ca/</w:t>
        </w:r>
      </w:hyperlink>
      <w:hyperlink r:id="rId8">
        <w:r>
          <w:t xml:space="preserve"> </w:t>
        </w:r>
      </w:hyperlink>
      <w:r>
        <w:rPr>
          <w:rFonts w:ascii="Segoe UI" w:eastAsia="Segoe UI" w:hAnsi="Segoe UI" w:cs="Segoe UI"/>
          <w:sz w:val="18"/>
        </w:rPr>
        <w:t xml:space="preserve"> </w:t>
      </w:r>
      <w:r>
        <w:t xml:space="preserve">BMBI Email – </w:t>
      </w:r>
      <w:hyperlink r:id="rId9" w:history="1">
        <w:r w:rsidR="00420719" w:rsidRPr="002C4A11">
          <w:rPr>
            <w:rStyle w:val="Hyperlink"/>
            <w:u w:color="0000FF"/>
          </w:rPr>
          <w:t>battlefordsminorbaseball@gmail.com</w:t>
        </w:r>
      </w:hyperlink>
    </w:p>
    <w:p w:rsidR="00014E69" w:rsidRDefault="00420719">
      <w:pPr>
        <w:spacing w:after="0" w:line="240" w:lineRule="auto"/>
        <w:ind w:left="0" w:right="3757" w:firstLine="0"/>
      </w:pPr>
      <w:r>
        <w:t xml:space="preserve"> </w:t>
      </w:r>
      <w:r>
        <w:rPr>
          <w:rFonts w:ascii="Segoe UI" w:eastAsia="Segoe UI" w:hAnsi="Segoe UI" w:cs="Segoe UI"/>
          <w:sz w:val="18"/>
        </w:rPr>
        <w:t>Facebook</w:t>
      </w:r>
      <w:r w:rsidR="00BF0A80">
        <w:t xml:space="preserve"> – </w:t>
      </w:r>
      <w:proofErr w:type="spellStart"/>
      <w:r w:rsidR="00BF0A80">
        <w:t>Battlefords</w:t>
      </w:r>
      <w:proofErr w:type="spellEnd"/>
      <w:r w:rsidR="00BF0A80">
        <w:t xml:space="preserve"> Minor Baseball Inc. </w:t>
      </w:r>
      <w:r w:rsidR="00BF0A80">
        <w:rPr>
          <w:rFonts w:ascii="Segoe UI" w:eastAsia="Segoe UI" w:hAnsi="Segoe UI" w:cs="Segoe UI"/>
          <w:sz w:val="18"/>
        </w:rPr>
        <w:t xml:space="preserve"> </w:t>
      </w:r>
    </w:p>
    <w:p w:rsidR="00014E69" w:rsidRDefault="00BF0A80">
      <w:pPr>
        <w:spacing w:after="33"/>
        <w:ind w:left="-5"/>
      </w:pPr>
      <w:r>
        <w:t xml:space="preserve">Mailing address:  </w:t>
      </w:r>
      <w:proofErr w:type="spellStart"/>
      <w:r>
        <w:t>Battlefords</w:t>
      </w:r>
      <w:proofErr w:type="spellEnd"/>
      <w:r>
        <w:t xml:space="preserve"> Minor Baseball Inc</w:t>
      </w:r>
      <w:r w:rsidR="00420719">
        <w:t>.</w:t>
      </w:r>
      <w:r>
        <w:t xml:space="preserve">, Box 921, North Battleford, SK, S9A 2Z3 </w:t>
      </w:r>
      <w:r>
        <w:rPr>
          <w:rFonts w:ascii="Segoe UI" w:eastAsia="Segoe UI" w:hAnsi="Segoe UI" w:cs="Segoe UI"/>
          <w:sz w:val="18"/>
        </w:rPr>
        <w:t xml:space="preserve"> </w:t>
      </w:r>
    </w:p>
    <w:p w:rsidR="00014E69" w:rsidRDefault="00BF0A80">
      <w:pPr>
        <w:spacing w:after="26" w:line="259" w:lineRule="auto"/>
        <w:ind w:left="0" w:firstLine="0"/>
      </w:pPr>
      <w:r>
        <w:rPr>
          <w:sz w:val="24"/>
        </w:rPr>
        <w:t xml:space="preserve"> </w:t>
      </w:r>
      <w:r>
        <w:rPr>
          <w:rFonts w:ascii="Segoe UI" w:eastAsia="Segoe UI" w:hAnsi="Segoe UI" w:cs="Segoe UI"/>
          <w:sz w:val="18"/>
        </w:rPr>
        <w:t xml:space="preserve"> </w:t>
      </w:r>
    </w:p>
    <w:p w:rsidR="00014E69" w:rsidRDefault="00BF0A80">
      <w:pPr>
        <w:spacing w:after="0" w:line="259" w:lineRule="auto"/>
        <w:ind w:left="-5"/>
      </w:pPr>
      <w:r>
        <w:rPr>
          <w:b/>
          <w:sz w:val="28"/>
          <w:u w:val="single" w:color="000000"/>
        </w:rPr>
        <w:t>Coaches Needed:</w:t>
      </w:r>
      <w:r>
        <w:rPr>
          <w:sz w:val="28"/>
        </w:rPr>
        <w:t xml:space="preserve"> </w:t>
      </w:r>
      <w:r>
        <w:rPr>
          <w:rFonts w:ascii="Segoe UI" w:eastAsia="Segoe UI" w:hAnsi="Segoe UI" w:cs="Segoe UI"/>
          <w:sz w:val="18"/>
        </w:rPr>
        <w:t xml:space="preserve"> </w:t>
      </w:r>
    </w:p>
    <w:p w:rsidR="00014E69" w:rsidRDefault="00BF0A80">
      <w:pPr>
        <w:ind w:left="-5"/>
      </w:pPr>
      <w:r>
        <w:t xml:space="preserve">Our organization relies on parent volunteers for coaching, and we truly appreciate all those who have helped out in previous years.  As the number of </w:t>
      </w:r>
      <w:proofErr w:type="gramStart"/>
      <w:r>
        <w:t>players</w:t>
      </w:r>
      <w:proofErr w:type="gramEnd"/>
      <w:r>
        <w:t xml:space="preserve"> increases, it is important that we keep team sizes manageable for the kids to get the playing time that they need for skill development. Therefore, we are asking all parents to consider coaching or assisting.  We will help you transition into those positions.  </w:t>
      </w:r>
      <w:r>
        <w:rPr>
          <w:rFonts w:ascii="Segoe UI" w:eastAsia="Segoe UI" w:hAnsi="Segoe UI" w:cs="Segoe UI"/>
          <w:sz w:val="18"/>
        </w:rPr>
        <w:t xml:space="preserve"> </w:t>
      </w:r>
    </w:p>
    <w:p w:rsidR="00014E69" w:rsidRDefault="00BF0A80">
      <w:pPr>
        <w:spacing w:after="0" w:line="259" w:lineRule="auto"/>
        <w:ind w:left="0" w:firstLine="0"/>
      </w:pPr>
      <w:r>
        <w:t xml:space="preserve"> </w:t>
      </w:r>
      <w:r>
        <w:rPr>
          <w:rFonts w:ascii="Segoe UI" w:eastAsia="Segoe UI" w:hAnsi="Segoe UI" w:cs="Segoe UI"/>
          <w:sz w:val="18"/>
        </w:rPr>
        <w:t xml:space="preserve"> </w:t>
      </w:r>
    </w:p>
    <w:p w:rsidR="00014E69" w:rsidRDefault="00BF0A80">
      <w:pPr>
        <w:ind w:left="-5"/>
      </w:pPr>
      <w:r>
        <w:t xml:space="preserve">Coach development is important to help us grow our player skills. There are training opportunities online and there will be opportunities for in-person coach development in North Battleford as well as in other locations. Clinics will be held prior to the season. These clinics can really help with ideas for drills </w:t>
      </w:r>
      <w:r>
        <w:lastRenderedPageBreak/>
        <w:t xml:space="preserve">and skill development for our players.  </w:t>
      </w:r>
      <w:r>
        <w:rPr>
          <w:b/>
        </w:rPr>
        <w:t>BMBI will reimburse coaches for their participation in certifications and training</w:t>
      </w:r>
      <w:r>
        <w:t xml:space="preserve"> </w:t>
      </w:r>
      <w:r>
        <w:rPr>
          <w:b/>
        </w:rPr>
        <w:t>events!</w:t>
      </w:r>
      <w:r>
        <w:t xml:space="preserve"> </w:t>
      </w:r>
      <w:r>
        <w:rPr>
          <w:rFonts w:ascii="Segoe UI" w:eastAsia="Segoe UI" w:hAnsi="Segoe UI" w:cs="Segoe UI"/>
          <w:sz w:val="18"/>
        </w:rPr>
        <w:t xml:space="preserve"> </w:t>
      </w:r>
    </w:p>
    <w:p w:rsidR="00014E69" w:rsidRDefault="00BF0A80">
      <w:pPr>
        <w:spacing w:after="0" w:line="259" w:lineRule="auto"/>
        <w:ind w:left="0" w:firstLine="0"/>
      </w:pPr>
      <w:r>
        <w:t xml:space="preserve"> </w:t>
      </w:r>
      <w:r>
        <w:rPr>
          <w:rFonts w:ascii="Segoe UI" w:eastAsia="Segoe UI" w:hAnsi="Segoe UI" w:cs="Segoe UI"/>
          <w:sz w:val="18"/>
        </w:rPr>
        <w:t xml:space="preserve"> </w:t>
      </w:r>
    </w:p>
    <w:p w:rsidR="00014E69" w:rsidRDefault="00BF0A80">
      <w:pPr>
        <w:spacing w:after="87"/>
        <w:ind w:left="-5"/>
      </w:pPr>
      <w:r>
        <w:t xml:space="preserve">If you are interested in coaching, please ensure to check the box in the appropriate section on the Registration Form. You don’t have to have a kid playing to coach! </w:t>
      </w:r>
      <w:r>
        <w:rPr>
          <w:rFonts w:ascii="Segoe UI" w:eastAsia="Segoe UI" w:hAnsi="Segoe UI" w:cs="Segoe UI"/>
          <w:sz w:val="18"/>
        </w:rPr>
        <w:t xml:space="preserve"> </w:t>
      </w:r>
    </w:p>
    <w:p w:rsidR="00014E69" w:rsidRDefault="00BF0A80">
      <w:pPr>
        <w:spacing w:after="0" w:line="259" w:lineRule="auto"/>
        <w:ind w:left="0" w:firstLine="0"/>
      </w:pPr>
      <w:r>
        <w:rPr>
          <w:sz w:val="28"/>
        </w:rPr>
        <w:t xml:space="preserve"> </w:t>
      </w:r>
      <w:r>
        <w:rPr>
          <w:rFonts w:ascii="Segoe UI" w:eastAsia="Segoe UI" w:hAnsi="Segoe UI" w:cs="Segoe UI"/>
          <w:sz w:val="18"/>
        </w:rPr>
        <w:t xml:space="preserve"> </w:t>
      </w:r>
    </w:p>
    <w:p w:rsidR="00014E69" w:rsidRDefault="00BF0A80">
      <w:pPr>
        <w:spacing w:after="0" w:line="259" w:lineRule="auto"/>
        <w:ind w:left="-5"/>
      </w:pPr>
      <w:r>
        <w:rPr>
          <w:b/>
          <w:sz w:val="28"/>
          <w:u w:val="single" w:color="000000"/>
        </w:rPr>
        <w:t>UMPING Opportunities</w:t>
      </w:r>
      <w:r>
        <w:rPr>
          <w:sz w:val="28"/>
        </w:rPr>
        <w:t xml:space="preserve"> </w:t>
      </w:r>
      <w:r>
        <w:rPr>
          <w:rFonts w:ascii="Segoe UI" w:eastAsia="Segoe UI" w:hAnsi="Segoe UI" w:cs="Segoe UI"/>
          <w:sz w:val="18"/>
        </w:rPr>
        <w:t xml:space="preserve"> </w:t>
      </w:r>
    </w:p>
    <w:p w:rsidR="00014E69" w:rsidRDefault="00BF0A80">
      <w:pPr>
        <w:ind w:left="-5"/>
      </w:pPr>
      <w:r>
        <w:t xml:space="preserve">Baseball in the </w:t>
      </w:r>
      <w:proofErr w:type="spellStart"/>
      <w:r>
        <w:t>Battlefords</w:t>
      </w:r>
      <w:proofErr w:type="spellEnd"/>
      <w:r>
        <w:t xml:space="preserve"> cannot proceed without umpires and developing new umpires is a key focus for this administration.   </w:t>
      </w:r>
      <w:r>
        <w:rPr>
          <w:rFonts w:ascii="Segoe UI" w:eastAsia="Segoe UI" w:hAnsi="Segoe UI" w:cs="Segoe UI"/>
          <w:sz w:val="18"/>
        </w:rPr>
        <w:t xml:space="preserve"> </w:t>
      </w:r>
    </w:p>
    <w:p w:rsidR="00014E69" w:rsidRDefault="00BF0A80">
      <w:pPr>
        <w:numPr>
          <w:ilvl w:val="0"/>
          <w:numId w:val="3"/>
        </w:numPr>
        <w:ind w:hanging="360"/>
      </w:pPr>
      <w:r>
        <w:t xml:space="preserve">Anyone </w:t>
      </w:r>
      <w:r>
        <w:rPr>
          <w:b/>
        </w:rPr>
        <w:t>12 years of age or older</w:t>
      </w:r>
      <w:r>
        <w:t xml:space="preserve"> can take the umping clinic, which is provided prior to the start of the season. Umpire coaching and mentorship is also provided throughout the season.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Younger umpires gain experience through umping the younger age groups such as the 11U house league.      </w:t>
      </w:r>
    </w:p>
    <w:p w:rsidR="00014E69" w:rsidRDefault="00BF0A80">
      <w:pPr>
        <w:numPr>
          <w:ilvl w:val="0"/>
          <w:numId w:val="3"/>
        </w:numPr>
        <w:ind w:hanging="360"/>
      </w:pPr>
      <w:r>
        <w:t xml:space="preserve">Umps are paid on a per-game basis, and umping is great way to earn some spending money.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Younger umps with at least 1 or 2 years of experience are paired with more experienced umpires for older age divisions.     </w:t>
      </w:r>
    </w:p>
    <w:p w:rsidR="00014E69" w:rsidRDefault="00BF0A80">
      <w:pPr>
        <w:numPr>
          <w:ilvl w:val="0"/>
          <w:numId w:val="3"/>
        </w:numPr>
        <w:ind w:hanging="360"/>
      </w:pPr>
      <w:r>
        <w:t xml:space="preserve">Experience being an umpire looks great as a community activity on a resume for older students.  </w:t>
      </w:r>
    </w:p>
    <w:p w:rsidR="00014E69" w:rsidRDefault="00BF0A80">
      <w:pPr>
        <w:spacing w:after="0" w:line="259" w:lineRule="auto"/>
        <w:ind w:left="0" w:firstLine="0"/>
      </w:pPr>
      <w:r>
        <w:t xml:space="preserve"> </w:t>
      </w:r>
      <w:r>
        <w:rPr>
          <w:rFonts w:ascii="Segoe UI" w:eastAsia="Segoe UI" w:hAnsi="Segoe UI" w:cs="Segoe UI"/>
          <w:sz w:val="18"/>
        </w:rPr>
        <w:t xml:space="preserve"> </w:t>
      </w:r>
    </w:p>
    <w:p w:rsidR="00014E69" w:rsidRDefault="00BF0A80">
      <w:pPr>
        <w:spacing w:after="2" w:line="255" w:lineRule="auto"/>
      </w:pPr>
      <w:r>
        <w:rPr>
          <w:i/>
        </w:rPr>
        <w:t xml:space="preserve">Contact Clint </w:t>
      </w:r>
      <w:proofErr w:type="spellStart"/>
      <w:r>
        <w:rPr>
          <w:i/>
        </w:rPr>
        <w:t>Gieni</w:t>
      </w:r>
      <w:proofErr w:type="spellEnd"/>
      <w:r>
        <w:rPr>
          <w:i/>
        </w:rPr>
        <w:t xml:space="preserve"> if you are interested in becoming an umpire – </w:t>
      </w:r>
      <w:r>
        <w:rPr>
          <w:i/>
          <w:color w:val="0000FF"/>
          <w:u w:val="single" w:color="0000FF"/>
        </w:rPr>
        <w:t>5gieni@sasktel.net</w:t>
      </w:r>
      <w:r>
        <w:rPr>
          <w:i/>
        </w:rPr>
        <w:t xml:space="preserve"> (306-937-3994)</w:t>
      </w:r>
      <w:r>
        <w:t xml:space="preserve"> </w:t>
      </w:r>
      <w:r>
        <w:rPr>
          <w:rFonts w:ascii="Segoe UI" w:eastAsia="Segoe UI" w:hAnsi="Segoe UI" w:cs="Segoe UI"/>
          <w:sz w:val="18"/>
        </w:rPr>
        <w:t xml:space="preserve"> </w:t>
      </w:r>
    </w:p>
    <w:p w:rsidR="00014E69" w:rsidRDefault="00BF0A80">
      <w:pPr>
        <w:spacing w:after="83" w:line="259" w:lineRule="auto"/>
        <w:ind w:left="0" w:firstLine="0"/>
      </w:pPr>
      <w:r>
        <w:t xml:space="preserve"> </w:t>
      </w:r>
      <w:r>
        <w:rPr>
          <w:rFonts w:ascii="Segoe UI" w:eastAsia="Segoe UI" w:hAnsi="Segoe UI" w:cs="Segoe UI"/>
          <w:sz w:val="18"/>
        </w:rPr>
        <w:t xml:space="preserve"> </w:t>
      </w:r>
    </w:p>
    <w:p w:rsidR="00014E69" w:rsidRDefault="00BF0A80">
      <w:pPr>
        <w:ind w:left="-5"/>
      </w:pPr>
      <w:r>
        <w:rPr>
          <w:b/>
          <w:sz w:val="28"/>
          <w:u w:val="single" w:color="000000"/>
        </w:rPr>
        <w:t>Volunteers</w:t>
      </w:r>
      <w:r>
        <w:rPr>
          <w:b/>
          <w:sz w:val="24"/>
          <w:u w:val="single" w:color="000000"/>
        </w:rPr>
        <w:t xml:space="preserve"> </w:t>
      </w:r>
      <w:r>
        <w:t>are necessary for ensuring the success of the baseball programs in</w:t>
      </w:r>
      <w:r>
        <w:rPr>
          <w:b/>
        </w:rPr>
        <w:t xml:space="preserve"> </w:t>
      </w:r>
      <w:r>
        <w:t xml:space="preserve">the </w:t>
      </w:r>
      <w:proofErr w:type="spellStart"/>
      <w:r>
        <w:t>Battlefords</w:t>
      </w:r>
      <w:proofErr w:type="spellEnd"/>
      <w:r>
        <w:t xml:space="preserve">.  If you don’t feel comfortable coaching, there are many other ways to volunteer.  Positions on the board will be opening up this year. Our monthly meetings occur on the second Wednesday of each month, and you are welcome to attend a meeting to see if it is something you would like to be a part of before making the commitment.     </w:t>
      </w:r>
      <w:r>
        <w:rPr>
          <w:rFonts w:ascii="Segoe UI" w:eastAsia="Segoe UI" w:hAnsi="Segoe UI" w:cs="Segoe UI"/>
          <w:sz w:val="18"/>
        </w:rPr>
        <w:t xml:space="preserve"> </w:t>
      </w:r>
    </w:p>
    <w:p w:rsidR="00014E69" w:rsidRDefault="00BF0A80">
      <w:pPr>
        <w:spacing w:after="0" w:line="259" w:lineRule="auto"/>
        <w:ind w:left="0" w:firstLine="0"/>
      </w:pPr>
      <w:r>
        <w:t xml:space="preserve"> </w:t>
      </w:r>
      <w:r>
        <w:rPr>
          <w:rFonts w:ascii="Segoe UI" w:eastAsia="Segoe UI" w:hAnsi="Segoe UI" w:cs="Segoe UI"/>
          <w:sz w:val="18"/>
        </w:rPr>
        <w:t xml:space="preserve"> </w:t>
      </w:r>
    </w:p>
    <w:p w:rsidR="00014E69" w:rsidRDefault="00BF0A80">
      <w:pPr>
        <w:ind w:left="-5"/>
      </w:pPr>
      <w:r>
        <w:t xml:space="preserve">Other ways you can assist or volunteer include: </w:t>
      </w:r>
      <w:r>
        <w:rPr>
          <w:rFonts w:ascii="Segoe UI" w:eastAsia="Segoe UI" w:hAnsi="Segoe UI" w:cs="Segoe UI"/>
          <w:sz w:val="18"/>
        </w:rPr>
        <w:t xml:space="preserve"> </w:t>
      </w:r>
    </w:p>
    <w:p w:rsidR="00014E69" w:rsidRDefault="00BF0A80">
      <w:pPr>
        <w:numPr>
          <w:ilvl w:val="0"/>
          <w:numId w:val="3"/>
        </w:numPr>
        <w:ind w:hanging="360"/>
      </w:pPr>
      <w:r>
        <w:t xml:space="preserve">Team Managers and Field Maintenance   </w:t>
      </w:r>
    </w:p>
    <w:p w:rsidR="00014E69" w:rsidRDefault="00BF0A80">
      <w:pPr>
        <w:numPr>
          <w:ilvl w:val="0"/>
          <w:numId w:val="3"/>
        </w:numPr>
        <w:ind w:hanging="360"/>
      </w:pPr>
      <w:r>
        <w:t xml:space="preserve">Tournament assistants  </w:t>
      </w:r>
    </w:p>
    <w:p w:rsidR="00014E69" w:rsidRDefault="00BF0A80">
      <w:pPr>
        <w:numPr>
          <w:ilvl w:val="0"/>
          <w:numId w:val="3"/>
        </w:numPr>
        <w:ind w:hanging="360"/>
      </w:pPr>
      <w:r>
        <w:t xml:space="preserve">Communications/social media/promotion  </w:t>
      </w:r>
    </w:p>
    <w:p w:rsidR="00014E69" w:rsidRDefault="00BF0A80">
      <w:pPr>
        <w:spacing w:after="45" w:line="259" w:lineRule="auto"/>
        <w:ind w:left="0" w:firstLine="0"/>
      </w:pPr>
      <w:r>
        <w:t xml:space="preserve"> </w:t>
      </w:r>
      <w:r>
        <w:rPr>
          <w:rFonts w:ascii="Segoe UI" w:eastAsia="Segoe UI" w:hAnsi="Segoe UI" w:cs="Segoe UI"/>
          <w:sz w:val="18"/>
        </w:rPr>
        <w:t xml:space="preserve"> </w:t>
      </w:r>
    </w:p>
    <w:p w:rsidR="00014E69" w:rsidRDefault="00BF0A80">
      <w:pPr>
        <w:spacing w:after="0" w:line="259" w:lineRule="auto"/>
        <w:ind w:left="-5"/>
      </w:pPr>
      <w:r>
        <w:rPr>
          <w:b/>
          <w:sz w:val="28"/>
          <w:u w:val="single" w:color="000000"/>
        </w:rPr>
        <w:t xml:space="preserve">Understanding the Divisions and Setting Expectations: </w:t>
      </w:r>
      <w:r>
        <w:rPr>
          <w:sz w:val="28"/>
        </w:rPr>
        <w:t xml:space="preserve"> </w:t>
      </w:r>
      <w:r>
        <w:rPr>
          <w:rFonts w:ascii="Segoe UI" w:eastAsia="Segoe UI" w:hAnsi="Segoe UI" w:cs="Segoe UI"/>
          <w:sz w:val="18"/>
        </w:rPr>
        <w:t xml:space="preserve"> </w:t>
      </w:r>
    </w:p>
    <w:p w:rsidR="00014E69" w:rsidRDefault="00BF0A80">
      <w:pPr>
        <w:ind w:left="-5"/>
      </w:pPr>
      <w:r>
        <w:t xml:space="preserve">The information for each division may be slightly different than outlined below depending on access to leagues, the number of players, and access to fields.  Every effort will be made to ensure fair play and a good experience for all those involved. </w:t>
      </w:r>
      <w:r>
        <w:rPr>
          <w:rFonts w:ascii="Segoe UI" w:eastAsia="Segoe UI" w:hAnsi="Segoe UI" w:cs="Segoe UI"/>
          <w:sz w:val="18"/>
        </w:rPr>
        <w:t xml:space="preserve"> </w:t>
      </w:r>
    </w:p>
    <w:p w:rsidR="00014E69" w:rsidRDefault="00BF0A80">
      <w:pPr>
        <w:spacing w:after="0" w:line="259" w:lineRule="auto"/>
        <w:ind w:left="0" w:firstLine="0"/>
      </w:pPr>
      <w:r>
        <w:t xml:space="preserve"> </w:t>
      </w:r>
      <w:r>
        <w:rPr>
          <w:rFonts w:ascii="Segoe UI" w:eastAsia="Segoe UI" w:hAnsi="Segoe UI" w:cs="Segoe UI"/>
          <w:sz w:val="18"/>
        </w:rPr>
        <w:t xml:space="preserve"> </w:t>
      </w:r>
    </w:p>
    <w:p w:rsidR="00014E69" w:rsidRDefault="00BF0A80">
      <w:pPr>
        <w:ind w:left="-5" w:right="108"/>
      </w:pPr>
      <w:r>
        <w:rPr>
          <w:b/>
          <w:u w:val="single" w:color="000000"/>
        </w:rPr>
        <w:t>8U (2017 – 2020):</w:t>
      </w:r>
      <w:r>
        <w:t xml:space="preserve">  8U is divided into junior and senior teams with a focus on skill development through fun drills with some game play. Team plays twice a week, on Tuesdays and Thursdays. Juniors run from 5:30 to 6:30; </w:t>
      </w:r>
      <w:proofErr w:type="gramStart"/>
      <w:r>
        <w:t>Seniors</w:t>
      </w:r>
      <w:proofErr w:type="gramEnd"/>
      <w:r>
        <w:t xml:space="preserve"> from 6:30 to 7:30 at Kinsmen fields.  Parent coaches and volunteers are necessary to help keep kids engaged, focused, learning and having fun. </w:t>
      </w:r>
      <w:r>
        <w:rPr>
          <w:rFonts w:ascii="Segoe UI" w:eastAsia="Segoe UI" w:hAnsi="Segoe UI" w:cs="Segoe UI"/>
          <w:sz w:val="18"/>
        </w:rPr>
        <w:t xml:space="preserve"> </w:t>
      </w:r>
      <w:r>
        <w:t>Division</w:t>
      </w:r>
      <w:r w:rsidR="004F5DF8">
        <w:t xml:space="preserve"> 8U Coordinator - TBD</w:t>
      </w:r>
    </w:p>
    <w:p w:rsidR="00014E69" w:rsidRDefault="00BF0A80">
      <w:pPr>
        <w:spacing w:after="0" w:line="259" w:lineRule="auto"/>
        <w:ind w:left="0" w:firstLine="0"/>
      </w:pPr>
      <w:r>
        <w:t xml:space="preserve"> </w:t>
      </w:r>
      <w:r>
        <w:rPr>
          <w:rFonts w:ascii="Segoe UI" w:eastAsia="Segoe UI" w:hAnsi="Segoe UI" w:cs="Segoe UI"/>
          <w:sz w:val="18"/>
        </w:rPr>
        <w:t xml:space="preserve"> </w:t>
      </w:r>
    </w:p>
    <w:p w:rsidR="00014E69" w:rsidRDefault="00BF0A80">
      <w:pPr>
        <w:ind w:left="-5" w:right="513"/>
      </w:pPr>
      <w:r>
        <w:rPr>
          <w:b/>
          <w:u w:val="single" w:color="000000"/>
        </w:rPr>
        <w:t>11U (2014 – 2016):</w:t>
      </w:r>
      <w:r>
        <w:t xml:space="preserve"> Evaluations and tryouts for provincial and competitive teams will start in March/April. Pitch count rules will be enforced, and all players will be expected to have experience playing all positions. The evening games for the house league will consist of a 45-minute practice </w:t>
      </w:r>
      <w:r>
        <w:lastRenderedPageBreak/>
        <w:t xml:space="preserve">followed by 45 min game.  Coaches and assistant coaches are required for each team.  </w:t>
      </w:r>
      <w:r>
        <w:rPr>
          <w:rFonts w:ascii="Segoe UI" w:eastAsia="Segoe UI" w:hAnsi="Segoe UI" w:cs="Segoe UI"/>
          <w:sz w:val="18"/>
        </w:rPr>
        <w:t xml:space="preserve"> </w:t>
      </w:r>
      <w:r>
        <w:t>Division 11U Coordinator – TBD</w:t>
      </w:r>
    </w:p>
    <w:p w:rsidR="00014E69" w:rsidRDefault="00BF0A80">
      <w:pPr>
        <w:spacing w:after="0" w:line="259" w:lineRule="auto"/>
        <w:ind w:left="0" w:firstLine="0"/>
      </w:pPr>
      <w:r>
        <w:t xml:space="preserve"> </w:t>
      </w:r>
      <w:r>
        <w:rPr>
          <w:rFonts w:ascii="Segoe UI" w:eastAsia="Segoe UI" w:hAnsi="Segoe UI" w:cs="Segoe UI"/>
          <w:sz w:val="18"/>
        </w:rPr>
        <w:t xml:space="preserve"> </w:t>
      </w:r>
    </w:p>
    <w:p w:rsidR="00014E69" w:rsidRDefault="00BF0A80">
      <w:pPr>
        <w:ind w:left="-5"/>
      </w:pPr>
      <w:r>
        <w:rPr>
          <w:b/>
          <w:u w:val="single" w:color="000000"/>
        </w:rPr>
        <w:t>U13 (2012 – 2013) &amp; U15 (2010 – 2011):</w:t>
      </w:r>
      <w:r>
        <w:t xml:space="preserve"> Evaluations and tryouts for teams will start in March/April or earlier.  Teams will be determined based on the number of players registered and leagues available to play in. Travel outside of North Battleford and participation in tournaments is to be expected. Provincial teams will play a longer season, with more details available during evaluations.  </w:t>
      </w:r>
      <w:r>
        <w:rPr>
          <w:rFonts w:ascii="Segoe UI" w:eastAsia="Segoe UI" w:hAnsi="Segoe UI" w:cs="Segoe UI"/>
          <w:sz w:val="18"/>
        </w:rPr>
        <w:t xml:space="preserve"> </w:t>
      </w:r>
    </w:p>
    <w:p w:rsidR="00014E69" w:rsidRDefault="00BF0A80">
      <w:pPr>
        <w:ind w:left="-5"/>
      </w:pPr>
      <w:r>
        <w:t>Division 13U Coordinator – TBD</w:t>
      </w:r>
    </w:p>
    <w:p w:rsidR="00014E69" w:rsidRDefault="00BF0A80">
      <w:pPr>
        <w:ind w:left="-5"/>
      </w:pPr>
      <w:r>
        <w:t>Division 15U Coordinator – TBD</w:t>
      </w:r>
      <w:r>
        <w:rPr>
          <w:rFonts w:ascii="Segoe UI" w:eastAsia="Segoe UI" w:hAnsi="Segoe UI" w:cs="Segoe UI"/>
          <w:sz w:val="18"/>
        </w:rPr>
        <w:t xml:space="preserve"> </w:t>
      </w:r>
    </w:p>
    <w:p w:rsidR="00014E69" w:rsidRDefault="00BF0A80">
      <w:pPr>
        <w:spacing w:after="0" w:line="259" w:lineRule="auto"/>
        <w:ind w:left="0" w:firstLine="0"/>
      </w:pPr>
      <w:r>
        <w:t xml:space="preserve"> </w:t>
      </w:r>
      <w:r>
        <w:rPr>
          <w:rFonts w:ascii="Segoe UI" w:eastAsia="Segoe UI" w:hAnsi="Segoe UI" w:cs="Segoe UI"/>
          <w:sz w:val="18"/>
        </w:rPr>
        <w:t xml:space="preserve"> </w:t>
      </w:r>
    </w:p>
    <w:p w:rsidR="00014E69" w:rsidRDefault="00BF0A80">
      <w:pPr>
        <w:ind w:left="-5"/>
      </w:pPr>
      <w:r>
        <w:rPr>
          <w:b/>
        </w:rPr>
        <w:t xml:space="preserve">U18 (2007 – 2009):  </w:t>
      </w:r>
      <w:r>
        <w:t xml:space="preserve">Evaluations and tryouts for team(s) will start in early 2023.  The main team is competitive and plays throughout Saskatchewan as part of the Saskatchewan Premiere Baseball League. Depending on the number of players, there could also be a second team that would be less competitive with more local play.  </w:t>
      </w:r>
      <w:r>
        <w:rPr>
          <w:rFonts w:ascii="Segoe UI" w:eastAsia="Segoe UI" w:hAnsi="Segoe UI" w:cs="Segoe UI"/>
          <w:sz w:val="18"/>
        </w:rPr>
        <w:t xml:space="preserve"> </w:t>
      </w:r>
    </w:p>
    <w:p w:rsidR="00014E69" w:rsidRDefault="00BF0A80">
      <w:pPr>
        <w:ind w:left="-5"/>
      </w:pPr>
      <w:r>
        <w:t>Division U18 Coordinator – TBD</w:t>
      </w:r>
    </w:p>
    <w:p w:rsidR="00014E69" w:rsidRDefault="00BF0A80">
      <w:pPr>
        <w:spacing w:after="0" w:line="259" w:lineRule="auto"/>
        <w:ind w:left="0" w:firstLine="0"/>
      </w:pPr>
      <w:r>
        <w:t xml:space="preserve"> </w:t>
      </w:r>
      <w:r>
        <w:rPr>
          <w:rFonts w:ascii="Segoe UI" w:eastAsia="Segoe UI" w:hAnsi="Segoe UI" w:cs="Segoe UI"/>
          <w:sz w:val="18"/>
        </w:rPr>
        <w:t xml:space="preserve"> </w:t>
      </w:r>
    </w:p>
    <w:p w:rsidR="00014E69" w:rsidRDefault="00BF0A80">
      <w:pPr>
        <w:ind w:left="-5"/>
      </w:pPr>
      <w:r>
        <w:t xml:space="preserve">Sincerely,  </w:t>
      </w:r>
      <w:r>
        <w:rPr>
          <w:rFonts w:ascii="Segoe UI" w:eastAsia="Segoe UI" w:hAnsi="Segoe UI" w:cs="Segoe UI"/>
          <w:sz w:val="18"/>
        </w:rPr>
        <w:t xml:space="preserve"> </w:t>
      </w:r>
    </w:p>
    <w:p w:rsidR="00014E69" w:rsidRDefault="00BF0A80">
      <w:pPr>
        <w:ind w:left="-5"/>
      </w:pPr>
      <w:r>
        <w:t xml:space="preserve">BMBI Executive </w:t>
      </w:r>
      <w:r>
        <w:rPr>
          <w:rFonts w:ascii="Segoe UI" w:eastAsia="Segoe UI" w:hAnsi="Segoe UI" w:cs="Segoe UI"/>
          <w:sz w:val="18"/>
        </w:rPr>
        <w:t xml:space="preserve"> </w:t>
      </w:r>
    </w:p>
    <w:p w:rsidR="00014E69" w:rsidRDefault="00BF0A80">
      <w:pPr>
        <w:spacing w:after="0" w:line="259" w:lineRule="auto"/>
        <w:ind w:left="0" w:firstLine="0"/>
      </w:pPr>
      <w:r>
        <w:t xml:space="preserve"> </w:t>
      </w:r>
      <w:bookmarkStart w:id="0" w:name="_GoBack"/>
      <w:bookmarkEnd w:id="0"/>
    </w:p>
    <w:sectPr w:rsidR="00014E69">
      <w:pgSz w:w="12240" w:h="15840"/>
      <w:pgMar w:top="1440" w:right="1466" w:bottom="148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60C60"/>
    <w:multiLevelType w:val="hybridMultilevel"/>
    <w:tmpl w:val="E57C7082"/>
    <w:lvl w:ilvl="0" w:tplc="910ADA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F89D3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C6E5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C82B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2084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CC71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5496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C643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04C01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7B67416"/>
    <w:multiLevelType w:val="hybridMultilevel"/>
    <w:tmpl w:val="775C5F3A"/>
    <w:lvl w:ilvl="0" w:tplc="BA5624D2">
      <w:start w:val="1"/>
      <w:numFmt w:val="decimal"/>
      <w:lvlText w:val="%1."/>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E630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68EB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52A7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F0515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94FA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C750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44FC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085F3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CA6004"/>
    <w:multiLevelType w:val="hybridMultilevel"/>
    <w:tmpl w:val="91223E7C"/>
    <w:lvl w:ilvl="0" w:tplc="A0E0533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3262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B887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D879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3CC1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8235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C432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76E0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98BB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69"/>
    <w:rsid w:val="00014E69"/>
    <w:rsid w:val="00420719"/>
    <w:rsid w:val="004F5DF8"/>
    <w:rsid w:val="00BF0A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31F3E-98EF-4687-A896-E0DD2AE0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7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attlefordsminorbaseball.ca/" TargetMode="External"/><Relationship Id="rId3" Type="http://schemas.openxmlformats.org/officeDocument/2006/relationships/settings" Target="settings.xml"/><Relationship Id="rId7" Type="http://schemas.openxmlformats.org/officeDocument/2006/relationships/hyperlink" Target="https://www.battlefordsminorbasebal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ttlefordsminorbaseball.c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ttlefordsminorbaseba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Microsoft account</cp:lastModifiedBy>
  <cp:revision>4</cp:revision>
  <dcterms:created xsi:type="dcterms:W3CDTF">2025-01-08T23:20:00Z</dcterms:created>
  <dcterms:modified xsi:type="dcterms:W3CDTF">2025-01-10T01:26:00Z</dcterms:modified>
</cp:coreProperties>
</file>