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06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ATTENDEES: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Brad Harnack</w:t>
        <w:tab/>
        <w:t xml:space="preserve">Kathleen Buckman</w:t>
        <w:tab/>
        <w:tab/>
        <w:tab/>
        <w:t xml:space="preserve"> </w:t>
        <w:tab/>
        <w:br w:type="textWrapping"/>
        <w:t xml:space="preserve">Michelle Brown</w:t>
        <w:tab/>
        <w:t xml:space="preserve">Megan Guynup</w:t>
        <w:tab/>
        <w:tab/>
        <w:tab/>
        <w:t xml:space="preserve">Greg Esteves</w:t>
        <w:tab/>
        <w:tab/>
        <w:tab/>
        <w:t xml:space="preserve">Nancy Morin (proxy) </w:t>
        <w:tab/>
        <w:t xml:space="preserve">Kurtis Kenway </w:t>
        <w:tab/>
        <w:tab/>
        <w:tab/>
        <w:t xml:space="preserve">Amanda Hatto </w:t>
        <w:tab/>
        <w:tab/>
        <w:tab/>
        <w:br w:type="textWrapping"/>
        <w:tab/>
        <w:br w:type="textWrapping"/>
        <w:br w:type="textWrapping"/>
        <w:t xml:space="preserve">REGRETS:</w:t>
        <w:br w:type="textWrapping"/>
        <w:t xml:space="preserve">Katie Lee</w:t>
        <w:tab/>
        <w:t xml:space="preserve">Haley Kirsch </w:t>
        <w:tab/>
        <w:tab/>
        <w:tab/>
        <w:tab/>
        <w:t xml:space="preserve">Stephanie Sage</w:t>
        <w:br w:type="textWrapping"/>
        <w:t xml:space="preserve">Darryl Taylor</w:t>
        <w:tab/>
        <w:t xml:space="preserve">Tyler Boruck </w:t>
        <w:tab/>
        <w:tab/>
        <w:tab/>
        <w:tab/>
        <w:t xml:space="preserve">Katie Bradley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8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Special Guests: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Chair: Brad Harnack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Minutes: Michelle Brown 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pacing w:after="0" w:before="200" w:line="240" w:lineRule="auto"/>
        <w:ind w:left="432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CALL TO ORDER: 7:12 pm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pacing w:after="0" w:before="200" w:line="240" w:lineRule="auto"/>
        <w:ind w:left="432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APPROVAL OF PREVIOUS MEETING MINUTES: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Brad Harnack, Amanda Hatto</w:t>
      </w: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pacing w:after="0" w:before="200" w:line="240" w:lineRule="auto"/>
        <w:ind w:left="432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APPROVAL OF AGENDA: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Megan Guynup, Kurtis Kenway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pacing w:after="0" w:before="200" w:line="240" w:lineRule="auto"/>
        <w:ind w:left="432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EXECUTIVE REPORTS:</w:t>
      </w:r>
    </w:p>
    <w:p w:rsidR="00000000" w:rsidDel="00000000" w:rsidP="00000000" w:rsidRDefault="00000000" w:rsidRPr="00000000" w14:paraId="0000000A">
      <w:pPr>
        <w:pStyle w:val="Heading1"/>
        <w:spacing w:after="0" w:before="2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4.1 President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pStyle w:val="Heading1"/>
        <w:spacing w:after="0" w:before="200" w:line="24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 AGM Slide show review - Reviewed by all present- Brad will do corrections and send out via email for second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0" w:before="200" w:line="240" w:lineRule="auto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 Rules and Regulations. - Rules and regulations have been moved to a google document to be viewed and changed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4.1.3 Meeting Oilers May 12, 2022 - Oilers would like to have a BMHA Hockey day at one of the upcoming games next season. May need to create two nights pending the size of the association. I.e. Pups-U11, U13 - U18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4.1.4 AJHL Showcase October 1st.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Pancake Breakfast Host as Fundraiser Agreed to do the Breakfast, Brad to check with Kurt with the TOB on secured sponsor for supplies.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4.1.5 Female Hockey Program- Brad will be meeting with Ponoka Minor Hockey and Lacombe Minor Hockey to discuss partnership to create a female teams with the combination of the three associations.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4.2 Vice President</w:t>
      </w:r>
    </w:p>
    <w:p w:rsidR="00000000" w:rsidDel="00000000" w:rsidP="00000000" w:rsidRDefault="00000000" w:rsidRPr="00000000" w14:paraId="00000016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4.3 Past President        </w:t>
      </w:r>
    </w:p>
    <w:p w:rsidR="00000000" w:rsidDel="00000000" w:rsidP="00000000" w:rsidRDefault="00000000" w:rsidRPr="00000000" w14:paraId="00000017">
      <w:pPr>
        <w:spacing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4.4 Secretary / Web Admin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4.4.1 Use of Baxter for AJHL Bulldog Foundation Golf Tournie - “Mascot Race”</w:t>
        <w:br w:type="textWrapping"/>
        <w:t xml:space="preserve">- Recommend liability waiver be created</w:t>
        <w:br w:type="textWrapping"/>
        <w:t xml:space="preserve">4.4.2 Golf Tournament Update on behalf of Aimee</w:t>
      </w: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br w:type="textWrapping"/>
        <w:t xml:space="preserve">4.5  Treasurer Liaison</w:t>
      </w:r>
    </w:p>
    <w:p w:rsidR="00000000" w:rsidDel="00000000" w:rsidP="00000000" w:rsidRDefault="00000000" w:rsidRPr="00000000" w14:paraId="00000018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4.6 Registrar</w:t>
      </w:r>
    </w:p>
    <w:p w:rsidR="00000000" w:rsidDel="00000000" w:rsidP="00000000" w:rsidRDefault="00000000" w:rsidRPr="00000000" w14:paraId="00000019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4.7 Ice Scheduler </w:t>
      </w:r>
    </w:p>
    <w:p w:rsidR="00000000" w:rsidDel="00000000" w:rsidP="00000000" w:rsidRDefault="00000000" w:rsidRPr="00000000" w14:paraId="0000001A">
      <w:pPr>
        <w:spacing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4.8 Coach Liaison / Player Development </w:t>
      </w:r>
    </w:p>
    <w:p w:rsidR="00000000" w:rsidDel="00000000" w:rsidP="00000000" w:rsidRDefault="00000000" w:rsidRPr="00000000" w14:paraId="0000001B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4.9 Fundraiser / Pics / Fit Night </w:t>
      </w:r>
    </w:p>
    <w:p w:rsidR="00000000" w:rsidDel="00000000" w:rsidP="00000000" w:rsidRDefault="00000000" w:rsidRPr="00000000" w14:paraId="0000001C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4.10 Tournament Coordinator</w:t>
      </w:r>
    </w:p>
    <w:p w:rsidR="00000000" w:rsidDel="00000000" w:rsidP="00000000" w:rsidRDefault="00000000" w:rsidRPr="00000000" w14:paraId="0000001D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4.11 Equipment Manager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4.11.1 - </w:t>
      </w:r>
      <w:r w:rsidDel="00000000" w:rsidR="00000000" w:rsidRPr="00000000">
        <w:rPr>
          <w:rtl w:val="0"/>
        </w:rPr>
        <w:t xml:space="preserve">AtoMc</w:t>
      </w:r>
      <w:r w:rsidDel="00000000" w:rsidR="00000000" w:rsidRPr="00000000">
        <w:rPr>
          <w:rtl w:val="0"/>
        </w:rPr>
        <w:t xml:space="preserve"> Jerseys and Socks - </w:t>
      </w:r>
      <w:r w:rsidDel="00000000" w:rsidR="00000000" w:rsidRPr="00000000">
        <w:rPr>
          <w:rtl w:val="0"/>
        </w:rPr>
        <w:t xml:space="preserve">AtoMc</w:t>
      </w:r>
      <w:r w:rsidDel="00000000" w:rsidR="00000000" w:rsidRPr="00000000">
        <w:rPr>
          <w:rtl w:val="0"/>
        </w:rPr>
        <w:t xml:space="preserve"> Jersey will be ready with the new logo for the upcoming season. Socks will be available at $ 18.00 each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4.11.2 - Association Members Using Goalie Gear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4.11.3 - U11 Goalie Gear - Next Season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4.11.4 - Locker Inventory</w:t>
      </w:r>
    </w:p>
    <w:p w:rsidR="00000000" w:rsidDel="00000000" w:rsidP="00000000" w:rsidRDefault="00000000" w:rsidRPr="00000000" w14:paraId="00000022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4.12 Ref Assignor / Referee In Chief</w:t>
      </w:r>
    </w:p>
    <w:p w:rsidR="00000000" w:rsidDel="00000000" w:rsidP="00000000" w:rsidRDefault="00000000" w:rsidRPr="00000000" w14:paraId="00000023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4.13 Directors</w:t>
      </w:r>
    </w:p>
    <w:p w:rsidR="00000000" w:rsidDel="00000000" w:rsidP="00000000" w:rsidRDefault="00000000" w:rsidRPr="00000000" w14:paraId="00000024">
      <w:pPr>
        <w:spacing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1. CAHL Director Report</w:t>
      </w:r>
    </w:p>
    <w:p w:rsidR="00000000" w:rsidDel="00000000" w:rsidP="00000000" w:rsidRDefault="00000000" w:rsidRPr="00000000" w14:paraId="00000025">
      <w:pPr>
        <w:spacing w:before="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teams have been voted into CAHL:</w:t>
      </w:r>
    </w:p>
    <w:p w:rsidR="00000000" w:rsidDel="00000000" w:rsidP="00000000" w:rsidRDefault="00000000" w:rsidRPr="00000000" w14:paraId="00000026">
      <w:pPr>
        <w:spacing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Battle River Knights, Camrose, Maskwacis, Millet, Warburg/Calmar/Thorsby, Thunderstars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 2. Initiation / Pups Director</w:t>
      </w:r>
    </w:p>
    <w:p w:rsidR="00000000" w:rsidDel="00000000" w:rsidP="00000000" w:rsidRDefault="00000000" w:rsidRPr="00000000" w14:paraId="00000028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 3.  Novice Director</w:t>
      </w:r>
    </w:p>
    <w:p w:rsidR="00000000" w:rsidDel="00000000" w:rsidP="00000000" w:rsidRDefault="00000000" w:rsidRPr="00000000" w14:paraId="00000029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 4. Atom Director </w:t>
      </w:r>
    </w:p>
    <w:p w:rsidR="00000000" w:rsidDel="00000000" w:rsidP="00000000" w:rsidRDefault="00000000" w:rsidRPr="00000000" w14:paraId="0000002A">
      <w:pPr>
        <w:spacing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 5. Pee Wee Director</w:t>
      </w:r>
    </w:p>
    <w:p w:rsidR="00000000" w:rsidDel="00000000" w:rsidP="00000000" w:rsidRDefault="00000000" w:rsidRPr="00000000" w14:paraId="0000002B">
      <w:pPr>
        <w:pStyle w:val="Heading2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       6. Bantam / Midget Director</w:t>
      </w:r>
    </w:p>
    <w:p w:rsidR="00000000" w:rsidDel="00000000" w:rsidP="00000000" w:rsidRDefault="00000000" w:rsidRPr="00000000" w14:paraId="0000002C">
      <w:pPr>
        <w:pStyle w:val="Heading1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5  NEW BUSINESS</w:t>
      </w:r>
    </w:p>
    <w:p w:rsidR="00000000" w:rsidDel="00000000" w:rsidP="00000000" w:rsidRDefault="00000000" w:rsidRPr="00000000" w14:paraId="0000002D">
      <w:pPr>
        <w:pStyle w:val="Heading1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6  OUTSTANDING BUSINESS</w:t>
      </w:r>
    </w:p>
    <w:p w:rsidR="00000000" w:rsidDel="00000000" w:rsidP="00000000" w:rsidRDefault="00000000" w:rsidRPr="00000000" w14:paraId="0000002E">
      <w:pPr>
        <w:pStyle w:val="Heading1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7  ACTION ITEMS NEXT MEETING </w:t>
      </w:r>
    </w:p>
    <w:p w:rsidR="00000000" w:rsidDel="00000000" w:rsidP="00000000" w:rsidRDefault="00000000" w:rsidRPr="00000000" w14:paraId="0000002F">
      <w:pPr>
        <w:pStyle w:val="Heading1"/>
        <w:spacing w:after="0" w:before="40" w:lineRule="auto"/>
        <w:rPr>
          <w:rFonts w:ascii="Calibri" w:cs="Calibri" w:eastAsia="Calibri" w:hAnsi="Calibri"/>
          <w:b w:val="1"/>
          <w:color w:val="2e75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4"/>
          <w:szCs w:val="24"/>
          <w:rtl w:val="0"/>
        </w:rPr>
        <w:t xml:space="preserve">8 ADJOURNMENT  …  </w:t>
      </w:r>
    </w:p>
    <w:p w:rsidR="00000000" w:rsidDel="00000000" w:rsidP="00000000" w:rsidRDefault="00000000" w:rsidRPr="00000000" w14:paraId="00000030">
      <w:pPr>
        <w:spacing w:before="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</w:t>
        <w:tab/>
        <w:tab/>
        <w:t xml:space="preserve">_____________________________________________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Brad Harnack – President</w:t>
        <w:tab/>
        <w:tab/>
        <w:tab/>
        <w:t xml:space="preserve">Executive Member (position, name,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spacing w:line="240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 xml:space="preserve">       </w:t>
      <w:tab/>
      <w:t xml:space="preserve">                    BLACKFALDS MINOR HOCKEY ASSOCIATION BOARD MEETING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-28574</wp:posOffset>
          </wp:positionV>
          <wp:extent cx="661988" cy="9144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ageBreakBefore w:val="0"/>
      <w:tabs>
        <w:tab w:val="center" w:pos="4680"/>
        <w:tab w:val="right" w:pos="9360"/>
      </w:tabs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ab/>
      <w:t xml:space="preserve">Minutes</w:t>
      <w:br w:type="textWrapping"/>
      <w:tab/>
      <w:tab/>
      <w:t xml:space="preserve">AG ROOM</w:t>
    </w:r>
  </w:p>
  <w:p w:rsidR="00000000" w:rsidDel="00000000" w:rsidP="00000000" w:rsidRDefault="00000000" w:rsidRPr="00000000" w14:paraId="00000038">
    <w:pPr>
      <w:pageBreakBefore w:val="0"/>
      <w:tabs>
        <w:tab w:val="center" w:pos="4680"/>
        <w:tab w:val="right" w:pos="9360"/>
      </w:tabs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ab/>
      <w:t xml:space="preserve">May 10, 2022 | 7:00 PM</w:t>
    </w:r>
  </w:p>
  <w:p w:rsidR="00000000" w:rsidDel="00000000" w:rsidP="00000000" w:rsidRDefault="00000000" w:rsidRPr="00000000" w14:paraId="00000039">
    <w:pPr>
      <w:pageBreakBefore w:val="0"/>
      <w:tabs>
        <w:tab w:val="center" w:pos="4680"/>
        <w:tab w:val="right" w:pos="9360"/>
      </w:tabs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tabs>
        <w:tab w:val="center" w:pos="4680"/>
        <w:tab w:val="right" w:pos="9360"/>
      </w:tabs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