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3388" w14:textId="7D156409" w:rsidR="000F74A5" w:rsidRPr="00DC604B" w:rsidRDefault="006E6A19" w:rsidP="00FC1B2D">
      <w:pPr>
        <w:spacing w:line="240" w:lineRule="auto"/>
        <w:jc w:val="center"/>
        <w:outlineLvl w:val="0"/>
        <w:rPr>
          <w:b/>
          <w:sz w:val="24"/>
          <w:szCs w:val="24"/>
          <w:lang w:val="en-US"/>
        </w:rPr>
      </w:pPr>
      <w:bookmarkStart w:id="0" w:name="_GoBack"/>
      <w:bookmarkEnd w:id="0"/>
      <w:r w:rsidRPr="00DC604B">
        <w:rPr>
          <w:b/>
          <w:sz w:val="24"/>
          <w:szCs w:val="24"/>
          <w:lang w:val="en-US"/>
        </w:rPr>
        <w:t>B</w:t>
      </w:r>
      <w:r w:rsidR="003A025C">
        <w:rPr>
          <w:b/>
          <w:sz w:val="24"/>
          <w:szCs w:val="24"/>
          <w:lang w:val="en-US"/>
        </w:rPr>
        <w:t xml:space="preserve">lack </w:t>
      </w:r>
      <w:r w:rsidRPr="00DC604B">
        <w:rPr>
          <w:b/>
          <w:sz w:val="24"/>
          <w:szCs w:val="24"/>
          <w:lang w:val="en-US"/>
        </w:rPr>
        <w:t>G</w:t>
      </w:r>
      <w:r w:rsidR="003A025C">
        <w:rPr>
          <w:b/>
          <w:sz w:val="24"/>
          <w:szCs w:val="24"/>
          <w:lang w:val="en-US"/>
        </w:rPr>
        <w:t>old League</w:t>
      </w:r>
    </w:p>
    <w:p w14:paraId="07FFE71F" w14:textId="77777777" w:rsidR="000722FA" w:rsidRDefault="000722FA" w:rsidP="00FC1B2D">
      <w:pPr>
        <w:spacing w:line="240" w:lineRule="auto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Minutes of </w:t>
      </w:r>
      <w:r w:rsidR="00FC1B2D">
        <w:rPr>
          <w:b/>
          <w:sz w:val="24"/>
          <w:szCs w:val="24"/>
          <w:lang w:val="en-US"/>
        </w:rPr>
        <w:t xml:space="preserve">Start Up meeting </w:t>
      </w:r>
    </w:p>
    <w:p w14:paraId="16280739" w14:textId="230D5801" w:rsidR="006E6A19" w:rsidRDefault="00FC1B2D" w:rsidP="00FC1B2D">
      <w:pPr>
        <w:spacing w:line="240" w:lineRule="auto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August 21, 2018 – Percy Page</w:t>
      </w:r>
      <w:r w:rsidR="000722FA">
        <w:rPr>
          <w:b/>
          <w:sz w:val="24"/>
          <w:szCs w:val="24"/>
          <w:lang w:val="en-US"/>
        </w:rPr>
        <w:t xml:space="preserve"> Centre</w:t>
      </w:r>
    </w:p>
    <w:p w14:paraId="18A9D34D" w14:textId="77777777" w:rsidR="00DC604B" w:rsidRDefault="00DC604B" w:rsidP="00B57433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14:paraId="461BF049" w14:textId="7C6B3C54" w:rsidR="004053C3" w:rsidRPr="00EC5CED" w:rsidRDefault="00533E83" w:rsidP="00EC5CED">
      <w:pPr>
        <w:spacing w:line="240" w:lineRule="auto"/>
        <w:ind w:left="360"/>
        <w:rPr>
          <w:sz w:val="24"/>
          <w:szCs w:val="24"/>
          <w:lang w:val="en-US"/>
        </w:rPr>
      </w:pPr>
      <w:r w:rsidRPr="00EC5CED">
        <w:rPr>
          <w:sz w:val="24"/>
          <w:szCs w:val="24"/>
          <w:lang w:val="en-US"/>
        </w:rPr>
        <w:t>Attendance</w:t>
      </w:r>
      <w:r w:rsidR="00554869" w:rsidRPr="00EC5CED">
        <w:rPr>
          <w:sz w:val="24"/>
          <w:szCs w:val="24"/>
          <w:lang w:val="en-US"/>
        </w:rPr>
        <w:t xml:space="preserve">: </w:t>
      </w:r>
      <w:r w:rsidR="00421B8A">
        <w:rPr>
          <w:sz w:val="24"/>
          <w:szCs w:val="24"/>
          <w:lang w:val="en-US"/>
        </w:rPr>
        <w:t xml:space="preserve">Brian Hoyano (BGL), Jackie Shimko (BGL), Rhonda Kew (BGL), Janice Tymkow (BGL/PEM), Sandra Fenton (BGL), </w:t>
      </w:r>
      <w:r w:rsidR="00C86AC6">
        <w:rPr>
          <w:sz w:val="24"/>
          <w:szCs w:val="24"/>
          <w:lang w:val="en-US"/>
        </w:rPr>
        <w:t xml:space="preserve">Mike </w:t>
      </w:r>
      <w:proofErr w:type="spellStart"/>
      <w:r w:rsidR="00C86AC6">
        <w:rPr>
          <w:sz w:val="24"/>
          <w:szCs w:val="24"/>
          <w:lang w:val="en-US"/>
        </w:rPr>
        <w:t>Sellium</w:t>
      </w:r>
      <w:proofErr w:type="spellEnd"/>
      <w:r w:rsidR="00421B8A">
        <w:rPr>
          <w:sz w:val="24"/>
          <w:szCs w:val="24"/>
          <w:lang w:val="en-US"/>
        </w:rPr>
        <w:t xml:space="preserve"> (RDR), Michelle </w:t>
      </w:r>
      <w:proofErr w:type="spellStart"/>
      <w:r w:rsidR="00421B8A">
        <w:rPr>
          <w:sz w:val="24"/>
          <w:szCs w:val="24"/>
          <w:lang w:val="en-US"/>
        </w:rPr>
        <w:t>Madson</w:t>
      </w:r>
      <w:proofErr w:type="spellEnd"/>
      <w:r w:rsidR="00421B8A">
        <w:rPr>
          <w:sz w:val="24"/>
          <w:szCs w:val="24"/>
          <w:lang w:val="en-US"/>
        </w:rPr>
        <w:t xml:space="preserve"> (PEM), </w:t>
      </w:r>
      <w:r w:rsidR="00C86AC6">
        <w:rPr>
          <w:sz w:val="24"/>
          <w:szCs w:val="24"/>
          <w:lang w:val="en-US"/>
        </w:rPr>
        <w:t xml:space="preserve">Jeff Morgan </w:t>
      </w:r>
      <w:r w:rsidR="00421B8A">
        <w:rPr>
          <w:sz w:val="24"/>
          <w:szCs w:val="24"/>
          <w:lang w:val="en-US"/>
        </w:rPr>
        <w:t xml:space="preserve">(FSK), </w:t>
      </w:r>
      <w:r w:rsidR="00C86AC6">
        <w:rPr>
          <w:sz w:val="24"/>
          <w:szCs w:val="24"/>
          <w:lang w:val="en-US"/>
        </w:rPr>
        <w:t>Kristen Bodnarchuk</w:t>
      </w:r>
      <w:r w:rsidR="00421B8A">
        <w:rPr>
          <w:sz w:val="24"/>
          <w:szCs w:val="24"/>
          <w:lang w:val="en-US"/>
        </w:rPr>
        <w:t xml:space="preserve"> (SARA), </w:t>
      </w:r>
      <w:r w:rsidR="00C86AC6">
        <w:rPr>
          <w:sz w:val="24"/>
          <w:szCs w:val="24"/>
          <w:lang w:val="en-US"/>
        </w:rPr>
        <w:t xml:space="preserve">Ron </w:t>
      </w:r>
      <w:proofErr w:type="spellStart"/>
      <w:r w:rsidR="00C86AC6">
        <w:rPr>
          <w:sz w:val="24"/>
          <w:szCs w:val="24"/>
          <w:lang w:val="en-US"/>
        </w:rPr>
        <w:t>Heigh</w:t>
      </w:r>
      <w:proofErr w:type="spellEnd"/>
      <w:r w:rsidR="00C86AC6">
        <w:rPr>
          <w:sz w:val="24"/>
          <w:szCs w:val="24"/>
          <w:lang w:val="en-US"/>
        </w:rPr>
        <w:t xml:space="preserve"> (SARA), Jason Sweet</w:t>
      </w:r>
      <w:r w:rsidR="00421B8A">
        <w:rPr>
          <w:sz w:val="24"/>
          <w:szCs w:val="24"/>
          <w:lang w:val="en-US"/>
        </w:rPr>
        <w:t xml:space="preserve"> (HIN), </w:t>
      </w:r>
      <w:r w:rsidR="00C86AC6">
        <w:rPr>
          <w:sz w:val="24"/>
          <w:szCs w:val="24"/>
          <w:lang w:val="en-US"/>
        </w:rPr>
        <w:t xml:space="preserve">Shannon Langstrom (EFCLRA), Duncan Wade (EFCLRA), </w:t>
      </w:r>
      <w:r w:rsidR="00421B8A">
        <w:rPr>
          <w:sz w:val="24"/>
          <w:szCs w:val="24"/>
          <w:lang w:val="en-US"/>
        </w:rPr>
        <w:t xml:space="preserve">Tamara </w:t>
      </w:r>
      <w:proofErr w:type="spellStart"/>
      <w:r w:rsidR="00421B8A">
        <w:rPr>
          <w:sz w:val="24"/>
          <w:szCs w:val="24"/>
          <w:lang w:val="en-US"/>
        </w:rPr>
        <w:t>Hyska</w:t>
      </w:r>
      <w:proofErr w:type="spellEnd"/>
      <w:r w:rsidR="00421B8A">
        <w:rPr>
          <w:sz w:val="24"/>
          <w:szCs w:val="24"/>
          <w:lang w:val="en-US"/>
        </w:rPr>
        <w:t xml:space="preserve"> (SPK), </w:t>
      </w:r>
      <w:r w:rsidR="00C86AC6">
        <w:rPr>
          <w:sz w:val="24"/>
          <w:szCs w:val="24"/>
          <w:lang w:val="en-US"/>
        </w:rPr>
        <w:t>Darren Poole</w:t>
      </w:r>
      <w:r w:rsidR="00421B8A">
        <w:rPr>
          <w:sz w:val="24"/>
          <w:szCs w:val="24"/>
          <w:lang w:val="en-US"/>
        </w:rPr>
        <w:t xml:space="preserve"> (SPK), </w:t>
      </w:r>
      <w:r w:rsidR="00C86AC6">
        <w:rPr>
          <w:sz w:val="24"/>
          <w:szCs w:val="24"/>
          <w:lang w:val="en-US"/>
        </w:rPr>
        <w:t>Chris Wright</w:t>
      </w:r>
      <w:r w:rsidR="00421B8A">
        <w:rPr>
          <w:sz w:val="24"/>
          <w:szCs w:val="24"/>
          <w:lang w:val="en-US"/>
        </w:rPr>
        <w:t xml:space="preserve"> (BMT), </w:t>
      </w:r>
      <w:r w:rsidR="00C86AC6">
        <w:rPr>
          <w:sz w:val="24"/>
          <w:szCs w:val="24"/>
          <w:lang w:val="en-US"/>
        </w:rPr>
        <w:t>Roxanne Moore</w:t>
      </w:r>
      <w:r w:rsidR="00421B8A">
        <w:rPr>
          <w:sz w:val="24"/>
          <w:szCs w:val="24"/>
          <w:lang w:val="en-US"/>
        </w:rPr>
        <w:t xml:space="preserve"> (BMT), Krista Wood (SGV</w:t>
      </w:r>
      <w:r w:rsidR="00C86AC6">
        <w:rPr>
          <w:sz w:val="24"/>
          <w:szCs w:val="24"/>
          <w:lang w:val="en-US"/>
        </w:rPr>
        <w:t>/BGL</w:t>
      </w:r>
      <w:r w:rsidR="00421B8A">
        <w:rPr>
          <w:sz w:val="24"/>
          <w:szCs w:val="24"/>
          <w:lang w:val="en-US"/>
        </w:rPr>
        <w:t xml:space="preserve">), Terri Schade (NARRA), </w:t>
      </w:r>
      <w:r w:rsidR="00C86AC6">
        <w:rPr>
          <w:sz w:val="24"/>
          <w:szCs w:val="24"/>
          <w:lang w:val="en-US"/>
        </w:rPr>
        <w:t xml:space="preserve">Darrel </w:t>
      </w:r>
      <w:proofErr w:type="spellStart"/>
      <w:r w:rsidR="00C86AC6">
        <w:rPr>
          <w:sz w:val="24"/>
          <w:szCs w:val="24"/>
          <w:lang w:val="en-US"/>
        </w:rPr>
        <w:t>Pidhirni</w:t>
      </w:r>
      <w:r w:rsidR="00A20CD8">
        <w:rPr>
          <w:sz w:val="24"/>
          <w:szCs w:val="24"/>
          <w:lang w:val="en-US"/>
        </w:rPr>
        <w:t>a</w:t>
      </w:r>
      <w:r w:rsidR="00C86AC6">
        <w:rPr>
          <w:sz w:val="24"/>
          <w:szCs w:val="24"/>
          <w:lang w:val="en-US"/>
        </w:rPr>
        <w:t>k</w:t>
      </w:r>
      <w:proofErr w:type="spellEnd"/>
      <w:r w:rsidR="00C86AC6">
        <w:rPr>
          <w:sz w:val="24"/>
          <w:szCs w:val="24"/>
          <w:lang w:val="en-US"/>
        </w:rPr>
        <w:t xml:space="preserve"> </w:t>
      </w:r>
      <w:r w:rsidR="00421B8A">
        <w:rPr>
          <w:sz w:val="24"/>
          <w:szCs w:val="24"/>
          <w:lang w:val="en-US"/>
        </w:rPr>
        <w:t xml:space="preserve">(Z5AA), Shauna Ahlquist (LAC), </w:t>
      </w:r>
      <w:r w:rsidR="00C86AC6">
        <w:rPr>
          <w:sz w:val="24"/>
          <w:szCs w:val="24"/>
          <w:lang w:val="en-US"/>
        </w:rPr>
        <w:t>Karol Werner (LAC), Laura Shannon (DVRA), Pam Horn (LED),</w:t>
      </w:r>
      <w:r w:rsidR="00421B8A">
        <w:rPr>
          <w:sz w:val="24"/>
          <w:szCs w:val="24"/>
          <w:lang w:val="en-US"/>
        </w:rPr>
        <w:t xml:space="preserve"> Christine Kearney (ERC), </w:t>
      </w:r>
      <w:r w:rsidR="00C86AC6">
        <w:rPr>
          <w:sz w:val="24"/>
          <w:szCs w:val="24"/>
          <w:lang w:val="en-US"/>
        </w:rPr>
        <w:t xml:space="preserve">on phone: Jim </w:t>
      </w:r>
      <w:proofErr w:type="spellStart"/>
      <w:r w:rsidR="00C86AC6">
        <w:rPr>
          <w:sz w:val="24"/>
          <w:szCs w:val="24"/>
          <w:lang w:val="en-US"/>
        </w:rPr>
        <w:t>Cullihall</w:t>
      </w:r>
      <w:proofErr w:type="spellEnd"/>
      <w:r w:rsidR="00C86AC6">
        <w:rPr>
          <w:sz w:val="24"/>
          <w:szCs w:val="24"/>
          <w:lang w:val="en-US"/>
        </w:rPr>
        <w:t xml:space="preserve"> (FMC),</w:t>
      </w:r>
      <w:r w:rsidR="009A437E">
        <w:rPr>
          <w:sz w:val="24"/>
          <w:szCs w:val="24"/>
          <w:lang w:val="en-US"/>
        </w:rPr>
        <w:t xml:space="preserve"> Traci </w:t>
      </w:r>
      <w:proofErr w:type="spellStart"/>
      <w:r w:rsidR="009A437E">
        <w:rPr>
          <w:sz w:val="24"/>
          <w:szCs w:val="24"/>
          <w:lang w:val="en-US"/>
        </w:rPr>
        <w:t>Pluister</w:t>
      </w:r>
      <w:proofErr w:type="spellEnd"/>
      <w:r w:rsidR="009A437E">
        <w:rPr>
          <w:sz w:val="24"/>
          <w:szCs w:val="24"/>
          <w:lang w:val="en-US"/>
        </w:rPr>
        <w:t xml:space="preserve"> (CEN)</w:t>
      </w:r>
    </w:p>
    <w:p w14:paraId="39A62CE4" w14:textId="63240AFA" w:rsidR="00DC604B" w:rsidRPr="003559CA" w:rsidRDefault="0054693D" w:rsidP="003559C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4053C3">
        <w:rPr>
          <w:b/>
          <w:sz w:val="24"/>
          <w:szCs w:val="24"/>
          <w:lang w:val="en-US"/>
        </w:rPr>
        <w:t xml:space="preserve">Call </w:t>
      </w:r>
      <w:r w:rsidR="0065673F" w:rsidRPr="004053C3">
        <w:rPr>
          <w:b/>
          <w:sz w:val="24"/>
          <w:szCs w:val="24"/>
          <w:lang w:val="en-US"/>
        </w:rPr>
        <w:t xml:space="preserve">to order </w:t>
      </w:r>
      <w:r w:rsidR="003559CA">
        <w:rPr>
          <w:b/>
          <w:sz w:val="24"/>
          <w:szCs w:val="24"/>
          <w:lang w:val="en-US"/>
        </w:rPr>
        <w:t xml:space="preserve">- </w:t>
      </w:r>
      <w:r w:rsidRPr="003559CA">
        <w:rPr>
          <w:sz w:val="24"/>
          <w:szCs w:val="24"/>
        </w:rPr>
        <w:t xml:space="preserve">Brian called to </w:t>
      </w:r>
      <w:r w:rsidR="004B7966" w:rsidRPr="003559CA">
        <w:rPr>
          <w:sz w:val="24"/>
          <w:szCs w:val="24"/>
        </w:rPr>
        <w:t xml:space="preserve">order at </w:t>
      </w:r>
      <w:r w:rsidR="00FC1B2D" w:rsidRPr="003559CA">
        <w:rPr>
          <w:sz w:val="24"/>
          <w:szCs w:val="24"/>
        </w:rPr>
        <w:t>7:04pm</w:t>
      </w:r>
    </w:p>
    <w:p w14:paraId="371509E2" w14:textId="77777777" w:rsidR="0054693D" w:rsidRPr="0054693D" w:rsidRDefault="0054693D" w:rsidP="0054693D">
      <w:pPr>
        <w:pStyle w:val="ListParagraph"/>
        <w:spacing w:line="240" w:lineRule="auto"/>
        <w:rPr>
          <w:b/>
          <w:sz w:val="24"/>
          <w:szCs w:val="24"/>
        </w:rPr>
      </w:pPr>
    </w:p>
    <w:p w14:paraId="3D2901E3" w14:textId="614ED164" w:rsidR="0065673F" w:rsidRPr="00C8645F" w:rsidRDefault="00C517D0" w:rsidP="004053C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Introductions &amp; Additions to the Agenda</w:t>
      </w:r>
      <w:r w:rsidR="003559CA">
        <w:rPr>
          <w:b/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none</w:t>
      </w:r>
    </w:p>
    <w:p w14:paraId="693A32AF" w14:textId="77777777" w:rsidR="00C8645F" w:rsidRPr="0065673F" w:rsidRDefault="00C8645F" w:rsidP="00C8645F">
      <w:pPr>
        <w:pStyle w:val="ListParagraph"/>
        <w:spacing w:line="240" w:lineRule="auto"/>
        <w:rPr>
          <w:b/>
          <w:sz w:val="24"/>
          <w:szCs w:val="24"/>
        </w:rPr>
      </w:pPr>
    </w:p>
    <w:p w14:paraId="0DD9DC51" w14:textId="2DDE6C51" w:rsidR="00C517D0" w:rsidRPr="00C517D0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Approval of February Minutes</w:t>
      </w:r>
      <w:r>
        <w:rPr>
          <w:b/>
          <w:sz w:val="24"/>
          <w:szCs w:val="24"/>
          <w:lang w:val="en-US"/>
        </w:rPr>
        <w:br/>
      </w:r>
      <w:r w:rsidR="003559C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Motion to approv</w:t>
      </w:r>
      <w:r w:rsidR="00701440">
        <w:rPr>
          <w:sz w:val="24"/>
          <w:szCs w:val="24"/>
          <w:lang w:val="en-US"/>
        </w:rPr>
        <w:t>e February meeting minutes: Pam;</w:t>
      </w:r>
      <w:r>
        <w:rPr>
          <w:sz w:val="24"/>
          <w:szCs w:val="24"/>
          <w:lang w:val="en-US"/>
        </w:rPr>
        <w:t xml:space="preserve"> second: Darrel, AIF – Carried</w:t>
      </w:r>
      <w:r>
        <w:rPr>
          <w:sz w:val="24"/>
          <w:szCs w:val="24"/>
          <w:lang w:val="en-US"/>
        </w:rPr>
        <w:br/>
      </w:r>
    </w:p>
    <w:p w14:paraId="1B82C1C4" w14:textId="38858DAC" w:rsidR="00C517D0" w:rsidRPr="00C517D0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Introduction of new BGL Executive &amp; Association Reps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President: Brian Hoyano</w:t>
      </w:r>
      <w:r>
        <w:rPr>
          <w:sz w:val="24"/>
          <w:szCs w:val="24"/>
          <w:lang w:val="en-US"/>
        </w:rPr>
        <w:br/>
        <w:t>Vice President: Jackie Shimko</w:t>
      </w:r>
      <w:r>
        <w:rPr>
          <w:sz w:val="24"/>
          <w:szCs w:val="24"/>
          <w:lang w:val="en-US"/>
        </w:rPr>
        <w:br/>
        <w:t>Secretary: Janice Tymkow</w:t>
      </w:r>
      <w:r>
        <w:rPr>
          <w:sz w:val="24"/>
          <w:szCs w:val="24"/>
          <w:lang w:val="en-US"/>
        </w:rPr>
        <w:br/>
        <w:t>Scheduler: Sandra Fenton</w:t>
      </w:r>
      <w:r>
        <w:rPr>
          <w:sz w:val="24"/>
          <w:szCs w:val="24"/>
          <w:lang w:val="en-US"/>
        </w:rPr>
        <w:br/>
        <w:t>Webmaster/Statistician: Rh</w:t>
      </w:r>
      <w:r w:rsidR="003559CA">
        <w:rPr>
          <w:sz w:val="24"/>
          <w:szCs w:val="24"/>
          <w:lang w:val="en-US"/>
        </w:rPr>
        <w:t>onda Kew</w:t>
      </w:r>
      <w:r w:rsidR="003559CA">
        <w:rPr>
          <w:sz w:val="24"/>
          <w:szCs w:val="24"/>
          <w:lang w:val="en-US"/>
        </w:rPr>
        <w:br/>
        <w:t>Treasurer: Krista Wood</w:t>
      </w:r>
      <w:r>
        <w:rPr>
          <w:sz w:val="24"/>
          <w:szCs w:val="24"/>
          <w:lang w:val="en-US"/>
        </w:rPr>
        <w:br/>
        <w:t>Association Representatives introduced themselves, including members via phone.</w:t>
      </w:r>
      <w:r>
        <w:rPr>
          <w:sz w:val="24"/>
          <w:szCs w:val="24"/>
          <w:lang w:val="en-US"/>
        </w:rPr>
        <w:br/>
      </w:r>
    </w:p>
    <w:p w14:paraId="76A48C9F" w14:textId="704F9DC6" w:rsidR="00C517D0" w:rsidRPr="00C517D0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Financial Report (Krista)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- report handed out </w:t>
      </w:r>
      <w:r>
        <w:rPr>
          <w:sz w:val="24"/>
          <w:szCs w:val="24"/>
          <w:lang w:val="en-US"/>
        </w:rPr>
        <w:br/>
      </w:r>
    </w:p>
    <w:p w14:paraId="5B6DA4AC" w14:textId="3FB94C68" w:rsidR="00C517D0" w:rsidRPr="003559CA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Referee-In-Chief (Terri)</w:t>
      </w:r>
      <w:r w:rsidR="003559CA">
        <w:rPr>
          <w:b/>
          <w:sz w:val="24"/>
          <w:szCs w:val="24"/>
          <w:lang w:val="en-US"/>
        </w:rPr>
        <w:br/>
      </w:r>
      <w:r w:rsidR="003559CA">
        <w:rPr>
          <w:sz w:val="24"/>
          <w:szCs w:val="24"/>
          <w:lang w:val="en-US"/>
        </w:rPr>
        <w:t>- reported that new RIC is Sylvie Dubois. She is a level 4 ref, she is the RIC for FSK, and she lives in Ardrossan.</w:t>
      </w:r>
      <w:r w:rsidR="003559CA">
        <w:rPr>
          <w:sz w:val="24"/>
          <w:szCs w:val="24"/>
          <w:lang w:val="en-US"/>
        </w:rPr>
        <w:br/>
      </w:r>
    </w:p>
    <w:p w14:paraId="30BD70EB" w14:textId="73604A3F" w:rsidR="00C517D0" w:rsidRPr="003559CA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Information for Ice Allocators &amp; Critical Dates (Sandra)</w:t>
      </w:r>
      <w:r w:rsidR="004A3CB9">
        <w:rPr>
          <w:b/>
          <w:sz w:val="24"/>
          <w:szCs w:val="24"/>
          <w:lang w:val="en-US"/>
        </w:rPr>
        <w:br/>
      </w:r>
      <w:r w:rsidR="00204768">
        <w:rPr>
          <w:sz w:val="24"/>
          <w:szCs w:val="24"/>
          <w:lang w:val="en-US"/>
        </w:rPr>
        <w:t>- met with Ice Allocators early to share changes</w:t>
      </w:r>
      <w:r w:rsidR="00467378">
        <w:rPr>
          <w:sz w:val="24"/>
          <w:szCs w:val="24"/>
          <w:lang w:val="en-US"/>
        </w:rPr>
        <w:t>, report given to them</w:t>
      </w:r>
      <w:r w:rsidR="00467378">
        <w:rPr>
          <w:sz w:val="24"/>
          <w:szCs w:val="24"/>
          <w:lang w:val="en-US"/>
        </w:rPr>
        <w:br/>
        <w:t>- Session 1 to start week</w:t>
      </w:r>
      <w:r w:rsidR="003559CA">
        <w:rPr>
          <w:sz w:val="24"/>
          <w:szCs w:val="24"/>
          <w:lang w:val="en-US"/>
        </w:rPr>
        <w:t>end</w:t>
      </w:r>
      <w:r w:rsidR="00467378">
        <w:rPr>
          <w:sz w:val="24"/>
          <w:szCs w:val="24"/>
          <w:lang w:val="en-US"/>
        </w:rPr>
        <w:t xml:space="preserve"> after Thanksgiving</w:t>
      </w:r>
      <w:r w:rsidR="00204768">
        <w:rPr>
          <w:sz w:val="24"/>
          <w:szCs w:val="24"/>
          <w:lang w:val="en-US"/>
        </w:rPr>
        <w:br/>
        <w:t>- Christmas break Dec 22-Jan 5</w:t>
      </w:r>
      <w:r w:rsidR="00204768">
        <w:rPr>
          <w:sz w:val="24"/>
          <w:szCs w:val="24"/>
          <w:lang w:val="en-US"/>
        </w:rPr>
        <w:br/>
        <w:t>- advised of Session 1 &amp; 2 changes, ‘no reschedule week’</w:t>
      </w:r>
      <w:r w:rsidR="00467378">
        <w:rPr>
          <w:sz w:val="24"/>
          <w:szCs w:val="24"/>
          <w:lang w:val="en-US"/>
        </w:rPr>
        <w:br/>
        <w:t>- 6 games up to repooling, 2 games during ‘</w:t>
      </w:r>
      <w:proofErr w:type="spellStart"/>
      <w:r w:rsidR="00467378">
        <w:rPr>
          <w:sz w:val="24"/>
          <w:szCs w:val="24"/>
          <w:lang w:val="en-US"/>
        </w:rPr>
        <w:t>repool</w:t>
      </w:r>
      <w:proofErr w:type="spellEnd"/>
      <w:r w:rsidR="00467378">
        <w:rPr>
          <w:sz w:val="24"/>
          <w:szCs w:val="24"/>
          <w:lang w:val="en-US"/>
        </w:rPr>
        <w:t xml:space="preserve"> week’</w:t>
      </w:r>
      <w:r w:rsidR="00467378">
        <w:rPr>
          <w:sz w:val="24"/>
          <w:szCs w:val="24"/>
          <w:lang w:val="en-US"/>
        </w:rPr>
        <w:br/>
        <w:t>- 2</w:t>
      </w:r>
      <w:r w:rsidR="00467378" w:rsidRPr="00467378">
        <w:rPr>
          <w:sz w:val="24"/>
          <w:szCs w:val="24"/>
          <w:vertAlign w:val="superscript"/>
          <w:lang w:val="en-US"/>
        </w:rPr>
        <w:t>nd</w:t>
      </w:r>
      <w:r w:rsidR="00467378">
        <w:rPr>
          <w:sz w:val="24"/>
          <w:szCs w:val="24"/>
          <w:lang w:val="en-US"/>
        </w:rPr>
        <w:t xml:space="preserve"> session schedule released Dec 2</w:t>
      </w:r>
      <w:r w:rsidR="00467378" w:rsidRPr="00467378">
        <w:rPr>
          <w:sz w:val="24"/>
          <w:szCs w:val="24"/>
          <w:vertAlign w:val="superscript"/>
          <w:lang w:val="en-US"/>
        </w:rPr>
        <w:t>nd</w:t>
      </w:r>
      <w:r w:rsidR="00467378">
        <w:rPr>
          <w:sz w:val="24"/>
          <w:szCs w:val="24"/>
          <w:lang w:val="en-US"/>
        </w:rPr>
        <w:t>, start Dec 8</w:t>
      </w:r>
      <w:r w:rsidR="00467378" w:rsidRPr="003559CA">
        <w:rPr>
          <w:sz w:val="24"/>
          <w:szCs w:val="24"/>
          <w:vertAlign w:val="superscript"/>
          <w:lang w:val="en-US"/>
        </w:rPr>
        <w:t>th</w:t>
      </w:r>
      <w:r w:rsidR="003559CA">
        <w:rPr>
          <w:sz w:val="24"/>
          <w:szCs w:val="24"/>
          <w:lang w:val="en-US"/>
        </w:rPr>
        <w:br/>
      </w:r>
    </w:p>
    <w:p w14:paraId="7D89F146" w14:textId="2BDCF92E" w:rsidR="00651C96" w:rsidRPr="00651C96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NRL AA ice request/review</w:t>
      </w:r>
      <w:r w:rsidR="003559CA">
        <w:rPr>
          <w:b/>
          <w:sz w:val="24"/>
          <w:szCs w:val="24"/>
          <w:lang w:val="en-US"/>
        </w:rPr>
        <w:br/>
      </w:r>
      <w:r w:rsidR="003559CA">
        <w:rPr>
          <w:sz w:val="24"/>
          <w:szCs w:val="24"/>
          <w:lang w:val="en-US"/>
        </w:rPr>
        <w:t>-NRL already have their schedule. Would like Associations to host 1-2 games. Associations to cover cost. Anything over two games, NRL teams will pay for ice</w:t>
      </w:r>
    </w:p>
    <w:p w14:paraId="6D6674E0" w14:textId="3534EB5B" w:rsidR="00C517D0" w:rsidRPr="003559CA" w:rsidRDefault="003559CA" w:rsidP="007A482A">
      <w:pPr>
        <w:pStyle w:val="ListParagraph"/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p w14:paraId="11915630" w14:textId="42462A36" w:rsidR="00C517D0" w:rsidRPr="00C517D0" w:rsidRDefault="00C517D0" w:rsidP="003559C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BGL Website &amp; Statistic entry for 2018-19 (Rhonda)</w:t>
      </w:r>
      <w:r w:rsidR="003559CA">
        <w:rPr>
          <w:b/>
          <w:sz w:val="24"/>
          <w:szCs w:val="24"/>
          <w:lang w:val="en-US"/>
        </w:rPr>
        <w:br/>
      </w:r>
      <w:r w:rsidR="003559CA">
        <w:rPr>
          <w:sz w:val="24"/>
          <w:szCs w:val="24"/>
          <w:lang w:val="en-US"/>
        </w:rPr>
        <w:t xml:space="preserve">- no changes to RAMP. Status quo for the season. Rhonda has no change recommendations. </w:t>
      </w:r>
      <w:r w:rsidR="003559CA">
        <w:rPr>
          <w:sz w:val="24"/>
          <w:szCs w:val="24"/>
          <w:lang w:val="en-US"/>
        </w:rPr>
        <w:br/>
        <w:t xml:space="preserve">- request was made for calendar to be posted, that Associations could input etc. Could be set up as a ‘team’ and league members could input info, events etc. Critical dates could be posted as events. </w:t>
      </w:r>
      <w:r w:rsidR="007A482A" w:rsidRPr="007A482A">
        <w:rPr>
          <w:b/>
          <w:sz w:val="24"/>
          <w:szCs w:val="24"/>
          <w:lang w:val="en-US"/>
        </w:rPr>
        <w:t>Rhonda will look into and advise</w:t>
      </w:r>
      <w:r w:rsidR="003559CA">
        <w:rPr>
          <w:b/>
          <w:sz w:val="24"/>
          <w:szCs w:val="24"/>
          <w:lang w:val="en-US"/>
        </w:rPr>
        <w:br/>
      </w:r>
      <w:r w:rsidR="003559CA" w:rsidRPr="00C517D0">
        <w:rPr>
          <w:b/>
          <w:sz w:val="24"/>
          <w:szCs w:val="24"/>
          <w:lang w:val="en-US"/>
        </w:rPr>
        <w:t xml:space="preserve"> </w:t>
      </w:r>
    </w:p>
    <w:p w14:paraId="5BBA57F5" w14:textId="77777777" w:rsidR="00314458" w:rsidRPr="00314458" w:rsidRDefault="00C517D0" w:rsidP="00314458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BGL Operations – changes for 2018-19, game number review U10/U19</w:t>
      </w:r>
      <w:r w:rsidR="00314458">
        <w:rPr>
          <w:sz w:val="24"/>
          <w:szCs w:val="24"/>
          <w:lang w:val="en-US"/>
        </w:rPr>
        <w:t xml:space="preserve">. </w:t>
      </w:r>
    </w:p>
    <w:p w14:paraId="05647EE2" w14:textId="7D317D1E" w:rsidR="00314458" w:rsidRPr="00314458" w:rsidRDefault="00314458" w:rsidP="00314458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lang w:val="en-US"/>
        </w:rPr>
      </w:pPr>
      <w:r w:rsidRPr="00314458">
        <w:rPr>
          <w:sz w:val="24"/>
          <w:szCs w:val="24"/>
          <w:u w:val="single"/>
          <w:lang w:val="en-US"/>
        </w:rPr>
        <w:t>U19AA play in BGL</w:t>
      </w:r>
      <w:r>
        <w:rPr>
          <w:sz w:val="24"/>
          <w:szCs w:val="24"/>
          <w:lang w:val="en-US"/>
        </w:rPr>
        <w:t xml:space="preserve"> :  </w:t>
      </w:r>
      <w:r w:rsidR="003559C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AS, SGV, ERC, SPK, STA interested in playing in BGL this season (not Open A)</w:t>
      </w:r>
    </w:p>
    <w:p w14:paraId="67BAA42A" w14:textId="77777777" w:rsidR="00314458" w:rsidRDefault="003559CA" w:rsidP="00314458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Z5AA want</w:t>
      </w:r>
      <w:r w:rsidR="0031445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stability</w:t>
      </w:r>
      <w:r w:rsidR="007A482A">
        <w:rPr>
          <w:sz w:val="24"/>
          <w:szCs w:val="24"/>
          <w:lang w:val="en-US"/>
        </w:rPr>
        <w:t xml:space="preserve"> of team numbers and schedule (possibility of teams retreating is a concern)</w:t>
      </w:r>
      <w:r>
        <w:rPr>
          <w:sz w:val="24"/>
          <w:szCs w:val="24"/>
          <w:lang w:val="en-US"/>
        </w:rPr>
        <w:t>. Discussion around pros and cons to playing in league and/or playing in Open A. Discussion around fact that since AGM, teams can now be forced to retreat, as well as advance.</w:t>
      </w:r>
      <w:r w:rsidR="00C66D03">
        <w:rPr>
          <w:sz w:val="24"/>
          <w:szCs w:val="24"/>
          <w:lang w:val="en-US"/>
        </w:rPr>
        <w:t xml:space="preserve"> Abstained</w:t>
      </w:r>
      <w:r w:rsidR="00314458">
        <w:rPr>
          <w:sz w:val="24"/>
          <w:szCs w:val="24"/>
          <w:lang w:val="en-US"/>
        </w:rPr>
        <w:t xml:space="preserve"> </w:t>
      </w:r>
      <w:r w:rsidR="00C66D03">
        <w:rPr>
          <w:sz w:val="24"/>
          <w:szCs w:val="24"/>
          <w:lang w:val="en-US"/>
        </w:rPr>
        <w:t>from vote to move to BGL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No teams interested in playing in both, as that would be too much. BGL to advise Op</w:t>
      </w:r>
      <w:r w:rsidR="00C66D03">
        <w:rPr>
          <w:sz w:val="24"/>
          <w:szCs w:val="24"/>
          <w:lang w:val="en-US"/>
        </w:rPr>
        <w:t>en about 5 teams moving to BGL being</w:t>
      </w:r>
      <w:r>
        <w:rPr>
          <w:sz w:val="24"/>
          <w:szCs w:val="24"/>
          <w:lang w:val="en-US"/>
        </w:rPr>
        <w:t xml:space="preserve"> up for consideration.</w:t>
      </w:r>
      <w:r w:rsidR="00C66D03">
        <w:rPr>
          <w:sz w:val="24"/>
          <w:szCs w:val="24"/>
          <w:lang w:val="en-US"/>
        </w:rPr>
        <w:br/>
        <w:t>Discussion around increase in games. ERC would like 16games. SGV is OK with # of games &amp; blackouts. 12-14 games is enough but most not too married. Some say 16 is a lot.</w:t>
      </w:r>
      <w:r w:rsidR="00C66D03">
        <w:rPr>
          <w:sz w:val="24"/>
          <w:szCs w:val="24"/>
          <w:lang w:val="en-US"/>
        </w:rPr>
        <w:br/>
        <w:t>AA teams would like league games to mean something, BGL to find out cost of a banner.</w:t>
      </w:r>
      <w:r w:rsidR="00C66D03">
        <w:rPr>
          <w:sz w:val="24"/>
          <w:szCs w:val="24"/>
          <w:lang w:val="en-US"/>
        </w:rPr>
        <w:br/>
      </w:r>
      <w:r w:rsidR="00701440">
        <w:rPr>
          <w:sz w:val="24"/>
          <w:szCs w:val="24"/>
          <w:lang w:val="en-US"/>
        </w:rPr>
        <w:t xml:space="preserve">- </w:t>
      </w:r>
      <w:r w:rsidR="00C66D03" w:rsidRPr="00C66D03">
        <w:rPr>
          <w:sz w:val="24"/>
          <w:szCs w:val="24"/>
          <w:lang w:val="en-US"/>
        </w:rPr>
        <w:t>Motion</w:t>
      </w:r>
      <w:r w:rsidR="00C66D03">
        <w:rPr>
          <w:sz w:val="24"/>
          <w:szCs w:val="24"/>
          <w:lang w:val="en-US"/>
        </w:rPr>
        <w:t>:</w:t>
      </w:r>
      <w:r w:rsidR="00C66D03" w:rsidRPr="00C66D03">
        <w:rPr>
          <w:sz w:val="24"/>
          <w:szCs w:val="24"/>
          <w:lang w:val="en-US"/>
        </w:rPr>
        <w:t xml:space="preserve"> to</w:t>
      </w:r>
      <w:r w:rsidR="00C66D03">
        <w:rPr>
          <w:b/>
          <w:sz w:val="24"/>
          <w:szCs w:val="24"/>
          <w:lang w:val="en-US"/>
        </w:rPr>
        <w:t xml:space="preserve"> </w:t>
      </w:r>
      <w:r w:rsidR="00C66D03" w:rsidRPr="00C66D03">
        <w:rPr>
          <w:sz w:val="24"/>
          <w:szCs w:val="24"/>
          <w:lang w:val="en-US"/>
        </w:rPr>
        <w:t>change the policy, to remove AA tournament blackouts (x5) and replace with additional league games</w:t>
      </w:r>
      <w:r w:rsidR="00701440">
        <w:rPr>
          <w:sz w:val="24"/>
          <w:szCs w:val="24"/>
          <w:lang w:val="en-US"/>
        </w:rPr>
        <w:t>: Sandra;</w:t>
      </w:r>
      <w:r w:rsidR="00C66D03">
        <w:rPr>
          <w:sz w:val="24"/>
          <w:szCs w:val="24"/>
          <w:lang w:val="en-US"/>
        </w:rPr>
        <w:t xml:space="preserve"> </w:t>
      </w:r>
      <w:r w:rsidR="00701440">
        <w:rPr>
          <w:sz w:val="24"/>
          <w:szCs w:val="24"/>
          <w:lang w:val="en-US"/>
        </w:rPr>
        <w:t>Second</w:t>
      </w:r>
      <w:r w:rsidR="00C66D03">
        <w:rPr>
          <w:sz w:val="24"/>
          <w:szCs w:val="24"/>
          <w:lang w:val="en-US"/>
        </w:rPr>
        <w:t xml:space="preserve">: Krista. AIF </w:t>
      </w:r>
      <w:r w:rsidR="00701440">
        <w:rPr>
          <w:sz w:val="24"/>
          <w:szCs w:val="24"/>
          <w:lang w:val="en-US"/>
        </w:rPr>
        <w:t>–</w:t>
      </w:r>
      <w:r w:rsidR="00C66D03">
        <w:rPr>
          <w:sz w:val="24"/>
          <w:szCs w:val="24"/>
          <w:lang w:val="en-US"/>
        </w:rPr>
        <w:t xml:space="preserve"> Carried</w:t>
      </w:r>
      <w:r w:rsidR="00701440">
        <w:rPr>
          <w:sz w:val="24"/>
          <w:szCs w:val="24"/>
          <w:lang w:val="en-US"/>
        </w:rPr>
        <w:br/>
        <w:t>- Motion: 2018-2019 AA will play 14 league games. 6 games in the 1</w:t>
      </w:r>
      <w:r w:rsidR="00701440" w:rsidRPr="00701440">
        <w:rPr>
          <w:sz w:val="24"/>
          <w:szCs w:val="24"/>
          <w:vertAlign w:val="superscript"/>
          <w:lang w:val="en-US"/>
        </w:rPr>
        <w:t>st</w:t>
      </w:r>
      <w:r w:rsidR="00701440">
        <w:rPr>
          <w:sz w:val="24"/>
          <w:szCs w:val="24"/>
          <w:lang w:val="en-US"/>
        </w:rPr>
        <w:t xml:space="preserve"> session and 8 games in the 2</w:t>
      </w:r>
      <w:r w:rsidR="00701440" w:rsidRPr="00701440">
        <w:rPr>
          <w:sz w:val="24"/>
          <w:szCs w:val="24"/>
          <w:vertAlign w:val="superscript"/>
          <w:lang w:val="en-US"/>
        </w:rPr>
        <w:t>nd</w:t>
      </w:r>
      <w:r w:rsidR="00701440">
        <w:rPr>
          <w:sz w:val="24"/>
          <w:szCs w:val="24"/>
          <w:lang w:val="en-US"/>
        </w:rPr>
        <w:t xml:space="preserve"> session: Sandra; Second: Krista. AIF – Carried</w:t>
      </w:r>
      <w:r w:rsidR="00701440">
        <w:rPr>
          <w:sz w:val="24"/>
          <w:szCs w:val="24"/>
          <w:lang w:val="en-US"/>
        </w:rPr>
        <w:br/>
        <w:t>- Motion: 2018-2019 individual AA team blackouts will increase to 3 and reschedules to 4: Sandra; Second: Ron. AIF – Carried</w:t>
      </w:r>
      <w:r w:rsidR="000E4E66">
        <w:rPr>
          <w:sz w:val="24"/>
          <w:szCs w:val="24"/>
          <w:lang w:val="en-US"/>
        </w:rPr>
        <w:br/>
      </w:r>
    </w:p>
    <w:p w14:paraId="1CEE161C" w14:textId="07219E33" w:rsidR="00C517D0" w:rsidRPr="00C66D03" w:rsidRDefault="000E4E66" w:rsidP="00314458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Rule changes reviewed and discussed</w:t>
      </w:r>
      <w:r w:rsidR="00EA53E1">
        <w:rPr>
          <w:sz w:val="24"/>
          <w:szCs w:val="24"/>
          <w:lang w:val="en-US"/>
        </w:rPr>
        <w:t>.</w:t>
      </w:r>
      <w:r w:rsidR="00EA53E1">
        <w:rPr>
          <w:sz w:val="24"/>
          <w:szCs w:val="24"/>
          <w:lang w:val="en-US"/>
        </w:rPr>
        <w:br/>
        <w:t>Rhonda to add to instructions for managers, on where to enter information for game suspensions. Suspensions need to be written on the game sheets.</w:t>
      </w:r>
      <w:r w:rsidR="00EA53E1">
        <w:rPr>
          <w:sz w:val="24"/>
          <w:szCs w:val="24"/>
          <w:lang w:val="en-US"/>
        </w:rPr>
        <w:br/>
      </w:r>
      <w:r w:rsidR="00EA53E1">
        <w:rPr>
          <w:sz w:val="24"/>
          <w:szCs w:val="24"/>
          <w:lang w:val="en-US"/>
        </w:rPr>
        <w:br/>
        <w:t>- Motion: to amend Policy 1802C to include a player who gets ejected for 10minutes of penalty time in a game, in the last 10minutes of regulation time, will be suspended for an additional game: Chris; Second: Roxanne. AIF</w:t>
      </w:r>
      <w:r w:rsidR="00EA53E1">
        <w:rPr>
          <w:sz w:val="24"/>
          <w:szCs w:val="24"/>
          <w:lang w:val="en-US"/>
        </w:rPr>
        <w:br/>
        <w:t>- Motion: to remove Policy 1802E ‘Penalties Assessed at the end of the game’: Terri; Second: Christine. AIF</w:t>
      </w:r>
      <w:r w:rsidR="00EA53E1">
        <w:rPr>
          <w:sz w:val="24"/>
          <w:szCs w:val="24"/>
          <w:lang w:val="en-US"/>
        </w:rPr>
        <w:br/>
      </w:r>
      <w:r w:rsidR="00EA53E1">
        <w:rPr>
          <w:sz w:val="24"/>
          <w:szCs w:val="24"/>
          <w:lang w:val="en-US"/>
        </w:rPr>
        <w:br/>
      </w:r>
      <w:r w:rsidR="00314458" w:rsidRPr="00314458">
        <w:rPr>
          <w:b/>
          <w:bCs/>
          <w:sz w:val="24"/>
          <w:szCs w:val="24"/>
          <w:lang w:val="en-US"/>
        </w:rPr>
        <w:t>c)</w:t>
      </w:r>
      <w:r w:rsidR="00314458">
        <w:rPr>
          <w:sz w:val="24"/>
          <w:szCs w:val="24"/>
          <w:lang w:val="en-US"/>
        </w:rPr>
        <w:t xml:space="preserve">  </w:t>
      </w:r>
      <w:r w:rsidR="00EA53E1">
        <w:rPr>
          <w:sz w:val="24"/>
          <w:szCs w:val="24"/>
          <w:lang w:val="en-US"/>
        </w:rPr>
        <w:t>U10 playoff format – Sandra discussed the same proposal that she gave the ice allocators.</w:t>
      </w:r>
      <w:r w:rsidR="00EA53E1">
        <w:rPr>
          <w:sz w:val="24"/>
          <w:szCs w:val="24"/>
          <w:lang w:val="en-US"/>
        </w:rPr>
        <w:br/>
        <w:t>- Motion: For the 2018-2019 all U10 teams will end the seas</w:t>
      </w:r>
      <w:r w:rsidR="003122A5">
        <w:rPr>
          <w:sz w:val="24"/>
          <w:szCs w:val="24"/>
          <w:lang w:val="en-US"/>
        </w:rPr>
        <w:t xml:space="preserve">on with a single weekend event. </w:t>
      </w:r>
      <w:r w:rsidR="00EA53E1" w:rsidRPr="003122A5">
        <w:rPr>
          <w:sz w:val="24"/>
          <w:szCs w:val="24"/>
          <w:u w:val="single"/>
          <w:lang w:val="en-US"/>
        </w:rPr>
        <w:t>U10-S1:</w:t>
      </w:r>
      <w:r w:rsidR="00EA53E1">
        <w:rPr>
          <w:sz w:val="24"/>
          <w:szCs w:val="24"/>
          <w:lang w:val="en-US"/>
        </w:rPr>
        <w:t xml:space="preserve"> Tournament </w:t>
      </w:r>
      <w:r w:rsidR="002D7A37">
        <w:rPr>
          <w:sz w:val="24"/>
          <w:szCs w:val="24"/>
          <w:lang w:val="en-US"/>
        </w:rPr>
        <w:t>style, 2 games each, no finals, everyone gets a medal</w:t>
      </w:r>
      <w:r w:rsidR="003122A5">
        <w:rPr>
          <w:sz w:val="24"/>
          <w:szCs w:val="24"/>
          <w:lang w:val="en-US"/>
        </w:rPr>
        <w:t xml:space="preserve">. Associations will be encouraged to “host” an entire pool and organize off-ice activities. Entire event to take place in one day. </w:t>
      </w:r>
      <w:r w:rsidR="003122A5">
        <w:rPr>
          <w:sz w:val="24"/>
          <w:szCs w:val="24"/>
          <w:u w:val="single"/>
          <w:lang w:val="en-US"/>
        </w:rPr>
        <w:t>U10-S2</w:t>
      </w:r>
      <w:r w:rsidR="003122A5" w:rsidRPr="003122A5">
        <w:rPr>
          <w:sz w:val="24"/>
          <w:szCs w:val="24"/>
          <w:u w:val="single"/>
          <w:lang w:val="en-US"/>
        </w:rPr>
        <w:t>:</w:t>
      </w:r>
      <w:r w:rsidR="003122A5">
        <w:rPr>
          <w:sz w:val="24"/>
          <w:szCs w:val="24"/>
          <w:lang w:val="en-US"/>
        </w:rPr>
        <w:t xml:space="preserve"> tournament style, 3 games each, no finals, medals for everyone. Associations will be encouraged to “host” an entire pool and organize off-ice activities. Event will take place over the course of a single weekend. </w:t>
      </w:r>
      <w:r w:rsidR="003122A5">
        <w:rPr>
          <w:sz w:val="24"/>
          <w:szCs w:val="24"/>
          <w:u w:val="single"/>
          <w:lang w:val="en-US"/>
        </w:rPr>
        <w:t>U10-S3</w:t>
      </w:r>
      <w:r w:rsidR="003122A5" w:rsidRPr="003122A5">
        <w:rPr>
          <w:sz w:val="24"/>
          <w:szCs w:val="24"/>
          <w:u w:val="single"/>
          <w:lang w:val="en-US"/>
        </w:rPr>
        <w:t>:</w:t>
      </w:r>
      <w:r w:rsidR="003122A5">
        <w:rPr>
          <w:sz w:val="24"/>
          <w:szCs w:val="24"/>
          <w:lang w:val="en-US"/>
        </w:rPr>
        <w:t xml:space="preserve"> round robin tournament style. Number of games will be determined by the number </w:t>
      </w:r>
      <w:r w:rsidR="003122A5">
        <w:rPr>
          <w:sz w:val="24"/>
          <w:szCs w:val="24"/>
          <w:lang w:val="en-US"/>
        </w:rPr>
        <w:lastRenderedPageBreak/>
        <w:t>of teams in the pool. Teams will be seeded based on league play, finals, medals for gold &amp; silver only. Event will take place over the course of a single weekend. Second: Chris. AIF</w:t>
      </w:r>
      <w:r w:rsidR="007A482A">
        <w:rPr>
          <w:sz w:val="24"/>
          <w:szCs w:val="24"/>
          <w:lang w:val="en-US"/>
        </w:rPr>
        <w:t>: Motion Carried</w:t>
      </w:r>
      <w:r w:rsidR="00EA53E1">
        <w:rPr>
          <w:sz w:val="24"/>
          <w:szCs w:val="24"/>
          <w:lang w:val="en-US"/>
        </w:rPr>
        <w:br/>
      </w:r>
      <w:r w:rsidR="003122A5">
        <w:rPr>
          <w:sz w:val="24"/>
          <w:szCs w:val="24"/>
          <w:lang w:val="en-US"/>
        </w:rPr>
        <w:br/>
      </w:r>
      <w:r w:rsidR="00314458" w:rsidRPr="00314458">
        <w:rPr>
          <w:b/>
          <w:bCs/>
          <w:sz w:val="24"/>
          <w:szCs w:val="24"/>
          <w:lang w:val="en-US"/>
        </w:rPr>
        <w:t>d)</w:t>
      </w:r>
      <w:r w:rsidR="00314458">
        <w:rPr>
          <w:sz w:val="24"/>
          <w:szCs w:val="24"/>
          <w:lang w:val="en-US"/>
        </w:rPr>
        <w:t xml:space="preserve"> </w:t>
      </w:r>
      <w:r w:rsidR="003122A5">
        <w:rPr>
          <w:sz w:val="24"/>
          <w:szCs w:val="24"/>
          <w:lang w:val="en-US"/>
        </w:rPr>
        <w:t>Travel Policy:</w:t>
      </w:r>
      <w:r w:rsidR="00EA53E1">
        <w:rPr>
          <w:sz w:val="24"/>
          <w:szCs w:val="24"/>
          <w:lang w:val="en-US"/>
        </w:rPr>
        <w:br/>
        <w:t>- Motion: to adopt proposed wording on travel policy update: Brian; Second: Krista. AIF</w:t>
      </w:r>
      <w:r w:rsidR="007A482A">
        <w:rPr>
          <w:sz w:val="24"/>
          <w:szCs w:val="24"/>
          <w:lang w:val="en-US"/>
        </w:rPr>
        <w:t>: Motion Carried</w:t>
      </w:r>
      <w:r w:rsidR="00C66D03">
        <w:rPr>
          <w:b/>
          <w:sz w:val="24"/>
          <w:szCs w:val="24"/>
          <w:lang w:val="en-US"/>
        </w:rPr>
        <w:br/>
      </w:r>
    </w:p>
    <w:p w14:paraId="2D6FA132" w14:textId="77777777" w:rsidR="000722FA" w:rsidRPr="000722FA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2018-19 Season Review</w:t>
      </w:r>
      <w:r>
        <w:rPr>
          <w:b/>
          <w:sz w:val="24"/>
          <w:szCs w:val="24"/>
          <w:lang w:val="en-US"/>
        </w:rPr>
        <w:br/>
        <w:t>11.1 Estimate # of teams &amp; Divisions</w:t>
      </w:r>
      <w:r w:rsidR="008B29D7">
        <w:rPr>
          <w:b/>
          <w:sz w:val="24"/>
          <w:szCs w:val="24"/>
          <w:lang w:val="en-US"/>
        </w:rPr>
        <w:br/>
      </w:r>
      <w:r w:rsidR="008B29D7">
        <w:rPr>
          <w:sz w:val="24"/>
          <w:szCs w:val="24"/>
          <w:lang w:val="en-US"/>
        </w:rPr>
        <w:t>Reminder that it’s $170/team. Bring cheques to next meeting (Sept 25</w:t>
      </w:r>
      <w:r w:rsidR="008B29D7" w:rsidRPr="008B29D7">
        <w:rPr>
          <w:sz w:val="24"/>
          <w:szCs w:val="24"/>
          <w:vertAlign w:val="superscript"/>
          <w:lang w:val="en-US"/>
        </w:rPr>
        <w:t>th</w:t>
      </w:r>
      <w:r w:rsidR="008B29D7">
        <w:rPr>
          <w:sz w:val="24"/>
          <w:szCs w:val="24"/>
          <w:lang w:val="en-US"/>
        </w:rPr>
        <w:t xml:space="preserve"> Declaration)</w:t>
      </w:r>
    </w:p>
    <w:p w14:paraId="72D6E0C9" w14:textId="429FCA0C" w:rsidR="000722FA" w:rsidRDefault="000722FA" w:rsidP="000722FA">
      <w:pPr>
        <w:pStyle w:val="ListParagraph"/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Numbers below are for age division, not Tier – too many did not know where they would be:  148 Total</w:t>
      </w:r>
    </w:p>
    <w:p w14:paraId="0716FEE9" w14:textId="183DEE3D" w:rsidR="000722FA" w:rsidRDefault="000722FA" w:rsidP="000722FA">
      <w:pPr>
        <w:pStyle w:val="ListParagraph"/>
        <w:spacing w:line="240" w:lineRule="auto"/>
        <w:rPr>
          <w:b/>
          <w:sz w:val="24"/>
          <w:szCs w:val="24"/>
          <w:lang w:val="en-US"/>
        </w:rPr>
      </w:pPr>
    </w:p>
    <w:p w14:paraId="1AE9597A" w14:textId="4BD597D2" w:rsidR="000722FA" w:rsidRDefault="000722FA" w:rsidP="000722FA">
      <w:pPr>
        <w:pStyle w:val="ListParagraph"/>
        <w:spacing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C2E3212" wp14:editId="2DCB1AF1">
            <wp:extent cx="5943600" cy="1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numbers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CF06" w14:textId="051A6375" w:rsidR="00C517D0" w:rsidRPr="003122A5" w:rsidRDefault="003122A5" w:rsidP="000722FA">
      <w:pPr>
        <w:pStyle w:val="ListParagraph"/>
        <w:spacing w:line="240" w:lineRule="auto"/>
        <w:rPr>
          <w:b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br/>
      </w:r>
    </w:p>
    <w:p w14:paraId="5E8C3253" w14:textId="5CF32021" w:rsidR="00C517D0" w:rsidRPr="00875744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FMC – review for season, change in travel subsidy</w:t>
      </w:r>
      <w:r w:rsidR="00875744">
        <w:rPr>
          <w:b/>
          <w:sz w:val="24"/>
          <w:szCs w:val="24"/>
          <w:lang w:val="en-US"/>
        </w:rPr>
        <w:br/>
      </w:r>
      <w:r w:rsidR="00875744">
        <w:rPr>
          <w:sz w:val="24"/>
          <w:szCs w:val="24"/>
          <w:lang w:val="en-US"/>
        </w:rPr>
        <w:t xml:space="preserve">- no travel subsidy from FMC </w:t>
      </w:r>
      <w:r w:rsidR="00875744">
        <w:rPr>
          <w:sz w:val="24"/>
          <w:szCs w:val="24"/>
          <w:lang w:val="en-US"/>
        </w:rPr>
        <w:br/>
        <w:t>- FMC trying to form a Rec league, looking for an Open C tournament (BMT mentioned theirs in Oct)</w:t>
      </w:r>
      <w:r w:rsidR="00875744">
        <w:rPr>
          <w:sz w:val="24"/>
          <w:szCs w:val="24"/>
          <w:lang w:val="en-US"/>
        </w:rPr>
        <w:br/>
        <w:t>- Thinking they will have 2 U12 teams. Discussion started about how FMC (in the past) used to split a team. Discussion with the members brought up questions about Provincials; ranking; travel; will teams be balanced; could/would teams travel for less games each?? FMC was asked to advise of number for U12 (division that questions arose from) at Sept meeting.</w:t>
      </w:r>
      <w:r w:rsidR="00875744">
        <w:rPr>
          <w:sz w:val="24"/>
          <w:szCs w:val="24"/>
          <w:lang w:val="en-US"/>
        </w:rPr>
        <w:br/>
        <w:t>- FMC hosting U19B Provincials</w:t>
      </w:r>
      <w:r w:rsidR="00875744">
        <w:rPr>
          <w:sz w:val="24"/>
          <w:szCs w:val="24"/>
          <w:lang w:val="en-US"/>
        </w:rPr>
        <w:br/>
      </w:r>
    </w:p>
    <w:p w14:paraId="10FCE798" w14:textId="010FC69D" w:rsidR="00C517D0" w:rsidRPr="00875744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RAB Policy updates (Sandra/Jackie)</w:t>
      </w:r>
      <w:r w:rsidR="00875744">
        <w:rPr>
          <w:b/>
          <w:sz w:val="24"/>
          <w:szCs w:val="24"/>
          <w:lang w:val="en-US"/>
        </w:rPr>
        <w:br/>
      </w:r>
      <w:r w:rsidR="00875744">
        <w:rPr>
          <w:sz w:val="24"/>
          <w:szCs w:val="24"/>
          <w:lang w:val="en-US"/>
        </w:rPr>
        <w:t>- U14C was passed. Associations will assign refs for U14C</w:t>
      </w:r>
      <w:r w:rsidR="00875744">
        <w:rPr>
          <w:sz w:val="24"/>
          <w:szCs w:val="24"/>
          <w:lang w:val="en-US"/>
        </w:rPr>
        <w:br/>
      </w:r>
    </w:p>
    <w:p w14:paraId="3F7194A4" w14:textId="4FEF9712" w:rsidR="00FE3709" w:rsidRPr="00FE3709" w:rsidRDefault="00C517D0" w:rsidP="00FE370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Association Round Table</w:t>
      </w:r>
      <w:r w:rsidR="00875744">
        <w:rPr>
          <w:b/>
          <w:sz w:val="24"/>
          <w:szCs w:val="24"/>
          <w:lang w:val="en-US"/>
        </w:rPr>
        <w:br/>
      </w:r>
      <w:r w:rsidR="00875744">
        <w:rPr>
          <w:sz w:val="24"/>
          <w:szCs w:val="24"/>
          <w:lang w:val="en-US"/>
        </w:rPr>
        <w:t>RDR – due to CWG, could home games be front loaded in 2</w:t>
      </w:r>
      <w:r w:rsidR="00875744" w:rsidRPr="00875744">
        <w:rPr>
          <w:sz w:val="24"/>
          <w:szCs w:val="24"/>
          <w:vertAlign w:val="superscript"/>
          <w:lang w:val="en-US"/>
        </w:rPr>
        <w:t>nd</w:t>
      </w:r>
      <w:r w:rsidR="00875744">
        <w:rPr>
          <w:sz w:val="24"/>
          <w:szCs w:val="24"/>
          <w:lang w:val="en-US"/>
        </w:rPr>
        <w:t xml:space="preserve"> session. Likely no playoff ice. Tournament Jan 4-6</w:t>
      </w:r>
      <w:r w:rsidR="00875744">
        <w:rPr>
          <w:sz w:val="24"/>
          <w:szCs w:val="24"/>
          <w:lang w:val="en-US"/>
        </w:rPr>
        <w:br/>
        <w:t>LED – tournament Jan 11-13</w:t>
      </w:r>
      <w:r w:rsidR="00875744">
        <w:rPr>
          <w:sz w:val="24"/>
          <w:szCs w:val="24"/>
          <w:lang w:val="en-US"/>
        </w:rPr>
        <w:br/>
        <w:t>FSK – tournament Nov 30-Dec 2</w:t>
      </w:r>
      <w:r w:rsidR="00875744">
        <w:rPr>
          <w:sz w:val="24"/>
          <w:szCs w:val="24"/>
          <w:lang w:val="en-US"/>
        </w:rPr>
        <w:br/>
        <w:t>DVY – gone</w:t>
      </w:r>
      <w:r w:rsidR="00875744">
        <w:rPr>
          <w:sz w:val="24"/>
          <w:szCs w:val="24"/>
          <w:lang w:val="en-US"/>
        </w:rPr>
        <w:br/>
        <w:t>SGV – only having one Sweetheart tournament this season, in February</w:t>
      </w:r>
      <w:r w:rsidR="00875744">
        <w:rPr>
          <w:sz w:val="24"/>
          <w:szCs w:val="24"/>
          <w:lang w:val="en-US"/>
        </w:rPr>
        <w:br/>
        <w:t>LAC – tournament Nov 16-18</w:t>
      </w:r>
      <w:r w:rsidR="00875744">
        <w:rPr>
          <w:sz w:val="24"/>
          <w:szCs w:val="24"/>
          <w:lang w:val="en-US"/>
        </w:rPr>
        <w:br/>
        <w:t>SPK – tournament Nov 9-11</w:t>
      </w:r>
      <w:r w:rsidR="00875744">
        <w:rPr>
          <w:sz w:val="24"/>
          <w:szCs w:val="24"/>
          <w:lang w:val="en-US"/>
        </w:rPr>
        <w:br/>
        <w:t xml:space="preserve">BMT </w:t>
      </w:r>
      <w:r w:rsidR="00FE3709">
        <w:rPr>
          <w:sz w:val="24"/>
          <w:szCs w:val="24"/>
          <w:lang w:val="en-US"/>
        </w:rPr>
        <w:t>–</w:t>
      </w:r>
      <w:r w:rsidR="00875744">
        <w:rPr>
          <w:sz w:val="24"/>
          <w:szCs w:val="24"/>
          <w:lang w:val="en-US"/>
        </w:rPr>
        <w:t xml:space="preserve"> </w:t>
      </w:r>
      <w:r w:rsidR="00FE3709">
        <w:rPr>
          <w:sz w:val="24"/>
          <w:szCs w:val="24"/>
          <w:lang w:val="en-US"/>
        </w:rPr>
        <w:t>tournament Oct 19 wknd (LED i</w:t>
      </w:r>
      <w:r w:rsidR="000722FA">
        <w:rPr>
          <w:sz w:val="24"/>
          <w:szCs w:val="24"/>
          <w:lang w:val="en-US"/>
        </w:rPr>
        <w:t>ce</w:t>
      </w:r>
      <w:r w:rsidR="00FE3709">
        <w:rPr>
          <w:sz w:val="24"/>
          <w:szCs w:val="24"/>
          <w:lang w:val="en-US"/>
        </w:rPr>
        <w:t xml:space="preserve"> for part of the tournament)</w:t>
      </w:r>
      <w:r w:rsidR="00FE3709">
        <w:rPr>
          <w:sz w:val="24"/>
          <w:szCs w:val="24"/>
          <w:lang w:val="en-US"/>
        </w:rPr>
        <w:br/>
        <w:t>PEM – in need of goalies for U14 &amp; U16</w:t>
      </w:r>
      <w:r w:rsidR="00FE3709">
        <w:rPr>
          <w:sz w:val="24"/>
          <w:szCs w:val="24"/>
          <w:lang w:val="en-US"/>
        </w:rPr>
        <w:br/>
      </w:r>
      <w:r w:rsidR="00FE3709">
        <w:rPr>
          <w:sz w:val="24"/>
          <w:szCs w:val="24"/>
          <w:lang w:val="en-US"/>
        </w:rPr>
        <w:lastRenderedPageBreak/>
        <w:t>Z5 – nothing</w:t>
      </w:r>
      <w:r w:rsidR="00FE3709">
        <w:rPr>
          <w:sz w:val="24"/>
          <w:szCs w:val="24"/>
          <w:lang w:val="en-US"/>
        </w:rPr>
        <w:br/>
        <w:t>STA – Turkey Ring Thanksgiving wknd. Hosting Westerns March 27-30</w:t>
      </w:r>
      <w:r w:rsidR="00FE3709">
        <w:rPr>
          <w:sz w:val="24"/>
          <w:szCs w:val="24"/>
          <w:lang w:val="en-US"/>
        </w:rPr>
        <w:br/>
        <w:t>ERC – U14AA goalie needed. Nov 23-25 Wood tournament</w:t>
      </w:r>
      <w:r w:rsidR="00FE3709">
        <w:rPr>
          <w:sz w:val="24"/>
          <w:szCs w:val="24"/>
          <w:lang w:val="en-US"/>
        </w:rPr>
        <w:br/>
        <w:t>EFCLRA – Silver Ring tournament Jan 18-20. Need U14 goalies</w:t>
      </w:r>
      <w:r w:rsidR="00FE3709">
        <w:rPr>
          <w:sz w:val="24"/>
          <w:szCs w:val="24"/>
          <w:lang w:val="en-US"/>
        </w:rPr>
        <w:br/>
        <w:t>HIN – tournament Oct 26-28. Need goalies at all divisions</w:t>
      </w:r>
      <w:r w:rsidR="00FE3709">
        <w:rPr>
          <w:sz w:val="24"/>
          <w:szCs w:val="24"/>
          <w:lang w:val="en-US"/>
        </w:rPr>
        <w:br/>
        <w:t>CEN – tournament Dec 14-16</w:t>
      </w:r>
      <w:r w:rsidR="00FE3709">
        <w:rPr>
          <w:sz w:val="24"/>
          <w:szCs w:val="24"/>
          <w:lang w:val="en-US"/>
        </w:rPr>
        <w:br/>
        <w:t>FMC – tournament Oct 28 wknd</w:t>
      </w:r>
      <w:r w:rsidR="00FE3709">
        <w:rPr>
          <w:sz w:val="24"/>
          <w:szCs w:val="24"/>
          <w:lang w:val="en-US"/>
        </w:rPr>
        <w:br/>
      </w:r>
      <w:r w:rsidR="00FE3709">
        <w:rPr>
          <w:sz w:val="24"/>
          <w:szCs w:val="24"/>
          <w:lang w:val="en-US"/>
        </w:rPr>
        <w:br/>
        <w:t xml:space="preserve">Motion to adjourn: Brian; Second: Krista </w:t>
      </w:r>
      <w:r w:rsidR="00875744" w:rsidRPr="00FE3709">
        <w:rPr>
          <w:sz w:val="24"/>
          <w:szCs w:val="24"/>
          <w:lang w:val="en-US"/>
        </w:rPr>
        <w:br/>
      </w:r>
    </w:p>
    <w:p w14:paraId="78B75FE1" w14:textId="0B6719D4" w:rsidR="003305AC" w:rsidRPr="00C517D0" w:rsidRDefault="00C517D0" w:rsidP="00C517D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Next Meeting: Tuesday September 25, 2018 @ 7pm Percy </w:t>
      </w:r>
      <w:r w:rsidR="000722FA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>age Centre</w:t>
      </w:r>
      <w:r w:rsidR="00FC1B2D" w:rsidRPr="00C517D0">
        <w:rPr>
          <w:b/>
          <w:sz w:val="24"/>
          <w:szCs w:val="24"/>
          <w:lang w:val="en-US"/>
        </w:rPr>
        <w:br/>
      </w:r>
    </w:p>
    <w:p w14:paraId="7159AC84" w14:textId="69BEC5E0" w:rsidR="009628CB" w:rsidRPr="0081557B" w:rsidRDefault="009628CB" w:rsidP="0081557B">
      <w:pPr>
        <w:spacing w:line="240" w:lineRule="auto"/>
        <w:ind w:left="720"/>
        <w:rPr>
          <w:b/>
          <w:sz w:val="24"/>
          <w:szCs w:val="24"/>
        </w:rPr>
      </w:pPr>
    </w:p>
    <w:sectPr w:rsidR="009628CB" w:rsidRPr="0081557B" w:rsidSect="0007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1412" w14:textId="77777777" w:rsidR="002651A5" w:rsidRDefault="002651A5" w:rsidP="00131444">
      <w:pPr>
        <w:spacing w:after="0" w:line="240" w:lineRule="auto"/>
      </w:pPr>
      <w:r>
        <w:separator/>
      </w:r>
    </w:p>
  </w:endnote>
  <w:endnote w:type="continuationSeparator" w:id="0">
    <w:p w14:paraId="3CE39A49" w14:textId="77777777" w:rsidR="002651A5" w:rsidRDefault="002651A5" w:rsidP="0013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DD93" w14:textId="77777777" w:rsidR="00131444" w:rsidRDefault="0013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635F" w14:textId="77777777" w:rsidR="00131444" w:rsidRDefault="00131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2426" w14:textId="77777777" w:rsidR="00131444" w:rsidRDefault="0013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D08A" w14:textId="77777777" w:rsidR="002651A5" w:rsidRDefault="002651A5" w:rsidP="00131444">
      <w:pPr>
        <w:spacing w:after="0" w:line="240" w:lineRule="auto"/>
      </w:pPr>
      <w:r>
        <w:separator/>
      </w:r>
    </w:p>
  </w:footnote>
  <w:footnote w:type="continuationSeparator" w:id="0">
    <w:p w14:paraId="6AF60617" w14:textId="77777777" w:rsidR="002651A5" w:rsidRDefault="002651A5" w:rsidP="0013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A95F" w14:textId="47C9864E" w:rsidR="00131444" w:rsidRDefault="00131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B4B8" w14:textId="19323C4C" w:rsidR="00131444" w:rsidRDefault="00131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F6B3" w14:textId="61E921FB" w:rsidR="00131444" w:rsidRDefault="00131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3A1"/>
    <w:multiLevelType w:val="hybridMultilevel"/>
    <w:tmpl w:val="CF6E6FD6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1D7917"/>
    <w:multiLevelType w:val="hybridMultilevel"/>
    <w:tmpl w:val="9A16C138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93960"/>
    <w:multiLevelType w:val="hybridMultilevel"/>
    <w:tmpl w:val="012C5A38"/>
    <w:lvl w:ilvl="0" w:tplc="5C72D71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524EB4"/>
    <w:multiLevelType w:val="hybridMultilevel"/>
    <w:tmpl w:val="270C6952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7141F"/>
    <w:multiLevelType w:val="hybridMultilevel"/>
    <w:tmpl w:val="32A69A2A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4340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155C5E"/>
    <w:multiLevelType w:val="hybridMultilevel"/>
    <w:tmpl w:val="9AC4E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D6697"/>
    <w:multiLevelType w:val="hybridMultilevel"/>
    <w:tmpl w:val="A582F12C"/>
    <w:lvl w:ilvl="0" w:tplc="909ADC1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A5"/>
    <w:rsid w:val="000008C6"/>
    <w:rsid w:val="0000212B"/>
    <w:rsid w:val="00011401"/>
    <w:rsid w:val="0001690D"/>
    <w:rsid w:val="00034697"/>
    <w:rsid w:val="00034DDC"/>
    <w:rsid w:val="00041AAD"/>
    <w:rsid w:val="00042CB6"/>
    <w:rsid w:val="0004403B"/>
    <w:rsid w:val="00054D04"/>
    <w:rsid w:val="00057528"/>
    <w:rsid w:val="00061866"/>
    <w:rsid w:val="000722FA"/>
    <w:rsid w:val="00076F23"/>
    <w:rsid w:val="0008689E"/>
    <w:rsid w:val="000943EA"/>
    <w:rsid w:val="00096A29"/>
    <w:rsid w:val="000B3FF5"/>
    <w:rsid w:val="000E0F9D"/>
    <w:rsid w:val="000E4E66"/>
    <w:rsid w:val="000F74A5"/>
    <w:rsid w:val="00112554"/>
    <w:rsid w:val="0011369D"/>
    <w:rsid w:val="001171C8"/>
    <w:rsid w:val="0012091E"/>
    <w:rsid w:val="00126F1C"/>
    <w:rsid w:val="00131444"/>
    <w:rsid w:val="001375D9"/>
    <w:rsid w:val="0014612B"/>
    <w:rsid w:val="001603B1"/>
    <w:rsid w:val="00164828"/>
    <w:rsid w:val="00172437"/>
    <w:rsid w:val="00177456"/>
    <w:rsid w:val="0018132E"/>
    <w:rsid w:val="00181E4B"/>
    <w:rsid w:val="00187395"/>
    <w:rsid w:val="001B50F2"/>
    <w:rsid w:val="001B6C22"/>
    <w:rsid w:val="001C6A07"/>
    <w:rsid w:val="001D520C"/>
    <w:rsid w:val="001E2146"/>
    <w:rsid w:val="001F317D"/>
    <w:rsid w:val="00204768"/>
    <w:rsid w:val="002178B9"/>
    <w:rsid w:val="002211BD"/>
    <w:rsid w:val="00225C28"/>
    <w:rsid w:val="00235852"/>
    <w:rsid w:val="00240C19"/>
    <w:rsid w:val="0025581B"/>
    <w:rsid w:val="002651A5"/>
    <w:rsid w:val="00267338"/>
    <w:rsid w:val="002673CA"/>
    <w:rsid w:val="00292654"/>
    <w:rsid w:val="002A1A51"/>
    <w:rsid w:val="002B1AFF"/>
    <w:rsid w:val="002B31B7"/>
    <w:rsid w:val="002B416F"/>
    <w:rsid w:val="002C3753"/>
    <w:rsid w:val="002D7A37"/>
    <w:rsid w:val="002E229E"/>
    <w:rsid w:val="002E2D8E"/>
    <w:rsid w:val="003016E9"/>
    <w:rsid w:val="00306609"/>
    <w:rsid w:val="00306E42"/>
    <w:rsid w:val="00310EF8"/>
    <w:rsid w:val="003114EF"/>
    <w:rsid w:val="003122A5"/>
    <w:rsid w:val="00314458"/>
    <w:rsid w:val="003207CE"/>
    <w:rsid w:val="003304C2"/>
    <w:rsid w:val="003305AC"/>
    <w:rsid w:val="003321BA"/>
    <w:rsid w:val="00343B5A"/>
    <w:rsid w:val="00353F95"/>
    <w:rsid w:val="003559CA"/>
    <w:rsid w:val="00366862"/>
    <w:rsid w:val="00367605"/>
    <w:rsid w:val="00383CCD"/>
    <w:rsid w:val="003A025C"/>
    <w:rsid w:val="003B076A"/>
    <w:rsid w:val="003B2CE5"/>
    <w:rsid w:val="003B36B3"/>
    <w:rsid w:val="003B5BD2"/>
    <w:rsid w:val="003C7E27"/>
    <w:rsid w:val="003D3C48"/>
    <w:rsid w:val="003D5935"/>
    <w:rsid w:val="003D68CE"/>
    <w:rsid w:val="003E538A"/>
    <w:rsid w:val="003E73A0"/>
    <w:rsid w:val="004053C3"/>
    <w:rsid w:val="00411422"/>
    <w:rsid w:val="004140C9"/>
    <w:rsid w:val="00421B8A"/>
    <w:rsid w:val="00422866"/>
    <w:rsid w:val="00424558"/>
    <w:rsid w:val="004260C4"/>
    <w:rsid w:val="00467378"/>
    <w:rsid w:val="00477221"/>
    <w:rsid w:val="004816A6"/>
    <w:rsid w:val="00495366"/>
    <w:rsid w:val="004A3CB9"/>
    <w:rsid w:val="004A4712"/>
    <w:rsid w:val="004B6D0B"/>
    <w:rsid w:val="004B7966"/>
    <w:rsid w:val="004C5B55"/>
    <w:rsid w:val="004C656C"/>
    <w:rsid w:val="004E0559"/>
    <w:rsid w:val="004E687B"/>
    <w:rsid w:val="004E77E4"/>
    <w:rsid w:val="00511041"/>
    <w:rsid w:val="00513DBD"/>
    <w:rsid w:val="00514978"/>
    <w:rsid w:val="00514A08"/>
    <w:rsid w:val="00523536"/>
    <w:rsid w:val="00532578"/>
    <w:rsid w:val="00533E83"/>
    <w:rsid w:val="005445C4"/>
    <w:rsid w:val="0054693D"/>
    <w:rsid w:val="005506CE"/>
    <w:rsid w:val="005512E8"/>
    <w:rsid w:val="005545C7"/>
    <w:rsid w:val="00554869"/>
    <w:rsid w:val="005570E4"/>
    <w:rsid w:val="00567A37"/>
    <w:rsid w:val="00591CD8"/>
    <w:rsid w:val="005A0976"/>
    <w:rsid w:val="005A7AEB"/>
    <w:rsid w:val="005B3F7A"/>
    <w:rsid w:val="005B677C"/>
    <w:rsid w:val="005B6ECC"/>
    <w:rsid w:val="005C413A"/>
    <w:rsid w:val="005C7CC2"/>
    <w:rsid w:val="005F46C2"/>
    <w:rsid w:val="005F4F6D"/>
    <w:rsid w:val="00604914"/>
    <w:rsid w:val="00630F50"/>
    <w:rsid w:val="00643D52"/>
    <w:rsid w:val="00645E37"/>
    <w:rsid w:val="00651C96"/>
    <w:rsid w:val="0065673F"/>
    <w:rsid w:val="00662028"/>
    <w:rsid w:val="006742D8"/>
    <w:rsid w:val="00674524"/>
    <w:rsid w:val="00690F6A"/>
    <w:rsid w:val="006A0124"/>
    <w:rsid w:val="006A5CA7"/>
    <w:rsid w:val="006A75CB"/>
    <w:rsid w:val="006B0BF4"/>
    <w:rsid w:val="006B3E53"/>
    <w:rsid w:val="006B5245"/>
    <w:rsid w:val="006B6AA2"/>
    <w:rsid w:val="006C331F"/>
    <w:rsid w:val="006D7063"/>
    <w:rsid w:val="006E54FB"/>
    <w:rsid w:val="006E6A19"/>
    <w:rsid w:val="006F47F1"/>
    <w:rsid w:val="00701440"/>
    <w:rsid w:val="00704853"/>
    <w:rsid w:val="00712176"/>
    <w:rsid w:val="00716849"/>
    <w:rsid w:val="00733F0F"/>
    <w:rsid w:val="00736867"/>
    <w:rsid w:val="007443AD"/>
    <w:rsid w:val="00752421"/>
    <w:rsid w:val="0077385C"/>
    <w:rsid w:val="00777832"/>
    <w:rsid w:val="00781172"/>
    <w:rsid w:val="00784AA2"/>
    <w:rsid w:val="00792227"/>
    <w:rsid w:val="00795EA2"/>
    <w:rsid w:val="007A482A"/>
    <w:rsid w:val="007A7403"/>
    <w:rsid w:val="007D0633"/>
    <w:rsid w:val="007D3509"/>
    <w:rsid w:val="007D46C8"/>
    <w:rsid w:val="007D4B9C"/>
    <w:rsid w:val="00803E92"/>
    <w:rsid w:val="0081557B"/>
    <w:rsid w:val="00843BEA"/>
    <w:rsid w:val="008548BA"/>
    <w:rsid w:val="00860B15"/>
    <w:rsid w:val="00875744"/>
    <w:rsid w:val="00892AFE"/>
    <w:rsid w:val="008A5FD6"/>
    <w:rsid w:val="008A6C71"/>
    <w:rsid w:val="008B29D7"/>
    <w:rsid w:val="008B365B"/>
    <w:rsid w:val="008C2988"/>
    <w:rsid w:val="008C3326"/>
    <w:rsid w:val="008D6200"/>
    <w:rsid w:val="008E2C42"/>
    <w:rsid w:val="008F1DD8"/>
    <w:rsid w:val="009006B0"/>
    <w:rsid w:val="009159CA"/>
    <w:rsid w:val="009177E1"/>
    <w:rsid w:val="00924749"/>
    <w:rsid w:val="00924902"/>
    <w:rsid w:val="00924DCB"/>
    <w:rsid w:val="00932F8F"/>
    <w:rsid w:val="009628CB"/>
    <w:rsid w:val="00974A4A"/>
    <w:rsid w:val="009761A9"/>
    <w:rsid w:val="009851B5"/>
    <w:rsid w:val="00993D7D"/>
    <w:rsid w:val="00997DF9"/>
    <w:rsid w:val="009A0401"/>
    <w:rsid w:val="009A1293"/>
    <w:rsid w:val="009A437E"/>
    <w:rsid w:val="009A63A1"/>
    <w:rsid w:val="009F0B1D"/>
    <w:rsid w:val="00A03D02"/>
    <w:rsid w:val="00A04EAC"/>
    <w:rsid w:val="00A10BC8"/>
    <w:rsid w:val="00A11ACE"/>
    <w:rsid w:val="00A20CD8"/>
    <w:rsid w:val="00A26677"/>
    <w:rsid w:val="00A3465A"/>
    <w:rsid w:val="00A347E2"/>
    <w:rsid w:val="00A41A2D"/>
    <w:rsid w:val="00A632CD"/>
    <w:rsid w:val="00A702D8"/>
    <w:rsid w:val="00A91A0E"/>
    <w:rsid w:val="00AB5DA6"/>
    <w:rsid w:val="00AD6FF6"/>
    <w:rsid w:val="00AE0BD5"/>
    <w:rsid w:val="00AF76BF"/>
    <w:rsid w:val="00B067AB"/>
    <w:rsid w:val="00B0701A"/>
    <w:rsid w:val="00B1240C"/>
    <w:rsid w:val="00B21877"/>
    <w:rsid w:val="00B251F2"/>
    <w:rsid w:val="00B42397"/>
    <w:rsid w:val="00B57433"/>
    <w:rsid w:val="00B61365"/>
    <w:rsid w:val="00B8690E"/>
    <w:rsid w:val="00B96182"/>
    <w:rsid w:val="00BA447F"/>
    <w:rsid w:val="00BA4612"/>
    <w:rsid w:val="00BB2CD6"/>
    <w:rsid w:val="00BB5E37"/>
    <w:rsid w:val="00BC5E3B"/>
    <w:rsid w:val="00BD2C2E"/>
    <w:rsid w:val="00BD7D0C"/>
    <w:rsid w:val="00BF3578"/>
    <w:rsid w:val="00C02CD1"/>
    <w:rsid w:val="00C14DC5"/>
    <w:rsid w:val="00C22EEE"/>
    <w:rsid w:val="00C25995"/>
    <w:rsid w:val="00C27CE6"/>
    <w:rsid w:val="00C30149"/>
    <w:rsid w:val="00C362A0"/>
    <w:rsid w:val="00C40C83"/>
    <w:rsid w:val="00C4405C"/>
    <w:rsid w:val="00C517D0"/>
    <w:rsid w:val="00C64480"/>
    <w:rsid w:val="00C66D03"/>
    <w:rsid w:val="00C70614"/>
    <w:rsid w:val="00C73564"/>
    <w:rsid w:val="00C8645F"/>
    <w:rsid w:val="00C86AC6"/>
    <w:rsid w:val="00C87F9C"/>
    <w:rsid w:val="00C91B5C"/>
    <w:rsid w:val="00C91DA4"/>
    <w:rsid w:val="00CA1ECC"/>
    <w:rsid w:val="00CB40E7"/>
    <w:rsid w:val="00CC7D7E"/>
    <w:rsid w:val="00CD4723"/>
    <w:rsid w:val="00CD61A1"/>
    <w:rsid w:val="00CE0348"/>
    <w:rsid w:val="00CE1D92"/>
    <w:rsid w:val="00CE1DA4"/>
    <w:rsid w:val="00D03544"/>
    <w:rsid w:val="00D1342A"/>
    <w:rsid w:val="00D207DB"/>
    <w:rsid w:val="00D3681B"/>
    <w:rsid w:val="00D428C0"/>
    <w:rsid w:val="00D60898"/>
    <w:rsid w:val="00D62D22"/>
    <w:rsid w:val="00D63550"/>
    <w:rsid w:val="00D657D8"/>
    <w:rsid w:val="00D66CF7"/>
    <w:rsid w:val="00D676B5"/>
    <w:rsid w:val="00D70714"/>
    <w:rsid w:val="00D80240"/>
    <w:rsid w:val="00D81A8F"/>
    <w:rsid w:val="00D90937"/>
    <w:rsid w:val="00D97E86"/>
    <w:rsid w:val="00DA2941"/>
    <w:rsid w:val="00DB7E8B"/>
    <w:rsid w:val="00DC604B"/>
    <w:rsid w:val="00DF5308"/>
    <w:rsid w:val="00DF573A"/>
    <w:rsid w:val="00E03585"/>
    <w:rsid w:val="00E050E2"/>
    <w:rsid w:val="00E07B6D"/>
    <w:rsid w:val="00E11E58"/>
    <w:rsid w:val="00E11F5B"/>
    <w:rsid w:val="00E160FC"/>
    <w:rsid w:val="00E22F46"/>
    <w:rsid w:val="00E26FE1"/>
    <w:rsid w:val="00E3567E"/>
    <w:rsid w:val="00E42FAA"/>
    <w:rsid w:val="00E43987"/>
    <w:rsid w:val="00E5358C"/>
    <w:rsid w:val="00E56DC9"/>
    <w:rsid w:val="00E6262A"/>
    <w:rsid w:val="00E70363"/>
    <w:rsid w:val="00E7431B"/>
    <w:rsid w:val="00E772D6"/>
    <w:rsid w:val="00E77AF7"/>
    <w:rsid w:val="00E850A3"/>
    <w:rsid w:val="00E91042"/>
    <w:rsid w:val="00E946F1"/>
    <w:rsid w:val="00EA28E9"/>
    <w:rsid w:val="00EA3987"/>
    <w:rsid w:val="00EA53E1"/>
    <w:rsid w:val="00EB3B5E"/>
    <w:rsid w:val="00EB61B5"/>
    <w:rsid w:val="00EC5CED"/>
    <w:rsid w:val="00EF0E93"/>
    <w:rsid w:val="00EF6CB7"/>
    <w:rsid w:val="00EF704C"/>
    <w:rsid w:val="00F06329"/>
    <w:rsid w:val="00F142E8"/>
    <w:rsid w:val="00F3112F"/>
    <w:rsid w:val="00F41959"/>
    <w:rsid w:val="00F46B81"/>
    <w:rsid w:val="00F548F0"/>
    <w:rsid w:val="00F61630"/>
    <w:rsid w:val="00F62182"/>
    <w:rsid w:val="00F652CB"/>
    <w:rsid w:val="00F72CCB"/>
    <w:rsid w:val="00F72FFA"/>
    <w:rsid w:val="00F76836"/>
    <w:rsid w:val="00F942E6"/>
    <w:rsid w:val="00F94441"/>
    <w:rsid w:val="00F9686C"/>
    <w:rsid w:val="00F97567"/>
    <w:rsid w:val="00FA1441"/>
    <w:rsid w:val="00FC1B2D"/>
    <w:rsid w:val="00FC2777"/>
    <w:rsid w:val="00FD23C2"/>
    <w:rsid w:val="00FE2D0B"/>
    <w:rsid w:val="00FE3709"/>
    <w:rsid w:val="00FE61E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31054"/>
  <w15:chartTrackingRefBased/>
  <w15:docId w15:val="{DAA94163-50CB-A640-A3F6-AB34EA5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D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3D7D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3112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1B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B2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44"/>
  </w:style>
  <w:style w:type="paragraph" w:styleId="Footer">
    <w:name w:val="footer"/>
    <w:basedOn w:val="Normal"/>
    <w:link w:val="FooterChar"/>
    <w:uiPriority w:val="99"/>
    <w:unhideWhenUsed/>
    <w:rsid w:val="001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2F7803-6F1E-4E81-833E-BDD8101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rhond_000</cp:lastModifiedBy>
  <cp:revision>2</cp:revision>
  <cp:lastPrinted>2017-08-18T22:29:00Z</cp:lastPrinted>
  <dcterms:created xsi:type="dcterms:W3CDTF">2019-08-17T22:12:00Z</dcterms:created>
  <dcterms:modified xsi:type="dcterms:W3CDTF">2019-08-17T22:12:00Z</dcterms:modified>
</cp:coreProperties>
</file>