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4579" w14:textId="1757A3A2" w:rsidR="003412B7" w:rsidRDefault="00C02AC7" w:rsidP="004A53D3">
      <w:pPr>
        <w:pStyle w:val="NoSpacing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val="en-US"/>
        </w:rPr>
        <w:drawing>
          <wp:inline distT="0" distB="0" distL="0" distR="0" wp14:anchorId="40733B7E" wp14:editId="579C0423">
            <wp:extent cx="1060450" cy="106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3D3">
        <w:rPr>
          <w:rFonts w:ascii="Tahoma" w:hAnsi="Tahoma" w:cs="Tahoma"/>
          <w:noProof/>
          <w:sz w:val="32"/>
          <w:szCs w:val="32"/>
          <w:lang w:val="en-US"/>
        </w:rPr>
        <w:tab/>
      </w:r>
      <w:r w:rsidR="004A53D3">
        <w:rPr>
          <w:rFonts w:ascii="Tahoma" w:hAnsi="Tahoma" w:cs="Tahoma"/>
          <w:noProof/>
          <w:sz w:val="32"/>
          <w:szCs w:val="32"/>
          <w:lang w:val="en-US"/>
        </w:rPr>
        <w:tab/>
      </w:r>
      <w:r w:rsidR="003412B7">
        <w:rPr>
          <w:rFonts w:ascii="Tahoma" w:hAnsi="Tahoma" w:cs="Tahoma"/>
          <w:sz w:val="32"/>
          <w:szCs w:val="32"/>
        </w:rPr>
        <w:t>Black Gold League</w:t>
      </w:r>
      <w:r w:rsidR="00964B19">
        <w:rPr>
          <w:rFonts w:ascii="Tahoma" w:hAnsi="Tahoma" w:cs="Tahoma"/>
          <w:sz w:val="32"/>
          <w:szCs w:val="32"/>
        </w:rPr>
        <w:t xml:space="preserve"> – Start Up Meeting</w:t>
      </w:r>
    </w:p>
    <w:p w14:paraId="56B00A06" w14:textId="6B6C1C76" w:rsidR="003412B7" w:rsidRDefault="003751B0" w:rsidP="005158EE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Tuesday </w:t>
      </w:r>
      <w:r w:rsidR="003412B7">
        <w:rPr>
          <w:rFonts w:ascii="Tahoma" w:hAnsi="Tahoma" w:cs="Tahoma"/>
          <w:sz w:val="32"/>
          <w:szCs w:val="32"/>
        </w:rPr>
        <w:t xml:space="preserve">August </w:t>
      </w:r>
      <w:r w:rsidR="00551BDB">
        <w:rPr>
          <w:rFonts w:ascii="Tahoma" w:hAnsi="Tahoma" w:cs="Tahoma"/>
          <w:sz w:val="32"/>
          <w:szCs w:val="32"/>
        </w:rPr>
        <w:t>18</w:t>
      </w:r>
      <w:r w:rsidR="003412B7">
        <w:rPr>
          <w:rFonts w:ascii="Tahoma" w:hAnsi="Tahoma" w:cs="Tahoma"/>
          <w:sz w:val="32"/>
          <w:szCs w:val="32"/>
        </w:rPr>
        <w:t>, 20</w:t>
      </w:r>
      <w:r w:rsidR="00551BDB">
        <w:rPr>
          <w:rFonts w:ascii="Tahoma" w:hAnsi="Tahoma" w:cs="Tahoma"/>
          <w:sz w:val="32"/>
          <w:szCs w:val="32"/>
        </w:rPr>
        <w:t>20</w:t>
      </w:r>
      <w:r w:rsidR="003412B7">
        <w:rPr>
          <w:rFonts w:ascii="Tahoma" w:hAnsi="Tahoma" w:cs="Tahoma"/>
          <w:sz w:val="32"/>
          <w:szCs w:val="32"/>
        </w:rPr>
        <w:t xml:space="preserve"> @ </w:t>
      </w:r>
      <w:r>
        <w:rPr>
          <w:rFonts w:ascii="Tahoma" w:hAnsi="Tahoma" w:cs="Tahoma"/>
          <w:sz w:val="32"/>
          <w:szCs w:val="32"/>
        </w:rPr>
        <w:t>7</w:t>
      </w:r>
      <w:r w:rsidR="006D4D36">
        <w:rPr>
          <w:rFonts w:ascii="Tahoma" w:hAnsi="Tahoma" w:cs="Tahoma"/>
          <w:sz w:val="32"/>
          <w:szCs w:val="32"/>
        </w:rPr>
        <w:t>:00</w:t>
      </w:r>
      <w:r>
        <w:rPr>
          <w:rFonts w:ascii="Tahoma" w:hAnsi="Tahoma" w:cs="Tahoma"/>
          <w:sz w:val="32"/>
          <w:szCs w:val="32"/>
        </w:rPr>
        <w:t>p</w:t>
      </w:r>
      <w:r w:rsidR="003412B7">
        <w:rPr>
          <w:rFonts w:ascii="Tahoma" w:hAnsi="Tahoma" w:cs="Tahoma"/>
          <w:sz w:val="32"/>
          <w:szCs w:val="32"/>
        </w:rPr>
        <w:t>m</w:t>
      </w:r>
    </w:p>
    <w:p w14:paraId="3A7D7012" w14:textId="028BA7A4" w:rsidR="003412B7" w:rsidRDefault="00551BDB" w:rsidP="005158EE">
      <w:pPr>
        <w:pStyle w:val="NoSpacing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Zoom Meeting</w:t>
      </w:r>
      <w:r w:rsidR="00ED04F6">
        <w:rPr>
          <w:rFonts w:ascii="Tahoma" w:hAnsi="Tahoma" w:cs="Tahoma"/>
          <w:sz w:val="32"/>
          <w:szCs w:val="32"/>
        </w:rPr>
        <w:t xml:space="preserve"> Minutes</w:t>
      </w:r>
    </w:p>
    <w:p w14:paraId="79412346" w14:textId="77777777" w:rsidR="004A53D3" w:rsidRDefault="004A53D3" w:rsidP="004A53D3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52F3323C" w14:textId="297E978D" w:rsidR="003412B7" w:rsidRPr="007A3A12" w:rsidRDefault="003412B7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F804C6">
        <w:rPr>
          <w:rFonts w:ascii="Tahoma" w:hAnsi="Tahoma" w:cs="Tahoma"/>
          <w:b/>
        </w:rPr>
        <w:t>Call to Order</w:t>
      </w:r>
      <w:r w:rsidR="00FC2493" w:rsidRPr="007A3A12">
        <w:rPr>
          <w:rFonts w:ascii="Tahoma" w:hAnsi="Tahoma" w:cs="Tahoma"/>
        </w:rPr>
        <w:t xml:space="preserve"> </w:t>
      </w:r>
      <w:r w:rsidR="00ED04F6">
        <w:rPr>
          <w:rFonts w:ascii="Tahoma" w:hAnsi="Tahoma" w:cs="Tahoma"/>
        </w:rPr>
        <w:t>by Brian @</w:t>
      </w:r>
      <w:r w:rsidR="009910A5">
        <w:rPr>
          <w:rFonts w:ascii="Tahoma" w:hAnsi="Tahoma" w:cs="Tahoma"/>
        </w:rPr>
        <w:t xml:space="preserve"> 7</w:t>
      </w:r>
      <w:r w:rsidR="00F804C6">
        <w:rPr>
          <w:rFonts w:ascii="Tahoma" w:hAnsi="Tahoma" w:cs="Tahoma"/>
        </w:rPr>
        <w:t>:05</w:t>
      </w:r>
      <w:r w:rsidR="009910A5">
        <w:rPr>
          <w:rFonts w:ascii="Tahoma" w:hAnsi="Tahoma" w:cs="Tahoma"/>
        </w:rPr>
        <w:t>pm</w:t>
      </w:r>
      <w:r w:rsidR="009910A5">
        <w:rPr>
          <w:rFonts w:ascii="Tahoma" w:hAnsi="Tahoma" w:cs="Tahoma"/>
        </w:rPr>
        <w:br/>
      </w:r>
      <w:r w:rsidR="009910A5" w:rsidRPr="00F804C6">
        <w:rPr>
          <w:rFonts w:ascii="Tahoma" w:hAnsi="Tahoma" w:cs="Tahoma"/>
          <w:u w:val="single"/>
        </w:rPr>
        <w:t>Attendance</w:t>
      </w:r>
      <w:r w:rsidR="009910A5">
        <w:rPr>
          <w:rFonts w:ascii="Tahoma" w:hAnsi="Tahoma" w:cs="Tahoma"/>
        </w:rPr>
        <w:t xml:space="preserve">: Brian Hoyano BGL, Sandra Fenton BGL, Rhonda Kew BGL, Krista Wood BGL, Wayne Martin BGL, </w:t>
      </w:r>
      <w:r w:rsidR="00ED04F6">
        <w:rPr>
          <w:rFonts w:ascii="Tahoma" w:hAnsi="Tahoma" w:cs="Tahoma"/>
        </w:rPr>
        <w:t xml:space="preserve">Janice Tymkow BGL, </w:t>
      </w:r>
      <w:r w:rsidR="009910A5">
        <w:rPr>
          <w:rFonts w:ascii="Tahoma" w:hAnsi="Tahoma" w:cs="Tahoma"/>
        </w:rPr>
        <w:t xml:space="preserve">Sean Hogan SGV, Adam Dalton FMRA, </w:t>
      </w:r>
      <w:r w:rsidR="003832F8">
        <w:rPr>
          <w:rFonts w:ascii="Tahoma" w:hAnsi="Tahoma" w:cs="Tahoma"/>
        </w:rPr>
        <w:t xml:space="preserve">Amanda Hatton LAC, Andy </w:t>
      </w:r>
      <w:proofErr w:type="spellStart"/>
      <w:r w:rsidR="003832F8">
        <w:rPr>
          <w:rFonts w:ascii="Tahoma" w:hAnsi="Tahoma" w:cs="Tahoma"/>
        </w:rPr>
        <w:t>Teskey</w:t>
      </w:r>
      <w:proofErr w:type="spellEnd"/>
      <w:r w:rsidR="003832F8">
        <w:rPr>
          <w:rFonts w:ascii="Tahoma" w:hAnsi="Tahoma" w:cs="Tahoma"/>
        </w:rPr>
        <w:t xml:space="preserve"> Z2AA, Carolyn Normand RDR, Chelsea Cameron LRA, Christine Kearney ERC, Darin Gill CEN, Dave Walker ERC, Deanna Lawrence</w:t>
      </w:r>
      <w:r w:rsidR="0088737A">
        <w:rPr>
          <w:rFonts w:ascii="Tahoma" w:hAnsi="Tahoma" w:cs="Tahoma"/>
        </w:rPr>
        <w:t xml:space="preserve"> LAC, Duncan Wade EFCRLA, Dustin Friel EDM, </w:t>
      </w:r>
      <w:r w:rsidR="00F804C6">
        <w:rPr>
          <w:rFonts w:ascii="Tahoma" w:hAnsi="Tahoma" w:cs="Tahoma"/>
        </w:rPr>
        <w:t xml:space="preserve">Erin FSK, Eva </w:t>
      </w:r>
      <w:proofErr w:type="spellStart"/>
      <w:r w:rsidR="00F804C6">
        <w:rPr>
          <w:rFonts w:ascii="Tahoma" w:hAnsi="Tahoma" w:cs="Tahoma"/>
        </w:rPr>
        <w:t>Hasell</w:t>
      </w:r>
      <w:proofErr w:type="spellEnd"/>
      <w:r w:rsidR="00F804C6">
        <w:rPr>
          <w:rFonts w:ascii="Tahoma" w:hAnsi="Tahoma" w:cs="Tahoma"/>
        </w:rPr>
        <w:t xml:space="preserve"> CGY-AA, </w:t>
      </w:r>
      <w:r w:rsidR="00C1466F">
        <w:rPr>
          <w:rFonts w:ascii="Tahoma" w:hAnsi="Tahoma" w:cs="Tahoma"/>
        </w:rPr>
        <w:t>Jason Sweet HIN, Jeff Craik BMT, Jeff McDonald FMRA,</w:t>
      </w:r>
      <w:r w:rsidR="00271EE6">
        <w:rPr>
          <w:rFonts w:ascii="Tahoma" w:hAnsi="Tahoma" w:cs="Tahoma"/>
        </w:rPr>
        <w:t xml:space="preserve"> Jeff Morgan FSK, Jenn Tosto SARA, Keri McEachern SARA, Kirk McCarville BMT, Kristen Bodnarchuk SARA, </w:t>
      </w:r>
      <w:proofErr w:type="spellStart"/>
      <w:r w:rsidR="00271EE6">
        <w:rPr>
          <w:rFonts w:ascii="Tahoma" w:hAnsi="Tahoma" w:cs="Tahoma"/>
        </w:rPr>
        <w:t>Loralie</w:t>
      </w:r>
      <w:proofErr w:type="spellEnd"/>
      <w:r w:rsidR="00271EE6">
        <w:rPr>
          <w:rFonts w:ascii="Tahoma" w:hAnsi="Tahoma" w:cs="Tahoma"/>
        </w:rPr>
        <w:t xml:space="preserve"> </w:t>
      </w:r>
      <w:proofErr w:type="spellStart"/>
      <w:r w:rsidR="00271EE6">
        <w:rPr>
          <w:rFonts w:ascii="Tahoma" w:hAnsi="Tahoma" w:cs="Tahoma"/>
        </w:rPr>
        <w:t>Dammann</w:t>
      </w:r>
      <w:proofErr w:type="spellEnd"/>
      <w:r w:rsidR="00271EE6">
        <w:rPr>
          <w:rFonts w:ascii="Tahoma" w:hAnsi="Tahoma" w:cs="Tahoma"/>
        </w:rPr>
        <w:t xml:space="preserve"> HIN, Lynne </w:t>
      </w:r>
      <w:proofErr w:type="spellStart"/>
      <w:r w:rsidR="00271EE6">
        <w:rPr>
          <w:rFonts w:ascii="Tahoma" w:hAnsi="Tahoma" w:cs="Tahoma"/>
        </w:rPr>
        <w:t>Gurba</w:t>
      </w:r>
      <w:proofErr w:type="spellEnd"/>
      <w:r w:rsidR="00271EE6">
        <w:rPr>
          <w:rFonts w:ascii="Tahoma" w:hAnsi="Tahoma" w:cs="Tahoma"/>
        </w:rPr>
        <w:t xml:space="preserve"> ERC, Meg Miller LRA, </w:t>
      </w:r>
      <w:r w:rsidR="00E57A28">
        <w:rPr>
          <w:rFonts w:ascii="Tahoma" w:hAnsi="Tahoma" w:cs="Tahoma"/>
        </w:rPr>
        <w:t xml:space="preserve">Melissa </w:t>
      </w:r>
      <w:proofErr w:type="spellStart"/>
      <w:r w:rsidR="00E57A28">
        <w:rPr>
          <w:rFonts w:ascii="Tahoma" w:hAnsi="Tahoma" w:cs="Tahoma"/>
        </w:rPr>
        <w:t>Trider</w:t>
      </w:r>
      <w:proofErr w:type="spellEnd"/>
      <w:r w:rsidR="00E57A28">
        <w:rPr>
          <w:rFonts w:ascii="Tahoma" w:hAnsi="Tahoma" w:cs="Tahoma"/>
        </w:rPr>
        <w:t xml:space="preserve"> </w:t>
      </w:r>
      <w:proofErr w:type="spellStart"/>
      <w:r w:rsidR="00E57A28">
        <w:rPr>
          <w:rFonts w:ascii="Tahoma" w:hAnsi="Tahoma" w:cs="Tahoma"/>
        </w:rPr>
        <w:t>DVY,</w:t>
      </w:r>
      <w:r w:rsidR="00271EE6">
        <w:rPr>
          <w:rFonts w:ascii="Tahoma" w:hAnsi="Tahoma" w:cs="Tahoma"/>
        </w:rPr>
        <w:t>Michelle</w:t>
      </w:r>
      <w:proofErr w:type="spellEnd"/>
      <w:r w:rsidR="00271EE6">
        <w:rPr>
          <w:rFonts w:ascii="Tahoma" w:hAnsi="Tahoma" w:cs="Tahoma"/>
        </w:rPr>
        <w:t xml:space="preserve"> </w:t>
      </w:r>
      <w:proofErr w:type="spellStart"/>
      <w:r w:rsidR="00271EE6">
        <w:rPr>
          <w:rFonts w:ascii="Tahoma" w:hAnsi="Tahoma" w:cs="Tahoma"/>
        </w:rPr>
        <w:t>Viney</w:t>
      </w:r>
      <w:proofErr w:type="spellEnd"/>
      <w:r w:rsidR="00271EE6">
        <w:rPr>
          <w:rFonts w:ascii="Tahoma" w:hAnsi="Tahoma" w:cs="Tahoma"/>
        </w:rPr>
        <w:t xml:space="preserve"> SGRA, Mike Sullivan RDR, Pam Horn LED, Rob Weiss PRA, </w:t>
      </w:r>
      <w:r w:rsidR="00EB5312">
        <w:rPr>
          <w:rFonts w:ascii="Tahoma" w:hAnsi="Tahoma" w:cs="Tahoma"/>
        </w:rPr>
        <w:t xml:space="preserve">Sarah </w:t>
      </w:r>
      <w:proofErr w:type="spellStart"/>
      <w:r w:rsidR="00EB5312">
        <w:rPr>
          <w:rFonts w:ascii="Tahoma" w:hAnsi="Tahoma" w:cs="Tahoma"/>
        </w:rPr>
        <w:t>Kosloski</w:t>
      </w:r>
      <w:proofErr w:type="spellEnd"/>
      <w:r w:rsidR="00EB5312">
        <w:rPr>
          <w:rFonts w:ascii="Tahoma" w:hAnsi="Tahoma" w:cs="Tahoma"/>
        </w:rPr>
        <w:t xml:space="preserve"> SARA, </w:t>
      </w:r>
      <w:r w:rsidR="007F47D2">
        <w:rPr>
          <w:rFonts w:ascii="Tahoma" w:hAnsi="Tahoma" w:cs="Tahoma"/>
        </w:rPr>
        <w:t xml:space="preserve">Sean Hogan SGRA, </w:t>
      </w:r>
      <w:r w:rsidR="00EB5312">
        <w:rPr>
          <w:rFonts w:ascii="Tahoma" w:hAnsi="Tahoma" w:cs="Tahoma"/>
        </w:rPr>
        <w:t xml:space="preserve">Shannon Langstrom EFCLRA, Shelley Rodrigue SPRA, Sherri </w:t>
      </w:r>
      <w:proofErr w:type="spellStart"/>
      <w:r w:rsidR="00EB5312">
        <w:rPr>
          <w:rFonts w:ascii="Tahoma" w:hAnsi="Tahoma" w:cs="Tahoma"/>
        </w:rPr>
        <w:t>O’Muir</w:t>
      </w:r>
      <w:proofErr w:type="spellEnd"/>
      <w:r w:rsidR="00EB5312">
        <w:rPr>
          <w:rFonts w:ascii="Tahoma" w:hAnsi="Tahoma" w:cs="Tahoma"/>
        </w:rPr>
        <w:t xml:space="preserve"> LAC, Amanda Forster SPRA, Sylvie </w:t>
      </w:r>
      <w:proofErr w:type="spellStart"/>
      <w:r w:rsidR="00EB5312">
        <w:rPr>
          <w:rFonts w:ascii="Tahoma" w:hAnsi="Tahoma" w:cs="Tahoma"/>
        </w:rPr>
        <w:t>Dubios</w:t>
      </w:r>
      <w:proofErr w:type="spellEnd"/>
      <w:r w:rsidR="00EB5312">
        <w:rPr>
          <w:rFonts w:ascii="Tahoma" w:hAnsi="Tahoma" w:cs="Tahoma"/>
        </w:rPr>
        <w:t xml:space="preserve"> NARRA, Tanis </w:t>
      </w:r>
      <w:proofErr w:type="spellStart"/>
      <w:r w:rsidR="00EB5312">
        <w:rPr>
          <w:rFonts w:ascii="Tahoma" w:hAnsi="Tahoma" w:cs="Tahoma"/>
        </w:rPr>
        <w:t>Hoose</w:t>
      </w:r>
      <w:proofErr w:type="spellEnd"/>
      <w:r w:rsidR="00EB5312">
        <w:rPr>
          <w:rFonts w:ascii="Tahoma" w:hAnsi="Tahoma" w:cs="Tahoma"/>
        </w:rPr>
        <w:t xml:space="preserve"> EFCLRA, Theresa Stewart SPRA, Tricia </w:t>
      </w:r>
      <w:proofErr w:type="spellStart"/>
      <w:r w:rsidR="00EB5312">
        <w:rPr>
          <w:rFonts w:ascii="Tahoma" w:hAnsi="Tahoma" w:cs="Tahoma"/>
        </w:rPr>
        <w:t>Pluister</w:t>
      </w:r>
      <w:proofErr w:type="spellEnd"/>
      <w:r w:rsidR="00EB5312">
        <w:rPr>
          <w:rFonts w:ascii="Tahoma" w:hAnsi="Tahoma" w:cs="Tahoma"/>
        </w:rPr>
        <w:t xml:space="preserve"> CAS </w:t>
      </w:r>
      <w:r w:rsidR="00C1466F">
        <w:rPr>
          <w:rFonts w:ascii="Tahoma" w:hAnsi="Tahoma" w:cs="Tahoma"/>
        </w:rPr>
        <w:t xml:space="preserve"> </w:t>
      </w:r>
      <w:r w:rsidR="003832F8">
        <w:rPr>
          <w:rFonts w:ascii="Tahoma" w:hAnsi="Tahoma" w:cs="Tahoma"/>
        </w:rPr>
        <w:t xml:space="preserve"> </w:t>
      </w:r>
    </w:p>
    <w:p w14:paraId="56DB00BC" w14:textId="70901710" w:rsidR="003412B7" w:rsidRPr="007A3A12" w:rsidRDefault="001D2E0F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F804C6">
        <w:rPr>
          <w:rFonts w:ascii="Tahoma" w:hAnsi="Tahoma" w:cs="Tahoma"/>
          <w:b/>
        </w:rPr>
        <w:t>Introduction</w:t>
      </w:r>
      <w:r w:rsidR="00D915D2" w:rsidRPr="00F804C6">
        <w:rPr>
          <w:rFonts w:ascii="Tahoma" w:hAnsi="Tahoma" w:cs="Tahoma"/>
          <w:b/>
        </w:rPr>
        <w:t xml:space="preserve"> &amp; </w:t>
      </w:r>
      <w:r w:rsidR="003412B7" w:rsidRPr="00F804C6">
        <w:rPr>
          <w:rFonts w:ascii="Tahoma" w:hAnsi="Tahoma" w:cs="Tahoma"/>
          <w:b/>
        </w:rPr>
        <w:t>Additions to the Agenda</w:t>
      </w:r>
      <w:r w:rsidR="009910A5">
        <w:rPr>
          <w:rFonts w:ascii="Tahoma" w:hAnsi="Tahoma" w:cs="Tahoma"/>
        </w:rPr>
        <w:t xml:space="preserve"> – no additions </w:t>
      </w:r>
      <w:r w:rsidR="009910A5">
        <w:rPr>
          <w:rFonts w:ascii="Tahoma" w:hAnsi="Tahoma" w:cs="Tahoma"/>
        </w:rPr>
        <w:br/>
        <w:t>Motion to adopt Agenda: Wayne</w:t>
      </w:r>
      <w:r w:rsidR="006E4E0E">
        <w:rPr>
          <w:rFonts w:ascii="Tahoma" w:hAnsi="Tahoma" w:cs="Tahoma"/>
        </w:rPr>
        <w:t>;</w:t>
      </w:r>
      <w:r w:rsidR="009910A5">
        <w:rPr>
          <w:rFonts w:ascii="Tahoma" w:hAnsi="Tahoma" w:cs="Tahoma"/>
        </w:rPr>
        <w:t xml:space="preserve"> 2</w:t>
      </w:r>
      <w:r w:rsidR="009910A5" w:rsidRPr="009910A5">
        <w:rPr>
          <w:rFonts w:ascii="Tahoma" w:hAnsi="Tahoma" w:cs="Tahoma"/>
          <w:vertAlign w:val="superscript"/>
        </w:rPr>
        <w:t>nd</w:t>
      </w:r>
      <w:r w:rsidR="009910A5">
        <w:rPr>
          <w:rFonts w:ascii="Tahoma" w:hAnsi="Tahoma" w:cs="Tahoma"/>
        </w:rPr>
        <w:t xml:space="preserve"> Jeff Craig AIF</w:t>
      </w:r>
    </w:p>
    <w:p w14:paraId="143C747A" w14:textId="77777777" w:rsidR="00996EB1" w:rsidRPr="00F804C6" w:rsidRDefault="00996EB1" w:rsidP="00996EB1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b/>
        </w:rPr>
      </w:pPr>
      <w:r w:rsidRPr="00F804C6">
        <w:rPr>
          <w:rFonts w:ascii="Tahoma" w:hAnsi="Tahoma" w:cs="Tahoma"/>
          <w:b/>
        </w:rPr>
        <w:t>Introduction of BGL Executive and Association Representatives</w:t>
      </w:r>
    </w:p>
    <w:p w14:paraId="2AB81D71" w14:textId="2BF0377A" w:rsidR="00FC2493" w:rsidRPr="007A3A12" w:rsidRDefault="00FC2493" w:rsidP="0022270C">
      <w:pPr>
        <w:pStyle w:val="ListParagraph"/>
        <w:numPr>
          <w:ilvl w:val="0"/>
          <w:numId w:val="3"/>
        </w:numPr>
        <w:spacing w:after="240"/>
        <w:rPr>
          <w:rFonts w:ascii="Arial" w:hAnsi="Arial" w:cs="Arial"/>
        </w:rPr>
      </w:pPr>
      <w:r w:rsidRPr="00F804C6">
        <w:rPr>
          <w:rFonts w:ascii="Arial" w:hAnsi="Arial" w:cs="Arial"/>
          <w:b/>
        </w:rPr>
        <w:t>A</w:t>
      </w:r>
      <w:r w:rsidR="008F7C05" w:rsidRPr="00F804C6">
        <w:rPr>
          <w:rFonts w:ascii="Arial" w:hAnsi="Arial" w:cs="Arial"/>
          <w:b/>
        </w:rPr>
        <w:t>doption</w:t>
      </w:r>
      <w:r w:rsidRPr="00F804C6">
        <w:rPr>
          <w:rFonts w:ascii="Arial" w:hAnsi="Arial" w:cs="Arial"/>
          <w:b/>
        </w:rPr>
        <w:t xml:space="preserve"> of </w:t>
      </w:r>
      <w:r w:rsidR="00F41775" w:rsidRPr="00F804C6">
        <w:rPr>
          <w:rFonts w:ascii="Arial" w:hAnsi="Arial" w:cs="Arial"/>
          <w:b/>
        </w:rPr>
        <w:t xml:space="preserve">February </w:t>
      </w:r>
      <w:r w:rsidRPr="00F804C6">
        <w:rPr>
          <w:rFonts w:ascii="Arial" w:hAnsi="Arial" w:cs="Arial"/>
          <w:b/>
        </w:rPr>
        <w:t>minutes</w:t>
      </w:r>
      <w:r w:rsidR="003832F8">
        <w:rPr>
          <w:rFonts w:ascii="Arial" w:hAnsi="Arial" w:cs="Arial"/>
        </w:rPr>
        <w:br/>
        <w:t>Motion to approved February meeting minutes</w:t>
      </w:r>
      <w:r w:rsidR="006E4E0E">
        <w:rPr>
          <w:rFonts w:ascii="Arial" w:hAnsi="Arial" w:cs="Arial"/>
        </w:rPr>
        <w:t>: Krista;</w:t>
      </w:r>
      <w:r w:rsidR="003832F8">
        <w:rPr>
          <w:rFonts w:ascii="Arial" w:hAnsi="Arial" w:cs="Arial"/>
        </w:rPr>
        <w:t xml:space="preserve"> 2</w:t>
      </w:r>
      <w:r w:rsidR="003832F8" w:rsidRPr="003832F8">
        <w:rPr>
          <w:rFonts w:ascii="Arial" w:hAnsi="Arial" w:cs="Arial"/>
          <w:vertAlign w:val="superscript"/>
        </w:rPr>
        <w:t>nd</w:t>
      </w:r>
      <w:r w:rsidR="003832F8">
        <w:rPr>
          <w:rFonts w:ascii="Arial" w:hAnsi="Arial" w:cs="Arial"/>
        </w:rPr>
        <w:t xml:space="preserve"> Pam</w:t>
      </w:r>
      <w:r w:rsidR="006E4E0E">
        <w:rPr>
          <w:rFonts w:ascii="Arial" w:hAnsi="Arial" w:cs="Arial"/>
        </w:rPr>
        <w:t xml:space="preserve"> AIF</w:t>
      </w:r>
    </w:p>
    <w:p w14:paraId="7780D959" w14:textId="75BB7E87" w:rsidR="00885B3D" w:rsidRPr="007A3A12" w:rsidRDefault="00885B3D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FA0DF9">
        <w:rPr>
          <w:rFonts w:ascii="Tahoma" w:hAnsi="Tahoma" w:cs="Tahoma"/>
          <w:b/>
        </w:rPr>
        <w:t>Financial Report</w:t>
      </w:r>
      <w:r w:rsidR="00FA0DF9">
        <w:rPr>
          <w:rFonts w:ascii="Tahoma" w:hAnsi="Tahoma" w:cs="Tahoma"/>
        </w:rPr>
        <w:t xml:space="preserve"> </w:t>
      </w:r>
      <w:r w:rsidR="00FA0DF9">
        <w:rPr>
          <w:rFonts w:ascii="Tahoma" w:hAnsi="Tahoma" w:cs="Tahoma"/>
        </w:rPr>
        <w:br/>
      </w:r>
      <w:r w:rsidR="003832F8">
        <w:rPr>
          <w:rFonts w:ascii="Tahoma" w:hAnsi="Tahoma" w:cs="Tahoma"/>
        </w:rPr>
        <w:t>Financials shared to membership</w:t>
      </w:r>
      <w:r w:rsidR="006E4E0E">
        <w:rPr>
          <w:rFonts w:ascii="Tahoma" w:hAnsi="Tahoma" w:cs="Tahoma"/>
        </w:rPr>
        <w:t>.</w:t>
      </w:r>
      <w:r w:rsidR="003832F8">
        <w:rPr>
          <w:rFonts w:ascii="Tahoma" w:hAnsi="Tahoma" w:cs="Tahoma"/>
        </w:rPr>
        <w:br/>
        <w:t>After this evening, some Associations may play in their own bubble, in which case, performance bonds can be refunded for the year until such time as they return</w:t>
      </w:r>
      <w:r w:rsidR="006E4E0E">
        <w:rPr>
          <w:rFonts w:ascii="Tahoma" w:hAnsi="Tahoma" w:cs="Tahoma"/>
        </w:rPr>
        <w:t>.</w:t>
      </w:r>
    </w:p>
    <w:p w14:paraId="251F2159" w14:textId="5E93432A" w:rsidR="0022270C" w:rsidRPr="000035BD" w:rsidRDefault="004A53D3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FA0DF9">
        <w:rPr>
          <w:rFonts w:ascii="Tahoma" w:hAnsi="Tahoma" w:cs="Tahoma"/>
          <w:b/>
        </w:rPr>
        <w:t>Referee –</w:t>
      </w:r>
      <w:r w:rsidR="00FA0DF9" w:rsidRPr="00FA0DF9">
        <w:rPr>
          <w:rFonts w:ascii="Tahoma" w:hAnsi="Tahoma" w:cs="Tahoma"/>
          <w:b/>
        </w:rPr>
        <w:t xml:space="preserve"> </w:t>
      </w:r>
      <w:r w:rsidRPr="00FA0DF9">
        <w:rPr>
          <w:rFonts w:ascii="Tahoma" w:hAnsi="Tahoma" w:cs="Tahoma"/>
          <w:b/>
        </w:rPr>
        <w:t>In –</w:t>
      </w:r>
      <w:r w:rsidR="00FA0DF9" w:rsidRPr="00FA0DF9">
        <w:rPr>
          <w:rFonts w:ascii="Tahoma" w:hAnsi="Tahoma" w:cs="Tahoma"/>
          <w:b/>
        </w:rPr>
        <w:t xml:space="preserve"> </w:t>
      </w:r>
      <w:r w:rsidRPr="00FA0DF9">
        <w:rPr>
          <w:rFonts w:ascii="Tahoma" w:hAnsi="Tahoma" w:cs="Tahoma"/>
          <w:b/>
        </w:rPr>
        <w:t xml:space="preserve">Chief </w:t>
      </w:r>
      <w:r w:rsidR="00FA0DF9" w:rsidRPr="00FA0DF9">
        <w:rPr>
          <w:rFonts w:ascii="Tahoma" w:hAnsi="Tahoma" w:cs="Tahoma"/>
          <w:b/>
        </w:rPr>
        <w:t xml:space="preserve">/ </w:t>
      </w:r>
      <w:r w:rsidRPr="00FA0DF9">
        <w:rPr>
          <w:rFonts w:ascii="Tahoma" w:hAnsi="Tahoma" w:cs="Tahoma"/>
          <w:b/>
        </w:rPr>
        <w:t>NAARA</w:t>
      </w:r>
      <w:r w:rsidRPr="000035BD">
        <w:rPr>
          <w:rFonts w:ascii="Tahoma" w:hAnsi="Tahoma" w:cs="Tahoma"/>
        </w:rPr>
        <w:t xml:space="preserve"> </w:t>
      </w:r>
      <w:r w:rsidR="0022270C" w:rsidRPr="000035BD">
        <w:rPr>
          <w:rFonts w:ascii="Tahoma" w:hAnsi="Tahoma" w:cs="Tahoma"/>
        </w:rPr>
        <w:t xml:space="preserve"> </w:t>
      </w:r>
      <w:r w:rsidR="00FA0DF9">
        <w:rPr>
          <w:rFonts w:ascii="Tahoma" w:hAnsi="Tahoma" w:cs="Tahoma"/>
        </w:rPr>
        <w:br/>
        <w:t xml:space="preserve">There won’t be any rate changes this year. There will not be a scheduler this year. Depending on how this all goes, they will manage depending on cohorts. Officials at this point – anticipating 30-40% return of officials. Currently not hosting any level 1 clinics. There will be 2/3 clinic later on in the season. No rule change next year. Most </w:t>
      </w:r>
      <w:r w:rsidR="006E4E0E">
        <w:rPr>
          <w:rFonts w:ascii="Tahoma" w:hAnsi="Tahoma" w:cs="Tahoma"/>
        </w:rPr>
        <w:t xml:space="preserve">officials </w:t>
      </w:r>
      <w:r w:rsidR="00FA0DF9">
        <w:rPr>
          <w:rFonts w:ascii="Tahoma" w:hAnsi="Tahoma" w:cs="Tahoma"/>
        </w:rPr>
        <w:t>will come back if and when ‘normal’</w:t>
      </w:r>
      <w:r w:rsidR="006E4E0E">
        <w:rPr>
          <w:rFonts w:ascii="Tahoma" w:hAnsi="Tahoma" w:cs="Tahoma"/>
        </w:rPr>
        <w:t xml:space="preserve"> resumes</w:t>
      </w:r>
      <w:r w:rsidR="00FA0DF9">
        <w:rPr>
          <w:rFonts w:ascii="Tahoma" w:hAnsi="Tahoma" w:cs="Tahoma"/>
        </w:rPr>
        <w:t>, some may come back sooner. RAB &amp; NARRA will try and place officials in appropriate cohorts – expect changes</w:t>
      </w:r>
      <w:r w:rsidR="00D23B81">
        <w:rPr>
          <w:rFonts w:ascii="Tahoma" w:hAnsi="Tahoma" w:cs="Tahoma"/>
        </w:rPr>
        <w:t>, including a lack of officials</w:t>
      </w:r>
      <w:r w:rsidR="00FA0DF9">
        <w:rPr>
          <w:rFonts w:ascii="Tahoma" w:hAnsi="Tahoma" w:cs="Tahoma"/>
        </w:rPr>
        <w:t>.</w:t>
      </w:r>
    </w:p>
    <w:p w14:paraId="364F0A1B" w14:textId="0E347022" w:rsidR="0022270C" w:rsidRPr="007A3A12" w:rsidRDefault="0022270C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CE7F41">
        <w:rPr>
          <w:rFonts w:ascii="Tahoma" w:hAnsi="Tahoma" w:cs="Tahoma"/>
          <w:b/>
        </w:rPr>
        <w:t>Information for Ice Allocators &amp; Critical Dates</w:t>
      </w:r>
      <w:r w:rsidR="00CE7F41">
        <w:rPr>
          <w:rFonts w:ascii="Tahoma" w:hAnsi="Tahoma" w:cs="Tahoma"/>
        </w:rPr>
        <w:br/>
        <w:t>Critical dates are vague currently as decisions needs to be made.</w:t>
      </w:r>
      <w:r w:rsidR="006E4E0E">
        <w:rPr>
          <w:rFonts w:ascii="Tahoma" w:hAnsi="Tahoma" w:cs="Tahoma"/>
        </w:rPr>
        <w:t xml:space="preserve"> To be finalized after this meeting and meeting with schedulers.</w:t>
      </w:r>
      <w:r w:rsidR="00A04B5B">
        <w:rPr>
          <w:rFonts w:ascii="Tahoma" w:hAnsi="Tahoma" w:cs="Tahoma"/>
        </w:rPr>
        <w:br/>
      </w:r>
      <w:r w:rsidR="00CE7F41">
        <w:rPr>
          <w:rFonts w:ascii="Tahoma" w:hAnsi="Tahoma" w:cs="Tahoma"/>
        </w:rPr>
        <w:t>After tonight, Ice Allocator meeting will be scheduled hopefully in the next 2 weeks.</w:t>
      </w:r>
    </w:p>
    <w:p w14:paraId="355048B9" w14:textId="076F51BA" w:rsidR="002D5C35" w:rsidRPr="007A3A12" w:rsidRDefault="002D5C35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88737A">
        <w:rPr>
          <w:rFonts w:ascii="Tahoma" w:hAnsi="Tahoma" w:cs="Tahoma"/>
          <w:b/>
        </w:rPr>
        <w:t>NRL AA ice request</w:t>
      </w:r>
      <w:r w:rsidR="00A326DF" w:rsidRPr="0088737A">
        <w:rPr>
          <w:rFonts w:ascii="Tahoma" w:hAnsi="Tahoma" w:cs="Tahoma"/>
          <w:b/>
        </w:rPr>
        <w:t>/review</w:t>
      </w:r>
      <w:r w:rsidR="00996EB1" w:rsidRPr="0088737A">
        <w:rPr>
          <w:rFonts w:ascii="Tahoma" w:hAnsi="Tahoma" w:cs="Tahoma"/>
          <w:b/>
        </w:rPr>
        <w:t>/status</w:t>
      </w:r>
      <w:r w:rsidR="00D836BD">
        <w:rPr>
          <w:rFonts w:ascii="Tahoma" w:hAnsi="Tahoma" w:cs="Tahoma"/>
        </w:rPr>
        <w:br/>
      </w:r>
      <w:r w:rsidR="0088737A">
        <w:rPr>
          <w:rFonts w:ascii="Tahoma" w:hAnsi="Tahoma" w:cs="Tahoma"/>
        </w:rPr>
        <w:t xml:space="preserve">Working on Calgary having games with RUSH &amp; WAM, uncertain still. Some games between RUSH &amp; WAM, </w:t>
      </w:r>
      <w:r w:rsidR="006E4E0E">
        <w:rPr>
          <w:rFonts w:ascii="Tahoma" w:hAnsi="Tahoma" w:cs="Tahoma"/>
        </w:rPr>
        <w:t xml:space="preserve">but still </w:t>
      </w:r>
      <w:r w:rsidR="0088737A">
        <w:rPr>
          <w:rFonts w:ascii="Tahoma" w:hAnsi="Tahoma" w:cs="Tahoma"/>
        </w:rPr>
        <w:t>not sure how everything</w:t>
      </w:r>
      <w:r w:rsidR="006E4E0E">
        <w:rPr>
          <w:rFonts w:ascii="Tahoma" w:hAnsi="Tahoma" w:cs="Tahoma"/>
        </w:rPr>
        <w:t xml:space="preserve"> will work</w:t>
      </w:r>
      <w:r w:rsidR="0088737A">
        <w:rPr>
          <w:rFonts w:ascii="Tahoma" w:hAnsi="Tahoma" w:cs="Tahoma"/>
        </w:rPr>
        <w:t xml:space="preserve">. May possibly look for support with ice, still working things out. </w:t>
      </w:r>
    </w:p>
    <w:p w14:paraId="11437F2F" w14:textId="2409B107" w:rsidR="0022270C" w:rsidRPr="007A3A12" w:rsidRDefault="0022270C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F804C6">
        <w:rPr>
          <w:rFonts w:ascii="Tahoma" w:hAnsi="Tahoma" w:cs="Tahoma"/>
          <w:b/>
        </w:rPr>
        <w:lastRenderedPageBreak/>
        <w:t>BGL Website</w:t>
      </w:r>
      <w:r w:rsidR="00A326DF" w:rsidRPr="00F804C6">
        <w:rPr>
          <w:rFonts w:ascii="Tahoma" w:hAnsi="Tahoma" w:cs="Tahoma"/>
          <w:b/>
        </w:rPr>
        <w:t xml:space="preserve"> and S</w:t>
      </w:r>
      <w:r w:rsidRPr="00F804C6">
        <w:rPr>
          <w:rFonts w:ascii="Tahoma" w:hAnsi="Tahoma" w:cs="Tahoma"/>
          <w:b/>
        </w:rPr>
        <w:t>tatistic entry</w:t>
      </w:r>
      <w:r w:rsidR="00996EB1" w:rsidRPr="00F804C6">
        <w:rPr>
          <w:rFonts w:ascii="Tahoma" w:hAnsi="Tahoma" w:cs="Tahoma"/>
          <w:b/>
        </w:rPr>
        <w:t>/changes</w:t>
      </w:r>
      <w:r w:rsidRPr="00F804C6">
        <w:rPr>
          <w:rFonts w:ascii="Tahoma" w:hAnsi="Tahoma" w:cs="Tahoma"/>
          <w:b/>
        </w:rPr>
        <w:t xml:space="preserve"> for </w:t>
      </w:r>
      <w:r w:rsidR="00EC4DFD" w:rsidRPr="00F804C6">
        <w:rPr>
          <w:rFonts w:ascii="Tahoma" w:hAnsi="Tahoma" w:cs="Tahoma"/>
          <w:b/>
        </w:rPr>
        <w:t xml:space="preserve">this </w:t>
      </w:r>
      <w:r w:rsidR="00F804C6" w:rsidRPr="00F804C6">
        <w:rPr>
          <w:rFonts w:ascii="Tahoma" w:hAnsi="Tahoma" w:cs="Tahoma"/>
          <w:b/>
        </w:rPr>
        <w:t>season</w:t>
      </w:r>
      <w:r w:rsidR="001A1D8A">
        <w:rPr>
          <w:rFonts w:ascii="Tahoma" w:hAnsi="Tahoma" w:cs="Tahoma"/>
        </w:rPr>
        <w:br/>
        <w:t xml:space="preserve">Always opportunity to change the way things look. Stats for cohorts would be helpful. </w:t>
      </w:r>
      <w:proofErr w:type="spellStart"/>
      <w:r w:rsidR="001A1D8A">
        <w:rPr>
          <w:rFonts w:ascii="Tahoma" w:hAnsi="Tahoma" w:cs="Tahoma"/>
        </w:rPr>
        <w:t>Covid</w:t>
      </w:r>
      <w:proofErr w:type="spellEnd"/>
      <w:r w:rsidR="001A1D8A">
        <w:rPr>
          <w:rFonts w:ascii="Tahoma" w:hAnsi="Tahoma" w:cs="Tahoma"/>
        </w:rPr>
        <w:t xml:space="preserve"> screening that teams/players will be required to do on RAMP (provided by RAB). When we know more, Rhonda can start building that. </w:t>
      </w:r>
    </w:p>
    <w:p w14:paraId="42CF15F1" w14:textId="5194A62F" w:rsidR="00F804C6" w:rsidRPr="006E4E0E" w:rsidRDefault="00931E44" w:rsidP="006E4E0E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F804C6">
        <w:rPr>
          <w:rFonts w:ascii="Tahoma" w:hAnsi="Tahoma" w:cs="Tahoma"/>
          <w:b/>
        </w:rPr>
        <w:t>BGL Operations –</w:t>
      </w:r>
      <w:r w:rsidR="00CC33C5" w:rsidRPr="00F804C6">
        <w:rPr>
          <w:rFonts w:ascii="Tahoma" w:hAnsi="Tahoma" w:cs="Tahoma"/>
          <w:b/>
        </w:rPr>
        <w:t xml:space="preserve"> </w:t>
      </w:r>
      <w:r w:rsidRPr="00F804C6">
        <w:rPr>
          <w:rFonts w:ascii="Tahoma" w:hAnsi="Tahoma" w:cs="Tahoma"/>
          <w:b/>
        </w:rPr>
        <w:t>change for 20</w:t>
      </w:r>
      <w:r w:rsidR="00CE4442" w:rsidRPr="00F804C6">
        <w:rPr>
          <w:rFonts w:ascii="Tahoma" w:hAnsi="Tahoma" w:cs="Tahoma"/>
          <w:b/>
        </w:rPr>
        <w:t>20</w:t>
      </w:r>
      <w:r w:rsidRPr="00F804C6">
        <w:rPr>
          <w:rFonts w:ascii="Tahoma" w:hAnsi="Tahoma" w:cs="Tahoma"/>
          <w:b/>
        </w:rPr>
        <w:t>/20</w:t>
      </w:r>
      <w:r w:rsidR="00EC4DFD" w:rsidRPr="00F804C6">
        <w:rPr>
          <w:rFonts w:ascii="Tahoma" w:hAnsi="Tahoma" w:cs="Tahoma"/>
          <w:b/>
        </w:rPr>
        <w:t>2</w:t>
      </w:r>
      <w:r w:rsidR="00CE4442" w:rsidRPr="00F804C6">
        <w:rPr>
          <w:rFonts w:ascii="Tahoma" w:hAnsi="Tahoma" w:cs="Tahoma"/>
          <w:b/>
        </w:rPr>
        <w:t>1</w:t>
      </w:r>
      <w:r w:rsidR="00D915D2">
        <w:rPr>
          <w:rFonts w:ascii="Tahoma" w:hAnsi="Tahoma" w:cs="Tahoma"/>
        </w:rPr>
        <w:t xml:space="preserve"> – 1805 Excessive Penalty Minutes Average</w:t>
      </w:r>
      <w:r w:rsidR="00F804C6">
        <w:rPr>
          <w:rFonts w:ascii="Tahoma" w:hAnsi="Tahoma" w:cs="Tahoma"/>
        </w:rPr>
        <w:br/>
        <w:t>Wording adjusted to fit new scheduling</w:t>
      </w:r>
      <w:r w:rsidR="006E4E0E">
        <w:rPr>
          <w:rFonts w:ascii="Tahoma" w:hAnsi="Tahoma" w:cs="Tahoma"/>
        </w:rPr>
        <w:t>/sessions.</w:t>
      </w:r>
    </w:p>
    <w:p w14:paraId="3103B217" w14:textId="0B62905D" w:rsidR="001014AF" w:rsidRPr="00F804C6" w:rsidRDefault="00C90575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  <w:b/>
        </w:rPr>
      </w:pPr>
      <w:r w:rsidRPr="00F804C6">
        <w:rPr>
          <w:rFonts w:ascii="Tahoma" w:hAnsi="Tahoma" w:cs="Tahoma"/>
          <w:b/>
        </w:rPr>
        <w:t>20</w:t>
      </w:r>
      <w:r w:rsidR="00CE4442" w:rsidRPr="00F804C6">
        <w:rPr>
          <w:rFonts w:ascii="Tahoma" w:hAnsi="Tahoma" w:cs="Tahoma"/>
          <w:b/>
        </w:rPr>
        <w:t>20</w:t>
      </w:r>
      <w:r w:rsidRPr="00F804C6">
        <w:rPr>
          <w:rFonts w:ascii="Tahoma" w:hAnsi="Tahoma" w:cs="Tahoma"/>
          <w:b/>
        </w:rPr>
        <w:t>/20</w:t>
      </w:r>
      <w:r w:rsidR="00311793" w:rsidRPr="00F804C6">
        <w:rPr>
          <w:rFonts w:ascii="Tahoma" w:hAnsi="Tahoma" w:cs="Tahoma"/>
          <w:b/>
        </w:rPr>
        <w:t>2</w:t>
      </w:r>
      <w:r w:rsidR="00CE4442" w:rsidRPr="00F804C6">
        <w:rPr>
          <w:rFonts w:ascii="Tahoma" w:hAnsi="Tahoma" w:cs="Tahoma"/>
          <w:b/>
        </w:rPr>
        <w:t>1</w:t>
      </w:r>
      <w:r w:rsidRPr="00F804C6">
        <w:rPr>
          <w:rFonts w:ascii="Tahoma" w:hAnsi="Tahoma" w:cs="Tahoma"/>
          <w:b/>
        </w:rPr>
        <w:t xml:space="preserve"> Season Overview</w:t>
      </w:r>
      <w:r w:rsidR="00CE4442" w:rsidRPr="00F804C6">
        <w:rPr>
          <w:rFonts w:ascii="Tahoma" w:hAnsi="Tahoma" w:cs="Tahoma"/>
          <w:b/>
        </w:rPr>
        <w:t xml:space="preserve"> Proposal</w:t>
      </w:r>
      <w:r w:rsidR="00D23B81">
        <w:rPr>
          <w:rFonts w:ascii="Tahoma" w:hAnsi="Tahoma" w:cs="Tahoma"/>
          <w:b/>
        </w:rPr>
        <w:t xml:space="preserve"> – as developed by BGL Executive</w:t>
      </w:r>
    </w:p>
    <w:p w14:paraId="3BB09EC2" w14:textId="2952F0F6" w:rsidR="00CC33C5" w:rsidRDefault="00CC33C5" w:rsidP="000035BD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</w:rPr>
      </w:pPr>
      <w:r w:rsidRPr="00F804C6">
        <w:rPr>
          <w:rFonts w:ascii="Tahoma" w:hAnsi="Tahoma" w:cs="Tahoma"/>
          <w:b/>
        </w:rPr>
        <w:t>Power Point/Discussion</w:t>
      </w:r>
      <w:r w:rsidR="00F804C6">
        <w:rPr>
          <w:rFonts w:ascii="Tahoma" w:hAnsi="Tahoma" w:cs="Tahoma"/>
        </w:rPr>
        <w:br/>
        <w:t>Presentation was sent out to membership before meeting, to view</w:t>
      </w:r>
      <w:r w:rsidR="006E4E0E">
        <w:rPr>
          <w:rFonts w:ascii="Tahoma" w:hAnsi="Tahoma" w:cs="Tahoma"/>
        </w:rPr>
        <w:t>.</w:t>
      </w:r>
      <w:r w:rsidR="00A335C0">
        <w:rPr>
          <w:rFonts w:ascii="Tahoma" w:hAnsi="Tahoma" w:cs="Tahoma"/>
        </w:rPr>
        <w:br/>
        <w:t xml:space="preserve">RAB following AHS guidelines for officials and coaches. </w:t>
      </w:r>
      <w:r w:rsidR="00271EE6">
        <w:rPr>
          <w:rFonts w:ascii="Tahoma" w:hAnsi="Tahoma" w:cs="Tahoma"/>
        </w:rPr>
        <w:t>Discussion about ‘specialty coaches’ that could be used so long as they are physica</w:t>
      </w:r>
      <w:r w:rsidR="00D23B81">
        <w:rPr>
          <w:rFonts w:ascii="Tahoma" w:hAnsi="Tahoma" w:cs="Tahoma"/>
        </w:rPr>
        <w:t>l</w:t>
      </w:r>
      <w:r w:rsidR="00271EE6">
        <w:rPr>
          <w:rFonts w:ascii="Tahoma" w:hAnsi="Tahoma" w:cs="Tahoma"/>
        </w:rPr>
        <w:t>l</w:t>
      </w:r>
      <w:r w:rsidR="00D23B81">
        <w:rPr>
          <w:rFonts w:ascii="Tahoma" w:hAnsi="Tahoma" w:cs="Tahoma"/>
        </w:rPr>
        <w:t>y</w:t>
      </w:r>
      <w:r w:rsidR="00271EE6">
        <w:rPr>
          <w:rFonts w:ascii="Tahoma" w:hAnsi="Tahoma" w:cs="Tahoma"/>
        </w:rPr>
        <w:t xml:space="preserve"> distancing. What is</w:t>
      </w:r>
      <w:r w:rsidR="000A3A08">
        <w:rPr>
          <w:rFonts w:ascii="Tahoma" w:hAnsi="Tahoma" w:cs="Tahoma"/>
        </w:rPr>
        <w:t xml:space="preserve"> stated</w:t>
      </w:r>
      <w:r w:rsidR="00271EE6">
        <w:rPr>
          <w:rFonts w:ascii="Tahoma" w:hAnsi="Tahoma" w:cs="Tahoma"/>
        </w:rPr>
        <w:t xml:space="preserve"> in the presentation will be what the rules are for the season.</w:t>
      </w:r>
      <w:r w:rsidR="000A3A08">
        <w:rPr>
          <w:rFonts w:ascii="Tahoma" w:hAnsi="Tahoma" w:cs="Tahoma"/>
        </w:rPr>
        <w:br/>
        <w:t>If more players than</w:t>
      </w:r>
      <w:r w:rsidR="00B11580">
        <w:rPr>
          <w:rFonts w:ascii="Tahoma" w:hAnsi="Tahoma" w:cs="Tahoma"/>
        </w:rPr>
        <w:t xml:space="preserve"> allowed for roster, additional players</w:t>
      </w:r>
      <w:r w:rsidR="00D23B81">
        <w:rPr>
          <w:rFonts w:ascii="Tahoma" w:hAnsi="Tahoma" w:cs="Tahoma"/>
        </w:rPr>
        <w:t>/coaches</w:t>
      </w:r>
      <w:r w:rsidR="00B11580">
        <w:rPr>
          <w:rFonts w:ascii="Tahoma" w:hAnsi="Tahoma" w:cs="Tahoma"/>
        </w:rPr>
        <w:t xml:space="preserve"> must sit</w:t>
      </w:r>
      <w:r w:rsidR="00D23B81">
        <w:rPr>
          <w:rFonts w:ascii="Tahoma" w:hAnsi="Tahoma" w:cs="Tahoma"/>
        </w:rPr>
        <w:t xml:space="preserve"> out</w:t>
      </w:r>
      <w:r w:rsidR="00B11580">
        <w:rPr>
          <w:rFonts w:ascii="Tahoma" w:hAnsi="Tahoma" w:cs="Tahoma"/>
        </w:rPr>
        <w:t xml:space="preserve"> for session. This to be confirmed by RAB. </w:t>
      </w:r>
      <w:r w:rsidR="000B204B">
        <w:rPr>
          <w:rFonts w:ascii="Tahoma" w:hAnsi="Tahoma" w:cs="Tahoma"/>
        </w:rPr>
        <w:t>Ice Allocators to provide information about facility guidelines and protocols.</w:t>
      </w:r>
      <w:r w:rsidR="00C72B4A">
        <w:rPr>
          <w:rFonts w:ascii="Tahoma" w:hAnsi="Tahoma" w:cs="Tahoma"/>
        </w:rPr>
        <w:br/>
      </w:r>
      <w:r w:rsidR="00C72B4A">
        <w:rPr>
          <w:rFonts w:ascii="Tahoma" w:hAnsi="Tahoma" w:cs="Tahoma"/>
        </w:rPr>
        <w:br/>
      </w:r>
      <w:r w:rsidR="009111F0">
        <w:rPr>
          <w:rFonts w:ascii="Tahoma" w:hAnsi="Tahoma" w:cs="Tahoma"/>
        </w:rPr>
        <w:t>Suggested:</w:t>
      </w:r>
      <w:r w:rsidR="009111F0">
        <w:rPr>
          <w:rFonts w:ascii="Tahoma" w:hAnsi="Tahoma" w:cs="Tahoma"/>
        </w:rPr>
        <w:br/>
      </w:r>
      <w:r w:rsidR="00C72B4A">
        <w:rPr>
          <w:rFonts w:ascii="Tahoma" w:hAnsi="Tahoma" w:cs="Tahoma"/>
        </w:rPr>
        <w:t>U10-S1 and U10-S2 are Option1 (max 12 individuals/4 team</w:t>
      </w:r>
      <w:r w:rsidR="00D23B81">
        <w:rPr>
          <w:rFonts w:ascii="Tahoma" w:hAnsi="Tahoma" w:cs="Tahoma"/>
        </w:rPr>
        <w:t xml:space="preserve"> cohort</w:t>
      </w:r>
      <w:r w:rsidR="00C72B4A">
        <w:rPr>
          <w:rFonts w:ascii="Tahoma" w:hAnsi="Tahoma" w:cs="Tahoma"/>
        </w:rPr>
        <w:t>s)</w:t>
      </w:r>
      <w:r w:rsidR="00C72B4A">
        <w:rPr>
          <w:rFonts w:ascii="Tahoma" w:hAnsi="Tahoma" w:cs="Tahoma"/>
        </w:rPr>
        <w:br/>
      </w:r>
      <w:r w:rsidR="00D23B81">
        <w:rPr>
          <w:rFonts w:ascii="Tahoma" w:hAnsi="Tahoma" w:cs="Tahoma"/>
        </w:rPr>
        <w:t xml:space="preserve">U10S3 to </w:t>
      </w:r>
      <w:r w:rsidR="00C72B4A">
        <w:rPr>
          <w:rFonts w:ascii="Tahoma" w:hAnsi="Tahoma" w:cs="Tahoma"/>
        </w:rPr>
        <w:t>U14A is Option 2 (max 16 individuals/3 team cohorts</w:t>
      </w:r>
      <w:r w:rsidR="00D23B81">
        <w:rPr>
          <w:rFonts w:ascii="Tahoma" w:hAnsi="Tahoma" w:cs="Tahoma"/>
        </w:rPr>
        <w:t>)</w:t>
      </w:r>
      <w:r w:rsidR="00C72B4A">
        <w:rPr>
          <w:rFonts w:ascii="Tahoma" w:hAnsi="Tahoma" w:cs="Tahoma"/>
        </w:rPr>
        <w:br/>
        <w:t>U14AA and up would be option 3 (max 24 individuals/2 team cohorts)</w:t>
      </w:r>
      <w:r w:rsidR="00C72B4A">
        <w:rPr>
          <w:rFonts w:ascii="Tahoma" w:hAnsi="Tahoma" w:cs="Tahoma"/>
        </w:rPr>
        <w:br/>
      </w:r>
      <w:r w:rsidR="00D969BA">
        <w:rPr>
          <w:rFonts w:ascii="Tahoma" w:hAnsi="Tahoma" w:cs="Tahoma"/>
        </w:rPr>
        <w:br/>
      </w:r>
      <w:r w:rsidR="004D61DB">
        <w:rPr>
          <w:rFonts w:ascii="Tahoma" w:hAnsi="Tahoma" w:cs="Tahoma"/>
        </w:rPr>
        <w:t>Requests to keep Division titles (AA/A/B/C) instead of names (black/gold) and keep things as ‘normal’ as possible.</w:t>
      </w:r>
      <w:r w:rsidR="00CA0E9B">
        <w:rPr>
          <w:rFonts w:ascii="Tahoma" w:hAnsi="Tahoma" w:cs="Tahoma"/>
        </w:rPr>
        <w:br/>
        <w:t>How Associations do evaluations is up to each individual Association.</w:t>
      </w:r>
      <w:r w:rsidR="00D23B81">
        <w:rPr>
          <w:rFonts w:ascii="Tahoma" w:hAnsi="Tahoma" w:cs="Tahoma"/>
        </w:rPr>
        <w:t xml:space="preserve"> Brian suggested to use internal UAA if possible.</w:t>
      </w:r>
    </w:p>
    <w:p w14:paraId="40D90BE8" w14:textId="71380684" w:rsidR="00CE4442" w:rsidRPr="00CA0E9B" w:rsidRDefault="00CE4442" w:rsidP="000035BD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  <w:b/>
        </w:rPr>
      </w:pPr>
      <w:r w:rsidRPr="00CA0E9B">
        <w:rPr>
          <w:rFonts w:ascii="Tahoma" w:hAnsi="Tahoma" w:cs="Tahoma"/>
          <w:b/>
        </w:rPr>
        <w:t>Travel Restrictions and AHS/RAB guidelines</w:t>
      </w:r>
    </w:p>
    <w:p w14:paraId="29689E2C" w14:textId="5AFB456E" w:rsidR="00CE4442" w:rsidRDefault="00CE4442" w:rsidP="00CE4442">
      <w:pPr>
        <w:pStyle w:val="NoSpacing"/>
        <w:numPr>
          <w:ilvl w:val="2"/>
          <w:numId w:val="3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Central</w:t>
      </w:r>
      <w:r w:rsidR="00CA0E9B">
        <w:rPr>
          <w:rFonts w:ascii="Tahoma" w:hAnsi="Tahoma" w:cs="Tahoma"/>
        </w:rPr>
        <w:t xml:space="preserve"> – considering one U19AA team</w:t>
      </w:r>
      <w:r w:rsidR="008E0695">
        <w:rPr>
          <w:rFonts w:ascii="Tahoma" w:hAnsi="Tahoma" w:cs="Tahoma"/>
        </w:rPr>
        <w:t xml:space="preserve">. If girls can’t play outside the Zone, they will be looking to play outside the Zone </w:t>
      </w:r>
      <w:r w:rsidR="000A3A08">
        <w:rPr>
          <w:rFonts w:ascii="Tahoma" w:hAnsi="Tahoma" w:cs="Tahoma"/>
        </w:rPr>
        <w:t>individually</w:t>
      </w:r>
      <w:r w:rsidR="008E0695">
        <w:rPr>
          <w:rFonts w:ascii="Tahoma" w:hAnsi="Tahoma" w:cs="Tahoma"/>
        </w:rPr>
        <w:t xml:space="preserve">. RAB decisions don’t ultimately mean BGL will allow. </w:t>
      </w:r>
      <w:r w:rsidR="00D9049E">
        <w:rPr>
          <w:rFonts w:ascii="Tahoma" w:hAnsi="Tahoma" w:cs="Tahoma"/>
        </w:rPr>
        <w:t>Much discussion about cross zone play, waiting for response from RAB.</w:t>
      </w:r>
    </w:p>
    <w:p w14:paraId="36D57D4C" w14:textId="1AE34082" w:rsidR="00CE4442" w:rsidRDefault="00CE4442" w:rsidP="00CE4442">
      <w:pPr>
        <w:pStyle w:val="NoSpacing"/>
        <w:numPr>
          <w:ilvl w:val="2"/>
          <w:numId w:val="3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Health Zone 7 – HIN,</w:t>
      </w:r>
      <w:r w:rsidR="00CA0E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PEM,</w:t>
      </w:r>
      <w:r w:rsidR="00CA0E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FMC</w:t>
      </w:r>
      <w:r w:rsidR="00512DDA">
        <w:rPr>
          <w:rFonts w:ascii="Tahoma" w:hAnsi="Tahoma" w:cs="Tahoma"/>
        </w:rPr>
        <w:br/>
        <w:t xml:space="preserve">FMC – number of games could be reduced if amount of travel is a concern. </w:t>
      </w:r>
      <w:r w:rsidR="0048770A">
        <w:rPr>
          <w:rFonts w:ascii="Tahoma" w:hAnsi="Tahoma" w:cs="Tahoma"/>
        </w:rPr>
        <w:t>Discussion about neutral ice options, opinions and concerns.</w:t>
      </w:r>
      <w:r w:rsidR="00D23B81">
        <w:rPr>
          <w:rFonts w:ascii="Tahoma" w:hAnsi="Tahoma" w:cs="Tahoma"/>
        </w:rPr>
        <w:t xml:space="preserve"> Not in favour of neutral ice.</w:t>
      </w:r>
      <w:r w:rsidR="00512DDA">
        <w:rPr>
          <w:rFonts w:ascii="Tahoma" w:hAnsi="Tahoma" w:cs="Tahoma"/>
        </w:rPr>
        <w:br/>
        <w:t>HIN – much like FMC, their membership did not wish to find neutral ice. Would like to consider 2 home games and have the rest on the road. Wondering about consideration of travelling teams to play their home games at neutral ice as well, to reduce Hinton’s cost</w:t>
      </w:r>
      <w:r w:rsidR="000A3A08">
        <w:rPr>
          <w:rFonts w:ascii="Tahoma" w:hAnsi="Tahoma" w:cs="Tahoma"/>
        </w:rPr>
        <w:t>, if that is what is decided</w:t>
      </w:r>
      <w:r w:rsidR="00512DDA">
        <w:rPr>
          <w:rFonts w:ascii="Tahoma" w:hAnsi="Tahoma" w:cs="Tahoma"/>
        </w:rPr>
        <w:t>. If they don’t play this season, it is likely that will be the end of their Association.</w:t>
      </w:r>
      <w:r w:rsidR="00512DDA">
        <w:rPr>
          <w:rFonts w:ascii="Tahoma" w:hAnsi="Tahoma" w:cs="Tahoma"/>
        </w:rPr>
        <w:br/>
      </w:r>
      <w:r w:rsidR="007C70CC">
        <w:rPr>
          <w:rFonts w:ascii="Tahoma" w:hAnsi="Tahoma" w:cs="Tahoma"/>
        </w:rPr>
        <w:t>RDR/LAC to play each other in their Zone.</w:t>
      </w:r>
      <w:r w:rsidR="008502AE">
        <w:rPr>
          <w:rFonts w:ascii="Tahoma" w:hAnsi="Tahoma" w:cs="Tahoma"/>
        </w:rPr>
        <w:br/>
        <w:t>Loads of discussion around travel and cross zone play.</w:t>
      </w:r>
      <w:r w:rsidR="008502AE">
        <w:rPr>
          <w:rFonts w:ascii="Tahoma" w:hAnsi="Tahoma" w:cs="Tahoma"/>
        </w:rPr>
        <w:br/>
      </w:r>
      <w:r w:rsidR="008502AE">
        <w:rPr>
          <w:rFonts w:ascii="Tahoma" w:hAnsi="Tahoma" w:cs="Tahoma"/>
        </w:rPr>
        <w:br/>
        <w:t xml:space="preserve">Motion: </w:t>
      </w:r>
      <w:r w:rsidR="00D23B81" w:rsidRPr="0061723B">
        <w:rPr>
          <w:rFonts w:ascii="Tahoma" w:hAnsi="Tahoma" w:cs="Tahoma"/>
          <w:u w:val="single"/>
        </w:rPr>
        <w:t>To approve league</w:t>
      </w:r>
      <w:r w:rsidR="008502AE" w:rsidRPr="0061723B">
        <w:rPr>
          <w:rFonts w:ascii="Tahoma" w:hAnsi="Tahoma" w:cs="Tahoma"/>
          <w:u w:val="single"/>
        </w:rPr>
        <w:t xml:space="preserve"> travel out of o</w:t>
      </w:r>
      <w:r w:rsidR="00D23B81" w:rsidRPr="0061723B">
        <w:rPr>
          <w:rFonts w:ascii="Tahoma" w:hAnsi="Tahoma" w:cs="Tahoma"/>
          <w:u w:val="single"/>
        </w:rPr>
        <w:t>wn</w:t>
      </w:r>
      <w:r w:rsidR="008502AE" w:rsidRPr="0061723B">
        <w:rPr>
          <w:rFonts w:ascii="Tahoma" w:hAnsi="Tahoma" w:cs="Tahoma"/>
          <w:u w:val="single"/>
        </w:rPr>
        <w:t xml:space="preserve"> health z</w:t>
      </w:r>
      <w:r w:rsidR="000A3A08" w:rsidRPr="0061723B">
        <w:rPr>
          <w:rFonts w:ascii="Tahoma" w:hAnsi="Tahoma" w:cs="Tahoma"/>
          <w:u w:val="single"/>
        </w:rPr>
        <w:t>one where needed in session one</w:t>
      </w:r>
      <w:r w:rsidR="000A3A08">
        <w:rPr>
          <w:rFonts w:ascii="Tahoma" w:hAnsi="Tahoma" w:cs="Tahoma"/>
        </w:rPr>
        <w:t>, made by</w:t>
      </w:r>
      <w:r w:rsidR="008502AE">
        <w:rPr>
          <w:rFonts w:ascii="Tahoma" w:hAnsi="Tahoma" w:cs="Tahoma"/>
        </w:rPr>
        <w:t xml:space="preserve"> Tanis</w:t>
      </w:r>
      <w:r w:rsidR="000A3A08">
        <w:rPr>
          <w:rFonts w:ascii="Tahoma" w:hAnsi="Tahoma" w:cs="Tahoma"/>
        </w:rPr>
        <w:t>;</w:t>
      </w:r>
      <w:r w:rsidR="008502AE">
        <w:rPr>
          <w:rFonts w:ascii="Tahoma" w:hAnsi="Tahoma" w:cs="Tahoma"/>
        </w:rPr>
        <w:t xml:space="preserve"> 2</w:t>
      </w:r>
      <w:r w:rsidR="008502AE" w:rsidRPr="008502AE">
        <w:rPr>
          <w:rFonts w:ascii="Tahoma" w:hAnsi="Tahoma" w:cs="Tahoma"/>
          <w:vertAlign w:val="superscript"/>
        </w:rPr>
        <w:t>nd</w:t>
      </w:r>
      <w:r w:rsidR="008502AE">
        <w:rPr>
          <w:rFonts w:ascii="Tahoma" w:hAnsi="Tahoma" w:cs="Tahoma"/>
        </w:rPr>
        <w:t xml:space="preserve"> Chelsea</w:t>
      </w:r>
      <w:r w:rsidR="00D23B81">
        <w:rPr>
          <w:rFonts w:ascii="Tahoma" w:hAnsi="Tahoma" w:cs="Tahoma"/>
        </w:rPr>
        <w:t xml:space="preserve">.  Zoom </w:t>
      </w:r>
      <w:r w:rsidR="000A3A08">
        <w:rPr>
          <w:rFonts w:ascii="Tahoma" w:hAnsi="Tahoma" w:cs="Tahoma"/>
        </w:rPr>
        <w:t xml:space="preserve">poll results: </w:t>
      </w:r>
      <w:r w:rsidR="00532267">
        <w:rPr>
          <w:rFonts w:ascii="Tahoma" w:hAnsi="Tahoma" w:cs="Tahoma"/>
        </w:rPr>
        <w:t>70% yes 17% no 13% abstain</w:t>
      </w:r>
      <w:r w:rsidR="00D23B81">
        <w:rPr>
          <w:rFonts w:ascii="Tahoma" w:hAnsi="Tahoma" w:cs="Tahoma"/>
        </w:rPr>
        <w:t xml:space="preserve"> CARRIED</w:t>
      </w:r>
      <w:r w:rsidR="00532267">
        <w:rPr>
          <w:rFonts w:ascii="Tahoma" w:hAnsi="Tahoma" w:cs="Tahoma"/>
        </w:rPr>
        <w:br/>
        <w:t xml:space="preserve">Motion: </w:t>
      </w:r>
      <w:r w:rsidR="0061723B" w:rsidRPr="0061723B">
        <w:rPr>
          <w:rFonts w:ascii="Tahoma" w:hAnsi="Tahoma" w:cs="Tahoma"/>
          <w:u w:val="single"/>
        </w:rPr>
        <w:t>T</w:t>
      </w:r>
      <w:r w:rsidR="006F1DFA" w:rsidRPr="0061723B">
        <w:rPr>
          <w:rFonts w:ascii="Tahoma" w:hAnsi="Tahoma" w:cs="Tahoma"/>
          <w:u w:val="single"/>
        </w:rPr>
        <w:t xml:space="preserve">o structure the league for session 1 as: </w:t>
      </w:r>
      <w:r w:rsidR="00E43B09" w:rsidRPr="0061723B">
        <w:rPr>
          <w:rFonts w:ascii="Tahoma" w:hAnsi="Tahoma" w:cs="Tahoma"/>
          <w:u w:val="single"/>
        </w:rPr>
        <w:t>U14AA and above (includes U16/U19) max 24 individuals/teams, U10-S3 up to U14A maximum 16 individuals/team, U10S1/S2 12 individuals/team</w:t>
      </w:r>
      <w:r w:rsidR="00E43B09">
        <w:rPr>
          <w:rFonts w:ascii="Tahoma" w:hAnsi="Tahoma" w:cs="Tahoma"/>
        </w:rPr>
        <w:t>,</w:t>
      </w:r>
      <w:r w:rsidR="000A3A08">
        <w:rPr>
          <w:rFonts w:ascii="Tahoma" w:hAnsi="Tahoma" w:cs="Tahoma"/>
        </w:rPr>
        <w:t xml:space="preserve"> made by</w:t>
      </w:r>
      <w:r w:rsidR="00E43B09">
        <w:rPr>
          <w:rFonts w:ascii="Tahoma" w:hAnsi="Tahoma" w:cs="Tahoma"/>
        </w:rPr>
        <w:t xml:space="preserve"> Brian; 2</w:t>
      </w:r>
      <w:r w:rsidR="00E43B09" w:rsidRPr="00E43B09">
        <w:rPr>
          <w:rFonts w:ascii="Tahoma" w:hAnsi="Tahoma" w:cs="Tahoma"/>
          <w:vertAlign w:val="superscript"/>
        </w:rPr>
        <w:t>nd</w:t>
      </w:r>
      <w:r w:rsidR="00E43B09">
        <w:rPr>
          <w:rFonts w:ascii="Tahoma" w:hAnsi="Tahoma" w:cs="Tahoma"/>
        </w:rPr>
        <w:t xml:space="preserve"> Wayne</w:t>
      </w:r>
      <w:r w:rsidR="006F1DFA">
        <w:rPr>
          <w:rFonts w:ascii="Tahoma" w:hAnsi="Tahoma" w:cs="Tahoma"/>
        </w:rPr>
        <w:br/>
      </w:r>
      <w:r w:rsidR="0061723B">
        <w:rPr>
          <w:rFonts w:ascii="Tahoma" w:hAnsi="Tahoma" w:cs="Tahoma"/>
        </w:rPr>
        <w:t xml:space="preserve">ZOOM </w:t>
      </w:r>
      <w:r w:rsidR="000A3A08">
        <w:rPr>
          <w:rFonts w:ascii="Tahoma" w:hAnsi="Tahoma" w:cs="Tahoma"/>
        </w:rPr>
        <w:t xml:space="preserve">poll results: </w:t>
      </w:r>
      <w:r w:rsidR="006F1DFA">
        <w:rPr>
          <w:rFonts w:ascii="Tahoma" w:hAnsi="Tahoma" w:cs="Tahoma"/>
        </w:rPr>
        <w:t>83% yes 0% no 17% abstain</w:t>
      </w:r>
      <w:r w:rsidR="0061723B">
        <w:rPr>
          <w:rFonts w:ascii="Tahoma" w:hAnsi="Tahoma" w:cs="Tahoma"/>
        </w:rPr>
        <w:t xml:space="preserve">  CARRIED</w:t>
      </w:r>
      <w:r w:rsidR="006F1DFA">
        <w:rPr>
          <w:rFonts w:ascii="Tahoma" w:hAnsi="Tahoma" w:cs="Tahoma"/>
        </w:rPr>
        <w:br/>
      </w:r>
    </w:p>
    <w:p w14:paraId="4CE0B832" w14:textId="2E15F970" w:rsidR="005D1E9A" w:rsidRPr="005D1E9A" w:rsidRDefault="000035BD" w:rsidP="005D1E9A">
      <w:pPr>
        <w:pStyle w:val="NoSpacing"/>
        <w:numPr>
          <w:ilvl w:val="1"/>
          <w:numId w:val="3"/>
        </w:numPr>
        <w:spacing w:after="240"/>
        <w:rPr>
          <w:rFonts w:ascii="Tahoma" w:hAnsi="Tahoma" w:cs="Tahoma"/>
        </w:rPr>
      </w:pPr>
      <w:r w:rsidRPr="000A3A08">
        <w:rPr>
          <w:rFonts w:ascii="Tahoma" w:hAnsi="Tahoma" w:cs="Tahoma"/>
          <w:b/>
        </w:rPr>
        <w:lastRenderedPageBreak/>
        <w:t>Estimate of # of Teams and Divisions</w:t>
      </w:r>
      <w:r w:rsidR="006F1DFA">
        <w:rPr>
          <w:rFonts w:ascii="Tahoma" w:hAnsi="Tahoma" w:cs="Tahoma"/>
        </w:rPr>
        <w:br/>
      </w:r>
      <w:r w:rsidR="005D1E9A">
        <w:rPr>
          <w:rFonts w:ascii="Tahoma" w:hAnsi="Tahoma" w:cs="Tahoma"/>
        </w:rPr>
        <w:t>BMT –</w:t>
      </w:r>
      <w:r w:rsidR="000A3A08">
        <w:rPr>
          <w:rFonts w:ascii="Tahoma" w:hAnsi="Tahoma" w:cs="Tahoma"/>
        </w:rPr>
        <w:t xml:space="preserve"> U10-S3, S1, S2, 3 x</w:t>
      </w:r>
      <w:r w:rsidR="005D1E9A">
        <w:rPr>
          <w:rFonts w:ascii="Tahoma" w:hAnsi="Tahoma" w:cs="Tahoma"/>
        </w:rPr>
        <w:t xml:space="preserve"> U12</w:t>
      </w:r>
      <w:r w:rsidR="000A3A08">
        <w:rPr>
          <w:rFonts w:ascii="Tahoma" w:hAnsi="Tahoma" w:cs="Tahoma"/>
        </w:rPr>
        <w:t xml:space="preserve"> (A, BB</w:t>
      </w:r>
      <w:r w:rsidR="005D1E9A">
        <w:rPr>
          <w:rFonts w:ascii="Tahoma" w:hAnsi="Tahoma" w:cs="Tahoma"/>
        </w:rPr>
        <w:t>), U14 (A, B, C)</w:t>
      </w:r>
      <w:r w:rsidR="000A3A08">
        <w:rPr>
          <w:rFonts w:ascii="Tahoma" w:hAnsi="Tahoma" w:cs="Tahoma"/>
        </w:rPr>
        <w:t>,</w:t>
      </w:r>
      <w:r w:rsidR="005D1E9A">
        <w:rPr>
          <w:rFonts w:ascii="Tahoma" w:hAnsi="Tahoma" w:cs="Tahoma"/>
        </w:rPr>
        <w:t xml:space="preserve"> U16 (A)</w:t>
      </w:r>
      <w:r w:rsidR="000A3A08">
        <w:rPr>
          <w:rFonts w:ascii="Tahoma" w:hAnsi="Tahoma" w:cs="Tahoma"/>
        </w:rPr>
        <w:t>,</w:t>
      </w:r>
      <w:r w:rsidR="005D1E9A">
        <w:rPr>
          <w:rFonts w:ascii="Tahoma" w:hAnsi="Tahoma" w:cs="Tahoma"/>
        </w:rPr>
        <w:t xml:space="preserve"> U19 (B)</w:t>
      </w:r>
      <w:r w:rsidR="005D1E9A">
        <w:rPr>
          <w:rFonts w:ascii="Tahoma" w:hAnsi="Tahoma" w:cs="Tahoma"/>
        </w:rPr>
        <w:br/>
        <w:t>CEN – U19AA</w:t>
      </w:r>
      <w:r w:rsidR="005D1E9A">
        <w:rPr>
          <w:rFonts w:ascii="Tahoma" w:hAnsi="Tahoma" w:cs="Tahoma"/>
        </w:rPr>
        <w:br/>
        <w:t xml:space="preserve">CGY </w:t>
      </w:r>
      <w:r w:rsidR="000A3A08">
        <w:rPr>
          <w:rFonts w:ascii="Tahoma" w:hAnsi="Tahoma" w:cs="Tahoma"/>
        </w:rPr>
        <w:t>–</w:t>
      </w:r>
      <w:r w:rsidR="005D1E9A">
        <w:rPr>
          <w:rFonts w:ascii="Tahoma" w:hAnsi="Tahoma" w:cs="Tahoma"/>
        </w:rPr>
        <w:t xml:space="preserve"> </w:t>
      </w:r>
      <w:r w:rsidR="000A3A08">
        <w:rPr>
          <w:rFonts w:ascii="Tahoma" w:hAnsi="Tahoma" w:cs="Tahoma"/>
        </w:rPr>
        <w:t xml:space="preserve">3 x </w:t>
      </w:r>
      <w:r w:rsidR="005D1E9A">
        <w:rPr>
          <w:rFonts w:ascii="Tahoma" w:hAnsi="Tahoma" w:cs="Tahoma"/>
        </w:rPr>
        <w:t xml:space="preserve">U14AA, 3 </w:t>
      </w:r>
      <w:r w:rsidR="000A3A08">
        <w:rPr>
          <w:rFonts w:ascii="Tahoma" w:hAnsi="Tahoma" w:cs="Tahoma"/>
        </w:rPr>
        <w:t>x</w:t>
      </w:r>
      <w:r w:rsidR="005D1E9A">
        <w:rPr>
          <w:rFonts w:ascii="Tahoma" w:hAnsi="Tahoma" w:cs="Tahoma"/>
        </w:rPr>
        <w:t xml:space="preserve"> U16AA, 2</w:t>
      </w:r>
      <w:r w:rsidR="000A3A08">
        <w:rPr>
          <w:rFonts w:ascii="Tahoma" w:hAnsi="Tahoma" w:cs="Tahoma"/>
        </w:rPr>
        <w:t xml:space="preserve"> x</w:t>
      </w:r>
      <w:r w:rsidR="005D1E9A">
        <w:rPr>
          <w:rFonts w:ascii="Tahoma" w:hAnsi="Tahoma" w:cs="Tahoma"/>
        </w:rPr>
        <w:t xml:space="preserve"> U19AA</w:t>
      </w:r>
      <w:r w:rsidR="005D1E9A">
        <w:rPr>
          <w:rFonts w:ascii="Tahoma" w:hAnsi="Tahoma" w:cs="Tahoma"/>
        </w:rPr>
        <w:br/>
        <w:t>DVY – U12C</w:t>
      </w:r>
      <w:r w:rsidR="005D1E9A">
        <w:rPr>
          <w:rFonts w:ascii="Tahoma" w:hAnsi="Tahoma" w:cs="Tahoma"/>
        </w:rPr>
        <w:br/>
        <w:t>EDM/ERC – U10 (70), U12 (76), U14 (81), U16 (31), U19 (26)</w:t>
      </w:r>
      <w:r w:rsidR="005D1E9A">
        <w:rPr>
          <w:rFonts w:ascii="Tahoma" w:hAnsi="Tahoma" w:cs="Tahoma"/>
        </w:rPr>
        <w:br/>
        <w:t>ERC – U14AA, U16AA, U19AA</w:t>
      </w:r>
      <w:r w:rsidR="005D1E9A">
        <w:rPr>
          <w:rFonts w:ascii="Tahoma" w:hAnsi="Tahoma" w:cs="Tahoma"/>
        </w:rPr>
        <w:br/>
        <w:t>FMC –</w:t>
      </w:r>
      <w:r w:rsidR="000A3A08">
        <w:rPr>
          <w:rFonts w:ascii="Tahoma" w:hAnsi="Tahoma" w:cs="Tahoma"/>
        </w:rPr>
        <w:t xml:space="preserve"> 2 x U12, 2 x</w:t>
      </w:r>
      <w:r w:rsidR="005D1E9A">
        <w:rPr>
          <w:rFonts w:ascii="Tahoma" w:hAnsi="Tahoma" w:cs="Tahoma"/>
        </w:rPr>
        <w:t xml:space="preserve"> U14, U16, U19?</w:t>
      </w:r>
      <w:r w:rsidR="005D1E9A">
        <w:rPr>
          <w:rFonts w:ascii="Tahoma" w:hAnsi="Tahoma" w:cs="Tahoma"/>
        </w:rPr>
        <w:br/>
        <w:t xml:space="preserve">FSK – </w:t>
      </w:r>
      <w:r w:rsidR="000A3A08">
        <w:rPr>
          <w:rFonts w:ascii="Tahoma" w:hAnsi="Tahoma" w:cs="Tahoma"/>
        </w:rPr>
        <w:t>U10</w:t>
      </w:r>
      <w:r w:rsidR="005D1E9A">
        <w:rPr>
          <w:rFonts w:ascii="Tahoma" w:hAnsi="Tahoma" w:cs="Tahoma"/>
        </w:rPr>
        <w:t>S1</w:t>
      </w:r>
      <w:r w:rsidR="000A3A08">
        <w:rPr>
          <w:rFonts w:ascii="Tahoma" w:hAnsi="Tahoma" w:cs="Tahoma"/>
        </w:rPr>
        <w:t xml:space="preserve">, S2, S3, 2 x U12, 2 x </w:t>
      </w:r>
      <w:r w:rsidR="005D1E9A">
        <w:rPr>
          <w:rFonts w:ascii="Tahoma" w:hAnsi="Tahoma" w:cs="Tahoma"/>
        </w:rPr>
        <w:t>U14, U19</w:t>
      </w:r>
      <w:r w:rsidR="005D1E9A">
        <w:rPr>
          <w:rFonts w:ascii="Tahoma" w:hAnsi="Tahoma" w:cs="Tahoma"/>
        </w:rPr>
        <w:br/>
        <w:t>HIN – S1, S2, U12, U14, U16, U19</w:t>
      </w:r>
      <w:r w:rsidR="005D1E9A">
        <w:rPr>
          <w:rFonts w:ascii="Tahoma" w:hAnsi="Tahoma" w:cs="Tahoma"/>
        </w:rPr>
        <w:br/>
        <w:t>LAC – S3</w:t>
      </w:r>
      <w:r w:rsidR="000A3A08">
        <w:rPr>
          <w:rFonts w:ascii="Tahoma" w:hAnsi="Tahoma" w:cs="Tahoma"/>
        </w:rPr>
        <w:t xml:space="preserve">, 2 x U12, 2 x </w:t>
      </w:r>
      <w:r w:rsidR="005D1E9A">
        <w:rPr>
          <w:rFonts w:ascii="Tahoma" w:hAnsi="Tahoma" w:cs="Tahoma"/>
        </w:rPr>
        <w:t>U14, U16, U19</w:t>
      </w:r>
      <w:r w:rsidR="005D1E9A">
        <w:rPr>
          <w:rFonts w:ascii="Tahoma" w:hAnsi="Tahoma" w:cs="Tahoma"/>
        </w:rPr>
        <w:br/>
        <w:t>LED – U1</w:t>
      </w:r>
      <w:r w:rsidR="000A3A08">
        <w:rPr>
          <w:rFonts w:ascii="Tahoma" w:hAnsi="Tahoma" w:cs="Tahoma"/>
        </w:rPr>
        <w:t xml:space="preserve">0, 2 x U12, 2 x </w:t>
      </w:r>
      <w:r w:rsidR="005D1E9A">
        <w:rPr>
          <w:rFonts w:ascii="Tahoma" w:hAnsi="Tahoma" w:cs="Tahoma"/>
        </w:rPr>
        <w:t>U14, U16, U19</w:t>
      </w:r>
      <w:r w:rsidR="005D1E9A">
        <w:rPr>
          <w:rFonts w:ascii="Tahoma" w:hAnsi="Tahoma" w:cs="Tahoma"/>
        </w:rPr>
        <w:br/>
        <w:t>PEM – U10, U12, U14, U16</w:t>
      </w:r>
      <w:r w:rsidR="005D1E9A">
        <w:rPr>
          <w:rFonts w:ascii="Tahoma" w:hAnsi="Tahoma" w:cs="Tahoma"/>
        </w:rPr>
        <w:br/>
        <w:t xml:space="preserve">RDR – </w:t>
      </w:r>
      <w:r w:rsidR="005D1E9A">
        <w:rPr>
          <w:rFonts w:ascii="Tahoma" w:hAnsi="Tahoma" w:cs="Tahoma"/>
        </w:rPr>
        <w:br/>
        <w:t>SGV – U10 (60), U12 (49), U14 (67), U16 (39), U19 (29)</w:t>
      </w:r>
      <w:r w:rsidR="005D1E9A">
        <w:rPr>
          <w:rFonts w:ascii="Tahoma" w:hAnsi="Tahoma" w:cs="Tahoma"/>
        </w:rPr>
        <w:br/>
        <w:t>SPK –</w:t>
      </w:r>
      <w:r w:rsidR="000A3A08">
        <w:rPr>
          <w:rFonts w:ascii="Tahoma" w:hAnsi="Tahoma" w:cs="Tahoma"/>
        </w:rPr>
        <w:t xml:space="preserve"> 6 x U10, 6 x</w:t>
      </w:r>
      <w:r w:rsidR="005D1E9A">
        <w:rPr>
          <w:rFonts w:ascii="Tahoma" w:hAnsi="Tahoma" w:cs="Tahoma"/>
        </w:rPr>
        <w:t xml:space="preserve"> U12, 6</w:t>
      </w:r>
      <w:r w:rsidR="000A3A08">
        <w:rPr>
          <w:rFonts w:ascii="Tahoma" w:hAnsi="Tahoma" w:cs="Tahoma"/>
        </w:rPr>
        <w:t xml:space="preserve"> x U14, 3 x U16, 3 x</w:t>
      </w:r>
      <w:r w:rsidR="005D1E9A">
        <w:rPr>
          <w:rFonts w:ascii="Tahoma" w:hAnsi="Tahoma" w:cs="Tahoma"/>
        </w:rPr>
        <w:t xml:space="preserve"> U19</w:t>
      </w:r>
      <w:r w:rsidR="005D1E9A">
        <w:rPr>
          <w:rFonts w:ascii="Tahoma" w:hAnsi="Tahoma" w:cs="Tahoma"/>
        </w:rPr>
        <w:br/>
        <w:t xml:space="preserve">STA – </w:t>
      </w:r>
      <w:r w:rsidR="00297706">
        <w:rPr>
          <w:rFonts w:ascii="Tahoma" w:hAnsi="Tahoma" w:cs="Tahoma"/>
        </w:rPr>
        <w:t xml:space="preserve">8 x </w:t>
      </w:r>
      <w:r w:rsidR="005D1E9A">
        <w:rPr>
          <w:rFonts w:ascii="Tahoma" w:hAnsi="Tahoma" w:cs="Tahoma"/>
        </w:rPr>
        <w:t>U10 5</w:t>
      </w:r>
      <w:r w:rsidR="00297706">
        <w:rPr>
          <w:rFonts w:ascii="Tahoma" w:hAnsi="Tahoma" w:cs="Tahoma"/>
        </w:rPr>
        <w:t xml:space="preserve"> x </w:t>
      </w:r>
      <w:r w:rsidR="005D1E9A">
        <w:rPr>
          <w:rFonts w:ascii="Tahoma" w:hAnsi="Tahoma" w:cs="Tahoma"/>
        </w:rPr>
        <w:t>U12,</w:t>
      </w:r>
      <w:r w:rsidR="00297706">
        <w:rPr>
          <w:rFonts w:ascii="Tahoma" w:hAnsi="Tahoma" w:cs="Tahoma"/>
        </w:rPr>
        <w:t xml:space="preserve"> 3-4 x U14, 3 x U16, 3 x </w:t>
      </w:r>
      <w:r w:rsidR="005D1E9A">
        <w:rPr>
          <w:rFonts w:ascii="Tahoma" w:hAnsi="Tahoma" w:cs="Tahoma"/>
        </w:rPr>
        <w:t>U19</w:t>
      </w:r>
      <w:r w:rsidR="005D1E9A">
        <w:rPr>
          <w:rFonts w:ascii="Tahoma" w:hAnsi="Tahoma" w:cs="Tahoma"/>
        </w:rPr>
        <w:br/>
        <w:t>Z2 – U19AA</w:t>
      </w:r>
      <w:r w:rsidR="00E43B09">
        <w:rPr>
          <w:rFonts w:ascii="Tahoma" w:hAnsi="Tahoma" w:cs="Tahoma"/>
        </w:rPr>
        <w:br/>
      </w:r>
      <w:r w:rsidR="00E43B09">
        <w:rPr>
          <w:rFonts w:ascii="Tahoma" w:hAnsi="Tahoma" w:cs="Tahoma"/>
        </w:rPr>
        <w:br/>
        <w:t>Allocator meeting TBD</w:t>
      </w:r>
    </w:p>
    <w:p w14:paraId="762E4E3F" w14:textId="77777777" w:rsidR="00E43B09" w:rsidRDefault="00C05274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>Association Round Table</w:t>
      </w:r>
      <w:r w:rsidR="00E43B09">
        <w:rPr>
          <w:rFonts w:ascii="Tahoma" w:hAnsi="Tahoma" w:cs="Tahoma"/>
        </w:rPr>
        <w:t xml:space="preserve"> – nothing</w:t>
      </w:r>
    </w:p>
    <w:p w14:paraId="4A590E17" w14:textId="6D06AEFF" w:rsidR="00A54489" w:rsidRPr="00A54489" w:rsidRDefault="00E43B09" w:rsidP="00A54489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Motion to adjourn: Chelsea, 2</w:t>
      </w:r>
      <w:r w:rsidRPr="00E43B09">
        <w:rPr>
          <w:rFonts w:ascii="Tahoma" w:hAnsi="Tahoma" w:cs="Tahoma"/>
          <w:vertAlign w:val="superscript"/>
        </w:rPr>
        <w:t>nd</w:t>
      </w:r>
      <w:r>
        <w:rPr>
          <w:rFonts w:ascii="Tahoma" w:hAnsi="Tahoma" w:cs="Tahoma"/>
        </w:rPr>
        <w:t xml:space="preserve"> Jason</w:t>
      </w:r>
      <w:r w:rsidR="00A54489">
        <w:rPr>
          <w:rFonts w:ascii="Tahoma" w:hAnsi="Tahoma" w:cs="Tahoma"/>
        </w:rPr>
        <w:t xml:space="preserve"> </w:t>
      </w:r>
      <w:r w:rsidR="0061723B">
        <w:rPr>
          <w:rFonts w:ascii="Tahoma" w:hAnsi="Tahoma" w:cs="Tahoma"/>
        </w:rPr>
        <w:t>CARRIED</w:t>
      </w:r>
    </w:p>
    <w:p w14:paraId="71FE363A" w14:textId="2C583221" w:rsidR="003412B7" w:rsidRPr="007A3A12" w:rsidRDefault="003412B7" w:rsidP="0022270C">
      <w:pPr>
        <w:pStyle w:val="NoSpacing"/>
        <w:numPr>
          <w:ilvl w:val="0"/>
          <w:numId w:val="3"/>
        </w:numPr>
        <w:spacing w:after="240"/>
        <w:rPr>
          <w:rFonts w:ascii="Tahoma" w:hAnsi="Tahoma" w:cs="Tahoma"/>
        </w:rPr>
      </w:pPr>
      <w:r w:rsidRPr="007A3A12">
        <w:rPr>
          <w:rFonts w:ascii="Tahoma" w:hAnsi="Tahoma" w:cs="Tahoma"/>
        </w:rPr>
        <w:t xml:space="preserve">Next Meeting:  </w:t>
      </w:r>
      <w:r w:rsidR="00E31BBD">
        <w:rPr>
          <w:rFonts w:ascii="Tahoma" w:hAnsi="Tahoma" w:cs="Tahoma"/>
        </w:rPr>
        <w:t xml:space="preserve">Team Declaration </w:t>
      </w:r>
      <w:r w:rsidR="0061723B">
        <w:rPr>
          <w:rFonts w:ascii="Tahoma" w:hAnsi="Tahoma" w:cs="Tahoma"/>
        </w:rPr>
        <w:t>–</w:t>
      </w:r>
      <w:r w:rsidR="00E31BBD">
        <w:rPr>
          <w:rFonts w:ascii="Tahoma" w:hAnsi="Tahoma" w:cs="Tahoma"/>
        </w:rPr>
        <w:t xml:space="preserve"> </w:t>
      </w:r>
      <w:r w:rsidRPr="007A3A12">
        <w:rPr>
          <w:rFonts w:ascii="Tahoma" w:hAnsi="Tahoma" w:cs="Tahoma"/>
        </w:rPr>
        <w:t>T</w:t>
      </w:r>
      <w:r w:rsidR="0061723B">
        <w:rPr>
          <w:rFonts w:ascii="Tahoma" w:hAnsi="Tahoma" w:cs="Tahoma"/>
        </w:rPr>
        <w:t>hursday</w:t>
      </w:r>
      <w:r w:rsidRPr="007A3A12">
        <w:rPr>
          <w:rFonts w:ascii="Tahoma" w:hAnsi="Tahoma" w:cs="Tahoma"/>
        </w:rPr>
        <w:t>,</w:t>
      </w:r>
      <w:r w:rsidR="0061723B">
        <w:rPr>
          <w:rFonts w:ascii="Tahoma" w:hAnsi="Tahoma" w:cs="Tahoma"/>
        </w:rPr>
        <w:t xml:space="preserve">  October 1,</w:t>
      </w:r>
      <w:r w:rsidRPr="007A3A12">
        <w:rPr>
          <w:rFonts w:ascii="Tahoma" w:hAnsi="Tahoma" w:cs="Tahoma"/>
        </w:rPr>
        <w:t xml:space="preserve"> 20</w:t>
      </w:r>
      <w:r w:rsidR="00E31BBD">
        <w:rPr>
          <w:rFonts w:ascii="Tahoma" w:hAnsi="Tahoma" w:cs="Tahoma"/>
        </w:rPr>
        <w:t>20</w:t>
      </w:r>
      <w:r w:rsidRPr="007A3A12">
        <w:rPr>
          <w:rFonts w:ascii="Tahoma" w:hAnsi="Tahoma" w:cs="Tahoma"/>
        </w:rPr>
        <w:t xml:space="preserve">@ </w:t>
      </w:r>
      <w:r w:rsidR="00A326DF" w:rsidRPr="007A3A12">
        <w:rPr>
          <w:rFonts w:ascii="Tahoma" w:hAnsi="Tahoma" w:cs="Tahoma"/>
        </w:rPr>
        <w:t>7</w:t>
      </w:r>
      <w:r w:rsidRPr="007A3A12">
        <w:rPr>
          <w:rFonts w:ascii="Tahoma" w:hAnsi="Tahoma" w:cs="Tahoma"/>
        </w:rPr>
        <w:t>:</w:t>
      </w:r>
      <w:r w:rsidR="00A326DF" w:rsidRPr="007A3A12">
        <w:rPr>
          <w:rFonts w:ascii="Tahoma" w:hAnsi="Tahoma" w:cs="Tahoma"/>
        </w:rPr>
        <w:t>0</w:t>
      </w:r>
      <w:r w:rsidRPr="007A3A12">
        <w:rPr>
          <w:rFonts w:ascii="Tahoma" w:hAnsi="Tahoma" w:cs="Tahoma"/>
        </w:rPr>
        <w:t xml:space="preserve">0 p.m., </w:t>
      </w:r>
      <w:r w:rsidR="00E31BBD">
        <w:rPr>
          <w:rFonts w:ascii="Tahoma" w:hAnsi="Tahoma" w:cs="Tahoma"/>
        </w:rPr>
        <w:t>Zoom Call  (Tentative)</w:t>
      </w:r>
    </w:p>
    <w:sectPr w:rsidR="003412B7" w:rsidRPr="007A3A12" w:rsidSect="004A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388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76C07"/>
    <w:multiLevelType w:val="hybridMultilevel"/>
    <w:tmpl w:val="E208F7DA"/>
    <w:lvl w:ilvl="0" w:tplc="22BE3F5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E2A5B5C"/>
    <w:multiLevelType w:val="hybridMultilevel"/>
    <w:tmpl w:val="2D8E1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138"/>
    <w:multiLevelType w:val="multilevel"/>
    <w:tmpl w:val="DF1823D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47FC57F3"/>
    <w:multiLevelType w:val="multilevel"/>
    <w:tmpl w:val="B0367E7A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5" w15:restartNumberingAfterBreak="0">
    <w:nsid w:val="498B17BB"/>
    <w:multiLevelType w:val="hybridMultilevel"/>
    <w:tmpl w:val="2F9E3F1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A558FF"/>
    <w:multiLevelType w:val="hybridMultilevel"/>
    <w:tmpl w:val="A13E6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A6901"/>
    <w:multiLevelType w:val="hybridMultilevel"/>
    <w:tmpl w:val="E1F079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C"/>
    <w:multiLevelType w:val="hybridMultilevel"/>
    <w:tmpl w:val="D88AA798"/>
    <w:lvl w:ilvl="0" w:tplc="10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F50D4"/>
    <w:multiLevelType w:val="hybridMultilevel"/>
    <w:tmpl w:val="2D2A2D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D5"/>
    <w:rsid w:val="000035BD"/>
    <w:rsid w:val="000A3A08"/>
    <w:rsid w:val="000B204B"/>
    <w:rsid w:val="000D6E98"/>
    <w:rsid w:val="001014AF"/>
    <w:rsid w:val="00125A06"/>
    <w:rsid w:val="001576EF"/>
    <w:rsid w:val="00173636"/>
    <w:rsid w:val="0019246B"/>
    <w:rsid w:val="001A1D8A"/>
    <w:rsid w:val="001A7955"/>
    <w:rsid w:val="001D2E0F"/>
    <w:rsid w:val="001E0F5C"/>
    <w:rsid w:val="001F3008"/>
    <w:rsid w:val="0022270C"/>
    <w:rsid w:val="00224C41"/>
    <w:rsid w:val="0023119F"/>
    <w:rsid w:val="002564D3"/>
    <w:rsid w:val="00260C0A"/>
    <w:rsid w:val="00271EE6"/>
    <w:rsid w:val="0028650B"/>
    <w:rsid w:val="00297706"/>
    <w:rsid w:val="002D5C35"/>
    <w:rsid w:val="00311793"/>
    <w:rsid w:val="003207F5"/>
    <w:rsid w:val="0032224A"/>
    <w:rsid w:val="003412B7"/>
    <w:rsid w:val="0034712B"/>
    <w:rsid w:val="003717F3"/>
    <w:rsid w:val="003751B0"/>
    <w:rsid w:val="00376F51"/>
    <w:rsid w:val="003832F8"/>
    <w:rsid w:val="00384B32"/>
    <w:rsid w:val="003A0C3D"/>
    <w:rsid w:val="003A12FA"/>
    <w:rsid w:val="003E5338"/>
    <w:rsid w:val="003E6CC5"/>
    <w:rsid w:val="00451DC9"/>
    <w:rsid w:val="0048770A"/>
    <w:rsid w:val="004A53D3"/>
    <w:rsid w:val="004C5D02"/>
    <w:rsid w:val="004D2748"/>
    <w:rsid w:val="004D489E"/>
    <w:rsid w:val="004D61DB"/>
    <w:rsid w:val="004F0C48"/>
    <w:rsid w:val="00511213"/>
    <w:rsid w:val="00512DDA"/>
    <w:rsid w:val="005158EE"/>
    <w:rsid w:val="0052765B"/>
    <w:rsid w:val="00532267"/>
    <w:rsid w:val="00551BDB"/>
    <w:rsid w:val="00571113"/>
    <w:rsid w:val="005939B2"/>
    <w:rsid w:val="005D1E9A"/>
    <w:rsid w:val="006069E3"/>
    <w:rsid w:val="0061723B"/>
    <w:rsid w:val="00637BD3"/>
    <w:rsid w:val="0068238F"/>
    <w:rsid w:val="00683690"/>
    <w:rsid w:val="006C7589"/>
    <w:rsid w:val="006D4D36"/>
    <w:rsid w:val="006E4E0E"/>
    <w:rsid w:val="006F1DFA"/>
    <w:rsid w:val="006F24EE"/>
    <w:rsid w:val="00703F00"/>
    <w:rsid w:val="00737135"/>
    <w:rsid w:val="00782C20"/>
    <w:rsid w:val="00786781"/>
    <w:rsid w:val="007A3564"/>
    <w:rsid w:val="007A3A12"/>
    <w:rsid w:val="007B0CF3"/>
    <w:rsid w:val="007B3F5D"/>
    <w:rsid w:val="007C70CC"/>
    <w:rsid w:val="007D6DFD"/>
    <w:rsid w:val="007F47D2"/>
    <w:rsid w:val="00801B66"/>
    <w:rsid w:val="00845B55"/>
    <w:rsid w:val="008502AE"/>
    <w:rsid w:val="00885B3D"/>
    <w:rsid w:val="0088737A"/>
    <w:rsid w:val="008D3381"/>
    <w:rsid w:val="008E0695"/>
    <w:rsid w:val="008F2459"/>
    <w:rsid w:val="008F7C05"/>
    <w:rsid w:val="009002A5"/>
    <w:rsid w:val="009111F0"/>
    <w:rsid w:val="00924C79"/>
    <w:rsid w:val="00931E44"/>
    <w:rsid w:val="00950385"/>
    <w:rsid w:val="00964B19"/>
    <w:rsid w:val="009843E2"/>
    <w:rsid w:val="009910A5"/>
    <w:rsid w:val="00996EB1"/>
    <w:rsid w:val="009E762C"/>
    <w:rsid w:val="009F0D1E"/>
    <w:rsid w:val="009F5149"/>
    <w:rsid w:val="00A04B5B"/>
    <w:rsid w:val="00A23FDB"/>
    <w:rsid w:val="00A25405"/>
    <w:rsid w:val="00A326DF"/>
    <w:rsid w:val="00A335C0"/>
    <w:rsid w:val="00A34EF6"/>
    <w:rsid w:val="00A36864"/>
    <w:rsid w:val="00A53093"/>
    <w:rsid w:val="00A54489"/>
    <w:rsid w:val="00A571D5"/>
    <w:rsid w:val="00A73E7D"/>
    <w:rsid w:val="00AB4967"/>
    <w:rsid w:val="00AC178D"/>
    <w:rsid w:val="00B11580"/>
    <w:rsid w:val="00B20B59"/>
    <w:rsid w:val="00B42F2D"/>
    <w:rsid w:val="00B71AED"/>
    <w:rsid w:val="00B90F87"/>
    <w:rsid w:val="00BF0676"/>
    <w:rsid w:val="00C02AC7"/>
    <w:rsid w:val="00C05274"/>
    <w:rsid w:val="00C1466F"/>
    <w:rsid w:val="00C22AFD"/>
    <w:rsid w:val="00C2328D"/>
    <w:rsid w:val="00C5213C"/>
    <w:rsid w:val="00C72B4A"/>
    <w:rsid w:val="00C83C80"/>
    <w:rsid w:val="00C90575"/>
    <w:rsid w:val="00CA0E9B"/>
    <w:rsid w:val="00CC33C5"/>
    <w:rsid w:val="00CC4E35"/>
    <w:rsid w:val="00CC7EA7"/>
    <w:rsid w:val="00CE4442"/>
    <w:rsid w:val="00CE7F41"/>
    <w:rsid w:val="00CF7A59"/>
    <w:rsid w:val="00D054F3"/>
    <w:rsid w:val="00D23B81"/>
    <w:rsid w:val="00D836BD"/>
    <w:rsid w:val="00D9049E"/>
    <w:rsid w:val="00D915D2"/>
    <w:rsid w:val="00D969BA"/>
    <w:rsid w:val="00DC4D22"/>
    <w:rsid w:val="00DD07C7"/>
    <w:rsid w:val="00E31BBD"/>
    <w:rsid w:val="00E43B09"/>
    <w:rsid w:val="00E57A28"/>
    <w:rsid w:val="00E7196A"/>
    <w:rsid w:val="00EB5312"/>
    <w:rsid w:val="00EC4DFD"/>
    <w:rsid w:val="00EC5366"/>
    <w:rsid w:val="00ED04F6"/>
    <w:rsid w:val="00F262FC"/>
    <w:rsid w:val="00F27088"/>
    <w:rsid w:val="00F41775"/>
    <w:rsid w:val="00F8036E"/>
    <w:rsid w:val="00F804C6"/>
    <w:rsid w:val="00F863BE"/>
    <w:rsid w:val="00FA0DF9"/>
    <w:rsid w:val="00F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398E1"/>
  <w15:docId w15:val="{E5F6B30D-D4F3-4854-A99E-B03BE0C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571D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57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571D5"/>
    <w:pPr>
      <w:ind w:left="720"/>
      <w:contextualSpacing/>
    </w:pPr>
  </w:style>
  <w:style w:type="paragraph" w:styleId="ListBullet">
    <w:name w:val="List Bullet"/>
    <w:basedOn w:val="Normal"/>
    <w:uiPriority w:val="99"/>
    <w:rsid w:val="00511213"/>
    <w:pPr>
      <w:numPr>
        <w:numId w:val="7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Scott</dc:creator>
  <cp:lastModifiedBy>Brian Hoyano</cp:lastModifiedBy>
  <cp:revision>2</cp:revision>
  <cp:lastPrinted>2012-10-16T19:29:00Z</cp:lastPrinted>
  <dcterms:created xsi:type="dcterms:W3CDTF">2020-10-16T22:53:00Z</dcterms:created>
  <dcterms:modified xsi:type="dcterms:W3CDTF">2020-10-16T22:53:00Z</dcterms:modified>
</cp:coreProperties>
</file>