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Start </w:t>
      </w:r>
      <w:r w:rsidDel="00000000" w:rsidR="00000000" w:rsidRPr="00000000">
        <w:rPr>
          <w:rtl w:val="0"/>
        </w:rPr>
        <w:t xml:space="preserve">1:00 PM  - September 11th 2019</w:t>
      </w:r>
    </w:p>
    <w:p w:rsidR="00000000" w:rsidDel="00000000" w:rsidP="00000000" w:rsidRDefault="00000000" w:rsidRPr="00000000" w14:paraId="00000002">
      <w:pPr>
        <w:rPr>
          <w:color w:val="cc0000"/>
        </w:rPr>
      </w:pPr>
      <w:r w:rsidDel="00000000" w:rsidR="00000000" w:rsidRPr="00000000">
        <w:rPr>
          <w:color w:val="cc0000"/>
          <w:rtl w:val="0"/>
        </w:rPr>
        <w:t xml:space="preserve">Location: Calgary Girls Charter School </w:t>
      </w:r>
      <w:r w:rsidDel="00000000" w:rsidR="00000000" w:rsidRPr="00000000">
        <w:rPr>
          <w:color w:val="cc0000"/>
          <w:rtl w:val="0"/>
        </w:rPr>
        <w:t xml:space="preserve">Lakeview Campus</w:t>
      </w:r>
    </w:p>
    <w:p w:rsidR="00000000" w:rsidDel="00000000" w:rsidP="00000000" w:rsidRDefault="00000000" w:rsidRPr="00000000" w14:paraId="00000003">
      <w:pPr>
        <w:rPr/>
      </w:pPr>
      <w:r w:rsidDel="00000000" w:rsidR="00000000" w:rsidRPr="00000000">
        <w:rPr>
          <w:rtl w:val="0"/>
        </w:rPr>
        <w:t xml:space="preserve">6304 Larkspur Way SW</w:t>
      </w:r>
    </w:p>
    <w:p w:rsidR="00000000" w:rsidDel="00000000" w:rsidP="00000000" w:rsidRDefault="00000000" w:rsidRPr="00000000" w14:paraId="00000004">
      <w:pPr>
        <w:rPr/>
      </w:pPr>
      <w:r w:rsidDel="00000000" w:rsidR="00000000" w:rsidRPr="00000000">
        <w:rPr>
          <w:rtl w:val="0"/>
        </w:rPr>
        <w:t xml:space="preserve">Calgary, AB T3E 5P7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meeting will be held in Room 11, teacher planning commons. You can check in at the main office and ask for directions if needed. It is straight down the main hallway, and as soon as you turn right (you have no choice that’s the way the hallway goes) it is on your left hand side.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Call meeting order.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9.857142857143"/>
        <w:gridCol w:w="1289.857142857143"/>
        <w:gridCol w:w="1289.857142857143"/>
        <w:gridCol w:w="1289.857142857143"/>
        <w:gridCol w:w="1289.857142857143"/>
        <w:gridCol w:w="1289.857142857143"/>
        <w:gridCol w:w="1289.857142857143"/>
        <w:tblGridChange w:id="0">
          <w:tblGrid>
            <w:gridCol w:w="1289.857142857143"/>
            <w:gridCol w:w="1289.857142857143"/>
            <w:gridCol w:w="1289.857142857143"/>
            <w:gridCol w:w="1289.857142857143"/>
            <w:gridCol w:w="1289.857142857143"/>
            <w:gridCol w:w="1289.857142857143"/>
            <w:gridCol w:w="1289.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AKCS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ALCA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CAA</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CGCS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EFA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FFL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ERS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TTHS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WMT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Khalsa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FFCA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ELS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2.  Approve agenda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3. Treasurer's report</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Bring payment : $3150</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5. Cross-country  (Cody)</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 La Source</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CCS</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Confederation Park</w:t>
      </w:r>
    </w:p>
    <w:p w:rsidR="00000000" w:rsidDel="00000000" w:rsidP="00000000" w:rsidRDefault="00000000" w:rsidRPr="00000000" w14:paraId="00000034">
      <w:pPr>
        <w:ind w:left="0" w:firstLine="0"/>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6.  Volleyball (John) - </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Confirm schedule and schools</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Developmental league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7. Wrestling: (Cody)</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8. Basketball (Denis)</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 Dates and times + tournament</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9.  Badminton (Olivier)</w:t>
      </w:r>
    </w:p>
    <w:p w:rsidR="00000000" w:rsidDel="00000000" w:rsidP="00000000" w:rsidRDefault="00000000" w:rsidRPr="00000000" w14:paraId="00000043">
      <w:pPr>
        <w:numPr>
          <w:ilvl w:val="0"/>
          <w:numId w:val="3"/>
        </w:numPr>
        <w:ind w:left="720" w:hanging="360"/>
        <w:rPr/>
      </w:pPr>
      <w:r w:rsidDel="00000000" w:rsidR="00000000" w:rsidRPr="00000000">
        <w:rPr>
          <w:rtl w:val="0"/>
        </w:rPr>
        <w:t xml:space="preserve"> Dates and times</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10. Track and field (Cody)</w:t>
      </w:r>
    </w:p>
    <w:p w:rsidR="00000000" w:rsidDel="00000000" w:rsidP="00000000" w:rsidRDefault="00000000" w:rsidRPr="00000000" w14:paraId="00000046">
      <w:pPr>
        <w:numPr>
          <w:ilvl w:val="0"/>
          <w:numId w:val="8"/>
        </w:numPr>
        <w:ind w:left="720" w:hanging="360"/>
        <w:rPr>
          <w:u w:val="none"/>
        </w:rPr>
      </w:pPr>
      <w:r w:rsidDel="00000000" w:rsidR="00000000" w:rsidRPr="00000000">
        <w:rPr>
          <w:rtl w:val="0"/>
        </w:rPr>
        <w:t xml:space="preserve">Long races - legal issues arising to allowing students without the proper cardio to run long distances (if an athlete walks, they should be eliminated from competition - this covers our buts legally) - Denis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11. Soccer </w:t>
      </w:r>
    </w:p>
    <w:p w:rsidR="00000000" w:rsidDel="00000000" w:rsidP="00000000" w:rsidRDefault="00000000" w:rsidRPr="00000000" w14:paraId="00000049">
      <w:pPr>
        <w:numPr>
          <w:ilvl w:val="0"/>
          <w:numId w:val="9"/>
        </w:numPr>
        <w:ind w:left="1440" w:hanging="360"/>
        <w:rPr>
          <w:u w:val="no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12..  Additions to the agenda</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4 schools have inquired about joining interested. (Denis + Doug)</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Last year (Denis)</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Questions:</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 Just a reminder of the CGS name change: Calgary Girls Charter School and to be shortened to CGCS on the league schedules. Thank you</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AKCS has changed to ACS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ADJOURNMENT: </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NEXT MEETING:  </w:t>
      </w:r>
    </w:p>
    <w:p w:rsidR="00000000" w:rsidDel="00000000" w:rsidP="00000000" w:rsidRDefault="00000000" w:rsidRPr="00000000" w14:paraId="0000005B">
      <w:pPr>
        <w:rPr>
          <w:b w:val="1"/>
        </w:rPr>
      </w:pPr>
      <w:r w:rsidDel="00000000" w:rsidR="00000000" w:rsidRPr="00000000">
        <w:rPr>
          <w:b w:val="1"/>
          <w:rtl w:val="0"/>
        </w:rPr>
        <w:tab/>
        <w:tab/>
        <w:tab/>
        <w:t xml:space="preserve"> </w:t>
      </w:r>
    </w:p>
    <w:p w:rsidR="00000000" w:rsidDel="00000000" w:rsidP="00000000" w:rsidRDefault="00000000" w:rsidRPr="00000000" w14:paraId="0000005C">
      <w:pPr>
        <w:rPr>
          <w:b w:val="1"/>
        </w:rPr>
      </w:pPr>
      <w:r w:rsidDel="00000000" w:rsidR="00000000" w:rsidRPr="00000000">
        <w:rPr>
          <w:b w:val="1"/>
          <w:rtl w:val="0"/>
        </w:rPr>
        <w:tab/>
        <w:tab/>
        <w:tab/>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b w:val="1"/>
        <w:sz w:val="28"/>
        <w:szCs w:val="28"/>
      </w:rPr>
    </w:pPr>
    <w:r w:rsidDel="00000000" w:rsidR="00000000" w:rsidRPr="00000000">
      <w:rPr>
        <w:b w:val="1"/>
        <w:sz w:val="28"/>
        <w:szCs w:val="28"/>
        <w:rtl w:val="0"/>
      </w:rPr>
      <w:t xml:space="preserve">Calgary Alternative Athletic Association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Ylx2lyy9GQhG60j5XuqmvkrVWg==">AMUW2mXlpmhWyk2ufyvYcVZOJuSbMGuOXPCZcHGDdFfopDoZ4esnYoI7ASp/SBinhXv4DShxTLrCeeCNkVJ32AwYly2TisuboNONWODjPHQAXywhkYufFj8=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