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04" w:rsidRDefault="00CE4304" w:rsidP="00F175C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CE4304" w:rsidRDefault="001126A5" w:rsidP="00CE4304">
      <w:pPr>
        <w:pStyle w:val="Default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Facility Rules</w:t>
      </w:r>
    </w:p>
    <w:p w:rsidR="00BE47DB" w:rsidRDefault="00BE47DB" w:rsidP="00BE47DB">
      <w:pPr>
        <w:pStyle w:val="Default"/>
        <w:jc w:val="center"/>
      </w:pPr>
    </w:p>
    <w:p w:rsidR="00E74367" w:rsidRDefault="00E74367" w:rsidP="00E74367">
      <w:pPr>
        <w:pStyle w:val="Default"/>
        <w:numPr>
          <w:ilvl w:val="0"/>
          <w:numId w:val="1"/>
        </w:numPr>
      </w:pPr>
      <w:r>
        <w:t xml:space="preserve">If an individual is feeling unwell or has </w:t>
      </w:r>
      <w:r w:rsidR="003A5DEC">
        <w:t xml:space="preserve">any one of the following </w:t>
      </w:r>
      <w:r>
        <w:t>symptoms they must refrain from utilizing this facility</w:t>
      </w:r>
      <w:r w:rsidR="003A5DEC">
        <w:t>:</w:t>
      </w:r>
    </w:p>
    <w:p w:rsidR="003A5DEC" w:rsidRDefault="003A5DEC" w:rsidP="003A5DEC">
      <w:pPr>
        <w:pStyle w:val="Default"/>
        <w:numPr>
          <w:ilvl w:val="0"/>
          <w:numId w:val="3"/>
        </w:numPr>
      </w:pPr>
      <w:r>
        <w:t>Runny nose or nasal congestion</w:t>
      </w:r>
    </w:p>
    <w:p w:rsidR="003A5DEC" w:rsidRDefault="003A5DEC" w:rsidP="003A5DEC">
      <w:pPr>
        <w:pStyle w:val="Default"/>
        <w:numPr>
          <w:ilvl w:val="0"/>
          <w:numId w:val="3"/>
        </w:numPr>
      </w:pPr>
      <w:r>
        <w:t>Sore throat</w:t>
      </w:r>
    </w:p>
    <w:p w:rsidR="003A5DEC" w:rsidRDefault="003A5DEC" w:rsidP="003A5DEC">
      <w:pPr>
        <w:pStyle w:val="Default"/>
        <w:numPr>
          <w:ilvl w:val="0"/>
          <w:numId w:val="3"/>
        </w:numPr>
      </w:pPr>
      <w:r>
        <w:t>Cough</w:t>
      </w:r>
    </w:p>
    <w:p w:rsidR="003A5DEC" w:rsidRDefault="003A5DEC" w:rsidP="003A5DEC">
      <w:pPr>
        <w:pStyle w:val="Default"/>
        <w:numPr>
          <w:ilvl w:val="0"/>
          <w:numId w:val="3"/>
        </w:numPr>
      </w:pPr>
      <w:r>
        <w:t xml:space="preserve">Fever (signs of fever, including chills, sweats, muscle aches, </w:t>
      </w:r>
      <w:r w:rsidR="0099609D">
        <w:t>light-headedness</w:t>
      </w:r>
      <w:r>
        <w:t>)</w:t>
      </w:r>
    </w:p>
    <w:p w:rsidR="003A5DEC" w:rsidRDefault="003A5DEC" w:rsidP="003A5DEC">
      <w:pPr>
        <w:pStyle w:val="Default"/>
        <w:numPr>
          <w:ilvl w:val="0"/>
          <w:numId w:val="3"/>
        </w:numPr>
      </w:pPr>
      <w:r>
        <w:t>Headache</w:t>
      </w:r>
    </w:p>
    <w:p w:rsidR="003A5DEC" w:rsidRDefault="003A5DEC" w:rsidP="003A5DEC">
      <w:pPr>
        <w:pStyle w:val="Default"/>
        <w:numPr>
          <w:ilvl w:val="0"/>
          <w:numId w:val="3"/>
        </w:numPr>
      </w:pPr>
      <w:r>
        <w:t>Nausea/vomiting/diarrhea/unexplained loss of appetite</w:t>
      </w:r>
    </w:p>
    <w:p w:rsidR="003A5DEC" w:rsidRDefault="003A5DEC" w:rsidP="003A5DEC">
      <w:pPr>
        <w:pStyle w:val="Default"/>
        <w:numPr>
          <w:ilvl w:val="0"/>
          <w:numId w:val="3"/>
        </w:numPr>
      </w:pPr>
      <w:r>
        <w:t>Loss of sense of taste or smell; OR</w:t>
      </w:r>
    </w:p>
    <w:p w:rsidR="003A5DEC" w:rsidRDefault="003A5DEC" w:rsidP="003A5DEC">
      <w:pPr>
        <w:pStyle w:val="Default"/>
        <w:numPr>
          <w:ilvl w:val="0"/>
          <w:numId w:val="3"/>
        </w:numPr>
      </w:pPr>
      <w:r>
        <w:t>Red or purple spots on hands and/or feet.</w:t>
      </w:r>
    </w:p>
    <w:p w:rsidR="00B74533" w:rsidRDefault="00B74533" w:rsidP="00B74533">
      <w:pPr>
        <w:pStyle w:val="Default"/>
      </w:pPr>
    </w:p>
    <w:p w:rsidR="003A5DEC" w:rsidRDefault="00B74533" w:rsidP="003A5DEC">
      <w:pPr>
        <w:pStyle w:val="Default"/>
        <w:numPr>
          <w:ilvl w:val="0"/>
          <w:numId w:val="1"/>
        </w:numPr>
      </w:pPr>
      <w:r>
        <w:t xml:space="preserve">If an individual </w:t>
      </w:r>
      <w:r w:rsidR="003A5DEC">
        <w:t xml:space="preserve">or anyone in their immediate household </w:t>
      </w:r>
      <w:r>
        <w:t xml:space="preserve">has been outside </w:t>
      </w:r>
      <w:r w:rsidR="00605F9B">
        <w:t>Newfoundland and Labrador</w:t>
      </w:r>
      <w:r>
        <w:t xml:space="preserve"> within the past 14 days</w:t>
      </w:r>
      <w:r w:rsidR="003A5DEC">
        <w:t xml:space="preserve"> or they are for any other reason required to self isolate,</w:t>
      </w:r>
      <w:r>
        <w:t xml:space="preserve"> they must refrain from utilizing this facility.</w:t>
      </w:r>
    </w:p>
    <w:p w:rsidR="003A5DEC" w:rsidRDefault="003A5DEC" w:rsidP="003A5DEC">
      <w:pPr>
        <w:pStyle w:val="Default"/>
        <w:ind w:left="720"/>
      </w:pPr>
    </w:p>
    <w:p w:rsidR="003A5DEC" w:rsidRDefault="003A5DEC" w:rsidP="003A5DEC">
      <w:pPr>
        <w:pStyle w:val="Default"/>
        <w:numPr>
          <w:ilvl w:val="0"/>
          <w:numId w:val="1"/>
        </w:numPr>
      </w:pPr>
      <w:r>
        <w:t xml:space="preserve"> If an individual has been in close contact with anyone who has travelled outside </w:t>
      </w:r>
      <w:r w:rsidR="00237508">
        <w:t xml:space="preserve">Newfoundland and Labrador </w:t>
      </w:r>
      <w:r>
        <w:t xml:space="preserve">in the past 14 days who has developed COVID-19 symptoms, they must refrain from utilizing this facility. </w:t>
      </w:r>
    </w:p>
    <w:p w:rsidR="00E74367" w:rsidRDefault="00E74367" w:rsidP="00E74367">
      <w:pPr>
        <w:pStyle w:val="Default"/>
      </w:pPr>
    </w:p>
    <w:p w:rsidR="00E74367" w:rsidRDefault="003A5DEC" w:rsidP="00E74367">
      <w:pPr>
        <w:pStyle w:val="Default"/>
        <w:numPr>
          <w:ilvl w:val="0"/>
          <w:numId w:val="1"/>
        </w:numPr>
      </w:pPr>
      <w:r>
        <w:t>If an individual has been in close contact with a known or suspected case of COVID-19 in the last 14 days, they must refrain from utilizing this facility.</w:t>
      </w:r>
    </w:p>
    <w:p w:rsidR="003A5DEC" w:rsidRDefault="003A5DEC" w:rsidP="003A5DEC">
      <w:pPr>
        <w:pStyle w:val="ListParagraph"/>
      </w:pPr>
    </w:p>
    <w:p w:rsidR="003A5DEC" w:rsidRDefault="003A5DEC" w:rsidP="00E74367">
      <w:pPr>
        <w:pStyle w:val="Default"/>
        <w:numPr>
          <w:ilvl w:val="0"/>
          <w:numId w:val="1"/>
        </w:numPr>
      </w:pPr>
      <w:r>
        <w:t>Please use hand sanitizer before entering gymnasium and on exiting the gymnasium.</w:t>
      </w:r>
    </w:p>
    <w:p w:rsidR="00E74367" w:rsidRDefault="00E74367" w:rsidP="00E74367">
      <w:pPr>
        <w:pStyle w:val="Default"/>
      </w:pPr>
    </w:p>
    <w:p w:rsidR="00E74367" w:rsidRDefault="00E74367" w:rsidP="00E74367">
      <w:pPr>
        <w:pStyle w:val="Default"/>
        <w:numPr>
          <w:ilvl w:val="0"/>
          <w:numId w:val="1"/>
        </w:numPr>
      </w:pPr>
      <w:r>
        <w:t>Two meters between individuals/bubbles is encouraged.</w:t>
      </w:r>
    </w:p>
    <w:p w:rsidR="00E74367" w:rsidRDefault="00E74367" w:rsidP="00E74367">
      <w:pPr>
        <w:pStyle w:val="Default"/>
      </w:pPr>
    </w:p>
    <w:p w:rsidR="003E4BF7" w:rsidRDefault="00E74367" w:rsidP="003E4BF7">
      <w:pPr>
        <w:pStyle w:val="Default"/>
        <w:numPr>
          <w:ilvl w:val="0"/>
          <w:numId w:val="1"/>
        </w:numPr>
      </w:pPr>
      <w:r>
        <w:t>Masks must be worn until an individual is ready to partake in an activity in the gymnasium</w:t>
      </w:r>
      <w:r w:rsidR="00605F9B">
        <w:t xml:space="preserve">, unless the activity is low intensity, in which masks are encouraged to be worn during the duration of the entire activity. </w:t>
      </w:r>
    </w:p>
    <w:p w:rsidR="003E4BF7" w:rsidRDefault="003E4BF7" w:rsidP="003E4BF7">
      <w:pPr>
        <w:pStyle w:val="Default"/>
        <w:ind w:left="720"/>
      </w:pPr>
    </w:p>
    <w:p w:rsidR="00B020EE" w:rsidRDefault="00B020EE" w:rsidP="00E74367">
      <w:pPr>
        <w:pStyle w:val="Default"/>
        <w:numPr>
          <w:ilvl w:val="0"/>
          <w:numId w:val="1"/>
        </w:numPr>
      </w:pPr>
      <w:bookmarkStart w:id="1" w:name="_Hlk67903258"/>
      <w:r>
        <w:t>Masks must be worn by participants if they are on the sidelines</w:t>
      </w:r>
      <w:r w:rsidR="003E4BF7">
        <w:t>, warming up</w:t>
      </w:r>
      <w:r>
        <w:t xml:space="preserve"> or </w:t>
      </w:r>
      <w:r w:rsidR="00D412B5">
        <w:t>utilizing the washroom during the activity</w:t>
      </w:r>
      <w:r w:rsidR="003E4BF7">
        <w:t xml:space="preserve"> and worn by coaches at all times.</w:t>
      </w:r>
    </w:p>
    <w:bookmarkEnd w:id="1"/>
    <w:p w:rsidR="00E74367" w:rsidRDefault="00E74367" w:rsidP="00E74367">
      <w:pPr>
        <w:pStyle w:val="Default"/>
      </w:pPr>
    </w:p>
    <w:p w:rsidR="00BE47DB" w:rsidRDefault="00E74367" w:rsidP="00E74367">
      <w:pPr>
        <w:pStyle w:val="Default"/>
        <w:numPr>
          <w:ilvl w:val="0"/>
          <w:numId w:val="1"/>
        </w:numPr>
      </w:pPr>
      <w:r>
        <w:t xml:space="preserve">No loitering before or after </w:t>
      </w:r>
      <w:r w:rsidR="00B74533">
        <w:t xml:space="preserve">an </w:t>
      </w:r>
      <w:r>
        <w:t>activity.</w:t>
      </w:r>
      <w:r w:rsidR="009B18EA">
        <w:t xml:space="preserve"> A group or renter has 10 minutes prior to the activity to prepare</w:t>
      </w:r>
      <w:r w:rsidR="001626FB">
        <w:t xml:space="preserve"> and 10 minutes after the activity to exit the facility.</w:t>
      </w:r>
      <w:r w:rsidR="000B45CE">
        <w:br/>
      </w:r>
    </w:p>
    <w:p w:rsidR="0065275D" w:rsidRDefault="001126A5" w:rsidP="0065275D">
      <w:pPr>
        <w:pStyle w:val="Default"/>
        <w:numPr>
          <w:ilvl w:val="0"/>
          <w:numId w:val="1"/>
        </w:numPr>
      </w:pPr>
      <w:r>
        <w:t>No food</w:t>
      </w:r>
      <w:r w:rsidR="00DC51DE">
        <w:t xml:space="preserve"> or open beverages</w:t>
      </w:r>
      <w:r>
        <w:t xml:space="preserve"> in gymnasium.</w:t>
      </w:r>
      <w:r w:rsidR="000B45CE">
        <w:br/>
      </w:r>
    </w:p>
    <w:p w:rsidR="005B1CFA" w:rsidRDefault="00E74367" w:rsidP="00BE47DB">
      <w:pPr>
        <w:pStyle w:val="Default"/>
        <w:numPr>
          <w:ilvl w:val="0"/>
          <w:numId w:val="1"/>
        </w:numPr>
      </w:pPr>
      <w:r>
        <w:t>Water must be in reusable water bottle</w:t>
      </w:r>
      <w:r w:rsidR="00D4212A">
        <w:t>/cup.</w:t>
      </w:r>
      <w:r w:rsidR="000B45CE">
        <w:br/>
      </w:r>
    </w:p>
    <w:p w:rsidR="006F0E49" w:rsidRDefault="00E74367" w:rsidP="004F625A">
      <w:pPr>
        <w:pStyle w:val="Default"/>
        <w:numPr>
          <w:ilvl w:val="0"/>
          <w:numId w:val="1"/>
        </w:numPr>
      </w:pPr>
      <w:r>
        <w:t>No sharing of water bottles.</w:t>
      </w:r>
    </w:p>
    <w:p w:rsidR="006F0E49" w:rsidRDefault="006F0E49" w:rsidP="006F0E49">
      <w:pPr>
        <w:pStyle w:val="Default"/>
      </w:pPr>
    </w:p>
    <w:p w:rsidR="005B1CFA" w:rsidRDefault="006F0E49" w:rsidP="00BE47DB">
      <w:pPr>
        <w:pStyle w:val="Default"/>
        <w:numPr>
          <w:ilvl w:val="0"/>
          <w:numId w:val="1"/>
        </w:numPr>
      </w:pPr>
      <w:r>
        <w:t>No gum in gymnasium.</w:t>
      </w:r>
      <w:r w:rsidR="000B45CE">
        <w:br/>
      </w:r>
    </w:p>
    <w:p w:rsidR="00131225" w:rsidRDefault="00E74367" w:rsidP="00BE47DB">
      <w:pPr>
        <w:pStyle w:val="Default"/>
        <w:numPr>
          <w:ilvl w:val="0"/>
          <w:numId w:val="1"/>
        </w:numPr>
      </w:pPr>
      <w:r>
        <w:t xml:space="preserve">No spectators allowed </w:t>
      </w:r>
      <w:r w:rsidR="00B74533">
        <w:t>within the facility. Only program participants are permitted at this time.</w:t>
      </w:r>
    </w:p>
    <w:p w:rsidR="00E74367" w:rsidRDefault="00E74367" w:rsidP="00E74367">
      <w:pPr>
        <w:pStyle w:val="Default"/>
      </w:pPr>
    </w:p>
    <w:p w:rsidR="00131225" w:rsidRDefault="00E74367" w:rsidP="00BE47DB">
      <w:pPr>
        <w:pStyle w:val="Default"/>
        <w:numPr>
          <w:ilvl w:val="0"/>
          <w:numId w:val="1"/>
        </w:numPr>
      </w:pPr>
      <w:r>
        <w:t xml:space="preserve">Individuals are encouraged to use the </w:t>
      </w:r>
      <w:r w:rsidR="00D4212A">
        <w:t>directional arrows within facility.</w:t>
      </w:r>
    </w:p>
    <w:p w:rsidR="0065275D" w:rsidRDefault="0065275D" w:rsidP="0065275D">
      <w:pPr>
        <w:pStyle w:val="Default"/>
        <w:ind w:left="720"/>
      </w:pPr>
    </w:p>
    <w:p w:rsidR="00131225" w:rsidRDefault="00D4212A" w:rsidP="00BE47DB">
      <w:pPr>
        <w:pStyle w:val="Default"/>
        <w:numPr>
          <w:ilvl w:val="0"/>
          <w:numId w:val="1"/>
        </w:numPr>
      </w:pPr>
      <w:r>
        <w:t xml:space="preserve">Physical distancing is encouraged outside of building and in parking lot. </w:t>
      </w:r>
    </w:p>
    <w:p w:rsidR="00B74533" w:rsidRDefault="00B74533" w:rsidP="00B74533">
      <w:pPr>
        <w:pStyle w:val="ListParagraph"/>
      </w:pPr>
    </w:p>
    <w:p w:rsidR="00B74533" w:rsidRDefault="00B74533" w:rsidP="00BE47DB">
      <w:pPr>
        <w:pStyle w:val="Default"/>
        <w:numPr>
          <w:ilvl w:val="0"/>
          <w:numId w:val="1"/>
        </w:numPr>
      </w:pPr>
      <w:r>
        <w:t>Water station can only be used to refill water bottles. No drinking from fountain.</w:t>
      </w:r>
    </w:p>
    <w:p w:rsidR="00B74533" w:rsidRDefault="00B74533" w:rsidP="00B74533">
      <w:pPr>
        <w:pStyle w:val="ListParagraph"/>
      </w:pPr>
    </w:p>
    <w:p w:rsidR="00B74533" w:rsidRDefault="00B74533" w:rsidP="006D0794">
      <w:pPr>
        <w:pStyle w:val="Default"/>
        <w:numPr>
          <w:ilvl w:val="0"/>
          <w:numId w:val="1"/>
        </w:numPr>
      </w:pPr>
      <w:r>
        <w:t>If an issue arises within the gymnasium please inform the City employee at the front desk.</w:t>
      </w:r>
    </w:p>
    <w:p w:rsidR="00A81172" w:rsidRDefault="00A81172" w:rsidP="00A81172">
      <w:pPr>
        <w:pStyle w:val="ListParagraph"/>
      </w:pPr>
    </w:p>
    <w:p w:rsidR="00A81172" w:rsidRDefault="00A81172" w:rsidP="006D0794">
      <w:pPr>
        <w:pStyle w:val="Default"/>
        <w:numPr>
          <w:ilvl w:val="0"/>
          <w:numId w:val="1"/>
        </w:numPr>
      </w:pPr>
      <w:r>
        <w:t xml:space="preserve">Cell phone use in gymnasium must be limited to emergency use only. </w:t>
      </w:r>
    </w:p>
    <w:p w:rsidR="004F625A" w:rsidRDefault="004F625A" w:rsidP="004F625A">
      <w:pPr>
        <w:pStyle w:val="ListParagraph"/>
      </w:pPr>
    </w:p>
    <w:p w:rsidR="004F625A" w:rsidRDefault="004F625A" w:rsidP="006D0794">
      <w:pPr>
        <w:pStyle w:val="Default"/>
        <w:numPr>
          <w:ilvl w:val="0"/>
          <w:numId w:val="1"/>
        </w:numPr>
      </w:pPr>
      <w:r>
        <w:t>No outdoor footwear within the gymnasium.</w:t>
      </w:r>
    </w:p>
    <w:p w:rsidR="00B74533" w:rsidRDefault="00B74533" w:rsidP="00B74533">
      <w:pPr>
        <w:pStyle w:val="Default"/>
      </w:pPr>
    </w:p>
    <w:p w:rsidR="00577FFA" w:rsidRPr="00C139B2" w:rsidRDefault="00577FFA" w:rsidP="001F2D17">
      <w:pPr>
        <w:pStyle w:val="Default"/>
      </w:pPr>
    </w:p>
    <w:sectPr w:rsidR="00577FFA" w:rsidRPr="00C139B2" w:rsidSect="006A4C3D">
      <w:headerReference w:type="default" r:id="rId8"/>
      <w:pgSz w:w="12240" w:h="15840" w:code="1"/>
      <w:pgMar w:top="1077" w:right="1440" w:bottom="902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AD" w:rsidRDefault="005740AD" w:rsidP="00D05F35">
      <w:pPr>
        <w:spacing w:after="0" w:line="240" w:lineRule="auto"/>
      </w:pPr>
      <w:r>
        <w:separator/>
      </w:r>
    </w:p>
  </w:endnote>
  <w:endnote w:type="continuationSeparator" w:id="0">
    <w:p w:rsidR="005740AD" w:rsidRDefault="005740AD" w:rsidP="00D0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AD" w:rsidRDefault="005740AD" w:rsidP="00D05F35">
      <w:pPr>
        <w:spacing w:after="0" w:line="240" w:lineRule="auto"/>
      </w:pPr>
      <w:r>
        <w:separator/>
      </w:r>
    </w:p>
  </w:footnote>
  <w:footnote w:type="continuationSeparator" w:id="0">
    <w:p w:rsidR="005740AD" w:rsidRDefault="005740AD" w:rsidP="00D0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35" w:rsidRDefault="00D05F35" w:rsidP="00D05F35">
    <w:pPr>
      <w:pStyle w:val="Header"/>
      <w:jc w:val="center"/>
    </w:pPr>
    <w:r w:rsidRPr="00D05F35">
      <w:rPr>
        <w:noProof/>
        <w:lang w:eastAsia="en-CA"/>
      </w:rPr>
      <w:drawing>
        <wp:inline distT="0" distB="0" distL="0" distR="0">
          <wp:extent cx="2740025" cy="870550"/>
          <wp:effectExtent l="0" t="0" r="0" b="0"/>
          <wp:docPr id="3" name="Picture 3" descr="W:\Work\Recreation\Recreation Services Share\LOGOs &amp; Crests\Corner Brook logo without word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Work\Recreation\Recreation Services Share\LOGOs &amp; Crests\Corner Brook logo without wordi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453" cy="904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24BF6"/>
    <w:multiLevelType w:val="hybridMultilevel"/>
    <w:tmpl w:val="2BC0CB10"/>
    <w:lvl w:ilvl="0" w:tplc="DD302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992688"/>
    <w:multiLevelType w:val="hybridMultilevel"/>
    <w:tmpl w:val="910632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83087"/>
    <w:multiLevelType w:val="hybridMultilevel"/>
    <w:tmpl w:val="910632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69"/>
    <w:rsid w:val="00014155"/>
    <w:rsid w:val="000426AC"/>
    <w:rsid w:val="00070215"/>
    <w:rsid w:val="000B45CE"/>
    <w:rsid w:val="0011190E"/>
    <w:rsid w:val="001126A5"/>
    <w:rsid w:val="00131225"/>
    <w:rsid w:val="001626FB"/>
    <w:rsid w:val="001F2D17"/>
    <w:rsid w:val="00237508"/>
    <w:rsid w:val="00294FF2"/>
    <w:rsid w:val="002D1E18"/>
    <w:rsid w:val="003A5DEC"/>
    <w:rsid w:val="003A6C91"/>
    <w:rsid w:val="003E3031"/>
    <w:rsid w:val="003E4BF7"/>
    <w:rsid w:val="00421F56"/>
    <w:rsid w:val="004350DB"/>
    <w:rsid w:val="00440F17"/>
    <w:rsid w:val="004F625A"/>
    <w:rsid w:val="00505761"/>
    <w:rsid w:val="005740AD"/>
    <w:rsid w:val="005768E7"/>
    <w:rsid w:val="00577FFA"/>
    <w:rsid w:val="005B1CFA"/>
    <w:rsid w:val="005E31ED"/>
    <w:rsid w:val="00605F9B"/>
    <w:rsid w:val="00641F26"/>
    <w:rsid w:val="0064356C"/>
    <w:rsid w:val="00643B11"/>
    <w:rsid w:val="00647868"/>
    <w:rsid w:val="0065275D"/>
    <w:rsid w:val="0065787A"/>
    <w:rsid w:val="0068327F"/>
    <w:rsid w:val="006A4C3D"/>
    <w:rsid w:val="006C3C71"/>
    <w:rsid w:val="006D0794"/>
    <w:rsid w:val="006F0E49"/>
    <w:rsid w:val="00765F2C"/>
    <w:rsid w:val="007F6A19"/>
    <w:rsid w:val="0099609D"/>
    <w:rsid w:val="009B18EA"/>
    <w:rsid w:val="00A81172"/>
    <w:rsid w:val="00B020EE"/>
    <w:rsid w:val="00B70B29"/>
    <w:rsid w:val="00B74533"/>
    <w:rsid w:val="00BA3479"/>
    <w:rsid w:val="00BD12C2"/>
    <w:rsid w:val="00BE47DB"/>
    <w:rsid w:val="00C05595"/>
    <w:rsid w:val="00C06BA0"/>
    <w:rsid w:val="00C139B2"/>
    <w:rsid w:val="00C45801"/>
    <w:rsid w:val="00C5248A"/>
    <w:rsid w:val="00C62DC1"/>
    <w:rsid w:val="00C9363D"/>
    <w:rsid w:val="00CC2C90"/>
    <w:rsid w:val="00CE4304"/>
    <w:rsid w:val="00CF1B69"/>
    <w:rsid w:val="00CF7861"/>
    <w:rsid w:val="00D05F35"/>
    <w:rsid w:val="00D412B5"/>
    <w:rsid w:val="00D4212A"/>
    <w:rsid w:val="00D7141B"/>
    <w:rsid w:val="00DC51DE"/>
    <w:rsid w:val="00E10A0D"/>
    <w:rsid w:val="00E17520"/>
    <w:rsid w:val="00E2603D"/>
    <w:rsid w:val="00E34191"/>
    <w:rsid w:val="00E67778"/>
    <w:rsid w:val="00E71583"/>
    <w:rsid w:val="00E74367"/>
    <w:rsid w:val="00F175C9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2BA80-2774-4215-9007-6E6E0E24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0B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8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E30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35"/>
  </w:style>
  <w:style w:type="paragraph" w:styleId="Footer">
    <w:name w:val="footer"/>
    <w:basedOn w:val="Normal"/>
    <w:link w:val="FooterChar"/>
    <w:uiPriority w:val="99"/>
    <w:unhideWhenUsed/>
    <w:rsid w:val="00D0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88D96-F837-4CA5-A919-99D69DEB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Peach</dc:creator>
  <cp:lastModifiedBy>Wight, Robin</cp:lastModifiedBy>
  <cp:revision>2</cp:revision>
  <cp:lastPrinted>2020-10-05T15:40:00Z</cp:lastPrinted>
  <dcterms:created xsi:type="dcterms:W3CDTF">2021-03-29T17:34:00Z</dcterms:created>
  <dcterms:modified xsi:type="dcterms:W3CDTF">2021-03-29T17:34:00Z</dcterms:modified>
</cp:coreProperties>
</file>