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0DA5C" w14:textId="6BBD3C39" w:rsidR="00FC0D07" w:rsidRPr="009474D7" w:rsidRDefault="00501211" w:rsidP="009474D7">
      <w:pPr>
        <w:pStyle w:val="Heading1"/>
        <w:jc w:val="center"/>
        <w:rPr>
          <w:rFonts w:asciiTheme="minorHAnsi" w:hAnsiTheme="minorHAnsi"/>
          <w:b/>
          <w:bCs/>
          <w:color w:val="auto"/>
          <w:sz w:val="36"/>
          <w:szCs w:val="36"/>
        </w:rPr>
      </w:pPr>
      <w:bookmarkStart w:id="0" w:name="header"/>
      <w:bookmarkStart w:id="1" w:name="X70318994e35629609e1430bbe21f4e214680bc2"/>
      <w:bookmarkStart w:id="2" w:name="content"/>
      <w:bookmarkEnd w:id="0"/>
      <w:r w:rsidRPr="009474D7">
        <w:rPr>
          <w:rFonts w:asciiTheme="minorHAnsi" w:hAnsiTheme="minorHAnsi"/>
          <w:b/>
          <w:bCs/>
          <w:color w:val="auto"/>
          <w:sz w:val="36"/>
          <w:szCs w:val="36"/>
        </w:rPr>
        <w:t>Rotating U5 Soccer Practice Plans</w:t>
      </w:r>
    </w:p>
    <w:p w14:paraId="5665AA07" w14:textId="75B9AEBE" w:rsidR="00FC0D07" w:rsidRPr="009474D7" w:rsidRDefault="00501211">
      <w:pPr>
        <w:pStyle w:val="FirstParagraph"/>
        <w:rPr>
          <w:sz w:val="22"/>
          <w:szCs w:val="22"/>
        </w:rPr>
      </w:pPr>
      <w:r w:rsidRPr="009474D7">
        <w:rPr>
          <w:sz w:val="22"/>
          <w:szCs w:val="22"/>
        </w:rPr>
        <w:t xml:space="preserve">Cold Lake Minor Soccer schedules </w:t>
      </w:r>
      <w:r w:rsidRPr="009474D7">
        <w:rPr>
          <w:sz w:val="22"/>
          <w:szCs w:val="22"/>
        </w:rPr>
        <w:t>one practice and one game/funday per week</w:t>
      </w:r>
      <w:r w:rsidRPr="009474D7">
        <w:rPr>
          <w:sz w:val="22"/>
          <w:szCs w:val="22"/>
        </w:rPr>
        <w:t xml:space="preserve"> </w:t>
      </w:r>
      <w:r w:rsidRPr="009474D7">
        <w:rPr>
          <w:sz w:val="22"/>
          <w:szCs w:val="22"/>
        </w:rPr>
        <w:t xml:space="preserve">for U5 teams. To keep practices fresh, coaches can rotate through the following </w:t>
      </w:r>
      <w:r w:rsidRPr="009474D7">
        <w:rPr>
          <w:sz w:val="22"/>
          <w:szCs w:val="22"/>
        </w:rPr>
        <w:t>three unique 45</w:t>
      </w:r>
      <w:r w:rsidRPr="009474D7">
        <w:rPr>
          <w:rFonts w:ascii="Cambria Math" w:hAnsi="Cambria Math" w:cs="Cambria Math"/>
          <w:sz w:val="22"/>
          <w:szCs w:val="22"/>
        </w:rPr>
        <w:t>‑</w:t>
      </w:r>
      <w:r w:rsidRPr="009474D7">
        <w:rPr>
          <w:sz w:val="22"/>
          <w:szCs w:val="22"/>
        </w:rPr>
        <w:t>minute sessions</w:t>
      </w:r>
      <w:r w:rsidRPr="009474D7">
        <w:rPr>
          <w:sz w:val="22"/>
          <w:szCs w:val="22"/>
        </w:rPr>
        <w:t>. Each plan focuses on fun and fundamental skills for four</w:t>
      </w:r>
      <w:r w:rsidRPr="009474D7">
        <w:rPr>
          <w:rFonts w:ascii="Cambria Math" w:hAnsi="Cambria Math" w:cs="Cambria Math"/>
          <w:sz w:val="22"/>
          <w:szCs w:val="22"/>
        </w:rPr>
        <w:t>‑</w:t>
      </w:r>
      <w:r w:rsidRPr="009474D7">
        <w:rPr>
          <w:sz w:val="22"/>
          <w:szCs w:val="22"/>
        </w:rPr>
        <w:t xml:space="preserve"> and five</w:t>
      </w:r>
      <w:r w:rsidRPr="009474D7">
        <w:rPr>
          <w:rFonts w:ascii="Cambria Math" w:hAnsi="Cambria Math" w:cs="Cambria Math"/>
          <w:sz w:val="22"/>
          <w:szCs w:val="22"/>
        </w:rPr>
        <w:t>‑</w:t>
      </w:r>
      <w:r w:rsidRPr="009474D7">
        <w:rPr>
          <w:sz w:val="22"/>
          <w:szCs w:val="22"/>
        </w:rPr>
        <w:t>year</w:t>
      </w:r>
      <w:r w:rsidRPr="009474D7">
        <w:rPr>
          <w:rFonts w:ascii="Cambria Math" w:hAnsi="Cambria Math" w:cs="Cambria Math"/>
          <w:sz w:val="22"/>
          <w:szCs w:val="22"/>
        </w:rPr>
        <w:t>‑</w:t>
      </w:r>
      <w:r w:rsidRPr="009474D7">
        <w:rPr>
          <w:sz w:val="22"/>
          <w:szCs w:val="22"/>
        </w:rPr>
        <w:t>olds while building listening skills, dribbling control, passing</w:t>
      </w:r>
      <w:r w:rsidR="009474D7">
        <w:rPr>
          <w:sz w:val="22"/>
          <w:szCs w:val="22"/>
        </w:rPr>
        <w:t>,</w:t>
      </w:r>
      <w:r w:rsidRPr="009474D7">
        <w:rPr>
          <w:sz w:val="22"/>
          <w:szCs w:val="22"/>
        </w:rPr>
        <w:t xml:space="preserve"> and teamwork. All activities can be adapted </w:t>
      </w:r>
      <w:r w:rsidR="009474D7" w:rsidRPr="009474D7">
        <w:rPr>
          <w:sz w:val="22"/>
          <w:szCs w:val="22"/>
        </w:rPr>
        <w:t>to</w:t>
      </w:r>
      <w:r w:rsidRPr="009474D7">
        <w:rPr>
          <w:sz w:val="22"/>
          <w:szCs w:val="22"/>
        </w:rPr>
        <w:t xml:space="preserve"> indoor gyms or outdoor fields.</w:t>
      </w:r>
    </w:p>
    <w:p w14:paraId="1538A7A3" w14:textId="77777777" w:rsidR="00FC0D07" w:rsidRPr="009474D7" w:rsidRDefault="00501211">
      <w:pPr>
        <w:pStyle w:val="Heading2"/>
        <w:rPr>
          <w:rFonts w:asciiTheme="minorHAnsi" w:hAnsiTheme="minorHAnsi"/>
          <w:color w:val="auto"/>
          <w:sz w:val="22"/>
          <w:szCs w:val="22"/>
        </w:rPr>
      </w:pPr>
      <w:bookmarkStart w:id="3" w:name="general-dribbling-and-safety-reminders"/>
      <w:r w:rsidRPr="009474D7">
        <w:rPr>
          <w:rFonts w:asciiTheme="minorHAnsi" w:hAnsiTheme="minorHAnsi"/>
          <w:color w:val="auto"/>
          <w:sz w:val="22"/>
          <w:szCs w:val="22"/>
        </w:rPr>
        <w:t>General dribbling and safety reminders</w:t>
      </w:r>
    </w:p>
    <w:p w14:paraId="3983CA91" w14:textId="1AC87E75" w:rsidR="00FC0D07" w:rsidRPr="009474D7" w:rsidRDefault="00501211">
      <w:pPr>
        <w:pStyle w:val="Compact"/>
        <w:numPr>
          <w:ilvl w:val="0"/>
          <w:numId w:val="2"/>
        </w:numPr>
        <w:rPr>
          <w:sz w:val="22"/>
          <w:szCs w:val="22"/>
        </w:rPr>
      </w:pPr>
      <w:r w:rsidRPr="009474D7">
        <w:rPr>
          <w:b/>
          <w:bCs/>
          <w:sz w:val="22"/>
          <w:szCs w:val="22"/>
        </w:rPr>
        <w:t>Dribbling technique</w:t>
      </w:r>
      <w:r w:rsidRPr="009474D7">
        <w:rPr>
          <w:sz w:val="22"/>
          <w:szCs w:val="22"/>
        </w:rPr>
        <w:t xml:space="preserve"> – </w:t>
      </w:r>
      <w:r w:rsidRPr="009474D7">
        <w:rPr>
          <w:sz w:val="22"/>
          <w:szCs w:val="22"/>
        </w:rPr>
        <w:t xml:space="preserve">remind players to use the </w:t>
      </w:r>
      <w:r w:rsidRPr="009474D7">
        <w:rPr>
          <w:sz w:val="22"/>
          <w:szCs w:val="22"/>
        </w:rPr>
        <w:t>inside and outside of both feet</w:t>
      </w:r>
      <w:r w:rsidRPr="009474D7">
        <w:rPr>
          <w:sz w:val="22"/>
          <w:szCs w:val="22"/>
        </w:rPr>
        <w:t xml:space="preserve">, take </w:t>
      </w:r>
      <w:r w:rsidRPr="009474D7">
        <w:rPr>
          <w:sz w:val="22"/>
          <w:szCs w:val="22"/>
        </w:rPr>
        <w:t>short touches</w:t>
      </w:r>
      <w:r w:rsidRPr="009474D7">
        <w:rPr>
          <w:sz w:val="22"/>
          <w:szCs w:val="22"/>
        </w:rPr>
        <w:t xml:space="preserve"> to keep the ball under control</w:t>
      </w:r>
      <w:r w:rsidR="009474D7">
        <w:rPr>
          <w:sz w:val="22"/>
          <w:szCs w:val="22"/>
        </w:rPr>
        <w:t>,</w:t>
      </w:r>
      <w:r w:rsidRPr="009474D7">
        <w:rPr>
          <w:sz w:val="22"/>
          <w:szCs w:val="22"/>
        </w:rPr>
        <w:t xml:space="preserve"> and </w:t>
      </w:r>
      <w:r w:rsidRPr="009474D7">
        <w:rPr>
          <w:sz w:val="22"/>
          <w:szCs w:val="22"/>
        </w:rPr>
        <w:t>look up while dribbling</w:t>
      </w:r>
      <w:r w:rsidRPr="009474D7">
        <w:rPr>
          <w:sz w:val="22"/>
          <w:szCs w:val="22"/>
        </w:rPr>
        <w:t>. Encourage them to practice with both feet and celebrate effort.</w:t>
      </w:r>
    </w:p>
    <w:p w14:paraId="0FFEF8EA" w14:textId="685B518F" w:rsidR="00FC0D07" w:rsidRPr="009474D7" w:rsidRDefault="00501211">
      <w:pPr>
        <w:pStyle w:val="Compact"/>
        <w:numPr>
          <w:ilvl w:val="0"/>
          <w:numId w:val="2"/>
        </w:numPr>
        <w:rPr>
          <w:sz w:val="22"/>
          <w:szCs w:val="22"/>
        </w:rPr>
      </w:pPr>
      <w:r w:rsidRPr="009474D7">
        <w:rPr>
          <w:b/>
          <w:bCs/>
          <w:sz w:val="22"/>
          <w:szCs w:val="22"/>
        </w:rPr>
        <w:t>Hydration and weather</w:t>
      </w:r>
      <w:r w:rsidRPr="009474D7">
        <w:rPr>
          <w:sz w:val="22"/>
          <w:szCs w:val="22"/>
        </w:rPr>
        <w:t xml:space="preserve"> – schedule </w:t>
      </w:r>
      <w:r w:rsidR="009474D7">
        <w:rPr>
          <w:sz w:val="22"/>
          <w:szCs w:val="22"/>
        </w:rPr>
        <w:t xml:space="preserve">a </w:t>
      </w:r>
      <w:r w:rsidR="009474D7" w:rsidRPr="009474D7">
        <w:rPr>
          <w:sz w:val="22"/>
          <w:szCs w:val="22"/>
        </w:rPr>
        <w:t>break</w:t>
      </w:r>
      <w:r w:rsidRPr="009474D7">
        <w:rPr>
          <w:sz w:val="22"/>
          <w:szCs w:val="22"/>
        </w:rPr>
        <w:t xml:space="preserve"> every 10 minutes and provide shade. In hot weather, follow AYSO’s recommendation to schedule practices outside the hottest part of the day and use sunscreen</w:t>
      </w:r>
      <w:r w:rsidRPr="009474D7">
        <w:rPr>
          <w:sz w:val="22"/>
          <w:szCs w:val="22"/>
        </w:rPr>
        <w:t>; in cold weather, let players wear hats, gloves</w:t>
      </w:r>
      <w:r w:rsidR="009474D7">
        <w:rPr>
          <w:sz w:val="22"/>
          <w:szCs w:val="22"/>
        </w:rPr>
        <w:t>,</w:t>
      </w:r>
      <w:r w:rsidRPr="009474D7">
        <w:rPr>
          <w:sz w:val="22"/>
          <w:szCs w:val="22"/>
        </w:rPr>
        <w:t xml:space="preserve"> and layers</w:t>
      </w:r>
      <w:r w:rsidRPr="009474D7">
        <w:rPr>
          <w:sz w:val="22"/>
          <w:szCs w:val="22"/>
        </w:rPr>
        <w:t>.</w:t>
      </w:r>
    </w:p>
    <w:p w14:paraId="439FF37D" w14:textId="1254BC49" w:rsidR="00FC0D07" w:rsidRPr="009474D7" w:rsidRDefault="00501211">
      <w:pPr>
        <w:pStyle w:val="Compact"/>
        <w:numPr>
          <w:ilvl w:val="0"/>
          <w:numId w:val="2"/>
        </w:numPr>
        <w:rPr>
          <w:sz w:val="22"/>
          <w:szCs w:val="22"/>
        </w:rPr>
      </w:pPr>
      <w:r w:rsidRPr="009474D7">
        <w:rPr>
          <w:b/>
          <w:bCs/>
          <w:sz w:val="22"/>
          <w:szCs w:val="22"/>
        </w:rPr>
        <w:t>Lightning and storms</w:t>
      </w:r>
      <w:r w:rsidRPr="009474D7">
        <w:rPr>
          <w:sz w:val="22"/>
          <w:szCs w:val="22"/>
        </w:rPr>
        <w:t xml:space="preserve"> – stop play and seek shelter if thunder is heard; wait 30 minutes after the last thunder before resuming</w:t>
      </w:r>
      <w:r w:rsidRPr="009474D7">
        <w:rPr>
          <w:sz w:val="22"/>
          <w:szCs w:val="22"/>
        </w:rPr>
        <w:t>.</w:t>
      </w:r>
    </w:p>
    <w:p w14:paraId="6A4CCB03" w14:textId="77777777" w:rsidR="00FC0D07" w:rsidRPr="009474D7" w:rsidRDefault="00501211">
      <w:pPr>
        <w:pStyle w:val="Heading2"/>
        <w:rPr>
          <w:rFonts w:asciiTheme="minorHAnsi" w:hAnsiTheme="minorHAnsi"/>
          <w:b/>
          <w:bCs/>
          <w:color w:val="auto"/>
          <w:sz w:val="22"/>
          <w:szCs w:val="22"/>
        </w:rPr>
      </w:pPr>
      <w:bookmarkStart w:id="4" w:name="plan-a-dribbling-adventure-theme"/>
      <w:bookmarkEnd w:id="3"/>
      <w:r w:rsidRPr="009474D7">
        <w:rPr>
          <w:rFonts w:asciiTheme="minorHAnsi" w:hAnsiTheme="minorHAnsi"/>
          <w:b/>
          <w:bCs/>
          <w:color w:val="auto"/>
          <w:sz w:val="22"/>
          <w:szCs w:val="22"/>
        </w:rPr>
        <w:t>Plan A – Dribbling &amp; Adventure Theme</w:t>
      </w:r>
    </w:p>
    <w:p w14:paraId="1F1532AB" w14:textId="77777777" w:rsidR="00FC0D07" w:rsidRPr="009474D7" w:rsidRDefault="00501211">
      <w:pPr>
        <w:pStyle w:val="FirstParagraph"/>
        <w:rPr>
          <w:sz w:val="22"/>
          <w:szCs w:val="22"/>
        </w:rPr>
      </w:pPr>
      <w:r w:rsidRPr="009474D7">
        <w:rPr>
          <w:sz w:val="22"/>
          <w:szCs w:val="22"/>
        </w:rPr>
        <w:t>This plan was described in detail previously. It mixes imaginative games with fundamental dribbling. Use it whenever players need to review ball control.</w:t>
      </w:r>
    </w:p>
    <w:p w14:paraId="0B459846" w14:textId="77777777" w:rsidR="00FC0D07" w:rsidRPr="009474D7" w:rsidRDefault="00501211">
      <w:pPr>
        <w:pStyle w:val="Heading3"/>
        <w:rPr>
          <w:color w:val="auto"/>
          <w:sz w:val="22"/>
          <w:szCs w:val="22"/>
        </w:rPr>
      </w:pPr>
      <w:bookmarkStart w:id="5" w:name="time-schedule"/>
      <w:r w:rsidRPr="009474D7">
        <w:rPr>
          <w:color w:val="auto"/>
          <w:sz w:val="22"/>
          <w:szCs w:val="22"/>
        </w:rPr>
        <w:t>Time schedule</w:t>
      </w:r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1420"/>
        <w:gridCol w:w="3400"/>
        <w:gridCol w:w="3652"/>
      </w:tblGrid>
      <w:tr w:rsidR="009474D7" w:rsidRPr="009474D7" w14:paraId="58E3E6F8" w14:textId="77777777" w:rsidTr="00FC0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07EF7A38" w14:textId="77777777" w:rsidR="00FC0D07" w:rsidRPr="009474D7" w:rsidRDefault="00501211">
            <w:pPr>
              <w:pStyle w:val="Compact"/>
              <w:jc w:val="right"/>
              <w:rPr>
                <w:sz w:val="22"/>
                <w:szCs w:val="22"/>
              </w:rPr>
            </w:pPr>
            <w:r w:rsidRPr="009474D7">
              <w:rPr>
                <w:sz w:val="22"/>
                <w:szCs w:val="22"/>
              </w:rPr>
              <w:t>Approx. time</w:t>
            </w:r>
          </w:p>
        </w:tc>
        <w:tc>
          <w:tcPr>
            <w:tcW w:w="0" w:type="auto"/>
          </w:tcPr>
          <w:p w14:paraId="09306015" w14:textId="77777777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r w:rsidRPr="009474D7">
              <w:rPr>
                <w:sz w:val="22"/>
                <w:szCs w:val="22"/>
              </w:rPr>
              <w:t>Activity</w:t>
            </w:r>
          </w:p>
        </w:tc>
        <w:tc>
          <w:tcPr>
            <w:tcW w:w="0" w:type="auto"/>
          </w:tcPr>
          <w:p w14:paraId="1FE2BFC7" w14:textId="77777777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r w:rsidRPr="009474D7">
              <w:rPr>
                <w:sz w:val="22"/>
                <w:szCs w:val="22"/>
              </w:rPr>
              <w:t>Objective</w:t>
            </w:r>
          </w:p>
        </w:tc>
      </w:tr>
      <w:tr w:rsidR="009474D7" w:rsidRPr="009474D7" w14:paraId="391869AD" w14:textId="77777777">
        <w:tc>
          <w:tcPr>
            <w:tcW w:w="0" w:type="auto"/>
          </w:tcPr>
          <w:p w14:paraId="3A20A258" w14:textId="77777777" w:rsidR="00FC0D07" w:rsidRPr="009474D7" w:rsidRDefault="00501211">
            <w:pPr>
              <w:pStyle w:val="Compact"/>
              <w:jc w:val="right"/>
              <w:rPr>
                <w:sz w:val="22"/>
                <w:szCs w:val="22"/>
              </w:rPr>
            </w:pPr>
            <w:r w:rsidRPr="009474D7">
              <w:rPr>
                <w:b/>
                <w:bCs/>
                <w:sz w:val="22"/>
                <w:szCs w:val="22"/>
              </w:rPr>
              <w:t>5 min</w:t>
            </w:r>
          </w:p>
        </w:tc>
        <w:tc>
          <w:tcPr>
            <w:tcW w:w="0" w:type="auto"/>
          </w:tcPr>
          <w:p w14:paraId="1100D32D" w14:textId="77777777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r w:rsidRPr="009474D7">
              <w:rPr>
                <w:sz w:val="22"/>
                <w:szCs w:val="22"/>
              </w:rPr>
              <w:t>Warm</w:t>
            </w:r>
            <w:r w:rsidRPr="009474D7">
              <w:rPr>
                <w:rFonts w:ascii="Cambria Math" w:hAnsi="Cambria Math" w:cs="Cambria Math"/>
                <w:sz w:val="22"/>
                <w:szCs w:val="22"/>
              </w:rPr>
              <w:t>‑</w:t>
            </w:r>
            <w:r w:rsidRPr="009474D7">
              <w:rPr>
                <w:sz w:val="22"/>
                <w:szCs w:val="22"/>
              </w:rPr>
              <w:t xml:space="preserve">up </w:t>
            </w:r>
            <w:r w:rsidRPr="009474D7">
              <w:rPr>
                <w:b/>
                <w:bCs/>
                <w:sz w:val="22"/>
                <w:szCs w:val="22"/>
              </w:rPr>
              <w:t>Red Light / Green Light</w:t>
            </w:r>
          </w:p>
        </w:tc>
        <w:tc>
          <w:tcPr>
            <w:tcW w:w="0" w:type="auto"/>
          </w:tcPr>
          <w:p w14:paraId="67B22A94" w14:textId="57C7EE1F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r w:rsidRPr="009474D7">
              <w:rPr>
                <w:sz w:val="22"/>
                <w:szCs w:val="22"/>
              </w:rPr>
              <w:t>Listening &amp; reaction time</w:t>
            </w:r>
          </w:p>
        </w:tc>
      </w:tr>
      <w:tr w:rsidR="009474D7" w:rsidRPr="009474D7" w14:paraId="2090B50B" w14:textId="77777777">
        <w:tc>
          <w:tcPr>
            <w:tcW w:w="0" w:type="auto"/>
          </w:tcPr>
          <w:p w14:paraId="789AD9A0" w14:textId="77777777" w:rsidR="00FC0D07" w:rsidRPr="009474D7" w:rsidRDefault="00501211">
            <w:pPr>
              <w:pStyle w:val="Compact"/>
              <w:jc w:val="right"/>
              <w:rPr>
                <w:sz w:val="22"/>
                <w:szCs w:val="22"/>
              </w:rPr>
            </w:pPr>
            <w:r w:rsidRPr="009474D7">
              <w:rPr>
                <w:b/>
                <w:bCs/>
                <w:sz w:val="22"/>
                <w:szCs w:val="22"/>
              </w:rPr>
              <w:t>10 min</w:t>
            </w:r>
          </w:p>
        </w:tc>
        <w:tc>
          <w:tcPr>
            <w:tcW w:w="0" w:type="auto"/>
          </w:tcPr>
          <w:p w14:paraId="679BCFC6" w14:textId="77777777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r w:rsidRPr="009474D7">
              <w:rPr>
                <w:b/>
                <w:bCs/>
                <w:sz w:val="22"/>
                <w:szCs w:val="22"/>
              </w:rPr>
              <w:t>Gatekeepers</w:t>
            </w:r>
            <w:r w:rsidRPr="009474D7">
              <w:rPr>
                <w:sz w:val="22"/>
                <w:szCs w:val="22"/>
              </w:rPr>
              <w:t xml:space="preserve"> dribbling game</w:t>
            </w:r>
          </w:p>
        </w:tc>
        <w:tc>
          <w:tcPr>
            <w:tcW w:w="0" w:type="auto"/>
          </w:tcPr>
          <w:p w14:paraId="5F7EDA7C" w14:textId="1BD6D77D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r w:rsidRPr="009474D7">
              <w:rPr>
                <w:sz w:val="22"/>
                <w:szCs w:val="22"/>
              </w:rPr>
              <w:t>Close control &amp; decision making</w:t>
            </w:r>
          </w:p>
        </w:tc>
      </w:tr>
      <w:tr w:rsidR="009474D7" w:rsidRPr="009474D7" w14:paraId="34054B48" w14:textId="77777777">
        <w:tc>
          <w:tcPr>
            <w:tcW w:w="0" w:type="auto"/>
          </w:tcPr>
          <w:p w14:paraId="6A7E3359" w14:textId="77777777" w:rsidR="00FC0D07" w:rsidRPr="009474D7" w:rsidRDefault="00501211">
            <w:pPr>
              <w:pStyle w:val="Compact"/>
              <w:jc w:val="right"/>
              <w:rPr>
                <w:sz w:val="22"/>
                <w:szCs w:val="22"/>
              </w:rPr>
            </w:pPr>
            <w:r w:rsidRPr="009474D7">
              <w:rPr>
                <w:b/>
                <w:bCs/>
                <w:sz w:val="22"/>
                <w:szCs w:val="22"/>
              </w:rPr>
              <w:t>10 min</w:t>
            </w:r>
          </w:p>
        </w:tc>
        <w:tc>
          <w:tcPr>
            <w:tcW w:w="0" w:type="auto"/>
          </w:tcPr>
          <w:p w14:paraId="0684BAB2" w14:textId="77777777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r w:rsidRPr="009474D7">
              <w:rPr>
                <w:b/>
                <w:bCs/>
                <w:sz w:val="22"/>
                <w:szCs w:val="22"/>
              </w:rPr>
              <w:t>Pirate Treasure Hunt</w:t>
            </w:r>
          </w:p>
        </w:tc>
        <w:tc>
          <w:tcPr>
            <w:tcW w:w="0" w:type="auto"/>
          </w:tcPr>
          <w:p w14:paraId="2CFAFE94" w14:textId="004DD2BA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r w:rsidRPr="009474D7">
              <w:rPr>
                <w:sz w:val="22"/>
                <w:szCs w:val="22"/>
              </w:rPr>
              <w:t>Inside/outside cuts &amp; acceleration</w:t>
            </w:r>
          </w:p>
        </w:tc>
      </w:tr>
      <w:tr w:rsidR="009474D7" w:rsidRPr="009474D7" w14:paraId="7647F2CD" w14:textId="77777777">
        <w:tc>
          <w:tcPr>
            <w:tcW w:w="0" w:type="auto"/>
          </w:tcPr>
          <w:p w14:paraId="4A25E8FD" w14:textId="77777777" w:rsidR="00FC0D07" w:rsidRPr="009474D7" w:rsidRDefault="00501211">
            <w:pPr>
              <w:pStyle w:val="Compact"/>
              <w:jc w:val="right"/>
              <w:rPr>
                <w:sz w:val="22"/>
                <w:szCs w:val="22"/>
              </w:rPr>
            </w:pPr>
            <w:r w:rsidRPr="009474D7">
              <w:rPr>
                <w:b/>
                <w:bCs/>
                <w:sz w:val="22"/>
                <w:szCs w:val="22"/>
              </w:rPr>
              <w:t>10 min</w:t>
            </w:r>
          </w:p>
        </w:tc>
        <w:tc>
          <w:tcPr>
            <w:tcW w:w="0" w:type="auto"/>
          </w:tcPr>
          <w:p w14:paraId="2B6817F7" w14:textId="77777777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r w:rsidRPr="009474D7">
              <w:rPr>
                <w:b/>
                <w:bCs/>
                <w:sz w:val="22"/>
                <w:szCs w:val="22"/>
              </w:rPr>
              <w:t>Sharks &amp; Minnows</w:t>
            </w:r>
          </w:p>
        </w:tc>
        <w:tc>
          <w:tcPr>
            <w:tcW w:w="0" w:type="auto"/>
          </w:tcPr>
          <w:p w14:paraId="536C2157" w14:textId="59B72FC8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r w:rsidRPr="009474D7">
              <w:rPr>
                <w:sz w:val="22"/>
                <w:szCs w:val="22"/>
              </w:rPr>
              <w:t>Dribbling under pressure &amp;</w:t>
            </w:r>
            <w:r w:rsidRPr="009474D7">
              <w:rPr>
                <w:sz w:val="22"/>
                <w:szCs w:val="22"/>
              </w:rPr>
              <w:t xml:space="preserve"> </w:t>
            </w:r>
            <w:r w:rsidRPr="009474D7">
              <w:rPr>
                <w:sz w:val="22"/>
                <w:szCs w:val="22"/>
              </w:rPr>
              <w:t>shielding</w:t>
            </w:r>
          </w:p>
        </w:tc>
      </w:tr>
      <w:tr w:rsidR="009474D7" w:rsidRPr="009474D7" w14:paraId="59C4F136" w14:textId="77777777">
        <w:tc>
          <w:tcPr>
            <w:tcW w:w="0" w:type="auto"/>
          </w:tcPr>
          <w:p w14:paraId="413A8767" w14:textId="77777777" w:rsidR="00FC0D07" w:rsidRPr="009474D7" w:rsidRDefault="00501211">
            <w:pPr>
              <w:pStyle w:val="Compact"/>
              <w:jc w:val="right"/>
              <w:rPr>
                <w:sz w:val="22"/>
                <w:szCs w:val="22"/>
              </w:rPr>
            </w:pPr>
            <w:r w:rsidRPr="009474D7">
              <w:rPr>
                <w:b/>
                <w:bCs/>
                <w:sz w:val="22"/>
                <w:szCs w:val="22"/>
              </w:rPr>
              <w:t>10 min</w:t>
            </w:r>
          </w:p>
        </w:tc>
        <w:tc>
          <w:tcPr>
            <w:tcW w:w="0" w:type="auto"/>
          </w:tcPr>
          <w:p w14:paraId="7D6947AA" w14:textId="349AEF97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r w:rsidRPr="009474D7">
              <w:rPr>
                <w:b/>
                <w:bCs/>
                <w:sz w:val="22"/>
                <w:szCs w:val="22"/>
              </w:rPr>
              <w:t>Mini</w:t>
            </w:r>
            <w:r w:rsidRPr="009474D7">
              <w:rPr>
                <w:rFonts w:ascii="Cambria Math" w:hAnsi="Cambria Math" w:cs="Cambria Math"/>
                <w:b/>
                <w:bCs/>
                <w:sz w:val="22"/>
                <w:szCs w:val="22"/>
              </w:rPr>
              <w:t>‑</w:t>
            </w:r>
            <w:r w:rsidRPr="009474D7">
              <w:rPr>
                <w:b/>
                <w:bCs/>
                <w:sz w:val="22"/>
                <w:szCs w:val="22"/>
              </w:rPr>
              <w:t>scrimmage</w:t>
            </w:r>
            <w:r w:rsidRPr="009474D7">
              <w:rPr>
                <w:sz w:val="22"/>
                <w:szCs w:val="22"/>
              </w:rPr>
              <w:t xml:space="preserve"> (</w:t>
            </w:r>
            <w:r w:rsidR="009474D7">
              <w:rPr>
                <w:sz w:val="22"/>
                <w:szCs w:val="22"/>
              </w:rPr>
              <w:t>4</w:t>
            </w:r>
            <w:r w:rsidRPr="009474D7">
              <w:rPr>
                <w:sz w:val="22"/>
                <w:szCs w:val="22"/>
              </w:rPr>
              <w:t>v</w:t>
            </w:r>
            <w:r w:rsidR="009474D7">
              <w:rPr>
                <w:sz w:val="22"/>
                <w:szCs w:val="22"/>
              </w:rPr>
              <w:t>4</w:t>
            </w:r>
            <w:r w:rsidRPr="009474D7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14:paraId="4AEF4F60" w14:textId="77777777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r w:rsidRPr="009474D7">
              <w:rPr>
                <w:sz w:val="22"/>
                <w:szCs w:val="22"/>
              </w:rPr>
              <w:t>Apply skills in free play</w:t>
            </w:r>
          </w:p>
        </w:tc>
      </w:tr>
    </w:tbl>
    <w:p w14:paraId="73668E90" w14:textId="77777777" w:rsidR="00FC0D07" w:rsidRPr="009474D7" w:rsidRDefault="00501211">
      <w:pPr>
        <w:pStyle w:val="Heading3"/>
        <w:rPr>
          <w:color w:val="auto"/>
          <w:sz w:val="22"/>
          <w:szCs w:val="22"/>
        </w:rPr>
      </w:pPr>
      <w:bookmarkStart w:id="6" w:name="key-instructions-summary"/>
      <w:bookmarkEnd w:id="5"/>
      <w:r w:rsidRPr="009474D7">
        <w:rPr>
          <w:color w:val="auto"/>
          <w:sz w:val="22"/>
          <w:szCs w:val="22"/>
        </w:rPr>
        <w:t>Key instructions (summary)</w:t>
      </w:r>
    </w:p>
    <w:p w14:paraId="4078245F" w14:textId="24658350" w:rsidR="00FC0D07" w:rsidRPr="009474D7" w:rsidRDefault="00501211">
      <w:pPr>
        <w:pStyle w:val="Compact"/>
        <w:numPr>
          <w:ilvl w:val="0"/>
          <w:numId w:val="3"/>
        </w:numPr>
        <w:rPr>
          <w:sz w:val="22"/>
          <w:szCs w:val="22"/>
        </w:rPr>
      </w:pPr>
      <w:r w:rsidRPr="009474D7">
        <w:rPr>
          <w:b/>
          <w:bCs/>
          <w:sz w:val="22"/>
          <w:szCs w:val="22"/>
        </w:rPr>
        <w:t>Red Light, Green Light</w:t>
      </w:r>
      <w:r w:rsidRPr="009474D7">
        <w:rPr>
          <w:sz w:val="22"/>
          <w:szCs w:val="22"/>
        </w:rPr>
        <w:t xml:space="preserve"> – players line up on one end of a grid. The coach calls out “green light” to make them dribble and “red light” to stop. Any player still moving returns to the start</w:t>
      </w:r>
      <w:r w:rsidRPr="009474D7">
        <w:rPr>
          <w:sz w:val="22"/>
          <w:szCs w:val="22"/>
        </w:rPr>
        <w:t>. Vary commands (left foot, right foot) to challenge them.</w:t>
      </w:r>
    </w:p>
    <w:p w14:paraId="5C18264E" w14:textId="20314935" w:rsidR="00FC0D07" w:rsidRPr="009474D7" w:rsidRDefault="00501211">
      <w:pPr>
        <w:pStyle w:val="Compact"/>
        <w:numPr>
          <w:ilvl w:val="0"/>
          <w:numId w:val="3"/>
        </w:numPr>
        <w:rPr>
          <w:sz w:val="22"/>
          <w:szCs w:val="22"/>
        </w:rPr>
      </w:pPr>
      <w:r w:rsidRPr="009474D7">
        <w:rPr>
          <w:b/>
          <w:bCs/>
          <w:sz w:val="22"/>
          <w:szCs w:val="22"/>
        </w:rPr>
        <w:t>Gatekeepers</w:t>
      </w:r>
      <w:r w:rsidRPr="009474D7">
        <w:rPr>
          <w:sz w:val="22"/>
          <w:szCs w:val="22"/>
        </w:rPr>
        <w:t xml:space="preserve"> – set up pairs of cones as gates in a grid. Players score points by dribbling through open gates while two gatekeepers block different gates every few seconds</w:t>
      </w:r>
      <w:r w:rsidRPr="009474D7">
        <w:rPr>
          <w:sz w:val="22"/>
          <w:szCs w:val="22"/>
        </w:rPr>
        <w:t>. Remind dribblers to keep their eyes up and change direction</w:t>
      </w:r>
      <w:r w:rsidRPr="009474D7">
        <w:rPr>
          <w:sz w:val="22"/>
          <w:szCs w:val="22"/>
        </w:rPr>
        <w:t>.</w:t>
      </w:r>
    </w:p>
    <w:p w14:paraId="2582575A" w14:textId="40EF9B00" w:rsidR="00FC0D07" w:rsidRPr="009474D7" w:rsidRDefault="00501211">
      <w:pPr>
        <w:pStyle w:val="Compact"/>
        <w:numPr>
          <w:ilvl w:val="0"/>
          <w:numId w:val="3"/>
        </w:numPr>
        <w:rPr>
          <w:sz w:val="22"/>
          <w:szCs w:val="22"/>
        </w:rPr>
      </w:pPr>
      <w:r w:rsidRPr="009474D7">
        <w:rPr>
          <w:b/>
          <w:bCs/>
          <w:sz w:val="22"/>
          <w:szCs w:val="22"/>
        </w:rPr>
        <w:t>Pirate Treasure Hunt</w:t>
      </w:r>
      <w:r w:rsidRPr="009474D7">
        <w:rPr>
          <w:sz w:val="22"/>
          <w:szCs w:val="22"/>
        </w:rPr>
        <w:t xml:space="preserve"> – divide players into teams. Each player dribbles through a cone slalom to collect a “treasure” (pinnie or flag) and returns to tag the next teammate</w:t>
      </w:r>
      <w:r w:rsidRPr="009474D7">
        <w:rPr>
          <w:sz w:val="22"/>
          <w:szCs w:val="22"/>
        </w:rPr>
        <w:t>. Encourage inside/outside cuts and fast dribbling after the tur</w:t>
      </w:r>
      <w:r w:rsidR="009474D7">
        <w:rPr>
          <w:sz w:val="22"/>
          <w:szCs w:val="22"/>
        </w:rPr>
        <w:t>n</w:t>
      </w:r>
      <w:r w:rsidRPr="009474D7">
        <w:rPr>
          <w:sz w:val="22"/>
          <w:szCs w:val="22"/>
        </w:rPr>
        <w:t>.</w:t>
      </w:r>
    </w:p>
    <w:p w14:paraId="145DE972" w14:textId="12B52370" w:rsidR="00FC0D07" w:rsidRPr="009474D7" w:rsidRDefault="00501211">
      <w:pPr>
        <w:pStyle w:val="Compact"/>
        <w:numPr>
          <w:ilvl w:val="0"/>
          <w:numId w:val="3"/>
        </w:numPr>
        <w:rPr>
          <w:sz w:val="22"/>
          <w:szCs w:val="22"/>
        </w:rPr>
      </w:pPr>
      <w:r w:rsidRPr="009474D7">
        <w:rPr>
          <w:b/>
          <w:bCs/>
          <w:sz w:val="22"/>
          <w:szCs w:val="22"/>
        </w:rPr>
        <w:t>Sharks &amp; Minnows</w:t>
      </w:r>
      <w:r w:rsidRPr="009474D7">
        <w:rPr>
          <w:sz w:val="22"/>
          <w:szCs w:val="22"/>
        </w:rPr>
        <w:t xml:space="preserve"> – create a rectangular grid. Two players are sharks without balls; the rest are minnows who must dribble from one end to the other while sharks try to knock their </w:t>
      </w:r>
      <w:r w:rsidRPr="009474D7">
        <w:rPr>
          <w:sz w:val="22"/>
          <w:szCs w:val="22"/>
        </w:rPr>
        <w:lastRenderedPageBreak/>
        <w:t>balls awa</w:t>
      </w:r>
      <w:r w:rsidR="009474D7">
        <w:rPr>
          <w:sz w:val="22"/>
          <w:szCs w:val="22"/>
        </w:rPr>
        <w:t>y</w:t>
      </w:r>
      <w:r w:rsidRPr="009474D7">
        <w:rPr>
          <w:sz w:val="22"/>
          <w:szCs w:val="22"/>
        </w:rPr>
        <w:t>. Players whose ball is stolen become sharks. Remind minnows to shield the ball with their body.</w:t>
      </w:r>
    </w:p>
    <w:p w14:paraId="71D17468" w14:textId="77777777" w:rsidR="00FC0D07" w:rsidRPr="009474D7" w:rsidRDefault="00501211">
      <w:pPr>
        <w:pStyle w:val="Heading3"/>
        <w:rPr>
          <w:color w:val="auto"/>
          <w:sz w:val="22"/>
          <w:szCs w:val="22"/>
        </w:rPr>
      </w:pPr>
      <w:bookmarkStart w:id="7" w:name="indoor-vs.-outdoor-adaptations"/>
      <w:bookmarkEnd w:id="6"/>
      <w:r w:rsidRPr="009474D7">
        <w:rPr>
          <w:color w:val="auto"/>
          <w:sz w:val="22"/>
          <w:szCs w:val="22"/>
        </w:rPr>
        <w:t>Indoor vs. outdoor adaptations</w:t>
      </w:r>
    </w:p>
    <w:p w14:paraId="0B6BAA41" w14:textId="589EF502" w:rsidR="00FC0D07" w:rsidRPr="009474D7" w:rsidRDefault="00501211">
      <w:pPr>
        <w:pStyle w:val="Compact"/>
        <w:numPr>
          <w:ilvl w:val="0"/>
          <w:numId w:val="4"/>
        </w:numPr>
        <w:rPr>
          <w:sz w:val="22"/>
          <w:szCs w:val="22"/>
        </w:rPr>
      </w:pPr>
      <w:r w:rsidRPr="009474D7">
        <w:rPr>
          <w:sz w:val="22"/>
          <w:szCs w:val="22"/>
        </w:rPr>
        <w:t xml:space="preserve">Indoors, reduce the grid sizes and use a futsal ball. Walls can act as </w:t>
      </w:r>
      <w:r w:rsidR="009474D7" w:rsidRPr="009474D7">
        <w:rPr>
          <w:sz w:val="22"/>
          <w:szCs w:val="22"/>
        </w:rPr>
        <w:t>boundaries,</w:t>
      </w:r>
      <w:r w:rsidRPr="009474D7">
        <w:rPr>
          <w:sz w:val="22"/>
          <w:szCs w:val="22"/>
        </w:rPr>
        <w:t xml:space="preserve"> but players should not use them to </w:t>
      </w:r>
      <w:proofErr w:type="gramStart"/>
      <w:r w:rsidRPr="009474D7">
        <w:rPr>
          <w:sz w:val="22"/>
          <w:szCs w:val="22"/>
        </w:rPr>
        <w:t>push</w:t>
      </w:r>
      <w:proofErr w:type="gramEnd"/>
      <w:r w:rsidRPr="009474D7">
        <w:rPr>
          <w:sz w:val="22"/>
          <w:szCs w:val="22"/>
        </w:rPr>
        <w:t xml:space="preserve"> off. Outdoors, enlarge the grids and spread cones further apart. Check the field for holes and adjust for wind and weather.</w:t>
      </w:r>
    </w:p>
    <w:p w14:paraId="3C6F2574" w14:textId="77777777" w:rsidR="00FC0D07" w:rsidRPr="009474D7" w:rsidRDefault="00501211">
      <w:pPr>
        <w:pStyle w:val="Heading2"/>
        <w:rPr>
          <w:rFonts w:asciiTheme="minorHAnsi" w:hAnsiTheme="minorHAnsi"/>
          <w:b/>
          <w:bCs/>
          <w:color w:val="auto"/>
          <w:sz w:val="22"/>
          <w:szCs w:val="22"/>
        </w:rPr>
      </w:pPr>
      <w:bookmarkStart w:id="8" w:name="plan-b-driving-school-animal-games"/>
      <w:bookmarkEnd w:id="7"/>
      <w:bookmarkEnd w:id="4"/>
      <w:r w:rsidRPr="009474D7">
        <w:rPr>
          <w:rFonts w:asciiTheme="minorHAnsi" w:hAnsiTheme="minorHAnsi"/>
          <w:b/>
          <w:bCs/>
          <w:color w:val="auto"/>
          <w:sz w:val="22"/>
          <w:szCs w:val="22"/>
        </w:rPr>
        <w:t>Plan B – Driving School &amp; Animal Games</w:t>
      </w:r>
    </w:p>
    <w:p w14:paraId="0EFCA291" w14:textId="77777777" w:rsidR="00FC0D07" w:rsidRPr="009474D7" w:rsidRDefault="00501211">
      <w:pPr>
        <w:pStyle w:val="FirstParagraph"/>
        <w:rPr>
          <w:sz w:val="22"/>
          <w:szCs w:val="22"/>
        </w:rPr>
      </w:pPr>
      <w:r w:rsidRPr="009474D7">
        <w:rPr>
          <w:sz w:val="22"/>
          <w:szCs w:val="22"/>
        </w:rPr>
        <w:t>This session introduces imaginative variations of the traffic</w:t>
      </w:r>
      <w:r w:rsidRPr="009474D7">
        <w:rPr>
          <w:rFonts w:ascii="Cambria Math" w:hAnsi="Cambria Math" w:cs="Cambria Math"/>
          <w:sz w:val="22"/>
          <w:szCs w:val="22"/>
        </w:rPr>
        <w:t>‑</w:t>
      </w:r>
      <w:r w:rsidRPr="009474D7">
        <w:rPr>
          <w:sz w:val="22"/>
          <w:szCs w:val="22"/>
        </w:rPr>
        <w:t>light game and emphasises dribbling accuracy. It includes an energetic tag game and a coach</w:t>
      </w:r>
      <w:r w:rsidRPr="009474D7">
        <w:rPr>
          <w:rFonts w:ascii="Cambria Math" w:hAnsi="Cambria Math" w:cs="Cambria Math"/>
          <w:sz w:val="22"/>
          <w:szCs w:val="22"/>
        </w:rPr>
        <w:t>‑</w:t>
      </w:r>
      <w:r w:rsidRPr="009474D7">
        <w:rPr>
          <w:sz w:val="22"/>
          <w:szCs w:val="22"/>
        </w:rPr>
        <w:t>targeting passing game.</w:t>
      </w:r>
    </w:p>
    <w:p w14:paraId="0CF55CD6" w14:textId="77777777" w:rsidR="00FC0D07" w:rsidRPr="009474D7" w:rsidRDefault="00501211">
      <w:pPr>
        <w:pStyle w:val="Heading3"/>
        <w:rPr>
          <w:color w:val="auto"/>
          <w:sz w:val="22"/>
          <w:szCs w:val="22"/>
        </w:rPr>
      </w:pPr>
      <w:bookmarkStart w:id="9" w:name="time-schedule-1"/>
      <w:r w:rsidRPr="009474D7">
        <w:rPr>
          <w:color w:val="auto"/>
          <w:sz w:val="22"/>
          <w:szCs w:val="22"/>
        </w:rPr>
        <w:t>Time schedule</w:t>
      </w:r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1420"/>
        <w:gridCol w:w="3223"/>
        <w:gridCol w:w="4568"/>
      </w:tblGrid>
      <w:tr w:rsidR="009474D7" w:rsidRPr="009474D7" w14:paraId="4A641961" w14:textId="77777777" w:rsidTr="00FC0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3BF72E25" w14:textId="77777777" w:rsidR="00FC0D07" w:rsidRPr="009474D7" w:rsidRDefault="00501211">
            <w:pPr>
              <w:pStyle w:val="Compact"/>
              <w:jc w:val="right"/>
              <w:rPr>
                <w:sz w:val="22"/>
                <w:szCs w:val="22"/>
              </w:rPr>
            </w:pPr>
            <w:r w:rsidRPr="009474D7">
              <w:rPr>
                <w:sz w:val="22"/>
                <w:szCs w:val="22"/>
              </w:rPr>
              <w:t>Approx. time</w:t>
            </w:r>
          </w:p>
        </w:tc>
        <w:tc>
          <w:tcPr>
            <w:tcW w:w="0" w:type="auto"/>
          </w:tcPr>
          <w:p w14:paraId="14B22852" w14:textId="77777777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r w:rsidRPr="009474D7">
              <w:rPr>
                <w:sz w:val="22"/>
                <w:szCs w:val="22"/>
              </w:rPr>
              <w:t>Activity</w:t>
            </w:r>
          </w:p>
        </w:tc>
        <w:tc>
          <w:tcPr>
            <w:tcW w:w="0" w:type="auto"/>
          </w:tcPr>
          <w:p w14:paraId="11C19454" w14:textId="77777777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r w:rsidRPr="009474D7">
              <w:rPr>
                <w:sz w:val="22"/>
                <w:szCs w:val="22"/>
              </w:rPr>
              <w:t>Objective</w:t>
            </w:r>
          </w:p>
        </w:tc>
      </w:tr>
      <w:tr w:rsidR="009474D7" w:rsidRPr="009474D7" w14:paraId="1BE7AD1A" w14:textId="77777777">
        <w:tc>
          <w:tcPr>
            <w:tcW w:w="0" w:type="auto"/>
          </w:tcPr>
          <w:p w14:paraId="7D2E8749" w14:textId="77777777" w:rsidR="00FC0D07" w:rsidRPr="009474D7" w:rsidRDefault="00501211">
            <w:pPr>
              <w:pStyle w:val="Compact"/>
              <w:jc w:val="right"/>
              <w:rPr>
                <w:sz w:val="22"/>
                <w:szCs w:val="22"/>
              </w:rPr>
            </w:pPr>
            <w:r w:rsidRPr="009474D7">
              <w:rPr>
                <w:b/>
                <w:bCs/>
                <w:sz w:val="22"/>
                <w:szCs w:val="22"/>
              </w:rPr>
              <w:t>5 min</w:t>
            </w:r>
          </w:p>
        </w:tc>
        <w:tc>
          <w:tcPr>
            <w:tcW w:w="0" w:type="auto"/>
          </w:tcPr>
          <w:p w14:paraId="7D08EEAE" w14:textId="77777777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r w:rsidRPr="009474D7">
              <w:rPr>
                <w:b/>
                <w:bCs/>
                <w:sz w:val="22"/>
                <w:szCs w:val="22"/>
              </w:rPr>
              <w:t>Driving School</w:t>
            </w:r>
            <w:r w:rsidRPr="009474D7">
              <w:rPr>
                <w:sz w:val="22"/>
                <w:szCs w:val="22"/>
              </w:rPr>
              <w:t xml:space="preserve"> warm</w:t>
            </w:r>
            <w:r w:rsidRPr="009474D7">
              <w:rPr>
                <w:rFonts w:ascii="Cambria Math" w:hAnsi="Cambria Math" w:cs="Cambria Math"/>
                <w:sz w:val="22"/>
                <w:szCs w:val="22"/>
              </w:rPr>
              <w:t>‑</w:t>
            </w:r>
            <w:r w:rsidRPr="009474D7">
              <w:rPr>
                <w:sz w:val="22"/>
                <w:szCs w:val="22"/>
              </w:rPr>
              <w:t>up</w:t>
            </w:r>
          </w:p>
        </w:tc>
        <w:tc>
          <w:tcPr>
            <w:tcW w:w="0" w:type="auto"/>
          </w:tcPr>
          <w:p w14:paraId="5AB99075" w14:textId="1DD62BCC" w:rsidR="009474D7" w:rsidRPr="009474D7" w:rsidRDefault="00501211">
            <w:pPr>
              <w:pStyle w:val="Compact"/>
              <w:rPr>
                <w:sz w:val="22"/>
                <w:szCs w:val="22"/>
              </w:rPr>
            </w:pPr>
            <w:r w:rsidRPr="009474D7">
              <w:rPr>
                <w:sz w:val="22"/>
                <w:szCs w:val="22"/>
              </w:rPr>
              <w:t>Practice changing speed &amp; direction</w:t>
            </w:r>
          </w:p>
        </w:tc>
      </w:tr>
      <w:tr w:rsidR="009474D7" w:rsidRPr="009474D7" w14:paraId="08436CDE" w14:textId="77777777">
        <w:tc>
          <w:tcPr>
            <w:tcW w:w="0" w:type="auto"/>
          </w:tcPr>
          <w:p w14:paraId="21E874B2" w14:textId="77777777" w:rsidR="00FC0D07" w:rsidRPr="009474D7" w:rsidRDefault="00501211">
            <w:pPr>
              <w:pStyle w:val="Compact"/>
              <w:jc w:val="right"/>
              <w:rPr>
                <w:sz w:val="22"/>
                <w:szCs w:val="22"/>
              </w:rPr>
            </w:pPr>
            <w:r w:rsidRPr="009474D7">
              <w:rPr>
                <w:b/>
                <w:bCs/>
                <w:sz w:val="22"/>
                <w:szCs w:val="22"/>
              </w:rPr>
              <w:t>10 min</w:t>
            </w:r>
          </w:p>
        </w:tc>
        <w:tc>
          <w:tcPr>
            <w:tcW w:w="0" w:type="auto"/>
          </w:tcPr>
          <w:p w14:paraId="6DD1979E" w14:textId="77777777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r w:rsidRPr="009474D7">
              <w:rPr>
                <w:b/>
                <w:bCs/>
                <w:sz w:val="22"/>
                <w:szCs w:val="22"/>
              </w:rPr>
              <w:t>Walk the Puppy</w:t>
            </w:r>
            <w:r w:rsidRPr="009474D7">
              <w:rPr>
                <w:sz w:val="22"/>
                <w:szCs w:val="22"/>
              </w:rPr>
              <w:t xml:space="preserve"> dribbling game</w:t>
            </w:r>
          </w:p>
        </w:tc>
        <w:tc>
          <w:tcPr>
            <w:tcW w:w="0" w:type="auto"/>
          </w:tcPr>
          <w:p w14:paraId="1CB28921" w14:textId="52AD3638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r w:rsidRPr="009474D7">
              <w:rPr>
                <w:sz w:val="22"/>
                <w:szCs w:val="22"/>
              </w:rPr>
              <w:t xml:space="preserve">Keep the ball close &amp; use </w:t>
            </w:r>
            <w:r w:rsidR="009474D7">
              <w:rPr>
                <w:sz w:val="22"/>
                <w:szCs w:val="22"/>
              </w:rPr>
              <w:t xml:space="preserve">the </w:t>
            </w:r>
            <w:r w:rsidRPr="009474D7">
              <w:rPr>
                <w:sz w:val="22"/>
                <w:szCs w:val="22"/>
              </w:rPr>
              <w:t xml:space="preserve">inside of </w:t>
            </w:r>
            <w:r w:rsidR="009474D7">
              <w:rPr>
                <w:sz w:val="22"/>
                <w:szCs w:val="22"/>
              </w:rPr>
              <w:t xml:space="preserve">the </w:t>
            </w:r>
            <w:r w:rsidRPr="009474D7">
              <w:rPr>
                <w:sz w:val="22"/>
                <w:szCs w:val="22"/>
              </w:rPr>
              <w:t>foot</w:t>
            </w:r>
          </w:p>
        </w:tc>
      </w:tr>
      <w:tr w:rsidR="009474D7" w:rsidRPr="009474D7" w14:paraId="05AF06A9" w14:textId="77777777">
        <w:tc>
          <w:tcPr>
            <w:tcW w:w="0" w:type="auto"/>
          </w:tcPr>
          <w:p w14:paraId="1DB424C4" w14:textId="77777777" w:rsidR="00FC0D07" w:rsidRPr="009474D7" w:rsidRDefault="00501211">
            <w:pPr>
              <w:pStyle w:val="Compact"/>
              <w:jc w:val="right"/>
              <w:rPr>
                <w:sz w:val="22"/>
                <w:szCs w:val="22"/>
              </w:rPr>
            </w:pPr>
            <w:r w:rsidRPr="009474D7">
              <w:rPr>
                <w:b/>
                <w:bCs/>
                <w:sz w:val="22"/>
                <w:szCs w:val="22"/>
              </w:rPr>
              <w:t>10 min</w:t>
            </w:r>
          </w:p>
        </w:tc>
        <w:tc>
          <w:tcPr>
            <w:tcW w:w="0" w:type="auto"/>
          </w:tcPr>
          <w:p w14:paraId="22F33BD0" w14:textId="77777777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r w:rsidRPr="009474D7">
              <w:rPr>
                <w:b/>
                <w:bCs/>
                <w:sz w:val="22"/>
                <w:szCs w:val="22"/>
              </w:rPr>
              <w:t>Snake in the Grass</w:t>
            </w:r>
            <w:r w:rsidRPr="009474D7">
              <w:rPr>
                <w:sz w:val="22"/>
                <w:szCs w:val="22"/>
              </w:rPr>
              <w:t xml:space="preserve"> tag game</w:t>
            </w:r>
          </w:p>
        </w:tc>
        <w:tc>
          <w:tcPr>
            <w:tcW w:w="0" w:type="auto"/>
          </w:tcPr>
          <w:p w14:paraId="684A4E69" w14:textId="05B84367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r w:rsidRPr="009474D7">
              <w:rPr>
                <w:sz w:val="22"/>
                <w:szCs w:val="22"/>
              </w:rPr>
              <w:t>Coordination &amp; quick cuts while dribbling</w:t>
            </w:r>
          </w:p>
        </w:tc>
      </w:tr>
      <w:tr w:rsidR="009474D7" w:rsidRPr="009474D7" w14:paraId="7A40DACB" w14:textId="77777777">
        <w:tc>
          <w:tcPr>
            <w:tcW w:w="0" w:type="auto"/>
          </w:tcPr>
          <w:p w14:paraId="269F462E" w14:textId="77777777" w:rsidR="00FC0D07" w:rsidRPr="009474D7" w:rsidRDefault="00501211">
            <w:pPr>
              <w:pStyle w:val="Compact"/>
              <w:jc w:val="right"/>
              <w:rPr>
                <w:sz w:val="22"/>
                <w:szCs w:val="22"/>
              </w:rPr>
            </w:pPr>
            <w:r w:rsidRPr="009474D7">
              <w:rPr>
                <w:b/>
                <w:bCs/>
                <w:sz w:val="22"/>
                <w:szCs w:val="22"/>
              </w:rPr>
              <w:t>10 min</w:t>
            </w:r>
          </w:p>
        </w:tc>
        <w:tc>
          <w:tcPr>
            <w:tcW w:w="0" w:type="auto"/>
          </w:tcPr>
          <w:p w14:paraId="475422CF" w14:textId="77777777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r w:rsidRPr="009474D7">
              <w:rPr>
                <w:b/>
                <w:bCs/>
                <w:sz w:val="22"/>
                <w:szCs w:val="22"/>
              </w:rPr>
              <w:t>Hit the Coach</w:t>
            </w:r>
            <w:r w:rsidRPr="009474D7">
              <w:rPr>
                <w:sz w:val="22"/>
                <w:szCs w:val="22"/>
              </w:rPr>
              <w:t xml:space="preserve"> passing game</w:t>
            </w:r>
          </w:p>
        </w:tc>
        <w:tc>
          <w:tcPr>
            <w:tcW w:w="0" w:type="auto"/>
          </w:tcPr>
          <w:p w14:paraId="01C83FB6" w14:textId="03F1BD36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r w:rsidRPr="009474D7">
              <w:rPr>
                <w:sz w:val="22"/>
                <w:szCs w:val="22"/>
              </w:rPr>
              <w:t>Accuracy &amp; fun targeting</w:t>
            </w:r>
            <w:r w:rsidR="009474D7" w:rsidRPr="009474D7">
              <w:rPr>
                <w:sz w:val="22"/>
                <w:szCs w:val="22"/>
              </w:rPr>
              <w:t xml:space="preserve"> </w:t>
            </w:r>
          </w:p>
        </w:tc>
      </w:tr>
      <w:tr w:rsidR="009474D7" w:rsidRPr="009474D7" w14:paraId="34ACC443" w14:textId="77777777">
        <w:tc>
          <w:tcPr>
            <w:tcW w:w="0" w:type="auto"/>
          </w:tcPr>
          <w:p w14:paraId="25168800" w14:textId="77777777" w:rsidR="00FC0D07" w:rsidRPr="009474D7" w:rsidRDefault="00501211">
            <w:pPr>
              <w:pStyle w:val="Compact"/>
              <w:jc w:val="right"/>
              <w:rPr>
                <w:sz w:val="22"/>
                <w:szCs w:val="22"/>
              </w:rPr>
            </w:pPr>
            <w:r w:rsidRPr="009474D7">
              <w:rPr>
                <w:b/>
                <w:bCs/>
                <w:sz w:val="22"/>
                <w:szCs w:val="22"/>
              </w:rPr>
              <w:t>10 min</w:t>
            </w:r>
          </w:p>
        </w:tc>
        <w:tc>
          <w:tcPr>
            <w:tcW w:w="0" w:type="auto"/>
          </w:tcPr>
          <w:p w14:paraId="6C6C21EB" w14:textId="24B79757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r w:rsidRPr="009474D7">
              <w:rPr>
                <w:b/>
                <w:bCs/>
                <w:sz w:val="22"/>
                <w:szCs w:val="22"/>
              </w:rPr>
              <w:t>Mini</w:t>
            </w:r>
            <w:r w:rsidRPr="009474D7">
              <w:rPr>
                <w:rFonts w:ascii="Cambria Math" w:hAnsi="Cambria Math" w:cs="Cambria Math"/>
                <w:b/>
                <w:bCs/>
                <w:sz w:val="22"/>
                <w:szCs w:val="22"/>
              </w:rPr>
              <w:t>‑</w:t>
            </w:r>
            <w:r w:rsidRPr="009474D7">
              <w:rPr>
                <w:b/>
                <w:bCs/>
                <w:sz w:val="22"/>
                <w:szCs w:val="22"/>
              </w:rPr>
              <w:t>scrimmage</w:t>
            </w:r>
            <w:r w:rsidRPr="009474D7">
              <w:rPr>
                <w:sz w:val="22"/>
                <w:szCs w:val="22"/>
              </w:rPr>
              <w:t xml:space="preserve"> (</w:t>
            </w:r>
            <w:r w:rsidR="009474D7">
              <w:rPr>
                <w:sz w:val="22"/>
                <w:szCs w:val="22"/>
              </w:rPr>
              <w:t>4</w:t>
            </w:r>
            <w:r w:rsidRPr="009474D7">
              <w:rPr>
                <w:sz w:val="22"/>
                <w:szCs w:val="22"/>
              </w:rPr>
              <w:t>v</w:t>
            </w:r>
            <w:r w:rsidR="009474D7">
              <w:rPr>
                <w:sz w:val="22"/>
                <w:szCs w:val="22"/>
              </w:rPr>
              <w:t>4</w:t>
            </w:r>
            <w:r w:rsidRPr="009474D7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14:paraId="0B5E1DE0" w14:textId="77777777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r w:rsidRPr="009474D7">
              <w:rPr>
                <w:sz w:val="22"/>
                <w:szCs w:val="22"/>
              </w:rPr>
              <w:t>Apply skills in small</w:t>
            </w:r>
            <w:r w:rsidRPr="009474D7">
              <w:rPr>
                <w:rFonts w:ascii="Cambria Math" w:hAnsi="Cambria Math" w:cs="Cambria Math"/>
                <w:sz w:val="22"/>
                <w:szCs w:val="22"/>
              </w:rPr>
              <w:t>‑</w:t>
            </w:r>
            <w:r w:rsidRPr="009474D7">
              <w:rPr>
                <w:sz w:val="22"/>
                <w:szCs w:val="22"/>
              </w:rPr>
              <w:t>sided play</w:t>
            </w:r>
          </w:p>
        </w:tc>
      </w:tr>
    </w:tbl>
    <w:p w14:paraId="62F2066B" w14:textId="77777777" w:rsidR="00FC0D07" w:rsidRPr="009474D7" w:rsidRDefault="00501211">
      <w:pPr>
        <w:pStyle w:val="Heading3"/>
        <w:rPr>
          <w:color w:val="auto"/>
          <w:sz w:val="22"/>
          <w:szCs w:val="22"/>
        </w:rPr>
      </w:pPr>
      <w:bookmarkStart w:id="10" w:name="activity-descriptions"/>
      <w:bookmarkEnd w:id="9"/>
      <w:r w:rsidRPr="009474D7">
        <w:rPr>
          <w:color w:val="auto"/>
          <w:sz w:val="22"/>
          <w:szCs w:val="22"/>
        </w:rPr>
        <w:t>Activity descriptions</w:t>
      </w:r>
    </w:p>
    <w:p w14:paraId="79ED2D08" w14:textId="020FC53F" w:rsidR="00FC0D07" w:rsidRPr="009474D7" w:rsidRDefault="00501211">
      <w:pPr>
        <w:pStyle w:val="FirstParagraph"/>
        <w:rPr>
          <w:sz w:val="22"/>
          <w:szCs w:val="22"/>
        </w:rPr>
      </w:pPr>
      <w:r w:rsidRPr="009474D7">
        <w:rPr>
          <w:b/>
          <w:bCs/>
          <w:sz w:val="22"/>
          <w:szCs w:val="22"/>
        </w:rPr>
        <w:t>Driving School (warm</w:t>
      </w:r>
      <w:r w:rsidRPr="009474D7">
        <w:rPr>
          <w:rFonts w:ascii="Cambria Math" w:hAnsi="Cambria Math" w:cs="Cambria Math"/>
          <w:b/>
          <w:bCs/>
          <w:sz w:val="22"/>
          <w:szCs w:val="22"/>
        </w:rPr>
        <w:t>‑</w:t>
      </w:r>
      <w:r w:rsidRPr="009474D7">
        <w:rPr>
          <w:b/>
          <w:bCs/>
          <w:sz w:val="22"/>
          <w:szCs w:val="22"/>
        </w:rPr>
        <w:t>up)</w:t>
      </w:r>
      <w:r w:rsidRPr="009474D7">
        <w:rPr>
          <w:sz w:val="22"/>
          <w:szCs w:val="22"/>
        </w:rPr>
        <w:t xml:space="preserve"> </w:t>
      </w:r>
      <w:r w:rsidRPr="009474D7">
        <w:rPr>
          <w:sz w:val="22"/>
          <w:szCs w:val="22"/>
        </w:rPr>
        <w:t xml:space="preserve">– </w:t>
      </w:r>
      <w:r w:rsidRPr="009474D7">
        <w:rPr>
          <w:sz w:val="22"/>
          <w:szCs w:val="22"/>
        </w:rPr>
        <w:t xml:space="preserve">this variation of Red/Green Light adds more colours for variety. After starting with “green” to go and “red” to stop, introduce </w:t>
      </w:r>
      <w:r w:rsidRPr="009474D7">
        <w:rPr>
          <w:sz w:val="22"/>
          <w:szCs w:val="22"/>
        </w:rPr>
        <w:t>yellow</w:t>
      </w:r>
      <w:r w:rsidRPr="009474D7">
        <w:rPr>
          <w:sz w:val="22"/>
          <w:szCs w:val="22"/>
        </w:rPr>
        <w:t xml:space="preserve"> to slow down and </w:t>
      </w:r>
      <w:r w:rsidRPr="009474D7">
        <w:rPr>
          <w:sz w:val="22"/>
          <w:szCs w:val="22"/>
        </w:rPr>
        <w:t>purple</w:t>
      </w:r>
      <w:r w:rsidRPr="009474D7">
        <w:rPr>
          <w:sz w:val="22"/>
          <w:szCs w:val="22"/>
        </w:rPr>
        <w:t xml:space="preserve"> to change direction; a </w:t>
      </w:r>
      <w:r w:rsidRPr="009474D7">
        <w:rPr>
          <w:sz w:val="22"/>
          <w:szCs w:val="22"/>
        </w:rPr>
        <w:t>disco light</w:t>
      </w:r>
      <w:r w:rsidRPr="009474D7">
        <w:rPr>
          <w:sz w:val="22"/>
          <w:szCs w:val="22"/>
        </w:rPr>
        <w:t xml:space="preserve"> means stop and dance</w:t>
      </w:r>
      <w:r w:rsidRPr="009474D7">
        <w:rPr>
          <w:sz w:val="22"/>
          <w:szCs w:val="22"/>
        </w:rPr>
        <w:t>. Use a small grid (20 × 20 yards) and encourage players to listen and react quickly. Indoors, shorten the distance and mark boundaries with tape.</w:t>
      </w:r>
    </w:p>
    <w:p w14:paraId="1AE576E8" w14:textId="64CD9B29" w:rsidR="00FC0D07" w:rsidRPr="009474D7" w:rsidRDefault="00501211">
      <w:pPr>
        <w:pStyle w:val="BodyText"/>
        <w:rPr>
          <w:sz w:val="22"/>
          <w:szCs w:val="22"/>
        </w:rPr>
      </w:pPr>
      <w:r w:rsidRPr="009474D7">
        <w:rPr>
          <w:b/>
          <w:bCs/>
          <w:sz w:val="22"/>
          <w:szCs w:val="22"/>
        </w:rPr>
        <w:t>Walk the Puppy</w:t>
      </w:r>
      <w:r w:rsidRPr="009474D7">
        <w:rPr>
          <w:sz w:val="22"/>
          <w:szCs w:val="22"/>
        </w:rPr>
        <w:t xml:space="preserve"> – give each child an imaginary leash. Tell them their ball is a </w:t>
      </w:r>
      <w:r w:rsidR="009474D7" w:rsidRPr="009474D7">
        <w:rPr>
          <w:sz w:val="22"/>
          <w:szCs w:val="22"/>
        </w:rPr>
        <w:t>puppy,</w:t>
      </w:r>
      <w:r w:rsidRPr="009474D7">
        <w:rPr>
          <w:sz w:val="22"/>
          <w:szCs w:val="22"/>
        </w:rPr>
        <w:t xml:space="preserve"> and they must not let it stray too far. </w:t>
      </w:r>
      <w:proofErr w:type="gramStart"/>
      <w:r w:rsidRPr="009474D7">
        <w:rPr>
          <w:sz w:val="22"/>
          <w:szCs w:val="22"/>
        </w:rPr>
        <w:t>Players</w:t>
      </w:r>
      <w:proofErr w:type="gramEnd"/>
      <w:r w:rsidRPr="009474D7">
        <w:rPr>
          <w:sz w:val="22"/>
          <w:szCs w:val="22"/>
        </w:rPr>
        <w:t xml:space="preserve"> dribble across the field</w:t>
      </w:r>
      <w:r w:rsidR="009474D7">
        <w:rPr>
          <w:sz w:val="22"/>
          <w:szCs w:val="22"/>
        </w:rPr>
        <w:t>,</w:t>
      </w:r>
      <w:r w:rsidRPr="009474D7">
        <w:rPr>
          <w:sz w:val="22"/>
          <w:szCs w:val="22"/>
        </w:rPr>
        <w:t xml:space="preserve"> keeping the “puppy” close with small touches of the inside of their feet</w:t>
      </w:r>
      <w:r w:rsidRPr="009474D7">
        <w:rPr>
          <w:sz w:val="22"/>
          <w:szCs w:val="22"/>
        </w:rPr>
        <w:t>. Emphasise keeping the head up and staying in control. Indoors, use flat markers and adjust the distance.</w:t>
      </w:r>
    </w:p>
    <w:p w14:paraId="700F6471" w14:textId="50B44247" w:rsidR="00FC0D07" w:rsidRPr="009474D7" w:rsidRDefault="00501211">
      <w:pPr>
        <w:pStyle w:val="BodyText"/>
        <w:rPr>
          <w:sz w:val="22"/>
          <w:szCs w:val="22"/>
        </w:rPr>
      </w:pPr>
      <w:r w:rsidRPr="009474D7">
        <w:rPr>
          <w:b/>
          <w:bCs/>
          <w:sz w:val="22"/>
          <w:szCs w:val="22"/>
        </w:rPr>
        <w:t>Snake in the Grass</w:t>
      </w:r>
      <w:r w:rsidRPr="009474D7">
        <w:rPr>
          <w:sz w:val="22"/>
          <w:szCs w:val="22"/>
        </w:rPr>
        <w:t xml:space="preserve"> – set up a 10 × </w:t>
      </w:r>
      <w:r w:rsidR="009474D7" w:rsidRPr="009474D7">
        <w:rPr>
          <w:sz w:val="22"/>
          <w:szCs w:val="22"/>
        </w:rPr>
        <w:t>10-yard</w:t>
      </w:r>
      <w:r w:rsidRPr="009474D7">
        <w:rPr>
          <w:sz w:val="22"/>
          <w:szCs w:val="22"/>
        </w:rPr>
        <w:t xml:space="preserve"> square. Two players start as snakes lying on their stomachs. On the coach’s shout, all players dribble inside the square while snakes slither around trying to touch them</w:t>
      </w:r>
      <w:r w:rsidRPr="009474D7">
        <w:rPr>
          <w:sz w:val="22"/>
          <w:szCs w:val="22"/>
        </w:rPr>
        <w:t>. When a player is touched, they become a snake. Continue until only one dribbler remains. Encourage quick cuts, pivots</w:t>
      </w:r>
      <w:r w:rsidR="009474D7">
        <w:rPr>
          <w:sz w:val="22"/>
          <w:szCs w:val="22"/>
        </w:rPr>
        <w:t>,</w:t>
      </w:r>
      <w:r w:rsidRPr="009474D7">
        <w:rPr>
          <w:sz w:val="22"/>
          <w:szCs w:val="22"/>
        </w:rPr>
        <w:t xml:space="preserve"> and jumping to avoid the snakes</w:t>
      </w:r>
      <w:r w:rsidRPr="009474D7">
        <w:rPr>
          <w:sz w:val="22"/>
          <w:szCs w:val="22"/>
        </w:rPr>
        <w:t>.</w:t>
      </w:r>
    </w:p>
    <w:p w14:paraId="198D2BCE" w14:textId="17EA8931" w:rsidR="00FC0D07" w:rsidRPr="009474D7" w:rsidRDefault="00501211">
      <w:pPr>
        <w:pStyle w:val="BodyText"/>
        <w:rPr>
          <w:sz w:val="22"/>
          <w:szCs w:val="22"/>
        </w:rPr>
      </w:pPr>
      <w:r w:rsidRPr="009474D7">
        <w:rPr>
          <w:b/>
          <w:bCs/>
          <w:sz w:val="22"/>
          <w:szCs w:val="22"/>
        </w:rPr>
        <w:t>Hit the Coach</w:t>
      </w:r>
      <w:r w:rsidRPr="009474D7">
        <w:rPr>
          <w:sz w:val="22"/>
          <w:szCs w:val="22"/>
        </w:rPr>
        <w:t xml:space="preserve"> – create a small square. Players dribble around and try to shoot their ball at the coach’s legs. Whoever succeeds chooses an animal sound for the coach to imitate</w:t>
      </w:r>
      <w:r w:rsidRPr="009474D7">
        <w:rPr>
          <w:sz w:val="22"/>
          <w:szCs w:val="22"/>
        </w:rPr>
        <w:t>. SoccerHelp’s version suggests lining up players facing the coach; on “Go</w:t>
      </w:r>
      <w:r w:rsidR="009474D7">
        <w:rPr>
          <w:sz w:val="22"/>
          <w:szCs w:val="22"/>
        </w:rPr>
        <w:t>,</w:t>
      </w:r>
      <w:r w:rsidRPr="009474D7">
        <w:rPr>
          <w:sz w:val="22"/>
          <w:szCs w:val="22"/>
        </w:rPr>
        <w:t>” they chase the coach while dribbling and try to hit them</w:t>
      </w:r>
      <w:r w:rsidRPr="009474D7">
        <w:rPr>
          <w:sz w:val="22"/>
          <w:szCs w:val="22"/>
        </w:rPr>
        <w:t>. This game teaches kicking while running, looking up</w:t>
      </w:r>
      <w:r w:rsidR="009474D7">
        <w:rPr>
          <w:sz w:val="22"/>
          <w:szCs w:val="22"/>
        </w:rPr>
        <w:t>,</w:t>
      </w:r>
      <w:r w:rsidRPr="009474D7">
        <w:rPr>
          <w:sz w:val="22"/>
          <w:szCs w:val="22"/>
        </w:rPr>
        <w:t xml:space="preserve"> and ball control in a crowd</w:t>
      </w:r>
      <w:hyperlink r:id="rId5" w:anchor=":~:text=This%20is%20my%20favorite%20soccer,a%20crowd%20while%20looking%20up"/>
      <w:r w:rsidRPr="009474D7">
        <w:rPr>
          <w:sz w:val="22"/>
          <w:szCs w:val="22"/>
        </w:rPr>
        <w:t>. To adapt for indoors, reduce the square and encourage softer passes to avoid bouncing off hard walls.</w:t>
      </w:r>
    </w:p>
    <w:p w14:paraId="57D62EEA" w14:textId="52DAF2BD" w:rsidR="00FC0D07" w:rsidRPr="009474D7" w:rsidRDefault="00501211">
      <w:pPr>
        <w:pStyle w:val="BodyText"/>
        <w:rPr>
          <w:sz w:val="22"/>
          <w:szCs w:val="22"/>
        </w:rPr>
      </w:pPr>
      <w:r w:rsidRPr="009474D7">
        <w:rPr>
          <w:b/>
          <w:bCs/>
          <w:sz w:val="22"/>
          <w:szCs w:val="22"/>
        </w:rPr>
        <w:t>Mini</w:t>
      </w:r>
      <w:r w:rsidRPr="009474D7">
        <w:rPr>
          <w:rFonts w:ascii="Cambria Math" w:hAnsi="Cambria Math" w:cs="Cambria Math"/>
          <w:b/>
          <w:bCs/>
          <w:sz w:val="22"/>
          <w:szCs w:val="22"/>
        </w:rPr>
        <w:t>‑</w:t>
      </w:r>
      <w:r w:rsidRPr="009474D7">
        <w:rPr>
          <w:b/>
          <w:bCs/>
          <w:sz w:val="22"/>
          <w:szCs w:val="22"/>
        </w:rPr>
        <w:t>scrimmage</w:t>
      </w:r>
      <w:r w:rsidRPr="009474D7">
        <w:rPr>
          <w:sz w:val="22"/>
          <w:szCs w:val="22"/>
        </w:rPr>
        <w:t xml:space="preserve"> – end practice with a 10</w:t>
      </w:r>
      <w:r w:rsidRPr="009474D7">
        <w:rPr>
          <w:rFonts w:ascii="Cambria Math" w:hAnsi="Cambria Math" w:cs="Cambria Math"/>
          <w:sz w:val="22"/>
          <w:szCs w:val="22"/>
        </w:rPr>
        <w:t>‑</w:t>
      </w:r>
      <w:r w:rsidRPr="009474D7">
        <w:rPr>
          <w:sz w:val="22"/>
          <w:szCs w:val="22"/>
        </w:rPr>
        <w:t xml:space="preserve">minute 3v3 game. </w:t>
      </w:r>
      <w:r w:rsidR="009474D7">
        <w:rPr>
          <w:sz w:val="22"/>
          <w:szCs w:val="22"/>
        </w:rPr>
        <w:t>Rotating</w:t>
      </w:r>
      <w:r w:rsidRPr="009474D7">
        <w:rPr>
          <w:sz w:val="22"/>
          <w:szCs w:val="22"/>
        </w:rPr>
        <w:t xml:space="preserve"> players often </w:t>
      </w:r>
      <w:proofErr w:type="gramStart"/>
      <w:r w:rsidR="009474D7">
        <w:rPr>
          <w:sz w:val="22"/>
          <w:szCs w:val="22"/>
        </w:rPr>
        <w:t>keeps</w:t>
      </w:r>
      <w:proofErr w:type="gramEnd"/>
      <w:r w:rsidRPr="009474D7">
        <w:rPr>
          <w:sz w:val="22"/>
          <w:szCs w:val="22"/>
        </w:rPr>
        <w:t xml:space="preserve"> everyone involved. Indoors, use futsal goals or cone gates and non</w:t>
      </w:r>
      <w:r w:rsidRPr="009474D7">
        <w:rPr>
          <w:rFonts w:ascii="Cambria Math" w:hAnsi="Cambria Math" w:cs="Cambria Math"/>
          <w:sz w:val="22"/>
          <w:szCs w:val="22"/>
        </w:rPr>
        <w:t>‑</w:t>
      </w:r>
      <w:r w:rsidRPr="009474D7">
        <w:rPr>
          <w:sz w:val="22"/>
          <w:szCs w:val="22"/>
        </w:rPr>
        <w:t>marking shoes; outdoors, use small pop</w:t>
      </w:r>
      <w:r w:rsidRPr="009474D7">
        <w:rPr>
          <w:rFonts w:ascii="Cambria Math" w:hAnsi="Cambria Math" w:cs="Cambria Math"/>
          <w:sz w:val="22"/>
          <w:szCs w:val="22"/>
        </w:rPr>
        <w:t>‑</w:t>
      </w:r>
      <w:r w:rsidRPr="009474D7">
        <w:rPr>
          <w:sz w:val="22"/>
          <w:szCs w:val="22"/>
        </w:rPr>
        <w:t>up goals.</w:t>
      </w:r>
    </w:p>
    <w:p w14:paraId="4ED29FDF" w14:textId="77777777" w:rsidR="00FC0D07" w:rsidRPr="009474D7" w:rsidRDefault="00501211">
      <w:pPr>
        <w:pStyle w:val="Heading2"/>
        <w:rPr>
          <w:rFonts w:asciiTheme="minorHAnsi" w:hAnsiTheme="minorHAnsi"/>
          <w:b/>
          <w:bCs/>
          <w:color w:val="auto"/>
          <w:sz w:val="22"/>
          <w:szCs w:val="22"/>
        </w:rPr>
      </w:pPr>
      <w:bookmarkStart w:id="11" w:name="plan-c-striking-passing-day"/>
      <w:bookmarkEnd w:id="10"/>
      <w:bookmarkEnd w:id="8"/>
      <w:r w:rsidRPr="009474D7">
        <w:rPr>
          <w:rFonts w:asciiTheme="minorHAnsi" w:hAnsiTheme="minorHAnsi"/>
          <w:b/>
          <w:bCs/>
          <w:color w:val="auto"/>
          <w:sz w:val="22"/>
          <w:szCs w:val="22"/>
        </w:rPr>
        <w:lastRenderedPageBreak/>
        <w:t>Plan C – Striking &amp; Passing Day</w:t>
      </w:r>
    </w:p>
    <w:p w14:paraId="014C1830" w14:textId="77777777" w:rsidR="00FC0D07" w:rsidRPr="009474D7" w:rsidRDefault="00501211">
      <w:pPr>
        <w:pStyle w:val="FirstParagraph"/>
        <w:rPr>
          <w:sz w:val="22"/>
          <w:szCs w:val="22"/>
        </w:rPr>
      </w:pPr>
      <w:r w:rsidRPr="009474D7">
        <w:rPr>
          <w:sz w:val="22"/>
          <w:szCs w:val="22"/>
        </w:rPr>
        <w:t>This plan highlights striking and passing skills while still incorporating dribbling and tag games. Shorter activities keep players engaged and leave time for free play.</w:t>
      </w:r>
    </w:p>
    <w:p w14:paraId="5F48ABAC" w14:textId="77777777" w:rsidR="00FC0D07" w:rsidRPr="009474D7" w:rsidRDefault="00501211">
      <w:pPr>
        <w:pStyle w:val="Heading3"/>
        <w:rPr>
          <w:color w:val="auto"/>
          <w:sz w:val="22"/>
          <w:szCs w:val="22"/>
        </w:rPr>
      </w:pPr>
      <w:bookmarkStart w:id="12" w:name="time-schedule-2"/>
      <w:r w:rsidRPr="009474D7">
        <w:rPr>
          <w:color w:val="auto"/>
          <w:sz w:val="22"/>
          <w:szCs w:val="22"/>
        </w:rPr>
        <w:t>Time schedule</w:t>
      </w:r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1420"/>
        <w:gridCol w:w="2840"/>
        <w:gridCol w:w="4467"/>
      </w:tblGrid>
      <w:tr w:rsidR="009474D7" w:rsidRPr="009474D7" w14:paraId="25D9ABB5" w14:textId="77777777" w:rsidTr="00FC0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01EED535" w14:textId="77777777" w:rsidR="00FC0D07" w:rsidRPr="009474D7" w:rsidRDefault="00501211">
            <w:pPr>
              <w:pStyle w:val="Compact"/>
              <w:jc w:val="right"/>
              <w:rPr>
                <w:sz w:val="22"/>
                <w:szCs w:val="22"/>
              </w:rPr>
            </w:pPr>
            <w:r w:rsidRPr="009474D7">
              <w:rPr>
                <w:sz w:val="22"/>
                <w:szCs w:val="22"/>
              </w:rPr>
              <w:t>Approx. time</w:t>
            </w:r>
          </w:p>
        </w:tc>
        <w:tc>
          <w:tcPr>
            <w:tcW w:w="0" w:type="auto"/>
          </w:tcPr>
          <w:p w14:paraId="42760A86" w14:textId="77777777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r w:rsidRPr="009474D7">
              <w:rPr>
                <w:sz w:val="22"/>
                <w:szCs w:val="22"/>
              </w:rPr>
              <w:t>Activity</w:t>
            </w:r>
          </w:p>
        </w:tc>
        <w:tc>
          <w:tcPr>
            <w:tcW w:w="0" w:type="auto"/>
          </w:tcPr>
          <w:p w14:paraId="457EA055" w14:textId="77777777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r w:rsidRPr="009474D7">
              <w:rPr>
                <w:sz w:val="22"/>
                <w:szCs w:val="22"/>
              </w:rPr>
              <w:t>Objective</w:t>
            </w:r>
          </w:p>
        </w:tc>
      </w:tr>
      <w:tr w:rsidR="009474D7" w:rsidRPr="009474D7" w14:paraId="443AD7AD" w14:textId="77777777">
        <w:tc>
          <w:tcPr>
            <w:tcW w:w="0" w:type="auto"/>
          </w:tcPr>
          <w:p w14:paraId="2A9CF587" w14:textId="77777777" w:rsidR="00FC0D07" w:rsidRPr="009474D7" w:rsidRDefault="00501211">
            <w:pPr>
              <w:pStyle w:val="Compact"/>
              <w:jc w:val="right"/>
              <w:rPr>
                <w:sz w:val="22"/>
                <w:szCs w:val="22"/>
              </w:rPr>
            </w:pPr>
            <w:r w:rsidRPr="009474D7">
              <w:rPr>
                <w:b/>
                <w:bCs/>
                <w:sz w:val="22"/>
                <w:szCs w:val="22"/>
              </w:rPr>
              <w:t>5 min</w:t>
            </w:r>
          </w:p>
        </w:tc>
        <w:tc>
          <w:tcPr>
            <w:tcW w:w="0" w:type="auto"/>
          </w:tcPr>
          <w:p w14:paraId="62840D6A" w14:textId="77777777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r w:rsidRPr="009474D7">
              <w:rPr>
                <w:b/>
                <w:bCs/>
                <w:sz w:val="22"/>
                <w:szCs w:val="22"/>
              </w:rPr>
              <w:t>Little, Little, Big</w:t>
            </w:r>
            <w:r w:rsidRPr="009474D7">
              <w:rPr>
                <w:sz w:val="22"/>
                <w:szCs w:val="22"/>
              </w:rPr>
              <w:t xml:space="preserve"> warm</w:t>
            </w:r>
            <w:r w:rsidRPr="009474D7">
              <w:rPr>
                <w:rFonts w:ascii="Cambria Math" w:hAnsi="Cambria Math" w:cs="Cambria Math"/>
                <w:sz w:val="22"/>
                <w:szCs w:val="22"/>
              </w:rPr>
              <w:t>‑</w:t>
            </w:r>
            <w:r w:rsidRPr="009474D7">
              <w:rPr>
                <w:sz w:val="22"/>
                <w:szCs w:val="22"/>
              </w:rPr>
              <w:t>up</w:t>
            </w:r>
          </w:p>
        </w:tc>
        <w:tc>
          <w:tcPr>
            <w:tcW w:w="0" w:type="auto"/>
          </w:tcPr>
          <w:p w14:paraId="7F037F62" w14:textId="22231C9E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r w:rsidRPr="009474D7">
              <w:rPr>
                <w:sz w:val="22"/>
                <w:szCs w:val="22"/>
              </w:rPr>
              <w:t>Learn to vary dribble touches</w:t>
            </w:r>
          </w:p>
        </w:tc>
      </w:tr>
      <w:tr w:rsidR="009474D7" w:rsidRPr="009474D7" w14:paraId="3EC1F9DD" w14:textId="77777777">
        <w:tc>
          <w:tcPr>
            <w:tcW w:w="0" w:type="auto"/>
          </w:tcPr>
          <w:p w14:paraId="2070D21B" w14:textId="77777777" w:rsidR="00FC0D07" w:rsidRPr="009474D7" w:rsidRDefault="00501211">
            <w:pPr>
              <w:pStyle w:val="Compact"/>
              <w:jc w:val="right"/>
              <w:rPr>
                <w:sz w:val="22"/>
                <w:szCs w:val="22"/>
              </w:rPr>
            </w:pPr>
            <w:r w:rsidRPr="009474D7">
              <w:rPr>
                <w:b/>
                <w:bCs/>
                <w:sz w:val="22"/>
                <w:szCs w:val="22"/>
              </w:rPr>
              <w:t>10 min</w:t>
            </w:r>
          </w:p>
        </w:tc>
        <w:tc>
          <w:tcPr>
            <w:tcW w:w="0" w:type="auto"/>
          </w:tcPr>
          <w:p w14:paraId="23390983" w14:textId="77777777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r w:rsidRPr="009474D7">
              <w:rPr>
                <w:b/>
                <w:bCs/>
                <w:sz w:val="22"/>
                <w:szCs w:val="22"/>
              </w:rPr>
              <w:t>Soccer Bowling</w:t>
            </w:r>
          </w:p>
        </w:tc>
        <w:tc>
          <w:tcPr>
            <w:tcW w:w="0" w:type="auto"/>
          </w:tcPr>
          <w:p w14:paraId="5E2EA6CD" w14:textId="380DA30E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r w:rsidRPr="009474D7">
              <w:rPr>
                <w:sz w:val="22"/>
                <w:szCs w:val="22"/>
              </w:rPr>
              <w:t>Shooting accuracy &amp; laces technique</w:t>
            </w:r>
          </w:p>
        </w:tc>
      </w:tr>
      <w:tr w:rsidR="009474D7" w:rsidRPr="009474D7" w14:paraId="641B80D6" w14:textId="77777777">
        <w:tc>
          <w:tcPr>
            <w:tcW w:w="0" w:type="auto"/>
          </w:tcPr>
          <w:p w14:paraId="329B62A3" w14:textId="77777777" w:rsidR="00FC0D07" w:rsidRPr="009474D7" w:rsidRDefault="00501211">
            <w:pPr>
              <w:pStyle w:val="Compact"/>
              <w:jc w:val="right"/>
              <w:rPr>
                <w:sz w:val="22"/>
                <w:szCs w:val="22"/>
              </w:rPr>
            </w:pPr>
            <w:r w:rsidRPr="009474D7">
              <w:rPr>
                <w:b/>
                <w:bCs/>
                <w:sz w:val="22"/>
                <w:szCs w:val="22"/>
              </w:rPr>
              <w:t>10 min</w:t>
            </w:r>
          </w:p>
        </w:tc>
        <w:tc>
          <w:tcPr>
            <w:tcW w:w="0" w:type="auto"/>
          </w:tcPr>
          <w:p w14:paraId="0E23C868" w14:textId="77777777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r w:rsidRPr="009474D7">
              <w:rPr>
                <w:b/>
                <w:bCs/>
                <w:sz w:val="22"/>
                <w:szCs w:val="22"/>
              </w:rPr>
              <w:t>Partner Passing</w:t>
            </w:r>
          </w:p>
        </w:tc>
        <w:tc>
          <w:tcPr>
            <w:tcW w:w="0" w:type="auto"/>
          </w:tcPr>
          <w:p w14:paraId="0DCBF24F" w14:textId="7E3518C3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r w:rsidRPr="009474D7">
              <w:rPr>
                <w:sz w:val="22"/>
                <w:szCs w:val="22"/>
              </w:rPr>
              <w:t>Passing &amp; receiving with the inside of the foot</w:t>
            </w:r>
          </w:p>
        </w:tc>
      </w:tr>
      <w:tr w:rsidR="009474D7" w:rsidRPr="009474D7" w14:paraId="1ACA6FCD" w14:textId="77777777">
        <w:tc>
          <w:tcPr>
            <w:tcW w:w="0" w:type="auto"/>
          </w:tcPr>
          <w:p w14:paraId="0E2A7E2B" w14:textId="77777777" w:rsidR="00FC0D07" w:rsidRPr="009474D7" w:rsidRDefault="00501211">
            <w:pPr>
              <w:pStyle w:val="Compact"/>
              <w:jc w:val="right"/>
              <w:rPr>
                <w:sz w:val="22"/>
                <w:szCs w:val="22"/>
              </w:rPr>
            </w:pPr>
            <w:r w:rsidRPr="009474D7">
              <w:rPr>
                <w:b/>
                <w:bCs/>
                <w:sz w:val="22"/>
                <w:szCs w:val="22"/>
              </w:rPr>
              <w:t>5 min</w:t>
            </w:r>
          </w:p>
        </w:tc>
        <w:tc>
          <w:tcPr>
            <w:tcW w:w="0" w:type="auto"/>
          </w:tcPr>
          <w:p w14:paraId="0F36E4BB" w14:textId="77777777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r w:rsidRPr="009474D7">
              <w:rPr>
                <w:b/>
                <w:bCs/>
                <w:sz w:val="22"/>
                <w:szCs w:val="22"/>
              </w:rPr>
              <w:t>Plant a Tree</w:t>
            </w:r>
            <w:r w:rsidRPr="009474D7">
              <w:rPr>
                <w:sz w:val="22"/>
                <w:szCs w:val="22"/>
              </w:rPr>
              <w:t xml:space="preserve"> dribbling game</w:t>
            </w:r>
          </w:p>
        </w:tc>
        <w:tc>
          <w:tcPr>
            <w:tcW w:w="0" w:type="auto"/>
          </w:tcPr>
          <w:p w14:paraId="47F19ABF" w14:textId="2B23141B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r w:rsidRPr="009474D7">
              <w:rPr>
                <w:sz w:val="22"/>
                <w:szCs w:val="22"/>
              </w:rPr>
              <w:t>Change direction &amp; explore space</w:t>
            </w:r>
          </w:p>
        </w:tc>
      </w:tr>
      <w:tr w:rsidR="009474D7" w:rsidRPr="009474D7" w14:paraId="794D808E" w14:textId="77777777">
        <w:tc>
          <w:tcPr>
            <w:tcW w:w="0" w:type="auto"/>
          </w:tcPr>
          <w:p w14:paraId="632FB9DA" w14:textId="77777777" w:rsidR="00FC0D07" w:rsidRPr="009474D7" w:rsidRDefault="00501211">
            <w:pPr>
              <w:pStyle w:val="Compact"/>
              <w:jc w:val="right"/>
              <w:rPr>
                <w:sz w:val="22"/>
                <w:szCs w:val="22"/>
              </w:rPr>
            </w:pPr>
            <w:r w:rsidRPr="009474D7">
              <w:rPr>
                <w:b/>
                <w:bCs/>
                <w:sz w:val="22"/>
                <w:szCs w:val="22"/>
              </w:rPr>
              <w:t>5 min</w:t>
            </w:r>
          </w:p>
        </w:tc>
        <w:tc>
          <w:tcPr>
            <w:tcW w:w="0" w:type="auto"/>
          </w:tcPr>
          <w:p w14:paraId="38F9CABE" w14:textId="77777777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r w:rsidRPr="009474D7">
              <w:rPr>
                <w:b/>
                <w:bCs/>
                <w:sz w:val="22"/>
                <w:szCs w:val="22"/>
              </w:rPr>
              <w:t>Hospital Tag</w:t>
            </w:r>
          </w:p>
        </w:tc>
        <w:tc>
          <w:tcPr>
            <w:tcW w:w="0" w:type="auto"/>
          </w:tcPr>
          <w:p w14:paraId="61E3C01A" w14:textId="7BC71EB4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r w:rsidRPr="009474D7">
              <w:rPr>
                <w:sz w:val="22"/>
                <w:szCs w:val="22"/>
              </w:rPr>
              <w:t>Tag game with fitness tasks</w:t>
            </w:r>
          </w:p>
        </w:tc>
      </w:tr>
      <w:tr w:rsidR="009474D7" w:rsidRPr="009474D7" w14:paraId="1B644F77" w14:textId="77777777">
        <w:tc>
          <w:tcPr>
            <w:tcW w:w="0" w:type="auto"/>
          </w:tcPr>
          <w:p w14:paraId="2D49C2FF" w14:textId="77777777" w:rsidR="00FC0D07" w:rsidRPr="009474D7" w:rsidRDefault="00501211">
            <w:pPr>
              <w:pStyle w:val="Compact"/>
              <w:jc w:val="right"/>
              <w:rPr>
                <w:sz w:val="22"/>
                <w:szCs w:val="22"/>
              </w:rPr>
            </w:pPr>
            <w:r w:rsidRPr="009474D7">
              <w:rPr>
                <w:b/>
                <w:bCs/>
                <w:sz w:val="22"/>
                <w:szCs w:val="22"/>
              </w:rPr>
              <w:t>10 min</w:t>
            </w:r>
          </w:p>
        </w:tc>
        <w:tc>
          <w:tcPr>
            <w:tcW w:w="0" w:type="auto"/>
          </w:tcPr>
          <w:p w14:paraId="01CA6A69" w14:textId="1FB44580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r w:rsidRPr="009474D7">
              <w:rPr>
                <w:b/>
                <w:bCs/>
                <w:sz w:val="22"/>
                <w:szCs w:val="22"/>
              </w:rPr>
              <w:t>Mini</w:t>
            </w:r>
            <w:r w:rsidRPr="009474D7">
              <w:rPr>
                <w:rFonts w:ascii="Cambria Math" w:hAnsi="Cambria Math" w:cs="Cambria Math"/>
                <w:b/>
                <w:bCs/>
                <w:sz w:val="22"/>
                <w:szCs w:val="22"/>
              </w:rPr>
              <w:t>‑</w:t>
            </w:r>
            <w:r w:rsidRPr="009474D7">
              <w:rPr>
                <w:b/>
                <w:bCs/>
                <w:sz w:val="22"/>
                <w:szCs w:val="22"/>
              </w:rPr>
              <w:t>scrimmage</w:t>
            </w:r>
            <w:r w:rsidRPr="009474D7">
              <w:rPr>
                <w:sz w:val="22"/>
                <w:szCs w:val="22"/>
              </w:rPr>
              <w:t xml:space="preserve"> (</w:t>
            </w:r>
            <w:r w:rsidR="009474D7">
              <w:rPr>
                <w:sz w:val="22"/>
                <w:szCs w:val="22"/>
              </w:rPr>
              <w:t>4</w:t>
            </w:r>
            <w:r w:rsidRPr="009474D7">
              <w:rPr>
                <w:sz w:val="22"/>
                <w:szCs w:val="22"/>
              </w:rPr>
              <w:t>v</w:t>
            </w:r>
            <w:r w:rsidR="009474D7">
              <w:rPr>
                <w:sz w:val="22"/>
                <w:szCs w:val="22"/>
              </w:rPr>
              <w:t>4</w:t>
            </w:r>
            <w:r w:rsidRPr="009474D7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14:paraId="4D60F358" w14:textId="77777777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r w:rsidRPr="009474D7">
              <w:rPr>
                <w:sz w:val="22"/>
                <w:szCs w:val="22"/>
              </w:rPr>
              <w:t>Apply skills &amp; celebrate</w:t>
            </w:r>
          </w:p>
        </w:tc>
      </w:tr>
    </w:tbl>
    <w:p w14:paraId="72494033" w14:textId="77777777" w:rsidR="00FC0D07" w:rsidRPr="009474D7" w:rsidRDefault="00501211">
      <w:pPr>
        <w:pStyle w:val="Heading3"/>
        <w:rPr>
          <w:color w:val="auto"/>
          <w:sz w:val="22"/>
          <w:szCs w:val="22"/>
        </w:rPr>
      </w:pPr>
      <w:bookmarkStart w:id="13" w:name="activity-descriptions-1"/>
      <w:bookmarkEnd w:id="12"/>
      <w:r w:rsidRPr="009474D7">
        <w:rPr>
          <w:color w:val="auto"/>
          <w:sz w:val="22"/>
          <w:szCs w:val="22"/>
        </w:rPr>
        <w:t>Activity descriptions</w:t>
      </w:r>
    </w:p>
    <w:p w14:paraId="7F30D8AA" w14:textId="5699D38F" w:rsidR="00FC0D07" w:rsidRPr="009474D7" w:rsidRDefault="00501211">
      <w:pPr>
        <w:pStyle w:val="FirstParagraph"/>
        <w:rPr>
          <w:sz w:val="22"/>
          <w:szCs w:val="22"/>
        </w:rPr>
      </w:pPr>
      <w:r w:rsidRPr="009474D7">
        <w:rPr>
          <w:b/>
          <w:bCs/>
          <w:sz w:val="22"/>
          <w:szCs w:val="22"/>
        </w:rPr>
        <w:t>Little, Little, Big (warm</w:t>
      </w:r>
      <w:r w:rsidRPr="009474D7">
        <w:rPr>
          <w:rFonts w:ascii="Cambria Math" w:hAnsi="Cambria Math" w:cs="Cambria Math"/>
          <w:b/>
          <w:bCs/>
          <w:sz w:val="22"/>
          <w:szCs w:val="22"/>
        </w:rPr>
        <w:t>‑</w:t>
      </w:r>
      <w:r w:rsidRPr="009474D7">
        <w:rPr>
          <w:b/>
          <w:bCs/>
          <w:sz w:val="22"/>
          <w:szCs w:val="22"/>
        </w:rPr>
        <w:t>up)</w:t>
      </w:r>
      <w:r w:rsidRPr="009474D7">
        <w:rPr>
          <w:sz w:val="22"/>
          <w:szCs w:val="22"/>
        </w:rPr>
        <w:t xml:space="preserve"> – </w:t>
      </w:r>
      <w:r w:rsidRPr="009474D7">
        <w:rPr>
          <w:sz w:val="22"/>
          <w:szCs w:val="22"/>
        </w:rPr>
        <w:t xml:space="preserve">line players up at one end of the field. They dribble forward using </w:t>
      </w:r>
      <w:r w:rsidRPr="009474D7">
        <w:rPr>
          <w:sz w:val="22"/>
          <w:szCs w:val="22"/>
        </w:rPr>
        <w:t>two small touches</w:t>
      </w:r>
      <w:r w:rsidRPr="009474D7">
        <w:rPr>
          <w:sz w:val="22"/>
          <w:szCs w:val="22"/>
        </w:rPr>
        <w:t xml:space="preserve"> (“little, little”) and then a </w:t>
      </w:r>
      <w:r w:rsidRPr="009474D7">
        <w:rPr>
          <w:sz w:val="22"/>
          <w:szCs w:val="22"/>
        </w:rPr>
        <w:t>big touch</w:t>
      </w:r>
      <w:r w:rsidRPr="009474D7">
        <w:rPr>
          <w:sz w:val="22"/>
          <w:szCs w:val="22"/>
        </w:rPr>
        <w:t xml:space="preserve"> to push the ball further</w:t>
      </w:r>
      <w:r w:rsidRPr="009474D7">
        <w:rPr>
          <w:sz w:val="22"/>
          <w:szCs w:val="22"/>
        </w:rPr>
        <w:t>. Have them race to a line and back. This teaches young children to control the ball before accelerating.</w:t>
      </w:r>
    </w:p>
    <w:p w14:paraId="0FF4E094" w14:textId="6655F41B" w:rsidR="00FC0D07" w:rsidRPr="009474D7" w:rsidRDefault="00501211">
      <w:pPr>
        <w:pStyle w:val="BodyText"/>
        <w:rPr>
          <w:sz w:val="22"/>
          <w:szCs w:val="22"/>
        </w:rPr>
      </w:pPr>
      <w:r w:rsidRPr="009474D7">
        <w:rPr>
          <w:b/>
          <w:bCs/>
          <w:sz w:val="22"/>
          <w:szCs w:val="22"/>
        </w:rPr>
        <w:t>Soccer Bowling</w:t>
      </w:r>
      <w:r w:rsidRPr="009474D7">
        <w:rPr>
          <w:sz w:val="22"/>
          <w:szCs w:val="22"/>
        </w:rPr>
        <w:t xml:space="preserve"> </w:t>
      </w:r>
      <w:r w:rsidRPr="009474D7">
        <w:rPr>
          <w:sz w:val="22"/>
          <w:szCs w:val="22"/>
        </w:rPr>
        <w:t xml:space="preserve">– set up 5–6 cones as bowling pins across a small goal line. Players take turns shooting their ball to knock over the cones. Mike’s Window notes that this drill encourages children to kick with their </w:t>
      </w:r>
      <w:r w:rsidRPr="009474D7">
        <w:rPr>
          <w:sz w:val="22"/>
          <w:szCs w:val="22"/>
        </w:rPr>
        <w:t>laces instead of their toes</w:t>
      </w:r>
      <w:r w:rsidRPr="009474D7">
        <w:rPr>
          <w:sz w:val="22"/>
          <w:szCs w:val="22"/>
        </w:rPr>
        <w:t>. Create two lanes for more participation. Indoors, use lightweight cones and roll the ball instead of kicking hard.</w:t>
      </w:r>
    </w:p>
    <w:p w14:paraId="40585A1E" w14:textId="0A82A3E0" w:rsidR="00FC0D07" w:rsidRPr="009474D7" w:rsidRDefault="00501211">
      <w:pPr>
        <w:pStyle w:val="BodyText"/>
        <w:rPr>
          <w:sz w:val="22"/>
          <w:szCs w:val="22"/>
        </w:rPr>
      </w:pPr>
      <w:r w:rsidRPr="009474D7">
        <w:rPr>
          <w:b/>
          <w:bCs/>
          <w:sz w:val="22"/>
          <w:szCs w:val="22"/>
        </w:rPr>
        <w:t>Partner Passing</w:t>
      </w:r>
      <w:r w:rsidRPr="009474D7">
        <w:rPr>
          <w:sz w:val="22"/>
          <w:szCs w:val="22"/>
        </w:rPr>
        <w:t xml:space="preserve"> – </w:t>
      </w:r>
      <w:r w:rsidRPr="009474D7">
        <w:rPr>
          <w:sz w:val="22"/>
          <w:szCs w:val="22"/>
        </w:rPr>
        <w:t xml:space="preserve">pair players about five feet apart. They pass the ball back and forth using the </w:t>
      </w:r>
      <w:r w:rsidRPr="009474D7">
        <w:rPr>
          <w:sz w:val="22"/>
          <w:szCs w:val="22"/>
        </w:rPr>
        <w:t>inside of their feet</w:t>
      </w:r>
      <w:r w:rsidRPr="009474D7">
        <w:rPr>
          <w:sz w:val="22"/>
          <w:szCs w:val="22"/>
        </w:rPr>
        <w:t xml:space="preserve">. After </w:t>
      </w:r>
      <w:r w:rsidRPr="009474D7">
        <w:rPr>
          <w:sz w:val="22"/>
          <w:szCs w:val="22"/>
        </w:rPr>
        <w:t>10 passes</w:t>
      </w:r>
      <w:r w:rsidRPr="009474D7">
        <w:rPr>
          <w:sz w:val="22"/>
          <w:szCs w:val="22"/>
        </w:rPr>
        <w:t>, each pair takes a step back and continues passing</w:t>
      </w:r>
      <w:r w:rsidRPr="009474D7">
        <w:rPr>
          <w:sz w:val="22"/>
          <w:szCs w:val="22"/>
        </w:rPr>
        <w:t>. Emphasise receiving the ball with a soft touch and accuracy over power. Indoors, mark pairs with cones to avoid collisions.</w:t>
      </w:r>
    </w:p>
    <w:p w14:paraId="18860E43" w14:textId="2B10F3F2" w:rsidR="00FC0D07" w:rsidRPr="009474D7" w:rsidRDefault="00501211">
      <w:pPr>
        <w:pStyle w:val="BodyText"/>
        <w:rPr>
          <w:sz w:val="22"/>
          <w:szCs w:val="22"/>
        </w:rPr>
      </w:pPr>
      <w:r w:rsidRPr="009474D7">
        <w:rPr>
          <w:b/>
          <w:bCs/>
          <w:sz w:val="22"/>
          <w:szCs w:val="22"/>
        </w:rPr>
        <w:t>Plant a Tree</w:t>
      </w:r>
      <w:r w:rsidRPr="009474D7">
        <w:rPr>
          <w:sz w:val="22"/>
          <w:szCs w:val="22"/>
        </w:rPr>
        <w:t xml:space="preserve"> – give each child a cone (their “tree”). Have </w:t>
      </w:r>
      <w:proofErr w:type="gramStart"/>
      <w:r w:rsidRPr="009474D7">
        <w:rPr>
          <w:sz w:val="22"/>
          <w:szCs w:val="22"/>
        </w:rPr>
        <w:t>them</w:t>
      </w:r>
      <w:proofErr w:type="gramEnd"/>
      <w:r w:rsidRPr="009474D7">
        <w:rPr>
          <w:sz w:val="22"/>
          <w:szCs w:val="22"/>
        </w:rPr>
        <w:t xml:space="preserve"> run to plant their tree somewhere on the field, then dribble their ball to that tree</w:t>
      </w:r>
      <w:r w:rsidRPr="009474D7">
        <w:rPr>
          <w:sz w:val="22"/>
          <w:szCs w:val="22"/>
        </w:rPr>
        <w:t>. After a few rounds, ask them to dribble to a neighbour’s tree or pretend to be monsters who knock over trees before collecting the cones</w:t>
      </w:r>
      <w:r w:rsidRPr="009474D7">
        <w:rPr>
          <w:sz w:val="22"/>
          <w:szCs w:val="22"/>
        </w:rPr>
        <w:t>. This activity teaches spatial awareness and changing direction.</w:t>
      </w:r>
    </w:p>
    <w:p w14:paraId="69DDE040" w14:textId="446B42D0" w:rsidR="00FC0D07" w:rsidRPr="009474D7" w:rsidRDefault="00501211">
      <w:pPr>
        <w:pStyle w:val="BodyText"/>
        <w:rPr>
          <w:sz w:val="22"/>
          <w:szCs w:val="22"/>
        </w:rPr>
      </w:pPr>
      <w:r w:rsidRPr="009474D7">
        <w:rPr>
          <w:b/>
          <w:bCs/>
          <w:sz w:val="22"/>
          <w:szCs w:val="22"/>
        </w:rPr>
        <w:t>Hospital Tag</w:t>
      </w:r>
      <w:r w:rsidRPr="009474D7">
        <w:rPr>
          <w:sz w:val="22"/>
          <w:szCs w:val="22"/>
        </w:rPr>
        <w:t xml:space="preserve"> – play inside a square. One coach is the “germ” with a ball. The germ dribbles around and tags players by kicking their ball. When tagged, a child must go to the “hospital” (a small area) and complete a quick fitness task (e.g., jumping jacks or toe taps) before re</w:t>
      </w:r>
      <w:r w:rsidRPr="009474D7">
        <w:rPr>
          <w:rFonts w:ascii="Cambria Math" w:hAnsi="Cambria Math" w:cs="Cambria Math"/>
          <w:sz w:val="22"/>
          <w:szCs w:val="22"/>
        </w:rPr>
        <w:t>‑</w:t>
      </w:r>
      <w:r w:rsidRPr="009474D7">
        <w:rPr>
          <w:sz w:val="22"/>
          <w:szCs w:val="22"/>
        </w:rPr>
        <w:t>entering the game</w:t>
      </w:r>
      <w:r w:rsidRPr="009474D7">
        <w:rPr>
          <w:sz w:val="22"/>
          <w:szCs w:val="22"/>
        </w:rPr>
        <w:t>. Rotate the germ role to give everyone a chance to chase.</w:t>
      </w:r>
    </w:p>
    <w:p w14:paraId="7FF0F520" w14:textId="078E1D1D" w:rsidR="00FC0D07" w:rsidRPr="009474D7" w:rsidRDefault="00501211">
      <w:pPr>
        <w:pStyle w:val="BodyText"/>
        <w:rPr>
          <w:sz w:val="22"/>
          <w:szCs w:val="22"/>
        </w:rPr>
      </w:pPr>
      <w:r w:rsidRPr="009474D7">
        <w:rPr>
          <w:b/>
          <w:bCs/>
          <w:sz w:val="22"/>
          <w:szCs w:val="22"/>
        </w:rPr>
        <w:t>Mini</w:t>
      </w:r>
      <w:r w:rsidRPr="009474D7">
        <w:rPr>
          <w:rFonts w:ascii="Cambria Math" w:hAnsi="Cambria Math" w:cs="Cambria Math"/>
          <w:b/>
          <w:bCs/>
          <w:sz w:val="22"/>
          <w:szCs w:val="22"/>
        </w:rPr>
        <w:t>‑</w:t>
      </w:r>
      <w:r w:rsidRPr="009474D7">
        <w:rPr>
          <w:b/>
          <w:bCs/>
          <w:sz w:val="22"/>
          <w:szCs w:val="22"/>
        </w:rPr>
        <w:t>scrimmage</w:t>
      </w:r>
      <w:r w:rsidRPr="009474D7">
        <w:rPr>
          <w:sz w:val="22"/>
          <w:szCs w:val="22"/>
        </w:rPr>
        <w:t xml:space="preserve"> – finish with a </w:t>
      </w:r>
      <w:r w:rsidR="009474D7">
        <w:rPr>
          <w:sz w:val="22"/>
          <w:szCs w:val="22"/>
        </w:rPr>
        <w:t>4</w:t>
      </w:r>
      <w:r w:rsidRPr="009474D7">
        <w:rPr>
          <w:sz w:val="22"/>
          <w:szCs w:val="22"/>
        </w:rPr>
        <w:t>v</w:t>
      </w:r>
      <w:r w:rsidR="009474D7">
        <w:rPr>
          <w:sz w:val="22"/>
          <w:szCs w:val="22"/>
        </w:rPr>
        <w:t>4</w:t>
      </w:r>
      <w:r w:rsidRPr="009474D7">
        <w:rPr>
          <w:sz w:val="22"/>
          <w:szCs w:val="22"/>
        </w:rPr>
        <w:t xml:space="preserve"> game. Encourage players to use their passing and shooting skills from earlier activities.</w:t>
      </w:r>
    </w:p>
    <w:p w14:paraId="59F8D2D2" w14:textId="77777777" w:rsidR="00FC0D07" w:rsidRPr="009474D7" w:rsidRDefault="00501211">
      <w:pPr>
        <w:pStyle w:val="Heading2"/>
        <w:rPr>
          <w:rFonts w:asciiTheme="minorHAnsi" w:hAnsiTheme="minorHAnsi"/>
          <w:color w:val="auto"/>
          <w:sz w:val="22"/>
          <w:szCs w:val="22"/>
        </w:rPr>
      </w:pPr>
      <w:bookmarkStart w:id="14" w:name="Xb7920e97976b15ba084570a3d84f3af166b401b"/>
      <w:bookmarkEnd w:id="13"/>
      <w:bookmarkEnd w:id="11"/>
      <w:r w:rsidRPr="009474D7">
        <w:rPr>
          <w:rFonts w:asciiTheme="minorHAnsi" w:hAnsiTheme="minorHAnsi"/>
          <w:color w:val="auto"/>
          <w:sz w:val="22"/>
          <w:szCs w:val="22"/>
        </w:rPr>
        <w:t>Indoor vs. outdoor adaptations for Plans B &amp; C</w:t>
      </w:r>
    </w:p>
    <w:p w14:paraId="39BCA86B" w14:textId="7CDAB4AF" w:rsidR="00FC0D07" w:rsidRPr="009474D7" w:rsidRDefault="00501211">
      <w:pPr>
        <w:pStyle w:val="Compact"/>
        <w:numPr>
          <w:ilvl w:val="0"/>
          <w:numId w:val="5"/>
        </w:numPr>
        <w:rPr>
          <w:sz w:val="22"/>
          <w:szCs w:val="22"/>
        </w:rPr>
      </w:pPr>
      <w:r w:rsidRPr="009474D7">
        <w:rPr>
          <w:b/>
          <w:bCs/>
          <w:sz w:val="22"/>
          <w:szCs w:val="22"/>
        </w:rPr>
        <w:t>Indoor</w:t>
      </w:r>
      <w:r w:rsidRPr="009474D7">
        <w:rPr>
          <w:sz w:val="22"/>
          <w:szCs w:val="22"/>
        </w:rPr>
        <w:t xml:space="preserve"> – shrink playing areas, use futsal or low</w:t>
      </w:r>
      <w:r w:rsidRPr="009474D7">
        <w:rPr>
          <w:rFonts w:ascii="Cambria Math" w:hAnsi="Cambria Math" w:cs="Cambria Math"/>
          <w:sz w:val="22"/>
          <w:szCs w:val="22"/>
        </w:rPr>
        <w:t>‑</w:t>
      </w:r>
      <w:r w:rsidRPr="009474D7">
        <w:rPr>
          <w:sz w:val="22"/>
          <w:szCs w:val="22"/>
        </w:rPr>
        <w:t>bounce balls</w:t>
      </w:r>
      <w:r w:rsidR="009474D7">
        <w:rPr>
          <w:sz w:val="22"/>
          <w:szCs w:val="22"/>
        </w:rPr>
        <w:t>,</w:t>
      </w:r>
      <w:r w:rsidRPr="009474D7">
        <w:rPr>
          <w:sz w:val="22"/>
          <w:szCs w:val="22"/>
        </w:rPr>
        <w:t xml:space="preserve"> and ensure players wear non</w:t>
      </w:r>
      <w:r w:rsidRPr="009474D7">
        <w:rPr>
          <w:rFonts w:ascii="Cambria Math" w:hAnsi="Cambria Math" w:cs="Cambria Math"/>
          <w:sz w:val="22"/>
          <w:szCs w:val="22"/>
        </w:rPr>
        <w:t>‑</w:t>
      </w:r>
      <w:r w:rsidRPr="009474D7">
        <w:rPr>
          <w:sz w:val="22"/>
          <w:szCs w:val="22"/>
        </w:rPr>
        <w:t>marking shoes. Avoid sliding tackles and use flat markers instead of tall cones. You can use gym walls as boundaries for Snake</w:t>
      </w:r>
      <w:r w:rsidRPr="009474D7">
        <w:rPr>
          <w:rFonts w:ascii="Aptos" w:hAnsi="Aptos" w:cs="Aptos"/>
          <w:sz w:val="22"/>
          <w:szCs w:val="22"/>
        </w:rPr>
        <w:t> </w:t>
      </w:r>
      <w:r w:rsidRPr="009474D7">
        <w:rPr>
          <w:sz w:val="22"/>
          <w:szCs w:val="22"/>
        </w:rPr>
        <w:t>in</w:t>
      </w:r>
      <w:r w:rsidRPr="009474D7">
        <w:rPr>
          <w:rFonts w:ascii="Aptos" w:hAnsi="Aptos" w:cs="Aptos"/>
          <w:sz w:val="22"/>
          <w:szCs w:val="22"/>
        </w:rPr>
        <w:t> </w:t>
      </w:r>
      <w:r w:rsidRPr="009474D7">
        <w:rPr>
          <w:sz w:val="22"/>
          <w:szCs w:val="22"/>
        </w:rPr>
        <w:t>the</w:t>
      </w:r>
      <w:r w:rsidRPr="009474D7">
        <w:rPr>
          <w:rFonts w:ascii="Aptos" w:hAnsi="Aptos" w:cs="Aptos"/>
          <w:sz w:val="22"/>
          <w:szCs w:val="22"/>
        </w:rPr>
        <w:t> </w:t>
      </w:r>
      <w:r w:rsidRPr="009474D7">
        <w:rPr>
          <w:sz w:val="22"/>
          <w:szCs w:val="22"/>
        </w:rPr>
        <w:t>Grass and Hit</w:t>
      </w:r>
      <w:r w:rsidRPr="009474D7">
        <w:rPr>
          <w:rFonts w:ascii="Aptos" w:hAnsi="Aptos" w:cs="Aptos"/>
          <w:sz w:val="22"/>
          <w:szCs w:val="22"/>
        </w:rPr>
        <w:t> </w:t>
      </w:r>
      <w:r w:rsidRPr="009474D7">
        <w:rPr>
          <w:sz w:val="22"/>
          <w:szCs w:val="22"/>
        </w:rPr>
        <w:t>the</w:t>
      </w:r>
      <w:r w:rsidRPr="009474D7">
        <w:rPr>
          <w:rFonts w:ascii="Aptos" w:hAnsi="Aptos" w:cs="Aptos"/>
          <w:sz w:val="22"/>
          <w:szCs w:val="22"/>
        </w:rPr>
        <w:t> </w:t>
      </w:r>
      <w:r w:rsidRPr="009474D7">
        <w:rPr>
          <w:sz w:val="22"/>
          <w:szCs w:val="22"/>
        </w:rPr>
        <w:t>Coach</w:t>
      </w:r>
      <w:r w:rsidR="009474D7">
        <w:rPr>
          <w:sz w:val="22"/>
          <w:szCs w:val="22"/>
        </w:rPr>
        <w:t>,</w:t>
      </w:r>
      <w:r w:rsidRPr="009474D7">
        <w:rPr>
          <w:sz w:val="22"/>
          <w:szCs w:val="22"/>
        </w:rPr>
        <w:t xml:space="preserve"> but caution players against collisions.</w:t>
      </w:r>
    </w:p>
    <w:p w14:paraId="1595DA74" w14:textId="7A7A484D" w:rsidR="00FC0D07" w:rsidRPr="009474D7" w:rsidRDefault="00501211">
      <w:pPr>
        <w:pStyle w:val="Compact"/>
        <w:numPr>
          <w:ilvl w:val="0"/>
          <w:numId w:val="5"/>
        </w:numPr>
        <w:rPr>
          <w:sz w:val="22"/>
          <w:szCs w:val="22"/>
        </w:rPr>
      </w:pPr>
      <w:r w:rsidRPr="009474D7">
        <w:rPr>
          <w:b/>
          <w:bCs/>
          <w:sz w:val="22"/>
          <w:szCs w:val="22"/>
        </w:rPr>
        <w:lastRenderedPageBreak/>
        <w:t>Outdoor</w:t>
      </w:r>
      <w:r w:rsidRPr="009474D7">
        <w:rPr>
          <w:sz w:val="22"/>
          <w:szCs w:val="22"/>
        </w:rPr>
        <w:t xml:space="preserve"> – expand grids to allow more running. On grass or turf</w:t>
      </w:r>
      <w:r w:rsidR="009474D7">
        <w:rPr>
          <w:sz w:val="22"/>
          <w:szCs w:val="22"/>
        </w:rPr>
        <w:t>,</w:t>
      </w:r>
      <w:r w:rsidRPr="009474D7">
        <w:rPr>
          <w:sz w:val="22"/>
          <w:szCs w:val="22"/>
        </w:rPr>
        <w:t xml:space="preserve"> you can place cones farther apart for Walk the Puppy and Plant a Tree. Check for holes and remove debris. In cold weather</w:t>
      </w:r>
      <w:r w:rsidR="009474D7">
        <w:rPr>
          <w:sz w:val="22"/>
          <w:szCs w:val="22"/>
        </w:rPr>
        <w:t>,</w:t>
      </w:r>
      <w:r w:rsidRPr="009474D7">
        <w:rPr>
          <w:sz w:val="22"/>
          <w:szCs w:val="22"/>
        </w:rPr>
        <w:t xml:space="preserve"> ensure players wear layers and </w:t>
      </w:r>
      <w:r w:rsidR="009474D7" w:rsidRPr="009474D7">
        <w:rPr>
          <w:sz w:val="22"/>
          <w:szCs w:val="22"/>
        </w:rPr>
        <w:t>headgear,</w:t>
      </w:r>
      <w:r w:rsidRPr="009474D7">
        <w:rPr>
          <w:sz w:val="22"/>
          <w:szCs w:val="22"/>
        </w:rPr>
        <w:t xml:space="preserve"> in hot weather</w:t>
      </w:r>
      <w:r w:rsidR="009474D7">
        <w:rPr>
          <w:sz w:val="22"/>
          <w:szCs w:val="22"/>
        </w:rPr>
        <w:t>,</w:t>
      </w:r>
      <w:r w:rsidRPr="009474D7">
        <w:rPr>
          <w:sz w:val="22"/>
          <w:szCs w:val="22"/>
        </w:rPr>
        <w:t xml:space="preserve"> schedule extra water breaks</w:t>
      </w:r>
      <w:r w:rsidRPr="009474D7">
        <w:rPr>
          <w:sz w:val="22"/>
          <w:szCs w:val="22"/>
        </w:rPr>
        <w:t>.</w:t>
      </w:r>
    </w:p>
    <w:p w14:paraId="30EA55DB" w14:textId="77777777" w:rsidR="00FC0D07" w:rsidRPr="009474D7" w:rsidRDefault="00501211">
      <w:pPr>
        <w:pStyle w:val="Heading2"/>
        <w:rPr>
          <w:rFonts w:asciiTheme="minorHAnsi" w:hAnsiTheme="minorHAnsi"/>
          <w:color w:val="auto"/>
          <w:sz w:val="22"/>
          <w:szCs w:val="22"/>
        </w:rPr>
      </w:pPr>
      <w:bookmarkStart w:id="15" w:name="video-search-links"/>
      <w:bookmarkEnd w:id="14"/>
      <w:r w:rsidRPr="009474D7">
        <w:rPr>
          <w:rFonts w:asciiTheme="minorHAnsi" w:hAnsiTheme="minorHAnsi"/>
          <w:color w:val="auto"/>
          <w:sz w:val="22"/>
          <w:szCs w:val="22"/>
        </w:rPr>
        <w:t>Video search links</w:t>
      </w:r>
    </w:p>
    <w:p w14:paraId="28EC7180" w14:textId="77777777" w:rsidR="00FC0D07" w:rsidRPr="009474D7" w:rsidRDefault="00501211">
      <w:pPr>
        <w:pStyle w:val="FirstParagraph"/>
        <w:rPr>
          <w:sz w:val="22"/>
          <w:szCs w:val="22"/>
        </w:rPr>
      </w:pPr>
      <w:r w:rsidRPr="009474D7">
        <w:rPr>
          <w:sz w:val="22"/>
          <w:szCs w:val="22"/>
        </w:rPr>
        <w:t>Below are recommended keyword searches to find visual demonstrations for each drill. These search links take you to external video platforms. Cold Lake Minor Soccer does not control the content.</w:t>
      </w:r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3895"/>
        <w:gridCol w:w="3925"/>
      </w:tblGrid>
      <w:tr w:rsidR="009474D7" w:rsidRPr="009474D7" w14:paraId="508930CC" w14:textId="77777777" w:rsidTr="00FC0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11CB0528" w14:textId="77777777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r w:rsidRPr="009474D7">
              <w:rPr>
                <w:sz w:val="22"/>
                <w:szCs w:val="22"/>
              </w:rPr>
              <w:t>Drill or concept</w:t>
            </w:r>
          </w:p>
        </w:tc>
        <w:tc>
          <w:tcPr>
            <w:tcW w:w="0" w:type="auto"/>
          </w:tcPr>
          <w:p w14:paraId="34919836" w14:textId="77777777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r w:rsidRPr="009474D7">
              <w:rPr>
                <w:sz w:val="22"/>
                <w:szCs w:val="22"/>
              </w:rPr>
              <w:t>Example search link</w:t>
            </w:r>
          </w:p>
        </w:tc>
      </w:tr>
      <w:tr w:rsidR="009474D7" w:rsidRPr="009474D7" w14:paraId="7BE426C1" w14:textId="77777777">
        <w:tc>
          <w:tcPr>
            <w:tcW w:w="0" w:type="auto"/>
          </w:tcPr>
          <w:p w14:paraId="3A21F281" w14:textId="77777777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r w:rsidRPr="009474D7">
              <w:rPr>
                <w:sz w:val="22"/>
                <w:szCs w:val="22"/>
              </w:rPr>
              <w:t>Driving School (red/yellow/purple light)</w:t>
            </w:r>
          </w:p>
        </w:tc>
        <w:tc>
          <w:tcPr>
            <w:tcW w:w="0" w:type="auto"/>
          </w:tcPr>
          <w:p w14:paraId="43610406" w14:textId="77777777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hyperlink r:id="rId6">
              <w:r w:rsidRPr="009474D7">
                <w:rPr>
                  <w:rStyle w:val="Hyperlink"/>
                  <w:color w:val="auto"/>
                  <w:sz w:val="22"/>
                  <w:szCs w:val="22"/>
                </w:rPr>
                <w:t>Search “driving school soccer drill”</w:t>
              </w:r>
            </w:hyperlink>
          </w:p>
        </w:tc>
      </w:tr>
      <w:tr w:rsidR="009474D7" w:rsidRPr="009474D7" w14:paraId="5EA493C1" w14:textId="77777777">
        <w:tc>
          <w:tcPr>
            <w:tcW w:w="0" w:type="auto"/>
          </w:tcPr>
          <w:p w14:paraId="7AAFAC60" w14:textId="77777777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r w:rsidRPr="009474D7">
              <w:rPr>
                <w:sz w:val="22"/>
                <w:szCs w:val="22"/>
              </w:rPr>
              <w:t>Walk the Puppy</w:t>
            </w:r>
          </w:p>
        </w:tc>
        <w:tc>
          <w:tcPr>
            <w:tcW w:w="0" w:type="auto"/>
          </w:tcPr>
          <w:p w14:paraId="4074DF3A" w14:textId="77777777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hyperlink r:id="rId7">
              <w:r w:rsidRPr="009474D7">
                <w:rPr>
                  <w:rStyle w:val="Hyperlink"/>
                  <w:color w:val="auto"/>
                  <w:sz w:val="22"/>
                  <w:szCs w:val="22"/>
                </w:rPr>
                <w:t>Search “walk the puppy soccer drill”</w:t>
              </w:r>
            </w:hyperlink>
          </w:p>
        </w:tc>
      </w:tr>
      <w:tr w:rsidR="009474D7" w:rsidRPr="009474D7" w14:paraId="228D790B" w14:textId="77777777">
        <w:tc>
          <w:tcPr>
            <w:tcW w:w="0" w:type="auto"/>
          </w:tcPr>
          <w:p w14:paraId="6AC52B3A" w14:textId="77777777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r w:rsidRPr="009474D7">
              <w:rPr>
                <w:sz w:val="22"/>
                <w:szCs w:val="22"/>
              </w:rPr>
              <w:t>Snake in the Grass</w:t>
            </w:r>
          </w:p>
        </w:tc>
        <w:tc>
          <w:tcPr>
            <w:tcW w:w="0" w:type="auto"/>
          </w:tcPr>
          <w:p w14:paraId="2918414A" w14:textId="77777777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hyperlink r:id="rId8">
              <w:r w:rsidRPr="009474D7">
                <w:rPr>
                  <w:rStyle w:val="Hyperlink"/>
                  <w:color w:val="auto"/>
                  <w:sz w:val="22"/>
                  <w:szCs w:val="22"/>
                </w:rPr>
                <w:t>Search “snake in the grass soccer drill”</w:t>
              </w:r>
            </w:hyperlink>
          </w:p>
        </w:tc>
      </w:tr>
      <w:tr w:rsidR="009474D7" w:rsidRPr="009474D7" w14:paraId="06DE1041" w14:textId="77777777">
        <w:tc>
          <w:tcPr>
            <w:tcW w:w="0" w:type="auto"/>
          </w:tcPr>
          <w:p w14:paraId="28696793" w14:textId="77777777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r w:rsidRPr="009474D7">
              <w:rPr>
                <w:sz w:val="22"/>
                <w:szCs w:val="22"/>
              </w:rPr>
              <w:t>Hit the Coach</w:t>
            </w:r>
          </w:p>
        </w:tc>
        <w:tc>
          <w:tcPr>
            <w:tcW w:w="0" w:type="auto"/>
          </w:tcPr>
          <w:p w14:paraId="6EB73E4D" w14:textId="77777777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hyperlink r:id="rId9">
              <w:r w:rsidRPr="009474D7">
                <w:rPr>
                  <w:rStyle w:val="Hyperlink"/>
                  <w:color w:val="auto"/>
                  <w:sz w:val="22"/>
                  <w:szCs w:val="22"/>
                </w:rPr>
                <w:t>Search “hit the coach soccer drill”</w:t>
              </w:r>
            </w:hyperlink>
          </w:p>
        </w:tc>
      </w:tr>
      <w:tr w:rsidR="009474D7" w:rsidRPr="009474D7" w14:paraId="698A04AE" w14:textId="77777777">
        <w:tc>
          <w:tcPr>
            <w:tcW w:w="0" w:type="auto"/>
          </w:tcPr>
          <w:p w14:paraId="10223FE5" w14:textId="77777777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r w:rsidRPr="009474D7">
              <w:rPr>
                <w:sz w:val="22"/>
                <w:szCs w:val="22"/>
              </w:rPr>
              <w:t>Little, Little, Big</w:t>
            </w:r>
          </w:p>
        </w:tc>
        <w:tc>
          <w:tcPr>
            <w:tcW w:w="0" w:type="auto"/>
          </w:tcPr>
          <w:p w14:paraId="0CF9E31A" w14:textId="77777777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hyperlink r:id="rId10">
              <w:r w:rsidRPr="009474D7">
                <w:rPr>
                  <w:rStyle w:val="Hyperlink"/>
                  <w:color w:val="auto"/>
                  <w:sz w:val="22"/>
                  <w:szCs w:val="22"/>
                </w:rPr>
                <w:t>Search “</w:t>
              </w:r>
              <w:proofErr w:type="gramStart"/>
              <w:r w:rsidRPr="009474D7">
                <w:rPr>
                  <w:rStyle w:val="Hyperlink"/>
                  <w:color w:val="auto"/>
                  <w:sz w:val="22"/>
                  <w:szCs w:val="22"/>
                </w:rPr>
                <w:t>little little</w:t>
              </w:r>
              <w:proofErr w:type="gramEnd"/>
              <w:r w:rsidRPr="009474D7">
                <w:rPr>
                  <w:rStyle w:val="Hyperlink"/>
                  <w:color w:val="auto"/>
                  <w:sz w:val="22"/>
                  <w:szCs w:val="22"/>
                </w:rPr>
                <w:t xml:space="preserve"> big soccer drill”</w:t>
              </w:r>
            </w:hyperlink>
          </w:p>
        </w:tc>
      </w:tr>
      <w:tr w:rsidR="009474D7" w:rsidRPr="009474D7" w14:paraId="031CECE0" w14:textId="77777777">
        <w:tc>
          <w:tcPr>
            <w:tcW w:w="0" w:type="auto"/>
          </w:tcPr>
          <w:p w14:paraId="6EE275CD" w14:textId="77777777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r w:rsidRPr="009474D7">
              <w:rPr>
                <w:sz w:val="22"/>
                <w:szCs w:val="22"/>
              </w:rPr>
              <w:t>Soccer Bowling</w:t>
            </w:r>
          </w:p>
        </w:tc>
        <w:tc>
          <w:tcPr>
            <w:tcW w:w="0" w:type="auto"/>
          </w:tcPr>
          <w:p w14:paraId="00CE3D93" w14:textId="77777777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hyperlink r:id="rId11">
              <w:r w:rsidRPr="009474D7">
                <w:rPr>
                  <w:rStyle w:val="Hyperlink"/>
                  <w:color w:val="auto"/>
                  <w:sz w:val="22"/>
                  <w:szCs w:val="22"/>
                </w:rPr>
                <w:t>Search “soccer bowling drill”</w:t>
              </w:r>
            </w:hyperlink>
          </w:p>
        </w:tc>
      </w:tr>
      <w:tr w:rsidR="009474D7" w:rsidRPr="009474D7" w14:paraId="63B7347B" w14:textId="77777777">
        <w:tc>
          <w:tcPr>
            <w:tcW w:w="0" w:type="auto"/>
          </w:tcPr>
          <w:p w14:paraId="07B7F0E5" w14:textId="77777777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r w:rsidRPr="009474D7">
              <w:rPr>
                <w:sz w:val="22"/>
                <w:szCs w:val="22"/>
              </w:rPr>
              <w:t>Partner Passing</w:t>
            </w:r>
          </w:p>
        </w:tc>
        <w:tc>
          <w:tcPr>
            <w:tcW w:w="0" w:type="auto"/>
          </w:tcPr>
          <w:p w14:paraId="36A143EA" w14:textId="77777777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hyperlink r:id="rId12">
              <w:r w:rsidRPr="009474D7">
                <w:rPr>
                  <w:rStyle w:val="Hyperlink"/>
                  <w:color w:val="auto"/>
                  <w:sz w:val="22"/>
                  <w:szCs w:val="22"/>
                </w:rPr>
                <w:t>Search “partner passing soccer drill”</w:t>
              </w:r>
            </w:hyperlink>
          </w:p>
        </w:tc>
      </w:tr>
      <w:tr w:rsidR="009474D7" w:rsidRPr="009474D7" w14:paraId="1BF8DD70" w14:textId="77777777">
        <w:tc>
          <w:tcPr>
            <w:tcW w:w="0" w:type="auto"/>
          </w:tcPr>
          <w:p w14:paraId="06653691" w14:textId="77777777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r w:rsidRPr="009474D7">
              <w:rPr>
                <w:sz w:val="22"/>
                <w:szCs w:val="22"/>
              </w:rPr>
              <w:t>Plant a Tree</w:t>
            </w:r>
          </w:p>
        </w:tc>
        <w:tc>
          <w:tcPr>
            <w:tcW w:w="0" w:type="auto"/>
          </w:tcPr>
          <w:p w14:paraId="73EB1105" w14:textId="77777777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hyperlink r:id="rId13">
              <w:r w:rsidRPr="009474D7">
                <w:rPr>
                  <w:rStyle w:val="Hyperlink"/>
                  <w:color w:val="auto"/>
                  <w:sz w:val="22"/>
                  <w:szCs w:val="22"/>
                </w:rPr>
                <w:t>Search “plant a tree soccer drill”</w:t>
              </w:r>
            </w:hyperlink>
          </w:p>
        </w:tc>
      </w:tr>
      <w:tr w:rsidR="009474D7" w:rsidRPr="009474D7" w14:paraId="329A046A" w14:textId="77777777">
        <w:tc>
          <w:tcPr>
            <w:tcW w:w="0" w:type="auto"/>
          </w:tcPr>
          <w:p w14:paraId="3553C577" w14:textId="77777777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r w:rsidRPr="009474D7">
              <w:rPr>
                <w:sz w:val="22"/>
                <w:szCs w:val="22"/>
              </w:rPr>
              <w:t>Hospital Tag</w:t>
            </w:r>
          </w:p>
        </w:tc>
        <w:tc>
          <w:tcPr>
            <w:tcW w:w="0" w:type="auto"/>
          </w:tcPr>
          <w:p w14:paraId="69CB2D69" w14:textId="77777777" w:rsidR="00FC0D07" w:rsidRPr="009474D7" w:rsidRDefault="00501211">
            <w:pPr>
              <w:pStyle w:val="Compact"/>
              <w:rPr>
                <w:sz w:val="22"/>
                <w:szCs w:val="22"/>
              </w:rPr>
            </w:pPr>
            <w:hyperlink r:id="rId14">
              <w:r w:rsidRPr="009474D7">
                <w:rPr>
                  <w:rStyle w:val="Hyperlink"/>
                  <w:color w:val="auto"/>
                  <w:sz w:val="22"/>
                  <w:szCs w:val="22"/>
                </w:rPr>
                <w:t>Search “hospital soccer drill”</w:t>
              </w:r>
            </w:hyperlink>
          </w:p>
        </w:tc>
      </w:tr>
    </w:tbl>
    <w:p w14:paraId="59A8263B" w14:textId="0CD797CB" w:rsidR="00FC0D07" w:rsidRPr="009474D7" w:rsidRDefault="00501211">
      <w:pPr>
        <w:pStyle w:val="BodyText"/>
        <w:rPr>
          <w:sz w:val="22"/>
          <w:szCs w:val="22"/>
        </w:rPr>
      </w:pPr>
      <w:r w:rsidRPr="009474D7">
        <w:rPr>
          <w:sz w:val="22"/>
          <w:szCs w:val="22"/>
        </w:rPr>
        <w:t xml:space="preserve">These rotating practice plans should help coaches keep sessions fresh and engaging. Adapt the activities to the needs of your team, swap games between plans, and </w:t>
      </w:r>
      <w:r w:rsidRPr="009474D7">
        <w:rPr>
          <w:b/>
          <w:bCs/>
          <w:color w:val="EE0000"/>
          <w:sz w:val="22"/>
          <w:szCs w:val="22"/>
        </w:rPr>
        <w:t xml:space="preserve">most importantly, </w:t>
      </w:r>
      <w:r w:rsidRPr="009474D7">
        <w:rPr>
          <w:b/>
          <w:bCs/>
          <w:color w:val="EE0000"/>
          <w:sz w:val="22"/>
          <w:szCs w:val="22"/>
        </w:rPr>
        <w:t xml:space="preserve">have </w:t>
      </w:r>
      <w:r w:rsidR="009474D7">
        <w:rPr>
          <w:b/>
          <w:bCs/>
          <w:color w:val="EE0000"/>
          <w:sz w:val="22"/>
          <w:szCs w:val="22"/>
        </w:rPr>
        <w:t>FUN</w:t>
      </w:r>
      <w:r w:rsidRPr="009474D7">
        <w:rPr>
          <w:b/>
          <w:bCs/>
          <w:color w:val="EE0000"/>
          <w:sz w:val="22"/>
          <w:szCs w:val="22"/>
        </w:rPr>
        <w:t>.</w:t>
      </w:r>
    </w:p>
    <w:bookmarkEnd w:id="15"/>
    <w:bookmarkEnd w:id="1"/>
    <w:bookmarkEnd w:id="2"/>
    <w:p w14:paraId="22CF8977" w14:textId="77777777" w:rsidR="00FC0D07" w:rsidRPr="009474D7" w:rsidRDefault="00501211">
      <w:pPr>
        <w:rPr>
          <w:sz w:val="22"/>
          <w:szCs w:val="22"/>
        </w:rPr>
      </w:pPr>
      <w:r w:rsidRPr="009474D7">
        <w:rPr>
          <w:sz w:val="22"/>
          <w:szCs w:val="22"/>
        </w:rPr>
        <w:pict w14:anchorId="12E41EF4">
          <v:rect id="_x0000_i1025" style="width:0;height:1.5pt" o:hralign="center" o:hrstd="t" o:hr="t"/>
        </w:pict>
      </w:r>
    </w:p>
    <w:p w14:paraId="6735B816" w14:textId="28624A64" w:rsidR="00FC0D07" w:rsidRPr="009474D7" w:rsidRDefault="00FC0D07">
      <w:pPr>
        <w:pStyle w:val="BodyText"/>
        <w:rPr>
          <w:sz w:val="22"/>
          <w:szCs w:val="22"/>
        </w:rPr>
      </w:pPr>
      <w:bookmarkStart w:id="16" w:name="citations"/>
    </w:p>
    <w:bookmarkEnd w:id="16"/>
    <w:sectPr w:rsidR="00FC0D07" w:rsidRPr="009474D7">
      <w:footnotePr>
        <w:numRestart w:val="eachSect"/>
      </w:footnotePr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0B1A53F6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0000A991"/>
    <w:multiLevelType w:val="multilevel"/>
    <w:tmpl w:val="22BE4A1A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28823462">
    <w:abstractNumId w:val="0"/>
  </w:num>
  <w:num w:numId="2" w16cid:durableId="1473597363">
    <w:abstractNumId w:val="1"/>
  </w:num>
  <w:num w:numId="3" w16cid:durableId="1185365190">
    <w:abstractNumId w:val="1"/>
  </w:num>
  <w:num w:numId="4" w16cid:durableId="1845633629">
    <w:abstractNumId w:val="1"/>
  </w:num>
  <w:num w:numId="5" w16cid:durableId="2365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07"/>
    <w:rsid w:val="00391545"/>
    <w:rsid w:val="00501211"/>
    <w:rsid w:val="009474D7"/>
    <w:rsid w:val="00FC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66B15D6"/>
  <w15:docId w15:val="{309D4830-4CC6-457C-AC13-EEC5F02E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sults?search_query=snake+in+the+grass+soccer+drill" TargetMode="External"/><Relationship Id="rId13" Type="http://schemas.openxmlformats.org/officeDocument/2006/relationships/hyperlink" Target="https://www.youtube.com/results?search_query=plant+a+tree+soccer+dril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results?search_query=walk+the+puppy+soccer+drill" TargetMode="External"/><Relationship Id="rId12" Type="http://schemas.openxmlformats.org/officeDocument/2006/relationships/hyperlink" Target="https://www.youtube.com/results?search_query=partner+passing+soccer+dril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results?search_query=driving+school+soccer+drill" TargetMode="External"/><Relationship Id="rId11" Type="http://schemas.openxmlformats.org/officeDocument/2006/relationships/hyperlink" Target="https://www.youtube.com/results?search_query=soccer+bowling+drill" TargetMode="External"/><Relationship Id="rId5" Type="http://schemas.openxmlformats.org/officeDocument/2006/relationships/hyperlink" Target="https://www.soccerhelp.com/soccer_drills/Hit.s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results?search_query=little+little+big+soccer+dri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results?search_query=hit+the+coach+soccer+drill" TargetMode="External"/><Relationship Id="rId14" Type="http://schemas.openxmlformats.org/officeDocument/2006/relationships/hyperlink" Target="https://www.youtube.com/results?search_query=hospital+soccer+dri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1700</Words>
  <Characters>8621</Characters>
  <Application>Microsoft Office Word</Application>
  <DocSecurity>0</DocSecurity>
  <Lines>205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Dutka</dc:creator>
  <cp:keywords/>
  <cp:lastModifiedBy>Ian Dutka</cp:lastModifiedBy>
  <cp:revision>2</cp:revision>
  <dcterms:created xsi:type="dcterms:W3CDTF">2025-08-08T18:49:00Z</dcterms:created>
  <dcterms:modified xsi:type="dcterms:W3CDTF">2025-08-08T18:49:00Z</dcterms:modified>
  <dc:language>en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ChatGPT Deep Research</vt:lpwstr>
  </property>
  <property fmtid="{D5CDD505-2E9C-101B-9397-08002B2CF9AE}" pid="3" name="GrammarlyDocumentId">
    <vt:lpwstr>c5305f88-0463-4caf-b142-44d934928c16</vt:lpwstr>
  </property>
</Properties>
</file>