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0B9C" w14:textId="77777777" w:rsidR="000D7D72" w:rsidRDefault="000D7D72" w:rsidP="000D7D72">
      <w:pPr>
        <w:jc w:val="center"/>
        <w:rPr>
          <w:sz w:val="48"/>
        </w:rPr>
      </w:pPr>
    </w:p>
    <w:p w14:paraId="18310CDB" w14:textId="77777777" w:rsidR="000D7D72" w:rsidRDefault="000D7D72" w:rsidP="000D7D72">
      <w:pPr>
        <w:jc w:val="center"/>
        <w:rPr>
          <w:sz w:val="48"/>
        </w:rPr>
      </w:pPr>
    </w:p>
    <w:p w14:paraId="2CC6F557" w14:textId="77777777" w:rsidR="00E40472" w:rsidRPr="000D7D72" w:rsidRDefault="000D7D72" w:rsidP="000D7D72">
      <w:pPr>
        <w:jc w:val="center"/>
        <w:rPr>
          <w:b/>
          <w:color w:val="002060"/>
          <w:sz w:val="56"/>
        </w:rPr>
      </w:pPr>
      <w:r w:rsidRPr="000D7D72">
        <w:rPr>
          <w:b/>
          <w:color w:val="002060"/>
          <w:sz w:val="56"/>
        </w:rPr>
        <w:t>Carleton Place Girls Hockey Association</w:t>
      </w:r>
    </w:p>
    <w:p w14:paraId="67BEE4E4" w14:textId="77777777" w:rsidR="000D7D72" w:rsidRPr="000D7D72" w:rsidRDefault="000D7D72" w:rsidP="000D7D72">
      <w:pPr>
        <w:jc w:val="center"/>
        <w:rPr>
          <w:b/>
          <w:color w:val="002060"/>
          <w:sz w:val="56"/>
        </w:rPr>
      </w:pPr>
    </w:p>
    <w:p w14:paraId="215FFA50" w14:textId="77777777" w:rsidR="000D7D72" w:rsidRPr="000D7D72" w:rsidRDefault="000D7D72" w:rsidP="000D7D72">
      <w:pPr>
        <w:jc w:val="center"/>
        <w:rPr>
          <w:b/>
          <w:color w:val="002060"/>
          <w:sz w:val="56"/>
        </w:rPr>
      </w:pPr>
      <w:r w:rsidRPr="000D7D72">
        <w:rPr>
          <w:b/>
          <w:color w:val="002060"/>
          <w:sz w:val="56"/>
        </w:rPr>
        <w:t>BENCH STAFF MANUAL</w:t>
      </w:r>
    </w:p>
    <w:p w14:paraId="7A128FB9" w14:textId="77777777" w:rsidR="000D7D72" w:rsidRPr="000D7D72" w:rsidRDefault="000D7D72" w:rsidP="000D7D72">
      <w:pPr>
        <w:jc w:val="center"/>
        <w:rPr>
          <w:b/>
          <w:color w:val="002060"/>
          <w:sz w:val="56"/>
        </w:rPr>
      </w:pPr>
    </w:p>
    <w:p w14:paraId="3520A30B" w14:textId="77777777" w:rsidR="000D7D72" w:rsidRDefault="000D7D72" w:rsidP="000D7D72">
      <w:pPr>
        <w:jc w:val="center"/>
        <w:rPr>
          <w:sz w:val="48"/>
        </w:rPr>
      </w:pPr>
      <w:r>
        <w:rPr>
          <w:noProof/>
          <w:sz w:val="48"/>
          <w:lang w:eastAsia="en-CA"/>
        </w:rPr>
        <w:drawing>
          <wp:inline distT="0" distB="0" distL="0" distR="0" wp14:anchorId="76196399" wp14:editId="470ECFCE">
            <wp:extent cx="5943600" cy="3084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ones_logo_no_bkgrn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84830"/>
                    </a:xfrm>
                    <a:prstGeom prst="rect">
                      <a:avLst/>
                    </a:prstGeom>
                  </pic:spPr>
                </pic:pic>
              </a:graphicData>
            </a:graphic>
          </wp:inline>
        </w:drawing>
      </w:r>
    </w:p>
    <w:p w14:paraId="401BBA22" w14:textId="77777777" w:rsidR="000D7D72" w:rsidRDefault="000D7D72" w:rsidP="000D7D72">
      <w:pPr>
        <w:jc w:val="center"/>
        <w:rPr>
          <w:sz w:val="48"/>
        </w:rPr>
      </w:pPr>
    </w:p>
    <w:p w14:paraId="02C07BBA" w14:textId="77777777" w:rsidR="000D7D72" w:rsidRDefault="000D7D72" w:rsidP="000D7D72">
      <w:pPr>
        <w:jc w:val="center"/>
        <w:rPr>
          <w:sz w:val="48"/>
        </w:rPr>
      </w:pPr>
    </w:p>
    <w:p w14:paraId="2D574C17" w14:textId="77777777" w:rsidR="000D7D72" w:rsidRDefault="000D7D72" w:rsidP="000D7D72">
      <w:pPr>
        <w:jc w:val="center"/>
        <w:rPr>
          <w:sz w:val="48"/>
        </w:rPr>
      </w:pPr>
    </w:p>
    <w:sdt>
      <w:sdtPr>
        <w:rPr>
          <w:rFonts w:asciiTheme="minorHAnsi" w:eastAsiaTheme="minorHAnsi" w:hAnsiTheme="minorHAnsi" w:cstheme="minorBidi"/>
          <w:color w:val="auto"/>
          <w:sz w:val="22"/>
          <w:szCs w:val="22"/>
          <w:lang w:val="en-CA"/>
        </w:rPr>
        <w:id w:val="-974144464"/>
        <w:docPartObj>
          <w:docPartGallery w:val="Table of Contents"/>
          <w:docPartUnique/>
        </w:docPartObj>
      </w:sdtPr>
      <w:sdtEndPr>
        <w:rPr>
          <w:b/>
          <w:bCs/>
          <w:noProof/>
        </w:rPr>
      </w:sdtEndPr>
      <w:sdtContent>
        <w:p w14:paraId="090EC6B5" w14:textId="77777777" w:rsidR="007B240C" w:rsidRDefault="007B240C">
          <w:pPr>
            <w:pStyle w:val="TOCHeading"/>
          </w:pPr>
          <w:r>
            <w:t>Contents</w:t>
          </w:r>
        </w:p>
        <w:p w14:paraId="16E9C8A6" w14:textId="77777777" w:rsidR="0091534A" w:rsidRDefault="007B240C">
          <w:pPr>
            <w:pStyle w:val="TOC1"/>
            <w:tabs>
              <w:tab w:val="right" w:leader="dot" w:pos="9350"/>
            </w:tabs>
            <w:rPr>
              <w:rFonts w:cstheme="minorBidi"/>
              <w:noProof/>
              <w:lang w:val="en-CA" w:eastAsia="en-CA"/>
            </w:rPr>
          </w:pPr>
          <w:r>
            <w:fldChar w:fldCharType="begin"/>
          </w:r>
          <w:r>
            <w:instrText xml:space="preserve"> TOC \o "1-3" \h \z \u </w:instrText>
          </w:r>
          <w:r>
            <w:fldChar w:fldCharType="separate"/>
          </w:r>
          <w:hyperlink w:anchor="_Toc102563112" w:history="1">
            <w:r w:rsidR="0091534A" w:rsidRPr="00912468">
              <w:rPr>
                <w:rStyle w:val="Hyperlink"/>
                <w:b/>
                <w:noProof/>
              </w:rPr>
              <w:t>Introduction</w:t>
            </w:r>
            <w:r w:rsidR="0091534A">
              <w:rPr>
                <w:noProof/>
                <w:webHidden/>
              </w:rPr>
              <w:tab/>
            </w:r>
            <w:r w:rsidR="0091534A">
              <w:rPr>
                <w:noProof/>
                <w:webHidden/>
              </w:rPr>
              <w:fldChar w:fldCharType="begin"/>
            </w:r>
            <w:r w:rsidR="0091534A">
              <w:rPr>
                <w:noProof/>
                <w:webHidden/>
              </w:rPr>
              <w:instrText xml:space="preserve"> PAGEREF _Toc102563112 \h </w:instrText>
            </w:r>
            <w:r w:rsidR="0091534A">
              <w:rPr>
                <w:noProof/>
                <w:webHidden/>
              </w:rPr>
            </w:r>
            <w:r w:rsidR="0091534A">
              <w:rPr>
                <w:noProof/>
                <w:webHidden/>
              </w:rPr>
              <w:fldChar w:fldCharType="separate"/>
            </w:r>
            <w:r w:rsidR="0091534A">
              <w:rPr>
                <w:noProof/>
                <w:webHidden/>
              </w:rPr>
              <w:t>4</w:t>
            </w:r>
            <w:r w:rsidR="0091534A">
              <w:rPr>
                <w:noProof/>
                <w:webHidden/>
              </w:rPr>
              <w:fldChar w:fldCharType="end"/>
            </w:r>
          </w:hyperlink>
        </w:p>
        <w:p w14:paraId="21C3594E" w14:textId="77777777" w:rsidR="0091534A" w:rsidRDefault="0098461A">
          <w:pPr>
            <w:pStyle w:val="TOC1"/>
            <w:tabs>
              <w:tab w:val="right" w:leader="dot" w:pos="9350"/>
            </w:tabs>
            <w:rPr>
              <w:rFonts w:cstheme="minorBidi"/>
              <w:noProof/>
              <w:lang w:val="en-CA" w:eastAsia="en-CA"/>
            </w:rPr>
          </w:pPr>
          <w:hyperlink w:anchor="_Toc102563113" w:history="1">
            <w:r w:rsidR="0091534A" w:rsidRPr="00912468">
              <w:rPr>
                <w:rStyle w:val="Hyperlink"/>
                <w:b/>
                <w:noProof/>
              </w:rPr>
              <w:t>Hockey Hierarchy</w:t>
            </w:r>
            <w:r w:rsidR="0091534A">
              <w:rPr>
                <w:noProof/>
                <w:webHidden/>
              </w:rPr>
              <w:tab/>
            </w:r>
            <w:r w:rsidR="0091534A">
              <w:rPr>
                <w:noProof/>
                <w:webHidden/>
              </w:rPr>
              <w:fldChar w:fldCharType="begin"/>
            </w:r>
            <w:r w:rsidR="0091534A">
              <w:rPr>
                <w:noProof/>
                <w:webHidden/>
              </w:rPr>
              <w:instrText xml:space="preserve"> PAGEREF _Toc102563113 \h </w:instrText>
            </w:r>
            <w:r w:rsidR="0091534A">
              <w:rPr>
                <w:noProof/>
                <w:webHidden/>
              </w:rPr>
            </w:r>
            <w:r w:rsidR="0091534A">
              <w:rPr>
                <w:noProof/>
                <w:webHidden/>
              </w:rPr>
              <w:fldChar w:fldCharType="separate"/>
            </w:r>
            <w:r w:rsidR="0091534A">
              <w:rPr>
                <w:noProof/>
                <w:webHidden/>
              </w:rPr>
              <w:t>4</w:t>
            </w:r>
            <w:r w:rsidR="0091534A">
              <w:rPr>
                <w:noProof/>
                <w:webHidden/>
              </w:rPr>
              <w:fldChar w:fldCharType="end"/>
            </w:r>
          </w:hyperlink>
        </w:p>
        <w:p w14:paraId="5E45C65F" w14:textId="77777777" w:rsidR="0091534A" w:rsidRDefault="0098461A">
          <w:pPr>
            <w:pStyle w:val="TOC2"/>
            <w:tabs>
              <w:tab w:val="right" w:leader="dot" w:pos="9350"/>
            </w:tabs>
            <w:rPr>
              <w:rFonts w:cstheme="minorBidi"/>
              <w:noProof/>
              <w:lang w:val="en-CA" w:eastAsia="en-CA"/>
            </w:rPr>
          </w:pPr>
          <w:hyperlink w:anchor="_Toc102563114" w:history="1">
            <w:r w:rsidR="0091534A" w:rsidRPr="00912468">
              <w:rPr>
                <w:rStyle w:val="Hyperlink"/>
                <w:noProof/>
              </w:rPr>
              <w:t>Hockey Canada</w:t>
            </w:r>
            <w:r w:rsidR="0091534A">
              <w:rPr>
                <w:noProof/>
                <w:webHidden/>
              </w:rPr>
              <w:tab/>
            </w:r>
            <w:r w:rsidR="0091534A">
              <w:rPr>
                <w:noProof/>
                <w:webHidden/>
              </w:rPr>
              <w:fldChar w:fldCharType="begin"/>
            </w:r>
            <w:r w:rsidR="0091534A">
              <w:rPr>
                <w:noProof/>
                <w:webHidden/>
              </w:rPr>
              <w:instrText xml:space="preserve"> PAGEREF _Toc102563114 \h </w:instrText>
            </w:r>
            <w:r w:rsidR="0091534A">
              <w:rPr>
                <w:noProof/>
                <w:webHidden/>
              </w:rPr>
            </w:r>
            <w:r w:rsidR="0091534A">
              <w:rPr>
                <w:noProof/>
                <w:webHidden/>
              </w:rPr>
              <w:fldChar w:fldCharType="separate"/>
            </w:r>
            <w:r w:rsidR="0091534A">
              <w:rPr>
                <w:noProof/>
                <w:webHidden/>
              </w:rPr>
              <w:t>4</w:t>
            </w:r>
            <w:r w:rsidR="0091534A">
              <w:rPr>
                <w:noProof/>
                <w:webHidden/>
              </w:rPr>
              <w:fldChar w:fldCharType="end"/>
            </w:r>
          </w:hyperlink>
        </w:p>
        <w:p w14:paraId="35D81DD4" w14:textId="77777777" w:rsidR="0091534A" w:rsidRDefault="0098461A">
          <w:pPr>
            <w:pStyle w:val="TOC2"/>
            <w:tabs>
              <w:tab w:val="right" w:leader="dot" w:pos="9350"/>
            </w:tabs>
            <w:rPr>
              <w:rFonts w:cstheme="minorBidi"/>
              <w:noProof/>
              <w:lang w:val="en-CA" w:eastAsia="en-CA"/>
            </w:rPr>
          </w:pPr>
          <w:hyperlink w:anchor="_Toc102563115" w:history="1">
            <w:r w:rsidR="0091534A" w:rsidRPr="00912468">
              <w:rPr>
                <w:rStyle w:val="Hyperlink"/>
                <w:noProof/>
              </w:rPr>
              <w:t>Ontario Women’s Hockey Association (OWHA),</w:t>
            </w:r>
            <w:r w:rsidR="0091534A">
              <w:rPr>
                <w:noProof/>
                <w:webHidden/>
              </w:rPr>
              <w:tab/>
            </w:r>
            <w:r w:rsidR="0091534A">
              <w:rPr>
                <w:noProof/>
                <w:webHidden/>
              </w:rPr>
              <w:fldChar w:fldCharType="begin"/>
            </w:r>
            <w:r w:rsidR="0091534A">
              <w:rPr>
                <w:noProof/>
                <w:webHidden/>
              </w:rPr>
              <w:instrText xml:space="preserve"> PAGEREF _Toc102563115 \h </w:instrText>
            </w:r>
            <w:r w:rsidR="0091534A">
              <w:rPr>
                <w:noProof/>
                <w:webHidden/>
              </w:rPr>
            </w:r>
            <w:r w:rsidR="0091534A">
              <w:rPr>
                <w:noProof/>
                <w:webHidden/>
              </w:rPr>
              <w:fldChar w:fldCharType="separate"/>
            </w:r>
            <w:r w:rsidR="0091534A">
              <w:rPr>
                <w:noProof/>
                <w:webHidden/>
              </w:rPr>
              <w:t>4</w:t>
            </w:r>
            <w:r w:rsidR="0091534A">
              <w:rPr>
                <w:noProof/>
                <w:webHidden/>
              </w:rPr>
              <w:fldChar w:fldCharType="end"/>
            </w:r>
          </w:hyperlink>
        </w:p>
        <w:p w14:paraId="3EFD1666" w14:textId="77777777" w:rsidR="0091534A" w:rsidRDefault="0098461A">
          <w:pPr>
            <w:pStyle w:val="TOC2"/>
            <w:tabs>
              <w:tab w:val="right" w:leader="dot" w:pos="9350"/>
            </w:tabs>
            <w:rPr>
              <w:rFonts w:cstheme="minorBidi"/>
              <w:noProof/>
              <w:lang w:val="en-CA" w:eastAsia="en-CA"/>
            </w:rPr>
          </w:pPr>
          <w:hyperlink w:anchor="_Toc102563116" w:history="1">
            <w:r w:rsidR="0091534A" w:rsidRPr="00912468">
              <w:rPr>
                <w:rStyle w:val="Hyperlink"/>
                <w:noProof/>
              </w:rPr>
              <w:t>Ottawa District Women’s Hockey Association (ODWHA)</w:t>
            </w:r>
            <w:r w:rsidR="0091534A">
              <w:rPr>
                <w:noProof/>
                <w:webHidden/>
              </w:rPr>
              <w:tab/>
            </w:r>
            <w:r w:rsidR="0091534A">
              <w:rPr>
                <w:noProof/>
                <w:webHidden/>
              </w:rPr>
              <w:fldChar w:fldCharType="begin"/>
            </w:r>
            <w:r w:rsidR="0091534A">
              <w:rPr>
                <w:noProof/>
                <w:webHidden/>
              </w:rPr>
              <w:instrText xml:space="preserve"> PAGEREF _Toc102563116 \h </w:instrText>
            </w:r>
            <w:r w:rsidR="0091534A">
              <w:rPr>
                <w:noProof/>
                <w:webHidden/>
              </w:rPr>
            </w:r>
            <w:r w:rsidR="0091534A">
              <w:rPr>
                <w:noProof/>
                <w:webHidden/>
              </w:rPr>
              <w:fldChar w:fldCharType="separate"/>
            </w:r>
            <w:r w:rsidR="0091534A">
              <w:rPr>
                <w:noProof/>
                <w:webHidden/>
              </w:rPr>
              <w:t>5</w:t>
            </w:r>
            <w:r w:rsidR="0091534A">
              <w:rPr>
                <w:noProof/>
                <w:webHidden/>
              </w:rPr>
              <w:fldChar w:fldCharType="end"/>
            </w:r>
          </w:hyperlink>
        </w:p>
        <w:p w14:paraId="0E510C5E" w14:textId="77777777" w:rsidR="0091534A" w:rsidRDefault="0098461A">
          <w:pPr>
            <w:pStyle w:val="TOC1"/>
            <w:tabs>
              <w:tab w:val="right" w:leader="dot" w:pos="9350"/>
            </w:tabs>
            <w:rPr>
              <w:rFonts w:cstheme="minorBidi"/>
              <w:noProof/>
              <w:lang w:val="en-CA" w:eastAsia="en-CA"/>
            </w:rPr>
          </w:pPr>
          <w:hyperlink w:anchor="_Toc102563117" w:history="1">
            <w:r w:rsidR="0091534A" w:rsidRPr="00912468">
              <w:rPr>
                <w:rStyle w:val="Hyperlink"/>
                <w:b/>
                <w:noProof/>
              </w:rPr>
              <w:t>Bench Staff Responsibilities</w:t>
            </w:r>
            <w:r w:rsidR="0091534A">
              <w:rPr>
                <w:noProof/>
                <w:webHidden/>
              </w:rPr>
              <w:tab/>
            </w:r>
            <w:r w:rsidR="0091534A">
              <w:rPr>
                <w:noProof/>
                <w:webHidden/>
              </w:rPr>
              <w:fldChar w:fldCharType="begin"/>
            </w:r>
            <w:r w:rsidR="0091534A">
              <w:rPr>
                <w:noProof/>
                <w:webHidden/>
              </w:rPr>
              <w:instrText xml:space="preserve"> PAGEREF _Toc102563117 \h </w:instrText>
            </w:r>
            <w:r w:rsidR="0091534A">
              <w:rPr>
                <w:noProof/>
                <w:webHidden/>
              </w:rPr>
            </w:r>
            <w:r w:rsidR="0091534A">
              <w:rPr>
                <w:noProof/>
                <w:webHidden/>
              </w:rPr>
              <w:fldChar w:fldCharType="separate"/>
            </w:r>
            <w:r w:rsidR="0091534A">
              <w:rPr>
                <w:noProof/>
                <w:webHidden/>
              </w:rPr>
              <w:t>5</w:t>
            </w:r>
            <w:r w:rsidR="0091534A">
              <w:rPr>
                <w:noProof/>
                <w:webHidden/>
              </w:rPr>
              <w:fldChar w:fldCharType="end"/>
            </w:r>
          </w:hyperlink>
        </w:p>
        <w:p w14:paraId="5654264C" w14:textId="77777777" w:rsidR="0091534A" w:rsidRDefault="0098461A">
          <w:pPr>
            <w:pStyle w:val="TOC2"/>
            <w:tabs>
              <w:tab w:val="right" w:leader="dot" w:pos="9350"/>
            </w:tabs>
            <w:rPr>
              <w:rFonts w:cstheme="minorBidi"/>
              <w:noProof/>
              <w:lang w:val="en-CA" w:eastAsia="en-CA"/>
            </w:rPr>
          </w:pPr>
          <w:hyperlink w:anchor="_Toc102563118" w:history="1">
            <w:r w:rsidR="0091534A" w:rsidRPr="00912468">
              <w:rPr>
                <w:rStyle w:val="Hyperlink"/>
                <w:noProof/>
              </w:rPr>
              <w:t>Bench staff Qualifications</w:t>
            </w:r>
            <w:r w:rsidR="0091534A">
              <w:rPr>
                <w:noProof/>
                <w:webHidden/>
              </w:rPr>
              <w:tab/>
            </w:r>
            <w:r w:rsidR="0091534A">
              <w:rPr>
                <w:noProof/>
                <w:webHidden/>
              </w:rPr>
              <w:fldChar w:fldCharType="begin"/>
            </w:r>
            <w:r w:rsidR="0091534A">
              <w:rPr>
                <w:noProof/>
                <w:webHidden/>
              </w:rPr>
              <w:instrText xml:space="preserve"> PAGEREF _Toc102563118 \h </w:instrText>
            </w:r>
            <w:r w:rsidR="0091534A">
              <w:rPr>
                <w:noProof/>
                <w:webHidden/>
              </w:rPr>
            </w:r>
            <w:r w:rsidR="0091534A">
              <w:rPr>
                <w:noProof/>
                <w:webHidden/>
              </w:rPr>
              <w:fldChar w:fldCharType="separate"/>
            </w:r>
            <w:r w:rsidR="0091534A">
              <w:rPr>
                <w:noProof/>
                <w:webHidden/>
              </w:rPr>
              <w:t>5</w:t>
            </w:r>
            <w:r w:rsidR="0091534A">
              <w:rPr>
                <w:noProof/>
                <w:webHidden/>
              </w:rPr>
              <w:fldChar w:fldCharType="end"/>
            </w:r>
          </w:hyperlink>
        </w:p>
        <w:p w14:paraId="754E1BA1" w14:textId="77777777" w:rsidR="0091534A" w:rsidRDefault="0098461A">
          <w:pPr>
            <w:pStyle w:val="TOC2"/>
            <w:tabs>
              <w:tab w:val="right" w:leader="dot" w:pos="9350"/>
            </w:tabs>
            <w:rPr>
              <w:rFonts w:cstheme="minorBidi"/>
              <w:noProof/>
              <w:lang w:val="en-CA" w:eastAsia="en-CA"/>
            </w:rPr>
          </w:pPr>
          <w:hyperlink w:anchor="_Toc102563119" w:history="1">
            <w:r w:rsidR="0091534A" w:rsidRPr="00912468">
              <w:rPr>
                <w:rStyle w:val="Hyperlink"/>
                <w:noProof/>
              </w:rPr>
              <w:t>Head Coaches</w:t>
            </w:r>
            <w:r w:rsidR="0091534A">
              <w:rPr>
                <w:noProof/>
                <w:webHidden/>
              </w:rPr>
              <w:tab/>
            </w:r>
            <w:r w:rsidR="0091534A">
              <w:rPr>
                <w:noProof/>
                <w:webHidden/>
              </w:rPr>
              <w:fldChar w:fldCharType="begin"/>
            </w:r>
            <w:r w:rsidR="0091534A">
              <w:rPr>
                <w:noProof/>
                <w:webHidden/>
              </w:rPr>
              <w:instrText xml:space="preserve"> PAGEREF _Toc102563119 \h </w:instrText>
            </w:r>
            <w:r w:rsidR="0091534A">
              <w:rPr>
                <w:noProof/>
                <w:webHidden/>
              </w:rPr>
            </w:r>
            <w:r w:rsidR="0091534A">
              <w:rPr>
                <w:noProof/>
                <w:webHidden/>
              </w:rPr>
              <w:fldChar w:fldCharType="separate"/>
            </w:r>
            <w:r w:rsidR="0091534A">
              <w:rPr>
                <w:noProof/>
                <w:webHidden/>
              </w:rPr>
              <w:t>6</w:t>
            </w:r>
            <w:r w:rsidR="0091534A">
              <w:rPr>
                <w:noProof/>
                <w:webHidden/>
              </w:rPr>
              <w:fldChar w:fldCharType="end"/>
            </w:r>
          </w:hyperlink>
        </w:p>
        <w:p w14:paraId="5086F084" w14:textId="77777777" w:rsidR="0091534A" w:rsidRDefault="0098461A">
          <w:pPr>
            <w:pStyle w:val="TOC3"/>
            <w:tabs>
              <w:tab w:val="right" w:leader="dot" w:pos="9350"/>
            </w:tabs>
            <w:rPr>
              <w:rFonts w:cstheme="minorBidi"/>
              <w:noProof/>
              <w:lang w:val="en-CA" w:eastAsia="en-CA"/>
            </w:rPr>
          </w:pPr>
          <w:hyperlink w:anchor="_Toc102563120" w:history="1">
            <w:r w:rsidR="0091534A" w:rsidRPr="00912468">
              <w:rPr>
                <w:rStyle w:val="Hyperlink"/>
                <w:noProof/>
              </w:rPr>
              <w:t>Selecting Bench Staff</w:t>
            </w:r>
            <w:r w:rsidR="0091534A">
              <w:rPr>
                <w:noProof/>
                <w:webHidden/>
              </w:rPr>
              <w:tab/>
            </w:r>
            <w:r w:rsidR="0091534A">
              <w:rPr>
                <w:noProof/>
                <w:webHidden/>
              </w:rPr>
              <w:fldChar w:fldCharType="begin"/>
            </w:r>
            <w:r w:rsidR="0091534A">
              <w:rPr>
                <w:noProof/>
                <w:webHidden/>
              </w:rPr>
              <w:instrText xml:space="preserve"> PAGEREF _Toc102563120 \h </w:instrText>
            </w:r>
            <w:r w:rsidR="0091534A">
              <w:rPr>
                <w:noProof/>
                <w:webHidden/>
              </w:rPr>
            </w:r>
            <w:r w:rsidR="0091534A">
              <w:rPr>
                <w:noProof/>
                <w:webHidden/>
              </w:rPr>
              <w:fldChar w:fldCharType="separate"/>
            </w:r>
            <w:r w:rsidR="0091534A">
              <w:rPr>
                <w:noProof/>
                <w:webHidden/>
              </w:rPr>
              <w:t>6</w:t>
            </w:r>
            <w:r w:rsidR="0091534A">
              <w:rPr>
                <w:noProof/>
                <w:webHidden/>
              </w:rPr>
              <w:fldChar w:fldCharType="end"/>
            </w:r>
          </w:hyperlink>
        </w:p>
        <w:p w14:paraId="63C5C9B3" w14:textId="77777777" w:rsidR="0091534A" w:rsidRDefault="0098461A">
          <w:pPr>
            <w:pStyle w:val="TOC3"/>
            <w:tabs>
              <w:tab w:val="right" w:leader="dot" w:pos="9350"/>
            </w:tabs>
            <w:rPr>
              <w:rFonts w:cstheme="minorBidi"/>
              <w:noProof/>
              <w:lang w:val="en-CA" w:eastAsia="en-CA"/>
            </w:rPr>
          </w:pPr>
          <w:hyperlink w:anchor="_Toc102563121" w:history="1">
            <w:r w:rsidR="0091534A" w:rsidRPr="00912468">
              <w:rPr>
                <w:rStyle w:val="Hyperlink"/>
                <w:noProof/>
              </w:rPr>
              <w:t>Responsibilities</w:t>
            </w:r>
            <w:r w:rsidR="0091534A">
              <w:rPr>
                <w:noProof/>
                <w:webHidden/>
              </w:rPr>
              <w:tab/>
            </w:r>
            <w:r w:rsidR="0091534A">
              <w:rPr>
                <w:noProof/>
                <w:webHidden/>
              </w:rPr>
              <w:fldChar w:fldCharType="begin"/>
            </w:r>
            <w:r w:rsidR="0091534A">
              <w:rPr>
                <w:noProof/>
                <w:webHidden/>
              </w:rPr>
              <w:instrText xml:space="preserve"> PAGEREF _Toc102563121 \h </w:instrText>
            </w:r>
            <w:r w:rsidR="0091534A">
              <w:rPr>
                <w:noProof/>
                <w:webHidden/>
              </w:rPr>
            </w:r>
            <w:r w:rsidR="0091534A">
              <w:rPr>
                <w:noProof/>
                <w:webHidden/>
              </w:rPr>
              <w:fldChar w:fldCharType="separate"/>
            </w:r>
            <w:r w:rsidR="0091534A">
              <w:rPr>
                <w:noProof/>
                <w:webHidden/>
              </w:rPr>
              <w:t>7</w:t>
            </w:r>
            <w:r w:rsidR="0091534A">
              <w:rPr>
                <w:noProof/>
                <w:webHidden/>
              </w:rPr>
              <w:fldChar w:fldCharType="end"/>
            </w:r>
          </w:hyperlink>
        </w:p>
        <w:p w14:paraId="35D7B863" w14:textId="77777777" w:rsidR="0091534A" w:rsidRDefault="0098461A">
          <w:pPr>
            <w:pStyle w:val="TOC3"/>
            <w:tabs>
              <w:tab w:val="right" w:leader="dot" w:pos="9350"/>
            </w:tabs>
            <w:rPr>
              <w:rFonts w:cstheme="minorBidi"/>
              <w:noProof/>
              <w:lang w:val="en-CA" w:eastAsia="en-CA"/>
            </w:rPr>
          </w:pPr>
          <w:hyperlink w:anchor="_Toc102563122" w:history="1">
            <w:r w:rsidR="0091534A" w:rsidRPr="00912468">
              <w:rPr>
                <w:rStyle w:val="Hyperlink"/>
                <w:noProof/>
              </w:rPr>
              <w:t>Duties</w:t>
            </w:r>
            <w:r w:rsidR="0091534A">
              <w:rPr>
                <w:noProof/>
                <w:webHidden/>
              </w:rPr>
              <w:tab/>
            </w:r>
            <w:r w:rsidR="0091534A">
              <w:rPr>
                <w:noProof/>
                <w:webHidden/>
              </w:rPr>
              <w:fldChar w:fldCharType="begin"/>
            </w:r>
            <w:r w:rsidR="0091534A">
              <w:rPr>
                <w:noProof/>
                <w:webHidden/>
              </w:rPr>
              <w:instrText xml:space="preserve"> PAGEREF _Toc102563122 \h </w:instrText>
            </w:r>
            <w:r w:rsidR="0091534A">
              <w:rPr>
                <w:noProof/>
                <w:webHidden/>
              </w:rPr>
            </w:r>
            <w:r w:rsidR="0091534A">
              <w:rPr>
                <w:noProof/>
                <w:webHidden/>
              </w:rPr>
              <w:fldChar w:fldCharType="separate"/>
            </w:r>
            <w:r w:rsidR="0091534A">
              <w:rPr>
                <w:noProof/>
                <w:webHidden/>
              </w:rPr>
              <w:t>7</w:t>
            </w:r>
            <w:r w:rsidR="0091534A">
              <w:rPr>
                <w:noProof/>
                <w:webHidden/>
              </w:rPr>
              <w:fldChar w:fldCharType="end"/>
            </w:r>
          </w:hyperlink>
        </w:p>
        <w:p w14:paraId="2FC97812" w14:textId="77777777" w:rsidR="0091534A" w:rsidRDefault="0098461A">
          <w:pPr>
            <w:pStyle w:val="TOC2"/>
            <w:tabs>
              <w:tab w:val="right" w:leader="dot" w:pos="9350"/>
            </w:tabs>
            <w:rPr>
              <w:rFonts w:cstheme="minorBidi"/>
              <w:noProof/>
              <w:lang w:val="en-CA" w:eastAsia="en-CA"/>
            </w:rPr>
          </w:pPr>
          <w:hyperlink w:anchor="_Toc102563123" w:history="1">
            <w:r w:rsidR="0091534A" w:rsidRPr="00912468">
              <w:rPr>
                <w:rStyle w:val="Hyperlink"/>
                <w:noProof/>
              </w:rPr>
              <w:t>Assistant Coaches</w:t>
            </w:r>
            <w:r w:rsidR="0091534A">
              <w:rPr>
                <w:noProof/>
                <w:webHidden/>
              </w:rPr>
              <w:tab/>
            </w:r>
            <w:r w:rsidR="0091534A">
              <w:rPr>
                <w:noProof/>
                <w:webHidden/>
              </w:rPr>
              <w:fldChar w:fldCharType="begin"/>
            </w:r>
            <w:r w:rsidR="0091534A">
              <w:rPr>
                <w:noProof/>
                <w:webHidden/>
              </w:rPr>
              <w:instrText xml:space="preserve"> PAGEREF _Toc102563123 \h </w:instrText>
            </w:r>
            <w:r w:rsidR="0091534A">
              <w:rPr>
                <w:noProof/>
                <w:webHidden/>
              </w:rPr>
            </w:r>
            <w:r w:rsidR="0091534A">
              <w:rPr>
                <w:noProof/>
                <w:webHidden/>
              </w:rPr>
              <w:fldChar w:fldCharType="separate"/>
            </w:r>
            <w:r w:rsidR="0091534A">
              <w:rPr>
                <w:noProof/>
                <w:webHidden/>
              </w:rPr>
              <w:t>8</w:t>
            </w:r>
            <w:r w:rsidR="0091534A">
              <w:rPr>
                <w:noProof/>
                <w:webHidden/>
              </w:rPr>
              <w:fldChar w:fldCharType="end"/>
            </w:r>
          </w:hyperlink>
        </w:p>
        <w:p w14:paraId="5F1016AA" w14:textId="77777777" w:rsidR="0091534A" w:rsidRDefault="0098461A">
          <w:pPr>
            <w:pStyle w:val="TOC3"/>
            <w:tabs>
              <w:tab w:val="right" w:leader="dot" w:pos="9350"/>
            </w:tabs>
            <w:rPr>
              <w:rFonts w:cstheme="minorBidi"/>
              <w:noProof/>
              <w:lang w:val="en-CA" w:eastAsia="en-CA"/>
            </w:rPr>
          </w:pPr>
          <w:hyperlink w:anchor="_Toc102563124" w:history="1">
            <w:r w:rsidR="0091534A" w:rsidRPr="00912468">
              <w:rPr>
                <w:rStyle w:val="Hyperlink"/>
                <w:noProof/>
              </w:rPr>
              <w:t>Duties</w:t>
            </w:r>
            <w:r w:rsidR="0091534A">
              <w:rPr>
                <w:noProof/>
                <w:webHidden/>
              </w:rPr>
              <w:tab/>
            </w:r>
            <w:r w:rsidR="0091534A">
              <w:rPr>
                <w:noProof/>
                <w:webHidden/>
              </w:rPr>
              <w:fldChar w:fldCharType="begin"/>
            </w:r>
            <w:r w:rsidR="0091534A">
              <w:rPr>
                <w:noProof/>
                <w:webHidden/>
              </w:rPr>
              <w:instrText xml:space="preserve"> PAGEREF _Toc102563124 \h </w:instrText>
            </w:r>
            <w:r w:rsidR="0091534A">
              <w:rPr>
                <w:noProof/>
                <w:webHidden/>
              </w:rPr>
            </w:r>
            <w:r w:rsidR="0091534A">
              <w:rPr>
                <w:noProof/>
                <w:webHidden/>
              </w:rPr>
              <w:fldChar w:fldCharType="separate"/>
            </w:r>
            <w:r w:rsidR="0091534A">
              <w:rPr>
                <w:noProof/>
                <w:webHidden/>
              </w:rPr>
              <w:t>8</w:t>
            </w:r>
            <w:r w:rsidR="0091534A">
              <w:rPr>
                <w:noProof/>
                <w:webHidden/>
              </w:rPr>
              <w:fldChar w:fldCharType="end"/>
            </w:r>
          </w:hyperlink>
        </w:p>
        <w:p w14:paraId="07426695" w14:textId="77777777" w:rsidR="0091534A" w:rsidRDefault="0098461A">
          <w:pPr>
            <w:pStyle w:val="TOC2"/>
            <w:tabs>
              <w:tab w:val="right" w:leader="dot" w:pos="9350"/>
            </w:tabs>
            <w:rPr>
              <w:rFonts w:cstheme="minorBidi"/>
              <w:noProof/>
              <w:lang w:val="en-CA" w:eastAsia="en-CA"/>
            </w:rPr>
          </w:pPr>
          <w:hyperlink w:anchor="_Toc102563125" w:history="1">
            <w:r w:rsidR="0091534A" w:rsidRPr="00912468">
              <w:rPr>
                <w:rStyle w:val="Hyperlink"/>
                <w:noProof/>
              </w:rPr>
              <w:t>Team Manager</w:t>
            </w:r>
            <w:r w:rsidR="0091534A">
              <w:rPr>
                <w:noProof/>
                <w:webHidden/>
              </w:rPr>
              <w:tab/>
            </w:r>
            <w:r w:rsidR="0091534A">
              <w:rPr>
                <w:noProof/>
                <w:webHidden/>
              </w:rPr>
              <w:fldChar w:fldCharType="begin"/>
            </w:r>
            <w:r w:rsidR="0091534A">
              <w:rPr>
                <w:noProof/>
                <w:webHidden/>
              </w:rPr>
              <w:instrText xml:space="preserve"> PAGEREF _Toc102563125 \h </w:instrText>
            </w:r>
            <w:r w:rsidR="0091534A">
              <w:rPr>
                <w:noProof/>
                <w:webHidden/>
              </w:rPr>
            </w:r>
            <w:r w:rsidR="0091534A">
              <w:rPr>
                <w:noProof/>
                <w:webHidden/>
              </w:rPr>
              <w:fldChar w:fldCharType="separate"/>
            </w:r>
            <w:r w:rsidR="0091534A">
              <w:rPr>
                <w:noProof/>
                <w:webHidden/>
              </w:rPr>
              <w:t>8</w:t>
            </w:r>
            <w:r w:rsidR="0091534A">
              <w:rPr>
                <w:noProof/>
                <w:webHidden/>
              </w:rPr>
              <w:fldChar w:fldCharType="end"/>
            </w:r>
          </w:hyperlink>
        </w:p>
        <w:p w14:paraId="1966080C" w14:textId="77777777" w:rsidR="0091534A" w:rsidRDefault="0098461A">
          <w:pPr>
            <w:pStyle w:val="TOC2"/>
            <w:tabs>
              <w:tab w:val="right" w:leader="dot" w:pos="9350"/>
            </w:tabs>
            <w:rPr>
              <w:rFonts w:cstheme="minorBidi"/>
              <w:noProof/>
              <w:lang w:val="en-CA" w:eastAsia="en-CA"/>
            </w:rPr>
          </w:pPr>
          <w:hyperlink w:anchor="_Toc102563126" w:history="1">
            <w:r w:rsidR="0091534A" w:rsidRPr="00912468">
              <w:rPr>
                <w:rStyle w:val="Hyperlink"/>
                <w:noProof/>
              </w:rPr>
              <w:t>Team Treasurer</w:t>
            </w:r>
            <w:r w:rsidR="0091534A">
              <w:rPr>
                <w:noProof/>
                <w:webHidden/>
              </w:rPr>
              <w:tab/>
            </w:r>
            <w:r w:rsidR="0091534A">
              <w:rPr>
                <w:noProof/>
                <w:webHidden/>
              </w:rPr>
              <w:fldChar w:fldCharType="begin"/>
            </w:r>
            <w:r w:rsidR="0091534A">
              <w:rPr>
                <w:noProof/>
                <w:webHidden/>
              </w:rPr>
              <w:instrText xml:space="preserve"> PAGEREF _Toc102563126 \h </w:instrText>
            </w:r>
            <w:r w:rsidR="0091534A">
              <w:rPr>
                <w:noProof/>
                <w:webHidden/>
              </w:rPr>
            </w:r>
            <w:r w:rsidR="0091534A">
              <w:rPr>
                <w:noProof/>
                <w:webHidden/>
              </w:rPr>
              <w:fldChar w:fldCharType="separate"/>
            </w:r>
            <w:r w:rsidR="0091534A">
              <w:rPr>
                <w:noProof/>
                <w:webHidden/>
              </w:rPr>
              <w:t>9</w:t>
            </w:r>
            <w:r w:rsidR="0091534A">
              <w:rPr>
                <w:noProof/>
                <w:webHidden/>
              </w:rPr>
              <w:fldChar w:fldCharType="end"/>
            </w:r>
          </w:hyperlink>
        </w:p>
        <w:p w14:paraId="7A4F6463" w14:textId="77777777" w:rsidR="0091534A" w:rsidRDefault="0098461A">
          <w:pPr>
            <w:pStyle w:val="TOC2"/>
            <w:tabs>
              <w:tab w:val="right" w:leader="dot" w:pos="9350"/>
            </w:tabs>
            <w:rPr>
              <w:rFonts w:cstheme="minorBidi"/>
              <w:noProof/>
              <w:lang w:val="en-CA" w:eastAsia="en-CA"/>
            </w:rPr>
          </w:pPr>
          <w:hyperlink w:anchor="_Toc102563127" w:history="1">
            <w:r w:rsidR="0091534A" w:rsidRPr="00912468">
              <w:rPr>
                <w:rStyle w:val="Hyperlink"/>
                <w:noProof/>
              </w:rPr>
              <w:t>Trainer</w:t>
            </w:r>
            <w:r w:rsidR="0091534A">
              <w:rPr>
                <w:noProof/>
                <w:webHidden/>
              </w:rPr>
              <w:tab/>
            </w:r>
            <w:r w:rsidR="0091534A">
              <w:rPr>
                <w:noProof/>
                <w:webHidden/>
              </w:rPr>
              <w:fldChar w:fldCharType="begin"/>
            </w:r>
            <w:r w:rsidR="0091534A">
              <w:rPr>
                <w:noProof/>
                <w:webHidden/>
              </w:rPr>
              <w:instrText xml:space="preserve"> PAGEREF _Toc102563127 \h </w:instrText>
            </w:r>
            <w:r w:rsidR="0091534A">
              <w:rPr>
                <w:noProof/>
                <w:webHidden/>
              </w:rPr>
            </w:r>
            <w:r w:rsidR="0091534A">
              <w:rPr>
                <w:noProof/>
                <w:webHidden/>
              </w:rPr>
              <w:fldChar w:fldCharType="separate"/>
            </w:r>
            <w:r w:rsidR="0091534A">
              <w:rPr>
                <w:noProof/>
                <w:webHidden/>
              </w:rPr>
              <w:t>10</w:t>
            </w:r>
            <w:r w:rsidR="0091534A">
              <w:rPr>
                <w:noProof/>
                <w:webHidden/>
              </w:rPr>
              <w:fldChar w:fldCharType="end"/>
            </w:r>
          </w:hyperlink>
        </w:p>
        <w:p w14:paraId="52CB145D" w14:textId="77777777" w:rsidR="0091534A" w:rsidRDefault="0098461A">
          <w:pPr>
            <w:pStyle w:val="TOC3"/>
            <w:tabs>
              <w:tab w:val="right" w:leader="dot" w:pos="9350"/>
            </w:tabs>
            <w:rPr>
              <w:rFonts w:cstheme="minorBidi"/>
              <w:noProof/>
              <w:lang w:val="en-CA" w:eastAsia="en-CA"/>
            </w:rPr>
          </w:pPr>
          <w:hyperlink w:anchor="_Toc102563128" w:history="1">
            <w:r w:rsidR="0091534A" w:rsidRPr="00912468">
              <w:rPr>
                <w:rStyle w:val="Hyperlink"/>
                <w:noProof/>
              </w:rPr>
              <w:t>Duties</w:t>
            </w:r>
            <w:r w:rsidR="0091534A">
              <w:rPr>
                <w:noProof/>
                <w:webHidden/>
              </w:rPr>
              <w:tab/>
            </w:r>
            <w:r w:rsidR="0091534A">
              <w:rPr>
                <w:noProof/>
                <w:webHidden/>
              </w:rPr>
              <w:fldChar w:fldCharType="begin"/>
            </w:r>
            <w:r w:rsidR="0091534A">
              <w:rPr>
                <w:noProof/>
                <w:webHidden/>
              </w:rPr>
              <w:instrText xml:space="preserve"> PAGEREF _Toc102563128 \h </w:instrText>
            </w:r>
            <w:r w:rsidR="0091534A">
              <w:rPr>
                <w:noProof/>
                <w:webHidden/>
              </w:rPr>
            </w:r>
            <w:r w:rsidR="0091534A">
              <w:rPr>
                <w:noProof/>
                <w:webHidden/>
              </w:rPr>
              <w:fldChar w:fldCharType="separate"/>
            </w:r>
            <w:r w:rsidR="0091534A">
              <w:rPr>
                <w:noProof/>
                <w:webHidden/>
              </w:rPr>
              <w:t>11</w:t>
            </w:r>
            <w:r w:rsidR="0091534A">
              <w:rPr>
                <w:noProof/>
                <w:webHidden/>
              </w:rPr>
              <w:fldChar w:fldCharType="end"/>
            </w:r>
          </w:hyperlink>
        </w:p>
        <w:p w14:paraId="53D90AED" w14:textId="77777777" w:rsidR="0091534A" w:rsidRDefault="0098461A">
          <w:pPr>
            <w:pStyle w:val="TOC2"/>
            <w:tabs>
              <w:tab w:val="right" w:leader="dot" w:pos="9350"/>
            </w:tabs>
            <w:rPr>
              <w:rFonts w:cstheme="minorBidi"/>
              <w:noProof/>
              <w:lang w:val="en-CA" w:eastAsia="en-CA"/>
            </w:rPr>
          </w:pPr>
          <w:hyperlink w:anchor="_Toc102563129" w:history="1">
            <w:r w:rsidR="0091534A" w:rsidRPr="00912468">
              <w:rPr>
                <w:rStyle w:val="Hyperlink"/>
                <w:noProof/>
              </w:rPr>
              <w:t>Den Moms</w:t>
            </w:r>
            <w:r w:rsidR="0091534A">
              <w:rPr>
                <w:noProof/>
                <w:webHidden/>
              </w:rPr>
              <w:tab/>
            </w:r>
            <w:r w:rsidR="0091534A">
              <w:rPr>
                <w:noProof/>
                <w:webHidden/>
              </w:rPr>
              <w:fldChar w:fldCharType="begin"/>
            </w:r>
            <w:r w:rsidR="0091534A">
              <w:rPr>
                <w:noProof/>
                <w:webHidden/>
              </w:rPr>
              <w:instrText xml:space="preserve"> PAGEREF _Toc102563129 \h </w:instrText>
            </w:r>
            <w:r w:rsidR="0091534A">
              <w:rPr>
                <w:noProof/>
                <w:webHidden/>
              </w:rPr>
            </w:r>
            <w:r w:rsidR="0091534A">
              <w:rPr>
                <w:noProof/>
                <w:webHidden/>
              </w:rPr>
              <w:fldChar w:fldCharType="separate"/>
            </w:r>
            <w:r w:rsidR="0091534A">
              <w:rPr>
                <w:noProof/>
                <w:webHidden/>
              </w:rPr>
              <w:t>13</w:t>
            </w:r>
            <w:r w:rsidR="0091534A">
              <w:rPr>
                <w:noProof/>
                <w:webHidden/>
              </w:rPr>
              <w:fldChar w:fldCharType="end"/>
            </w:r>
          </w:hyperlink>
        </w:p>
        <w:p w14:paraId="48850974" w14:textId="77777777" w:rsidR="0091534A" w:rsidRDefault="0098461A">
          <w:pPr>
            <w:pStyle w:val="TOC2"/>
            <w:tabs>
              <w:tab w:val="right" w:leader="dot" w:pos="9350"/>
            </w:tabs>
            <w:rPr>
              <w:rFonts w:cstheme="minorBidi"/>
              <w:noProof/>
              <w:lang w:val="en-CA" w:eastAsia="en-CA"/>
            </w:rPr>
          </w:pPr>
          <w:hyperlink w:anchor="_Toc102563130" w:history="1">
            <w:r w:rsidR="0091534A" w:rsidRPr="00912468">
              <w:rPr>
                <w:rStyle w:val="Hyperlink"/>
                <w:noProof/>
              </w:rPr>
              <w:t>Team Meetings</w:t>
            </w:r>
            <w:r w:rsidR="0091534A">
              <w:rPr>
                <w:noProof/>
                <w:webHidden/>
              </w:rPr>
              <w:tab/>
            </w:r>
            <w:r w:rsidR="0091534A">
              <w:rPr>
                <w:noProof/>
                <w:webHidden/>
              </w:rPr>
              <w:fldChar w:fldCharType="begin"/>
            </w:r>
            <w:r w:rsidR="0091534A">
              <w:rPr>
                <w:noProof/>
                <w:webHidden/>
              </w:rPr>
              <w:instrText xml:space="preserve"> PAGEREF _Toc102563130 \h </w:instrText>
            </w:r>
            <w:r w:rsidR="0091534A">
              <w:rPr>
                <w:noProof/>
                <w:webHidden/>
              </w:rPr>
            </w:r>
            <w:r w:rsidR="0091534A">
              <w:rPr>
                <w:noProof/>
                <w:webHidden/>
              </w:rPr>
              <w:fldChar w:fldCharType="separate"/>
            </w:r>
            <w:r w:rsidR="0091534A">
              <w:rPr>
                <w:noProof/>
                <w:webHidden/>
              </w:rPr>
              <w:t>13</w:t>
            </w:r>
            <w:r w:rsidR="0091534A">
              <w:rPr>
                <w:noProof/>
                <w:webHidden/>
              </w:rPr>
              <w:fldChar w:fldCharType="end"/>
            </w:r>
          </w:hyperlink>
        </w:p>
        <w:p w14:paraId="32C87B70" w14:textId="77777777" w:rsidR="0091534A" w:rsidRDefault="0098461A">
          <w:pPr>
            <w:pStyle w:val="TOC1"/>
            <w:tabs>
              <w:tab w:val="right" w:leader="dot" w:pos="9350"/>
            </w:tabs>
            <w:rPr>
              <w:rFonts w:cstheme="minorBidi"/>
              <w:noProof/>
              <w:lang w:val="en-CA" w:eastAsia="en-CA"/>
            </w:rPr>
          </w:pPr>
          <w:hyperlink w:anchor="_Toc102563131" w:history="1">
            <w:r w:rsidR="0091534A" w:rsidRPr="00912468">
              <w:rPr>
                <w:rStyle w:val="Hyperlink"/>
                <w:b/>
                <w:noProof/>
              </w:rPr>
              <w:t>CPGHA Registrar Important Dates</w:t>
            </w:r>
            <w:r w:rsidR="0091534A">
              <w:rPr>
                <w:noProof/>
                <w:webHidden/>
              </w:rPr>
              <w:tab/>
            </w:r>
            <w:r w:rsidR="0091534A">
              <w:rPr>
                <w:noProof/>
                <w:webHidden/>
              </w:rPr>
              <w:fldChar w:fldCharType="begin"/>
            </w:r>
            <w:r w:rsidR="0091534A">
              <w:rPr>
                <w:noProof/>
                <w:webHidden/>
              </w:rPr>
              <w:instrText xml:space="preserve"> PAGEREF _Toc102563131 \h </w:instrText>
            </w:r>
            <w:r w:rsidR="0091534A">
              <w:rPr>
                <w:noProof/>
                <w:webHidden/>
              </w:rPr>
            </w:r>
            <w:r w:rsidR="0091534A">
              <w:rPr>
                <w:noProof/>
                <w:webHidden/>
              </w:rPr>
              <w:fldChar w:fldCharType="separate"/>
            </w:r>
            <w:r w:rsidR="0091534A">
              <w:rPr>
                <w:noProof/>
                <w:webHidden/>
              </w:rPr>
              <w:t>14</w:t>
            </w:r>
            <w:r w:rsidR="0091534A">
              <w:rPr>
                <w:noProof/>
                <w:webHidden/>
              </w:rPr>
              <w:fldChar w:fldCharType="end"/>
            </w:r>
          </w:hyperlink>
        </w:p>
        <w:p w14:paraId="5034386D" w14:textId="77777777" w:rsidR="0091534A" w:rsidRDefault="0098461A">
          <w:pPr>
            <w:pStyle w:val="TOC3"/>
            <w:tabs>
              <w:tab w:val="right" w:leader="dot" w:pos="9350"/>
            </w:tabs>
            <w:rPr>
              <w:rFonts w:cstheme="minorBidi"/>
              <w:noProof/>
              <w:lang w:val="en-CA" w:eastAsia="en-CA"/>
            </w:rPr>
          </w:pPr>
          <w:hyperlink w:anchor="_Toc102563132" w:history="1">
            <w:r w:rsidR="0091534A" w:rsidRPr="00912468">
              <w:rPr>
                <w:rStyle w:val="Hyperlink"/>
                <w:noProof/>
              </w:rPr>
              <w:t>What info is needed to have your roster approved?</w:t>
            </w:r>
            <w:r w:rsidR="0091534A">
              <w:rPr>
                <w:noProof/>
                <w:webHidden/>
              </w:rPr>
              <w:tab/>
            </w:r>
            <w:r w:rsidR="0091534A">
              <w:rPr>
                <w:noProof/>
                <w:webHidden/>
              </w:rPr>
              <w:fldChar w:fldCharType="begin"/>
            </w:r>
            <w:r w:rsidR="0091534A">
              <w:rPr>
                <w:noProof/>
                <w:webHidden/>
              </w:rPr>
              <w:instrText xml:space="preserve"> PAGEREF _Toc102563132 \h </w:instrText>
            </w:r>
            <w:r w:rsidR="0091534A">
              <w:rPr>
                <w:noProof/>
                <w:webHidden/>
              </w:rPr>
            </w:r>
            <w:r w:rsidR="0091534A">
              <w:rPr>
                <w:noProof/>
                <w:webHidden/>
              </w:rPr>
              <w:fldChar w:fldCharType="separate"/>
            </w:r>
            <w:r w:rsidR="0091534A">
              <w:rPr>
                <w:noProof/>
                <w:webHidden/>
              </w:rPr>
              <w:t>14</w:t>
            </w:r>
            <w:r w:rsidR="0091534A">
              <w:rPr>
                <w:noProof/>
                <w:webHidden/>
              </w:rPr>
              <w:fldChar w:fldCharType="end"/>
            </w:r>
          </w:hyperlink>
        </w:p>
        <w:p w14:paraId="7E658509" w14:textId="77777777" w:rsidR="0091534A" w:rsidRDefault="0098461A">
          <w:pPr>
            <w:pStyle w:val="TOC1"/>
            <w:tabs>
              <w:tab w:val="right" w:leader="dot" w:pos="9350"/>
            </w:tabs>
            <w:rPr>
              <w:rFonts w:cstheme="minorBidi"/>
              <w:noProof/>
              <w:lang w:val="en-CA" w:eastAsia="en-CA"/>
            </w:rPr>
          </w:pPr>
          <w:hyperlink w:anchor="_Toc102563133" w:history="1">
            <w:r w:rsidR="0091534A" w:rsidRPr="00912468">
              <w:rPr>
                <w:rStyle w:val="Hyperlink"/>
                <w:b/>
                <w:noProof/>
              </w:rPr>
              <w:t>Game Info</w:t>
            </w:r>
            <w:r w:rsidR="0091534A">
              <w:rPr>
                <w:noProof/>
                <w:webHidden/>
              </w:rPr>
              <w:tab/>
            </w:r>
            <w:r w:rsidR="0091534A">
              <w:rPr>
                <w:noProof/>
                <w:webHidden/>
              </w:rPr>
              <w:fldChar w:fldCharType="begin"/>
            </w:r>
            <w:r w:rsidR="0091534A">
              <w:rPr>
                <w:noProof/>
                <w:webHidden/>
              </w:rPr>
              <w:instrText xml:space="preserve"> PAGEREF _Toc102563133 \h </w:instrText>
            </w:r>
            <w:r w:rsidR="0091534A">
              <w:rPr>
                <w:noProof/>
                <w:webHidden/>
              </w:rPr>
            </w:r>
            <w:r w:rsidR="0091534A">
              <w:rPr>
                <w:noProof/>
                <w:webHidden/>
              </w:rPr>
              <w:fldChar w:fldCharType="separate"/>
            </w:r>
            <w:r w:rsidR="0091534A">
              <w:rPr>
                <w:noProof/>
                <w:webHidden/>
              </w:rPr>
              <w:t>14</w:t>
            </w:r>
            <w:r w:rsidR="0091534A">
              <w:rPr>
                <w:noProof/>
                <w:webHidden/>
              </w:rPr>
              <w:fldChar w:fldCharType="end"/>
            </w:r>
          </w:hyperlink>
        </w:p>
        <w:p w14:paraId="17ADA980" w14:textId="77777777" w:rsidR="0091534A" w:rsidRDefault="0098461A">
          <w:pPr>
            <w:pStyle w:val="TOC3"/>
            <w:tabs>
              <w:tab w:val="right" w:leader="dot" w:pos="9350"/>
            </w:tabs>
            <w:rPr>
              <w:rFonts w:cstheme="minorBidi"/>
              <w:noProof/>
              <w:lang w:val="en-CA" w:eastAsia="en-CA"/>
            </w:rPr>
          </w:pPr>
          <w:hyperlink w:anchor="_Toc102563134" w:history="1">
            <w:r w:rsidR="0091534A" w:rsidRPr="00912468">
              <w:rPr>
                <w:rStyle w:val="Hyperlink"/>
                <w:noProof/>
              </w:rPr>
              <w:t>Regular Season</w:t>
            </w:r>
            <w:r w:rsidR="0091534A">
              <w:rPr>
                <w:noProof/>
                <w:webHidden/>
              </w:rPr>
              <w:tab/>
            </w:r>
            <w:r w:rsidR="0091534A">
              <w:rPr>
                <w:noProof/>
                <w:webHidden/>
              </w:rPr>
              <w:fldChar w:fldCharType="begin"/>
            </w:r>
            <w:r w:rsidR="0091534A">
              <w:rPr>
                <w:noProof/>
                <w:webHidden/>
              </w:rPr>
              <w:instrText xml:space="preserve"> PAGEREF _Toc102563134 \h </w:instrText>
            </w:r>
            <w:r w:rsidR="0091534A">
              <w:rPr>
                <w:noProof/>
                <w:webHidden/>
              </w:rPr>
            </w:r>
            <w:r w:rsidR="0091534A">
              <w:rPr>
                <w:noProof/>
                <w:webHidden/>
              </w:rPr>
              <w:fldChar w:fldCharType="separate"/>
            </w:r>
            <w:r w:rsidR="0091534A">
              <w:rPr>
                <w:noProof/>
                <w:webHidden/>
              </w:rPr>
              <w:t>14</w:t>
            </w:r>
            <w:r w:rsidR="0091534A">
              <w:rPr>
                <w:noProof/>
                <w:webHidden/>
              </w:rPr>
              <w:fldChar w:fldCharType="end"/>
            </w:r>
          </w:hyperlink>
        </w:p>
        <w:p w14:paraId="7C4C5775" w14:textId="77777777" w:rsidR="0091534A" w:rsidRDefault="0098461A">
          <w:pPr>
            <w:pStyle w:val="TOC3"/>
            <w:tabs>
              <w:tab w:val="right" w:leader="dot" w:pos="9350"/>
            </w:tabs>
            <w:rPr>
              <w:rFonts w:cstheme="minorBidi"/>
              <w:noProof/>
              <w:lang w:val="en-CA" w:eastAsia="en-CA"/>
            </w:rPr>
          </w:pPr>
          <w:hyperlink w:anchor="_Toc102563135" w:history="1">
            <w:r w:rsidR="0091534A" w:rsidRPr="00912468">
              <w:rPr>
                <w:rStyle w:val="Hyperlink"/>
                <w:noProof/>
              </w:rPr>
              <w:t>ODWHA Playoff Scheduling</w:t>
            </w:r>
            <w:r w:rsidR="0091534A">
              <w:rPr>
                <w:noProof/>
                <w:webHidden/>
              </w:rPr>
              <w:tab/>
            </w:r>
            <w:r w:rsidR="0091534A">
              <w:rPr>
                <w:noProof/>
                <w:webHidden/>
              </w:rPr>
              <w:fldChar w:fldCharType="begin"/>
            </w:r>
            <w:r w:rsidR="0091534A">
              <w:rPr>
                <w:noProof/>
                <w:webHidden/>
              </w:rPr>
              <w:instrText xml:space="preserve"> PAGEREF _Toc102563135 \h </w:instrText>
            </w:r>
            <w:r w:rsidR="0091534A">
              <w:rPr>
                <w:noProof/>
                <w:webHidden/>
              </w:rPr>
            </w:r>
            <w:r w:rsidR="0091534A">
              <w:rPr>
                <w:noProof/>
                <w:webHidden/>
              </w:rPr>
              <w:fldChar w:fldCharType="separate"/>
            </w:r>
            <w:r w:rsidR="0091534A">
              <w:rPr>
                <w:noProof/>
                <w:webHidden/>
              </w:rPr>
              <w:t>15</w:t>
            </w:r>
            <w:r w:rsidR="0091534A">
              <w:rPr>
                <w:noProof/>
                <w:webHidden/>
              </w:rPr>
              <w:fldChar w:fldCharType="end"/>
            </w:r>
          </w:hyperlink>
        </w:p>
        <w:p w14:paraId="17C41A0B" w14:textId="77777777" w:rsidR="0091534A" w:rsidRDefault="0098461A">
          <w:pPr>
            <w:pStyle w:val="TOC3"/>
            <w:tabs>
              <w:tab w:val="right" w:leader="dot" w:pos="9350"/>
            </w:tabs>
            <w:rPr>
              <w:rFonts w:cstheme="minorBidi"/>
              <w:noProof/>
              <w:lang w:val="en-CA" w:eastAsia="en-CA"/>
            </w:rPr>
          </w:pPr>
          <w:hyperlink w:anchor="_Toc102563136" w:history="1">
            <w:r w:rsidR="0091534A" w:rsidRPr="00912468">
              <w:rPr>
                <w:rStyle w:val="Hyperlink"/>
                <w:noProof/>
              </w:rPr>
              <w:t>OWHA Playdown Scheduling</w:t>
            </w:r>
            <w:r w:rsidR="0091534A">
              <w:rPr>
                <w:noProof/>
                <w:webHidden/>
              </w:rPr>
              <w:tab/>
            </w:r>
            <w:r w:rsidR="0091534A">
              <w:rPr>
                <w:noProof/>
                <w:webHidden/>
              </w:rPr>
              <w:fldChar w:fldCharType="begin"/>
            </w:r>
            <w:r w:rsidR="0091534A">
              <w:rPr>
                <w:noProof/>
                <w:webHidden/>
              </w:rPr>
              <w:instrText xml:space="preserve"> PAGEREF _Toc102563136 \h </w:instrText>
            </w:r>
            <w:r w:rsidR="0091534A">
              <w:rPr>
                <w:noProof/>
                <w:webHidden/>
              </w:rPr>
            </w:r>
            <w:r w:rsidR="0091534A">
              <w:rPr>
                <w:noProof/>
                <w:webHidden/>
              </w:rPr>
              <w:fldChar w:fldCharType="separate"/>
            </w:r>
            <w:r w:rsidR="0091534A">
              <w:rPr>
                <w:noProof/>
                <w:webHidden/>
              </w:rPr>
              <w:t>15</w:t>
            </w:r>
            <w:r w:rsidR="0091534A">
              <w:rPr>
                <w:noProof/>
                <w:webHidden/>
              </w:rPr>
              <w:fldChar w:fldCharType="end"/>
            </w:r>
          </w:hyperlink>
        </w:p>
        <w:p w14:paraId="5927D942" w14:textId="77777777" w:rsidR="0091534A" w:rsidRDefault="0098461A">
          <w:pPr>
            <w:pStyle w:val="TOC1"/>
            <w:tabs>
              <w:tab w:val="right" w:leader="dot" w:pos="9350"/>
            </w:tabs>
            <w:rPr>
              <w:rFonts w:cstheme="minorBidi"/>
              <w:noProof/>
              <w:lang w:val="en-CA" w:eastAsia="en-CA"/>
            </w:rPr>
          </w:pPr>
          <w:hyperlink w:anchor="_Toc102563137" w:history="1">
            <w:r w:rsidR="0091534A" w:rsidRPr="00912468">
              <w:rPr>
                <w:rStyle w:val="Hyperlink"/>
                <w:b/>
                <w:noProof/>
              </w:rPr>
              <w:t>Equipment</w:t>
            </w:r>
            <w:r w:rsidR="0091534A">
              <w:rPr>
                <w:noProof/>
                <w:webHidden/>
              </w:rPr>
              <w:tab/>
            </w:r>
            <w:r w:rsidR="0091534A">
              <w:rPr>
                <w:noProof/>
                <w:webHidden/>
              </w:rPr>
              <w:fldChar w:fldCharType="begin"/>
            </w:r>
            <w:r w:rsidR="0091534A">
              <w:rPr>
                <w:noProof/>
                <w:webHidden/>
              </w:rPr>
              <w:instrText xml:space="preserve"> PAGEREF _Toc102563137 \h </w:instrText>
            </w:r>
            <w:r w:rsidR="0091534A">
              <w:rPr>
                <w:noProof/>
                <w:webHidden/>
              </w:rPr>
            </w:r>
            <w:r w:rsidR="0091534A">
              <w:rPr>
                <w:noProof/>
                <w:webHidden/>
              </w:rPr>
              <w:fldChar w:fldCharType="separate"/>
            </w:r>
            <w:r w:rsidR="0091534A">
              <w:rPr>
                <w:noProof/>
                <w:webHidden/>
              </w:rPr>
              <w:t>16</w:t>
            </w:r>
            <w:r w:rsidR="0091534A">
              <w:rPr>
                <w:noProof/>
                <w:webHidden/>
              </w:rPr>
              <w:fldChar w:fldCharType="end"/>
            </w:r>
          </w:hyperlink>
        </w:p>
        <w:p w14:paraId="68C69AD5" w14:textId="77777777" w:rsidR="0091534A" w:rsidRDefault="0098461A">
          <w:pPr>
            <w:pStyle w:val="TOC1"/>
            <w:tabs>
              <w:tab w:val="right" w:leader="dot" w:pos="9350"/>
            </w:tabs>
            <w:rPr>
              <w:rFonts w:cstheme="minorBidi"/>
              <w:noProof/>
              <w:lang w:val="en-CA" w:eastAsia="en-CA"/>
            </w:rPr>
          </w:pPr>
          <w:hyperlink w:anchor="_Toc102563138" w:history="1">
            <w:r w:rsidR="0091534A" w:rsidRPr="00912468">
              <w:rPr>
                <w:rStyle w:val="Hyperlink"/>
                <w:b/>
                <w:noProof/>
              </w:rPr>
              <w:t>Affiliation (Pick-up) Process</w:t>
            </w:r>
            <w:r w:rsidR="0091534A">
              <w:rPr>
                <w:noProof/>
                <w:webHidden/>
              </w:rPr>
              <w:tab/>
            </w:r>
            <w:r w:rsidR="0091534A">
              <w:rPr>
                <w:noProof/>
                <w:webHidden/>
              </w:rPr>
              <w:fldChar w:fldCharType="begin"/>
            </w:r>
            <w:r w:rsidR="0091534A">
              <w:rPr>
                <w:noProof/>
                <w:webHidden/>
              </w:rPr>
              <w:instrText xml:space="preserve"> PAGEREF _Toc102563138 \h </w:instrText>
            </w:r>
            <w:r w:rsidR="0091534A">
              <w:rPr>
                <w:noProof/>
                <w:webHidden/>
              </w:rPr>
            </w:r>
            <w:r w:rsidR="0091534A">
              <w:rPr>
                <w:noProof/>
                <w:webHidden/>
              </w:rPr>
              <w:fldChar w:fldCharType="separate"/>
            </w:r>
            <w:r w:rsidR="0091534A">
              <w:rPr>
                <w:noProof/>
                <w:webHidden/>
              </w:rPr>
              <w:t>16</w:t>
            </w:r>
            <w:r w:rsidR="0091534A">
              <w:rPr>
                <w:noProof/>
                <w:webHidden/>
              </w:rPr>
              <w:fldChar w:fldCharType="end"/>
            </w:r>
          </w:hyperlink>
        </w:p>
        <w:p w14:paraId="262EBFC3" w14:textId="77777777" w:rsidR="0091534A" w:rsidRDefault="0098461A">
          <w:pPr>
            <w:pStyle w:val="TOC3"/>
            <w:tabs>
              <w:tab w:val="right" w:leader="dot" w:pos="9350"/>
            </w:tabs>
            <w:rPr>
              <w:rFonts w:cstheme="minorBidi"/>
              <w:noProof/>
              <w:lang w:val="en-CA" w:eastAsia="en-CA"/>
            </w:rPr>
          </w:pPr>
          <w:hyperlink w:anchor="_Toc102563139" w:history="1">
            <w:r w:rsidR="0091534A" w:rsidRPr="00912468">
              <w:rPr>
                <w:rStyle w:val="Hyperlink"/>
                <w:noProof/>
              </w:rPr>
              <w:t>Regular Season Games</w:t>
            </w:r>
            <w:r w:rsidR="0091534A">
              <w:rPr>
                <w:noProof/>
                <w:webHidden/>
              </w:rPr>
              <w:tab/>
            </w:r>
            <w:r w:rsidR="0091534A">
              <w:rPr>
                <w:noProof/>
                <w:webHidden/>
              </w:rPr>
              <w:fldChar w:fldCharType="begin"/>
            </w:r>
            <w:r w:rsidR="0091534A">
              <w:rPr>
                <w:noProof/>
                <w:webHidden/>
              </w:rPr>
              <w:instrText xml:space="preserve"> PAGEREF _Toc102563139 \h </w:instrText>
            </w:r>
            <w:r w:rsidR="0091534A">
              <w:rPr>
                <w:noProof/>
                <w:webHidden/>
              </w:rPr>
            </w:r>
            <w:r w:rsidR="0091534A">
              <w:rPr>
                <w:noProof/>
                <w:webHidden/>
              </w:rPr>
              <w:fldChar w:fldCharType="separate"/>
            </w:r>
            <w:r w:rsidR="0091534A">
              <w:rPr>
                <w:noProof/>
                <w:webHidden/>
              </w:rPr>
              <w:t>16</w:t>
            </w:r>
            <w:r w:rsidR="0091534A">
              <w:rPr>
                <w:noProof/>
                <w:webHidden/>
              </w:rPr>
              <w:fldChar w:fldCharType="end"/>
            </w:r>
          </w:hyperlink>
        </w:p>
        <w:p w14:paraId="6A7F6245" w14:textId="77777777" w:rsidR="0091534A" w:rsidRDefault="0098461A">
          <w:pPr>
            <w:pStyle w:val="TOC3"/>
            <w:tabs>
              <w:tab w:val="right" w:leader="dot" w:pos="9350"/>
            </w:tabs>
            <w:rPr>
              <w:rFonts w:cstheme="minorBidi"/>
              <w:noProof/>
              <w:lang w:val="en-CA" w:eastAsia="en-CA"/>
            </w:rPr>
          </w:pPr>
          <w:hyperlink w:anchor="_Toc102563140" w:history="1">
            <w:r w:rsidR="0091534A" w:rsidRPr="00912468">
              <w:rPr>
                <w:rStyle w:val="Hyperlink"/>
                <w:noProof/>
              </w:rPr>
              <w:t>Tournaments</w:t>
            </w:r>
            <w:r w:rsidR="0091534A">
              <w:rPr>
                <w:noProof/>
                <w:webHidden/>
              </w:rPr>
              <w:tab/>
            </w:r>
            <w:r w:rsidR="0091534A">
              <w:rPr>
                <w:noProof/>
                <w:webHidden/>
              </w:rPr>
              <w:fldChar w:fldCharType="begin"/>
            </w:r>
            <w:r w:rsidR="0091534A">
              <w:rPr>
                <w:noProof/>
                <w:webHidden/>
              </w:rPr>
              <w:instrText xml:space="preserve"> PAGEREF _Toc102563140 \h </w:instrText>
            </w:r>
            <w:r w:rsidR="0091534A">
              <w:rPr>
                <w:noProof/>
                <w:webHidden/>
              </w:rPr>
            </w:r>
            <w:r w:rsidR="0091534A">
              <w:rPr>
                <w:noProof/>
                <w:webHidden/>
              </w:rPr>
              <w:fldChar w:fldCharType="separate"/>
            </w:r>
            <w:r w:rsidR="0091534A">
              <w:rPr>
                <w:noProof/>
                <w:webHidden/>
              </w:rPr>
              <w:t>17</w:t>
            </w:r>
            <w:r w:rsidR="0091534A">
              <w:rPr>
                <w:noProof/>
                <w:webHidden/>
              </w:rPr>
              <w:fldChar w:fldCharType="end"/>
            </w:r>
          </w:hyperlink>
        </w:p>
        <w:p w14:paraId="33E9E761" w14:textId="77777777" w:rsidR="0091534A" w:rsidRDefault="0098461A">
          <w:pPr>
            <w:pStyle w:val="TOC3"/>
            <w:tabs>
              <w:tab w:val="right" w:leader="dot" w:pos="9350"/>
            </w:tabs>
            <w:rPr>
              <w:rFonts w:cstheme="minorBidi"/>
              <w:noProof/>
              <w:lang w:val="en-CA" w:eastAsia="en-CA"/>
            </w:rPr>
          </w:pPr>
          <w:hyperlink w:anchor="_Toc102563141" w:history="1">
            <w:r w:rsidR="0091534A" w:rsidRPr="00912468">
              <w:rPr>
                <w:rStyle w:val="Hyperlink"/>
                <w:noProof/>
              </w:rPr>
              <w:t>Travel (Sanction) Permits</w:t>
            </w:r>
            <w:r w:rsidR="0091534A">
              <w:rPr>
                <w:noProof/>
                <w:webHidden/>
              </w:rPr>
              <w:tab/>
            </w:r>
            <w:r w:rsidR="0091534A">
              <w:rPr>
                <w:noProof/>
                <w:webHidden/>
              </w:rPr>
              <w:fldChar w:fldCharType="begin"/>
            </w:r>
            <w:r w:rsidR="0091534A">
              <w:rPr>
                <w:noProof/>
                <w:webHidden/>
              </w:rPr>
              <w:instrText xml:space="preserve"> PAGEREF _Toc102563141 \h </w:instrText>
            </w:r>
            <w:r w:rsidR="0091534A">
              <w:rPr>
                <w:noProof/>
                <w:webHidden/>
              </w:rPr>
            </w:r>
            <w:r w:rsidR="0091534A">
              <w:rPr>
                <w:noProof/>
                <w:webHidden/>
              </w:rPr>
              <w:fldChar w:fldCharType="separate"/>
            </w:r>
            <w:r w:rsidR="0091534A">
              <w:rPr>
                <w:noProof/>
                <w:webHidden/>
              </w:rPr>
              <w:t>17</w:t>
            </w:r>
            <w:r w:rsidR="0091534A">
              <w:rPr>
                <w:noProof/>
                <w:webHidden/>
              </w:rPr>
              <w:fldChar w:fldCharType="end"/>
            </w:r>
          </w:hyperlink>
        </w:p>
        <w:p w14:paraId="2F5E46D0" w14:textId="77777777" w:rsidR="0091534A" w:rsidRDefault="0098461A">
          <w:pPr>
            <w:pStyle w:val="TOC1"/>
            <w:tabs>
              <w:tab w:val="right" w:leader="dot" w:pos="9350"/>
            </w:tabs>
            <w:rPr>
              <w:rFonts w:cstheme="minorBidi"/>
              <w:noProof/>
              <w:lang w:val="en-CA" w:eastAsia="en-CA"/>
            </w:rPr>
          </w:pPr>
          <w:hyperlink w:anchor="_Toc102563142" w:history="1">
            <w:r w:rsidR="0091534A" w:rsidRPr="00912468">
              <w:rPr>
                <w:rStyle w:val="Hyperlink"/>
                <w:b/>
                <w:noProof/>
              </w:rPr>
              <w:t>Tournaments</w:t>
            </w:r>
            <w:r w:rsidR="0091534A">
              <w:rPr>
                <w:noProof/>
                <w:webHidden/>
              </w:rPr>
              <w:tab/>
            </w:r>
            <w:r w:rsidR="0091534A">
              <w:rPr>
                <w:noProof/>
                <w:webHidden/>
              </w:rPr>
              <w:fldChar w:fldCharType="begin"/>
            </w:r>
            <w:r w:rsidR="0091534A">
              <w:rPr>
                <w:noProof/>
                <w:webHidden/>
              </w:rPr>
              <w:instrText xml:space="preserve"> PAGEREF _Toc102563142 \h </w:instrText>
            </w:r>
            <w:r w:rsidR="0091534A">
              <w:rPr>
                <w:noProof/>
                <w:webHidden/>
              </w:rPr>
            </w:r>
            <w:r w:rsidR="0091534A">
              <w:rPr>
                <w:noProof/>
                <w:webHidden/>
              </w:rPr>
              <w:fldChar w:fldCharType="separate"/>
            </w:r>
            <w:r w:rsidR="0091534A">
              <w:rPr>
                <w:noProof/>
                <w:webHidden/>
              </w:rPr>
              <w:t>17</w:t>
            </w:r>
            <w:r w:rsidR="0091534A">
              <w:rPr>
                <w:noProof/>
                <w:webHidden/>
              </w:rPr>
              <w:fldChar w:fldCharType="end"/>
            </w:r>
          </w:hyperlink>
        </w:p>
        <w:p w14:paraId="4ECF537B" w14:textId="77777777" w:rsidR="0091534A" w:rsidRDefault="0098461A">
          <w:pPr>
            <w:pStyle w:val="TOC3"/>
            <w:tabs>
              <w:tab w:val="right" w:leader="dot" w:pos="9350"/>
            </w:tabs>
            <w:rPr>
              <w:rFonts w:cstheme="minorBidi"/>
              <w:noProof/>
              <w:lang w:val="en-CA" w:eastAsia="en-CA"/>
            </w:rPr>
          </w:pPr>
          <w:hyperlink w:anchor="_Toc102563143" w:history="1">
            <w:r w:rsidR="0091534A" w:rsidRPr="00912468">
              <w:rPr>
                <w:rStyle w:val="Hyperlink"/>
                <w:noProof/>
              </w:rPr>
              <w:t>Away Tournaments</w:t>
            </w:r>
            <w:r w:rsidR="0091534A">
              <w:rPr>
                <w:noProof/>
                <w:webHidden/>
              </w:rPr>
              <w:tab/>
            </w:r>
            <w:r w:rsidR="0091534A">
              <w:rPr>
                <w:noProof/>
                <w:webHidden/>
              </w:rPr>
              <w:fldChar w:fldCharType="begin"/>
            </w:r>
            <w:r w:rsidR="0091534A">
              <w:rPr>
                <w:noProof/>
                <w:webHidden/>
              </w:rPr>
              <w:instrText xml:space="preserve"> PAGEREF _Toc102563143 \h </w:instrText>
            </w:r>
            <w:r w:rsidR="0091534A">
              <w:rPr>
                <w:noProof/>
                <w:webHidden/>
              </w:rPr>
            </w:r>
            <w:r w:rsidR="0091534A">
              <w:rPr>
                <w:noProof/>
                <w:webHidden/>
              </w:rPr>
              <w:fldChar w:fldCharType="separate"/>
            </w:r>
            <w:r w:rsidR="0091534A">
              <w:rPr>
                <w:noProof/>
                <w:webHidden/>
              </w:rPr>
              <w:t>17</w:t>
            </w:r>
            <w:r w:rsidR="0091534A">
              <w:rPr>
                <w:noProof/>
                <w:webHidden/>
              </w:rPr>
              <w:fldChar w:fldCharType="end"/>
            </w:r>
          </w:hyperlink>
        </w:p>
        <w:p w14:paraId="02C27F30" w14:textId="77777777" w:rsidR="0091534A" w:rsidRDefault="0098461A">
          <w:pPr>
            <w:pStyle w:val="TOC1"/>
            <w:tabs>
              <w:tab w:val="right" w:leader="dot" w:pos="9350"/>
            </w:tabs>
            <w:rPr>
              <w:rFonts w:cstheme="minorBidi"/>
              <w:noProof/>
              <w:lang w:val="en-CA" w:eastAsia="en-CA"/>
            </w:rPr>
          </w:pPr>
          <w:hyperlink w:anchor="_Toc102563144" w:history="1">
            <w:r w:rsidR="0091534A" w:rsidRPr="00912468">
              <w:rPr>
                <w:rStyle w:val="Hyperlink"/>
                <w:b/>
                <w:noProof/>
              </w:rPr>
              <w:t>Game Sheets</w:t>
            </w:r>
            <w:r w:rsidR="0091534A">
              <w:rPr>
                <w:noProof/>
                <w:webHidden/>
              </w:rPr>
              <w:tab/>
            </w:r>
            <w:r w:rsidR="0091534A">
              <w:rPr>
                <w:noProof/>
                <w:webHidden/>
              </w:rPr>
              <w:fldChar w:fldCharType="begin"/>
            </w:r>
            <w:r w:rsidR="0091534A">
              <w:rPr>
                <w:noProof/>
                <w:webHidden/>
              </w:rPr>
              <w:instrText xml:space="preserve"> PAGEREF _Toc102563144 \h </w:instrText>
            </w:r>
            <w:r w:rsidR="0091534A">
              <w:rPr>
                <w:noProof/>
                <w:webHidden/>
              </w:rPr>
            </w:r>
            <w:r w:rsidR="0091534A">
              <w:rPr>
                <w:noProof/>
                <w:webHidden/>
              </w:rPr>
              <w:fldChar w:fldCharType="separate"/>
            </w:r>
            <w:r w:rsidR="0091534A">
              <w:rPr>
                <w:noProof/>
                <w:webHidden/>
              </w:rPr>
              <w:t>18</w:t>
            </w:r>
            <w:r w:rsidR="0091534A">
              <w:rPr>
                <w:noProof/>
                <w:webHidden/>
              </w:rPr>
              <w:fldChar w:fldCharType="end"/>
            </w:r>
          </w:hyperlink>
        </w:p>
        <w:p w14:paraId="7A95FE52" w14:textId="77777777" w:rsidR="0091534A" w:rsidRDefault="0098461A">
          <w:pPr>
            <w:pStyle w:val="TOC3"/>
            <w:tabs>
              <w:tab w:val="right" w:leader="dot" w:pos="9350"/>
            </w:tabs>
            <w:rPr>
              <w:rFonts w:cstheme="minorBidi"/>
              <w:noProof/>
              <w:lang w:val="en-CA" w:eastAsia="en-CA"/>
            </w:rPr>
          </w:pPr>
          <w:hyperlink w:anchor="_Toc102563145" w:history="1">
            <w:r w:rsidR="0091534A" w:rsidRPr="00912468">
              <w:rPr>
                <w:rStyle w:val="Hyperlink"/>
                <w:rFonts w:eastAsia="Times New Roman"/>
                <w:noProof/>
                <w:lang w:eastAsia="en-CA"/>
              </w:rPr>
              <w:t>Responsibilities of the HOME team:</w:t>
            </w:r>
            <w:r w:rsidR="0091534A">
              <w:rPr>
                <w:noProof/>
                <w:webHidden/>
              </w:rPr>
              <w:tab/>
            </w:r>
            <w:r w:rsidR="0091534A">
              <w:rPr>
                <w:noProof/>
                <w:webHidden/>
              </w:rPr>
              <w:fldChar w:fldCharType="begin"/>
            </w:r>
            <w:r w:rsidR="0091534A">
              <w:rPr>
                <w:noProof/>
                <w:webHidden/>
              </w:rPr>
              <w:instrText xml:space="preserve"> PAGEREF _Toc102563145 \h </w:instrText>
            </w:r>
            <w:r w:rsidR="0091534A">
              <w:rPr>
                <w:noProof/>
                <w:webHidden/>
              </w:rPr>
            </w:r>
            <w:r w:rsidR="0091534A">
              <w:rPr>
                <w:noProof/>
                <w:webHidden/>
              </w:rPr>
              <w:fldChar w:fldCharType="separate"/>
            </w:r>
            <w:r w:rsidR="0091534A">
              <w:rPr>
                <w:noProof/>
                <w:webHidden/>
              </w:rPr>
              <w:t>18</w:t>
            </w:r>
            <w:r w:rsidR="0091534A">
              <w:rPr>
                <w:noProof/>
                <w:webHidden/>
              </w:rPr>
              <w:fldChar w:fldCharType="end"/>
            </w:r>
          </w:hyperlink>
        </w:p>
        <w:p w14:paraId="674A7E3C" w14:textId="77777777" w:rsidR="0091534A" w:rsidRDefault="0098461A">
          <w:pPr>
            <w:pStyle w:val="TOC3"/>
            <w:tabs>
              <w:tab w:val="right" w:leader="dot" w:pos="9350"/>
            </w:tabs>
            <w:rPr>
              <w:rFonts w:cstheme="minorBidi"/>
              <w:noProof/>
              <w:lang w:val="en-CA" w:eastAsia="en-CA"/>
            </w:rPr>
          </w:pPr>
          <w:hyperlink w:anchor="_Toc102563146" w:history="1">
            <w:r w:rsidR="0091534A" w:rsidRPr="00912468">
              <w:rPr>
                <w:rStyle w:val="Hyperlink"/>
                <w:rFonts w:eastAsia="Times New Roman"/>
                <w:noProof/>
                <w:lang w:eastAsia="en-CA"/>
              </w:rPr>
              <w:t>Responsibilities of the VISITOR team:</w:t>
            </w:r>
            <w:r w:rsidR="0091534A">
              <w:rPr>
                <w:noProof/>
                <w:webHidden/>
              </w:rPr>
              <w:tab/>
            </w:r>
            <w:r w:rsidR="0091534A">
              <w:rPr>
                <w:noProof/>
                <w:webHidden/>
              </w:rPr>
              <w:fldChar w:fldCharType="begin"/>
            </w:r>
            <w:r w:rsidR="0091534A">
              <w:rPr>
                <w:noProof/>
                <w:webHidden/>
              </w:rPr>
              <w:instrText xml:space="preserve"> PAGEREF _Toc102563146 \h </w:instrText>
            </w:r>
            <w:r w:rsidR="0091534A">
              <w:rPr>
                <w:noProof/>
                <w:webHidden/>
              </w:rPr>
            </w:r>
            <w:r w:rsidR="0091534A">
              <w:rPr>
                <w:noProof/>
                <w:webHidden/>
              </w:rPr>
              <w:fldChar w:fldCharType="separate"/>
            </w:r>
            <w:r w:rsidR="0091534A">
              <w:rPr>
                <w:noProof/>
                <w:webHidden/>
              </w:rPr>
              <w:t>18</w:t>
            </w:r>
            <w:r w:rsidR="0091534A">
              <w:rPr>
                <w:noProof/>
                <w:webHidden/>
              </w:rPr>
              <w:fldChar w:fldCharType="end"/>
            </w:r>
          </w:hyperlink>
        </w:p>
        <w:p w14:paraId="2FD9AAAD" w14:textId="77777777" w:rsidR="0091534A" w:rsidRDefault="0098461A">
          <w:pPr>
            <w:pStyle w:val="TOC3"/>
            <w:tabs>
              <w:tab w:val="right" w:leader="dot" w:pos="9350"/>
            </w:tabs>
            <w:rPr>
              <w:rFonts w:cstheme="minorBidi"/>
              <w:noProof/>
              <w:lang w:val="en-CA" w:eastAsia="en-CA"/>
            </w:rPr>
          </w:pPr>
          <w:hyperlink w:anchor="_Toc102563147" w:history="1">
            <w:r w:rsidR="0091534A" w:rsidRPr="00912468">
              <w:rPr>
                <w:rStyle w:val="Hyperlink"/>
                <w:rFonts w:eastAsia="Times New Roman"/>
                <w:noProof/>
                <w:lang w:eastAsia="en-CA"/>
              </w:rPr>
              <w:t>Responsibilities of the Timekeeper:</w:t>
            </w:r>
            <w:r w:rsidR="0091534A">
              <w:rPr>
                <w:noProof/>
                <w:webHidden/>
              </w:rPr>
              <w:tab/>
            </w:r>
            <w:r w:rsidR="0091534A">
              <w:rPr>
                <w:noProof/>
                <w:webHidden/>
              </w:rPr>
              <w:fldChar w:fldCharType="begin"/>
            </w:r>
            <w:r w:rsidR="0091534A">
              <w:rPr>
                <w:noProof/>
                <w:webHidden/>
              </w:rPr>
              <w:instrText xml:space="preserve"> PAGEREF _Toc102563147 \h </w:instrText>
            </w:r>
            <w:r w:rsidR="0091534A">
              <w:rPr>
                <w:noProof/>
                <w:webHidden/>
              </w:rPr>
            </w:r>
            <w:r w:rsidR="0091534A">
              <w:rPr>
                <w:noProof/>
                <w:webHidden/>
              </w:rPr>
              <w:fldChar w:fldCharType="separate"/>
            </w:r>
            <w:r w:rsidR="0091534A">
              <w:rPr>
                <w:noProof/>
                <w:webHidden/>
              </w:rPr>
              <w:t>18</w:t>
            </w:r>
            <w:r w:rsidR="0091534A">
              <w:rPr>
                <w:noProof/>
                <w:webHidden/>
              </w:rPr>
              <w:fldChar w:fldCharType="end"/>
            </w:r>
          </w:hyperlink>
        </w:p>
        <w:p w14:paraId="4C757162" w14:textId="77777777" w:rsidR="0091534A" w:rsidRDefault="0098461A">
          <w:pPr>
            <w:pStyle w:val="TOC3"/>
            <w:tabs>
              <w:tab w:val="right" w:leader="dot" w:pos="9350"/>
            </w:tabs>
            <w:rPr>
              <w:rFonts w:cstheme="minorBidi"/>
              <w:noProof/>
              <w:lang w:val="en-CA" w:eastAsia="en-CA"/>
            </w:rPr>
          </w:pPr>
          <w:hyperlink w:anchor="_Toc102563148" w:history="1">
            <w:r w:rsidR="0091534A" w:rsidRPr="00912468">
              <w:rPr>
                <w:rStyle w:val="Hyperlink"/>
                <w:rFonts w:eastAsia="Times New Roman"/>
                <w:noProof/>
                <w:lang w:eastAsia="en-CA"/>
              </w:rPr>
              <w:t>Responsibilities of the Officials:</w:t>
            </w:r>
            <w:r w:rsidR="0091534A">
              <w:rPr>
                <w:noProof/>
                <w:webHidden/>
              </w:rPr>
              <w:tab/>
            </w:r>
            <w:r w:rsidR="0091534A">
              <w:rPr>
                <w:noProof/>
                <w:webHidden/>
              </w:rPr>
              <w:fldChar w:fldCharType="begin"/>
            </w:r>
            <w:r w:rsidR="0091534A">
              <w:rPr>
                <w:noProof/>
                <w:webHidden/>
              </w:rPr>
              <w:instrText xml:space="preserve"> PAGEREF _Toc102563148 \h </w:instrText>
            </w:r>
            <w:r w:rsidR="0091534A">
              <w:rPr>
                <w:noProof/>
                <w:webHidden/>
              </w:rPr>
            </w:r>
            <w:r w:rsidR="0091534A">
              <w:rPr>
                <w:noProof/>
                <w:webHidden/>
              </w:rPr>
              <w:fldChar w:fldCharType="separate"/>
            </w:r>
            <w:r w:rsidR="0091534A">
              <w:rPr>
                <w:noProof/>
                <w:webHidden/>
              </w:rPr>
              <w:t>19</w:t>
            </w:r>
            <w:r w:rsidR="0091534A">
              <w:rPr>
                <w:noProof/>
                <w:webHidden/>
              </w:rPr>
              <w:fldChar w:fldCharType="end"/>
            </w:r>
          </w:hyperlink>
        </w:p>
        <w:p w14:paraId="508BA1D4" w14:textId="77777777" w:rsidR="0091534A" w:rsidRDefault="0098461A">
          <w:pPr>
            <w:pStyle w:val="TOC2"/>
            <w:tabs>
              <w:tab w:val="right" w:leader="dot" w:pos="9350"/>
            </w:tabs>
            <w:rPr>
              <w:rFonts w:cstheme="minorBidi"/>
              <w:noProof/>
              <w:lang w:val="en-CA" w:eastAsia="en-CA"/>
            </w:rPr>
          </w:pPr>
          <w:hyperlink w:anchor="_Toc102563149" w:history="1">
            <w:r w:rsidR="0091534A" w:rsidRPr="00912468">
              <w:rPr>
                <w:rStyle w:val="Hyperlink"/>
                <w:noProof/>
              </w:rPr>
              <w:t>Suspensions</w:t>
            </w:r>
            <w:r w:rsidR="0091534A">
              <w:rPr>
                <w:noProof/>
                <w:webHidden/>
              </w:rPr>
              <w:tab/>
            </w:r>
            <w:r w:rsidR="0091534A">
              <w:rPr>
                <w:noProof/>
                <w:webHidden/>
              </w:rPr>
              <w:fldChar w:fldCharType="begin"/>
            </w:r>
            <w:r w:rsidR="0091534A">
              <w:rPr>
                <w:noProof/>
                <w:webHidden/>
              </w:rPr>
              <w:instrText xml:space="preserve"> PAGEREF _Toc102563149 \h </w:instrText>
            </w:r>
            <w:r w:rsidR="0091534A">
              <w:rPr>
                <w:noProof/>
                <w:webHidden/>
              </w:rPr>
            </w:r>
            <w:r w:rsidR="0091534A">
              <w:rPr>
                <w:noProof/>
                <w:webHidden/>
              </w:rPr>
              <w:fldChar w:fldCharType="separate"/>
            </w:r>
            <w:r w:rsidR="0091534A">
              <w:rPr>
                <w:noProof/>
                <w:webHidden/>
              </w:rPr>
              <w:t>19</w:t>
            </w:r>
            <w:r w:rsidR="0091534A">
              <w:rPr>
                <w:noProof/>
                <w:webHidden/>
              </w:rPr>
              <w:fldChar w:fldCharType="end"/>
            </w:r>
          </w:hyperlink>
        </w:p>
        <w:p w14:paraId="17CC2B11" w14:textId="77777777" w:rsidR="007B240C" w:rsidRDefault="007B240C">
          <w:r>
            <w:rPr>
              <w:b/>
              <w:bCs/>
              <w:noProof/>
            </w:rPr>
            <w:fldChar w:fldCharType="end"/>
          </w:r>
        </w:p>
      </w:sdtContent>
    </w:sdt>
    <w:p w14:paraId="0E9CF7FB" w14:textId="77777777" w:rsidR="000D7D72" w:rsidRDefault="000D7D72" w:rsidP="000D7D72">
      <w:pPr>
        <w:jc w:val="center"/>
        <w:rPr>
          <w:sz w:val="48"/>
        </w:rPr>
      </w:pPr>
    </w:p>
    <w:p w14:paraId="36E212A1" w14:textId="77777777" w:rsidR="000D7D72" w:rsidRDefault="000D7D72" w:rsidP="000D7D72">
      <w:pPr>
        <w:jc w:val="center"/>
        <w:rPr>
          <w:sz w:val="48"/>
        </w:rPr>
      </w:pPr>
    </w:p>
    <w:p w14:paraId="19F1780B" w14:textId="77777777" w:rsidR="000D7D72" w:rsidRDefault="000D7D72">
      <w:pPr>
        <w:rPr>
          <w:sz w:val="48"/>
        </w:rPr>
      </w:pPr>
      <w:r>
        <w:rPr>
          <w:sz w:val="48"/>
        </w:rPr>
        <w:br w:type="page"/>
      </w:r>
    </w:p>
    <w:p w14:paraId="5F96F165" w14:textId="77777777" w:rsidR="000D7D72" w:rsidRPr="00977852" w:rsidRDefault="000D7D72" w:rsidP="000D7D72">
      <w:pPr>
        <w:pStyle w:val="Heading1"/>
        <w:rPr>
          <w:b/>
        </w:rPr>
      </w:pPr>
      <w:bookmarkStart w:id="0" w:name="_Toc102563112"/>
      <w:r w:rsidRPr="00977852">
        <w:rPr>
          <w:b/>
        </w:rPr>
        <w:lastRenderedPageBreak/>
        <w:t>Introduction</w:t>
      </w:r>
      <w:bookmarkEnd w:id="0"/>
      <w:r w:rsidRPr="00977852">
        <w:rPr>
          <w:b/>
        </w:rPr>
        <w:t xml:space="preserve"> </w:t>
      </w:r>
    </w:p>
    <w:p w14:paraId="3CB7A0C2" w14:textId="77777777" w:rsidR="000D7D72" w:rsidRDefault="000D7D72" w:rsidP="000D7D72"/>
    <w:p w14:paraId="6B9F0FFC" w14:textId="77777777" w:rsidR="000D7D72" w:rsidRDefault="000D7D72" w:rsidP="000D7D72">
      <w:r>
        <w:t xml:space="preserve">The information in this Bench Staff manual is designed to promote the best possible experience for all our coaches, players, and parents. CPGHA accepts no liability regarding the completeness or accuracy of information provided here from governing bodies. </w:t>
      </w:r>
    </w:p>
    <w:p w14:paraId="50352AC3" w14:textId="77777777" w:rsidR="000D7D72" w:rsidRDefault="000D7D72" w:rsidP="000D7D72">
      <w:r>
        <w:t>This handbook is a living document and will change as required. We encourage your participation and any comments or suggestions for improvements. Our future as an association is linked to these collective, individual and team contributions.</w:t>
      </w:r>
    </w:p>
    <w:p w14:paraId="22B64A31" w14:textId="77777777" w:rsidR="000D7D72" w:rsidRDefault="000D7D72" w:rsidP="000D7D72"/>
    <w:p w14:paraId="4648FAFD" w14:textId="77777777" w:rsidR="000D7D72" w:rsidRPr="00977852" w:rsidRDefault="000D7D72" w:rsidP="000D7D72">
      <w:pPr>
        <w:pStyle w:val="Heading1"/>
        <w:rPr>
          <w:b/>
        </w:rPr>
      </w:pPr>
      <w:bookmarkStart w:id="1" w:name="_Toc102563113"/>
      <w:r w:rsidRPr="00977852">
        <w:rPr>
          <w:b/>
        </w:rPr>
        <w:t>Hockey Hierarchy</w:t>
      </w:r>
      <w:bookmarkEnd w:id="1"/>
    </w:p>
    <w:p w14:paraId="78D196CC" w14:textId="77777777" w:rsidR="000D7D72" w:rsidRDefault="000D7D72" w:rsidP="000D7D72"/>
    <w:p w14:paraId="1B92F69D" w14:textId="77777777" w:rsidR="007B240C" w:rsidRDefault="000D7D72" w:rsidP="007B240C">
      <w:r>
        <w:t>The Carleton Place Girls Hockey Association (CPGHA) is part of a larger hockey hierarchy that govern the rules and regulations of the game.</w:t>
      </w:r>
    </w:p>
    <w:p w14:paraId="700BAB17" w14:textId="77777777" w:rsidR="000D7D72" w:rsidRPr="000D7D72" w:rsidRDefault="000D7D72" w:rsidP="007B240C">
      <w:pPr>
        <w:jc w:val="center"/>
      </w:pPr>
      <w:r>
        <w:rPr>
          <w:noProof/>
          <w:lang w:eastAsia="en-CA"/>
        </w:rPr>
        <w:drawing>
          <wp:inline distT="0" distB="0" distL="0" distR="0" wp14:anchorId="1E46E8FB" wp14:editId="2164A22D">
            <wp:extent cx="318135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1350" cy="2028825"/>
                    </a:xfrm>
                    <a:prstGeom prst="rect">
                      <a:avLst/>
                    </a:prstGeom>
                  </pic:spPr>
                </pic:pic>
              </a:graphicData>
            </a:graphic>
          </wp:inline>
        </w:drawing>
      </w:r>
    </w:p>
    <w:p w14:paraId="0AAF8B31" w14:textId="77777777" w:rsidR="000D7D72" w:rsidRPr="007B240C" w:rsidRDefault="000D7D72" w:rsidP="007B240C">
      <w:pPr>
        <w:pStyle w:val="Heading2"/>
      </w:pPr>
      <w:bookmarkStart w:id="2" w:name="_Toc102563114"/>
      <w:r w:rsidRPr="007B240C">
        <w:t>Hockey Canada</w:t>
      </w:r>
      <w:bookmarkEnd w:id="2"/>
      <w:r w:rsidRPr="007B240C">
        <w:t xml:space="preserve"> </w:t>
      </w:r>
    </w:p>
    <w:p w14:paraId="0B7B97C4" w14:textId="77777777" w:rsidR="007B240C" w:rsidRDefault="000D7D72" w:rsidP="000D7D72">
      <w:r>
        <w:t xml:space="preserve">At the top is Hockey Canada, the national governing body for entry-level and high-performance hockey in the country. It is responsible for all the major decisions affecting the sport such as player divisions (or age groupings), general rules and procedures, etc. </w:t>
      </w:r>
    </w:p>
    <w:p w14:paraId="1F7A0030" w14:textId="77777777" w:rsidR="007B240C" w:rsidRDefault="000D7D72" w:rsidP="000D7D72">
      <w:r>
        <w:t xml:space="preserve">Website: </w:t>
      </w:r>
      <w:hyperlink r:id="rId10" w:history="1">
        <w:r w:rsidR="007B240C" w:rsidRPr="00C114A3">
          <w:rPr>
            <w:rStyle w:val="Hyperlink"/>
          </w:rPr>
          <w:t>www.hockeycanada.ca</w:t>
        </w:r>
      </w:hyperlink>
      <w:r w:rsidR="007B240C">
        <w:t xml:space="preserve"> </w:t>
      </w:r>
      <w:r>
        <w:t xml:space="preserve"> </w:t>
      </w:r>
    </w:p>
    <w:p w14:paraId="2665FDF1" w14:textId="77777777" w:rsidR="007B240C" w:rsidRDefault="000D7D72" w:rsidP="000D7D72">
      <w:bookmarkStart w:id="3" w:name="_Toc102563115"/>
      <w:r w:rsidRPr="007B240C">
        <w:rPr>
          <w:rStyle w:val="Heading2Char"/>
        </w:rPr>
        <w:t>Ontario Women’s Hockey Association (OWHA),</w:t>
      </w:r>
      <w:bookmarkEnd w:id="3"/>
      <w:r>
        <w:t xml:space="preserve"> member Ontario Hockey Federation (OHF) “Through a provincially unified, collective voice, the OWHA promotes, provides and develops opportunities for girls and women to play female hockey in Ontario.” </w:t>
      </w:r>
    </w:p>
    <w:p w14:paraId="31CBCB7C" w14:textId="77777777" w:rsidR="007B240C" w:rsidRDefault="000D7D72" w:rsidP="000D7D72">
      <w:r>
        <w:t xml:space="preserve">Our values-based system focuses on fair play, fun, excellence, citizenship, equity and integrity, putting the player experience, both on and off the ice, at the forefront. </w:t>
      </w:r>
    </w:p>
    <w:p w14:paraId="724A3214" w14:textId="77777777" w:rsidR="007B240C" w:rsidRDefault="000D7D72" w:rsidP="000D7D72">
      <w:r>
        <w:lastRenderedPageBreak/>
        <w:t xml:space="preserve">Website: </w:t>
      </w:r>
      <w:hyperlink r:id="rId11" w:history="1">
        <w:r w:rsidR="007B240C" w:rsidRPr="00C114A3">
          <w:rPr>
            <w:rStyle w:val="Hyperlink"/>
          </w:rPr>
          <w:t>www.owha.on.ca</w:t>
        </w:r>
      </w:hyperlink>
      <w:r>
        <w:t xml:space="preserve"> </w:t>
      </w:r>
    </w:p>
    <w:p w14:paraId="237027E6" w14:textId="77777777" w:rsidR="007B240C" w:rsidRDefault="000D7D72" w:rsidP="000D7D72">
      <w:bookmarkStart w:id="4" w:name="_Toc102563116"/>
      <w:r w:rsidRPr="007B240C">
        <w:rPr>
          <w:rStyle w:val="Heading2Char"/>
        </w:rPr>
        <w:t>Ottawa District Women’s Hockey Association (ODWHA)</w:t>
      </w:r>
      <w:bookmarkEnd w:id="4"/>
      <w:r>
        <w:t xml:space="preserve"> </w:t>
      </w:r>
    </w:p>
    <w:p w14:paraId="20B75522" w14:textId="77777777" w:rsidR="000D7D72" w:rsidRDefault="000D7D72" w:rsidP="000D7D72">
      <w:r>
        <w:t>“To inspire and provide a positive environment for women’s hockey in Eastern Ontario; to significantly enhance the players’ experience and their performance capability in order to achieve worthwhile purposes through understanding and principle-centered leadership.”</w:t>
      </w:r>
    </w:p>
    <w:p w14:paraId="3449C422" w14:textId="77777777" w:rsidR="007B240C" w:rsidRDefault="007B240C" w:rsidP="000D7D72">
      <w:r>
        <w:t xml:space="preserve">Website: </w:t>
      </w:r>
      <w:hyperlink r:id="rId12" w:history="1">
        <w:r w:rsidRPr="00C114A3">
          <w:rPr>
            <w:rStyle w:val="Hyperlink"/>
          </w:rPr>
          <w:t>www.odwha.ca</w:t>
        </w:r>
      </w:hyperlink>
      <w:r>
        <w:t xml:space="preserve"> </w:t>
      </w:r>
    </w:p>
    <w:p w14:paraId="0CF60A78" w14:textId="77777777" w:rsidR="007B240C" w:rsidRPr="00B51B96" w:rsidRDefault="007B240C" w:rsidP="007B240C">
      <w:pPr>
        <w:pStyle w:val="Heading1"/>
        <w:rPr>
          <w:b/>
        </w:rPr>
      </w:pPr>
      <w:bookmarkStart w:id="5" w:name="_Toc102563117"/>
      <w:r w:rsidRPr="00B51B96">
        <w:rPr>
          <w:b/>
        </w:rPr>
        <w:t>Bench Staff Responsibilities</w:t>
      </w:r>
      <w:bookmarkEnd w:id="5"/>
      <w:r w:rsidRPr="00B51B96">
        <w:rPr>
          <w:b/>
        </w:rPr>
        <w:t xml:space="preserve"> </w:t>
      </w:r>
    </w:p>
    <w:p w14:paraId="55FC6752" w14:textId="766B0D80" w:rsidR="007B240C" w:rsidRDefault="0098461A" w:rsidP="000D7D72">
      <w:r>
        <w:t>B</w:t>
      </w:r>
      <w:r w:rsidR="007B240C">
        <w:t xml:space="preserve">ench staff is responsible for training and encouraging young female hockey </w:t>
      </w:r>
      <w:r>
        <w:t>players,</w:t>
      </w:r>
      <w:r w:rsidR="007B240C">
        <w:t xml:space="preserve"> so they develop a love for the game and continue playing in the CPGHA system. They are also instrumental in fostering youth to be leaders, in hockey and beyond. The CPGHA board may take disciplinary action, including suspension, in instances where bench staff: </w:t>
      </w:r>
    </w:p>
    <w:p w14:paraId="4F14AACD" w14:textId="77777777" w:rsidR="007B240C" w:rsidRDefault="007B240C" w:rsidP="007B240C">
      <w:pPr>
        <w:pStyle w:val="ListParagraph"/>
        <w:numPr>
          <w:ilvl w:val="0"/>
          <w:numId w:val="2"/>
        </w:numPr>
      </w:pPr>
      <w:r>
        <w:t xml:space="preserve">Demonstrate discourteous conduct on the bench </w:t>
      </w:r>
    </w:p>
    <w:p w14:paraId="66E95788" w14:textId="77777777" w:rsidR="007B240C" w:rsidRDefault="007B240C" w:rsidP="007B240C">
      <w:pPr>
        <w:pStyle w:val="ListParagraph"/>
        <w:numPr>
          <w:ilvl w:val="0"/>
          <w:numId w:val="2"/>
        </w:numPr>
      </w:pPr>
      <w:r>
        <w:t xml:space="preserve">Disrespect any official, arena employee, CPGHA member, parent etc. </w:t>
      </w:r>
    </w:p>
    <w:p w14:paraId="20CFED2D" w14:textId="77777777" w:rsidR="007B240C" w:rsidRDefault="007B240C" w:rsidP="007B240C">
      <w:pPr>
        <w:pStyle w:val="ListParagraph"/>
        <w:numPr>
          <w:ilvl w:val="0"/>
          <w:numId w:val="2"/>
        </w:numPr>
      </w:pPr>
      <w:r>
        <w:t xml:space="preserve">Fail to provide fair ice time </w:t>
      </w:r>
    </w:p>
    <w:p w14:paraId="63CA98FC" w14:textId="77777777" w:rsidR="007B240C" w:rsidRDefault="007B240C" w:rsidP="007B240C">
      <w:pPr>
        <w:pStyle w:val="ListParagraph"/>
        <w:numPr>
          <w:ilvl w:val="0"/>
          <w:numId w:val="2"/>
        </w:numPr>
      </w:pPr>
      <w:r>
        <w:t xml:space="preserve">Are performing their responsibilities under the influence of alcohol or drugs during a game or practice </w:t>
      </w:r>
    </w:p>
    <w:p w14:paraId="6E5BD9E1" w14:textId="77777777" w:rsidR="007B240C" w:rsidRDefault="007B240C" w:rsidP="000D7D72">
      <w:r>
        <w:t>All Bench staff are also subject to ODWHA and OWHA discipline.</w:t>
      </w:r>
    </w:p>
    <w:p w14:paraId="54C280E0" w14:textId="77777777" w:rsidR="00D73BFC" w:rsidRDefault="00D73BFC" w:rsidP="00C44784">
      <w:pPr>
        <w:pStyle w:val="Heading2"/>
      </w:pPr>
      <w:bookmarkStart w:id="6" w:name="_Toc102563118"/>
      <w:r w:rsidRPr="00C44784">
        <w:t>Bench staff Qualifications</w:t>
      </w:r>
      <w:bookmarkEnd w:id="6"/>
      <w:r w:rsidRPr="00C44784">
        <w:t xml:space="preserve"> </w:t>
      </w:r>
    </w:p>
    <w:p w14:paraId="44D70032" w14:textId="77777777" w:rsidR="00C44784" w:rsidRDefault="00C44784" w:rsidP="00C44784">
      <w:pPr>
        <w:pStyle w:val="NoSpacing"/>
        <w:rPr>
          <w:sz w:val="18"/>
        </w:rPr>
      </w:pPr>
    </w:p>
    <w:p w14:paraId="072F4A72" w14:textId="77777777" w:rsidR="00C44784" w:rsidRPr="00C44784" w:rsidRDefault="00C44784" w:rsidP="00C44784">
      <w:pPr>
        <w:pStyle w:val="NoSpacing"/>
        <w:rPr>
          <w:sz w:val="18"/>
        </w:rPr>
      </w:pPr>
      <w:r w:rsidRPr="00C44784">
        <w:rPr>
          <w:sz w:val="18"/>
        </w:rPr>
        <w:t>As per OWHA October 2021</w:t>
      </w:r>
    </w:p>
    <w:tbl>
      <w:tblPr>
        <w:tblStyle w:val="TableGrid"/>
        <w:tblW w:w="0" w:type="auto"/>
        <w:tblLook w:val="04A0" w:firstRow="1" w:lastRow="0" w:firstColumn="1" w:lastColumn="0" w:noHBand="0" w:noVBand="1"/>
      </w:tblPr>
      <w:tblGrid>
        <w:gridCol w:w="1729"/>
        <w:gridCol w:w="1308"/>
        <w:gridCol w:w="2617"/>
        <w:gridCol w:w="2110"/>
        <w:gridCol w:w="1586"/>
      </w:tblGrid>
      <w:tr w:rsidR="00584B3A" w:rsidRPr="00584B3A" w14:paraId="55CC9476" w14:textId="77777777" w:rsidTr="00C44784">
        <w:tc>
          <w:tcPr>
            <w:tcW w:w="1729" w:type="dxa"/>
            <w:shd w:val="clear" w:color="auto" w:fill="002060"/>
          </w:tcPr>
          <w:p w14:paraId="3C47A772" w14:textId="77777777" w:rsidR="00D73BFC" w:rsidRPr="00584B3A" w:rsidRDefault="00D73BFC" w:rsidP="00584B3A">
            <w:pPr>
              <w:jc w:val="center"/>
              <w:rPr>
                <w:b/>
              </w:rPr>
            </w:pPr>
            <w:r w:rsidRPr="00584B3A">
              <w:rPr>
                <w:b/>
              </w:rPr>
              <w:t>Division</w:t>
            </w:r>
          </w:p>
        </w:tc>
        <w:tc>
          <w:tcPr>
            <w:tcW w:w="1308" w:type="dxa"/>
            <w:shd w:val="clear" w:color="auto" w:fill="002060"/>
          </w:tcPr>
          <w:p w14:paraId="23EF8473" w14:textId="77777777" w:rsidR="00D73BFC" w:rsidRPr="00584B3A" w:rsidRDefault="00D73BFC" w:rsidP="00584B3A">
            <w:pPr>
              <w:jc w:val="center"/>
              <w:rPr>
                <w:b/>
              </w:rPr>
            </w:pPr>
            <w:r w:rsidRPr="00584B3A">
              <w:rPr>
                <w:b/>
              </w:rPr>
              <w:t>Category</w:t>
            </w:r>
          </w:p>
        </w:tc>
        <w:tc>
          <w:tcPr>
            <w:tcW w:w="2617" w:type="dxa"/>
            <w:shd w:val="clear" w:color="auto" w:fill="002060"/>
          </w:tcPr>
          <w:p w14:paraId="36B906EB" w14:textId="77777777" w:rsidR="00D73BFC" w:rsidRPr="00584B3A" w:rsidRDefault="00D73BFC" w:rsidP="00584B3A">
            <w:pPr>
              <w:jc w:val="center"/>
              <w:rPr>
                <w:b/>
              </w:rPr>
            </w:pPr>
            <w:r w:rsidRPr="00584B3A">
              <w:rPr>
                <w:b/>
              </w:rPr>
              <w:t>Head Coach</w:t>
            </w:r>
          </w:p>
        </w:tc>
        <w:tc>
          <w:tcPr>
            <w:tcW w:w="2110" w:type="dxa"/>
            <w:shd w:val="clear" w:color="auto" w:fill="002060"/>
          </w:tcPr>
          <w:p w14:paraId="734B48B9" w14:textId="77777777" w:rsidR="00D73BFC" w:rsidRPr="00584B3A" w:rsidRDefault="00D73BFC" w:rsidP="00584B3A">
            <w:pPr>
              <w:jc w:val="center"/>
              <w:rPr>
                <w:b/>
              </w:rPr>
            </w:pPr>
            <w:r w:rsidRPr="00584B3A">
              <w:rPr>
                <w:b/>
              </w:rPr>
              <w:t>Assistant Coach</w:t>
            </w:r>
          </w:p>
        </w:tc>
        <w:tc>
          <w:tcPr>
            <w:tcW w:w="1586" w:type="dxa"/>
            <w:shd w:val="clear" w:color="auto" w:fill="002060"/>
          </w:tcPr>
          <w:p w14:paraId="2A31DBDE" w14:textId="77777777" w:rsidR="00D73BFC" w:rsidRPr="00584B3A" w:rsidRDefault="00D73BFC" w:rsidP="00584B3A">
            <w:pPr>
              <w:jc w:val="center"/>
              <w:rPr>
                <w:b/>
              </w:rPr>
            </w:pPr>
            <w:r w:rsidRPr="00584B3A">
              <w:rPr>
                <w:b/>
              </w:rPr>
              <w:t>Trainer</w:t>
            </w:r>
          </w:p>
        </w:tc>
      </w:tr>
      <w:tr w:rsidR="00C44784" w14:paraId="02A6B5BD" w14:textId="77777777" w:rsidTr="00C44784">
        <w:tc>
          <w:tcPr>
            <w:tcW w:w="1729" w:type="dxa"/>
          </w:tcPr>
          <w:p w14:paraId="24685147" w14:textId="77777777" w:rsidR="00C44784" w:rsidRDefault="00C44784" w:rsidP="000D7D72">
            <w:r>
              <w:t>FUNDAMENTALS</w:t>
            </w:r>
          </w:p>
          <w:p w14:paraId="5102E589" w14:textId="77777777" w:rsidR="00C44784" w:rsidRDefault="00C44784" w:rsidP="000D7D72">
            <w:r>
              <w:t>U7, U8, U9</w:t>
            </w:r>
          </w:p>
        </w:tc>
        <w:tc>
          <w:tcPr>
            <w:tcW w:w="1308" w:type="dxa"/>
          </w:tcPr>
          <w:p w14:paraId="772CA351" w14:textId="77777777" w:rsidR="00C44784" w:rsidRDefault="00C44784" w:rsidP="000D7D72">
            <w:r>
              <w:t>All Divisions</w:t>
            </w:r>
          </w:p>
        </w:tc>
        <w:tc>
          <w:tcPr>
            <w:tcW w:w="4727" w:type="dxa"/>
            <w:gridSpan w:val="2"/>
          </w:tcPr>
          <w:p w14:paraId="06823F82" w14:textId="77777777" w:rsidR="00C44784" w:rsidRDefault="00C44784" w:rsidP="000D7D72">
            <w:r>
              <w:t>ALL Team Officials in these divisions MUST have Coach 1 – Intro to Coach Trained 1. No other qualifications are accepted</w:t>
            </w:r>
          </w:p>
        </w:tc>
        <w:tc>
          <w:tcPr>
            <w:tcW w:w="1586" w:type="dxa"/>
          </w:tcPr>
          <w:p w14:paraId="4DCB130D" w14:textId="77777777" w:rsidR="00C44784" w:rsidRDefault="00C44784" w:rsidP="000D7D72">
            <w:r>
              <w:t>HTCP Level 1</w:t>
            </w:r>
          </w:p>
        </w:tc>
      </w:tr>
      <w:tr w:rsidR="00D73BFC" w14:paraId="4FAD8409" w14:textId="77777777" w:rsidTr="00C44784">
        <w:tc>
          <w:tcPr>
            <w:tcW w:w="1729" w:type="dxa"/>
          </w:tcPr>
          <w:p w14:paraId="5096C93C" w14:textId="77777777" w:rsidR="00D73BFC" w:rsidRDefault="00D73BFC" w:rsidP="000D7D72">
            <w:r>
              <w:t>U11</w:t>
            </w:r>
          </w:p>
        </w:tc>
        <w:tc>
          <w:tcPr>
            <w:tcW w:w="1308" w:type="dxa"/>
          </w:tcPr>
          <w:p w14:paraId="43B2D7C5" w14:textId="77777777" w:rsidR="00D73BFC" w:rsidRDefault="00D73BFC" w:rsidP="000D7D72">
            <w:r>
              <w:t>House (HL)</w:t>
            </w:r>
          </w:p>
        </w:tc>
        <w:tc>
          <w:tcPr>
            <w:tcW w:w="2617" w:type="dxa"/>
          </w:tcPr>
          <w:p w14:paraId="3F0C6A4C" w14:textId="77777777" w:rsidR="00D73BFC" w:rsidRDefault="00D73BFC" w:rsidP="000D7D72">
            <w:r>
              <w:t xml:space="preserve">Coach 2 -Coach Level Trained </w:t>
            </w:r>
            <w:r w:rsidRPr="00D73BFC">
              <w:rPr>
                <w:vertAlign w:val="superscript"/>
              </w:rPr>
              <w:t>2</w:t>
            </w:r>
          </w:p>
        </w:tc>
        <w:tc>
          <w:tcPr>
            <w:tcW w:w="2110" w:type="dxa"/>
          </w:tcPr>
          <w:p w14:paraId="5A56B542" w14:textId="77777777" w:rsidR="00D73BFC" w:rsidRDefault="00D73BFC" w:rsidP="000D7D72">
            <w:r>
              <w:t>Coach 2 -Coach Level Trained</w:t>
            </w:r>
            <w:r w:rsidRPr="00D73BFC">
              <w:rPr>
                <w:vertAlign w:val="superscript"/>
              </w:rPr>
              <w:t xml:space="preserve"> 2</w:t>
            </w:r>
          </w:p>
        </w:tc>
        <w:tc>
          <w:tcPr>
            <w:tcW w:w="1586" w:type="dxa"/>
          </w:tcPr>
          <w:p w14:paraId="4B74820A" w14:textId="77777777" w:rsidR="00D73BFC" w:rsidRDefault="00D73BFC" w:rsidP="000D7D72">
            <w:r>
              <w:t>HTCP Level 1</w:t>
            </w:r>
          </w:p>
        </w:tc>
      </w:tr>
      <w:tr w:rsidR="00D73BFC" w14:paraId="7AC31F3E" w14:textId="77777777" w:rsidTr="00C44784">
        <w:tc>
          <w:tcPr>
            <w:tcW w:w="1729" w:type="dxa"/>
          </w:tcPr>
          <w:p w14:paraId="4EAF3545" w14:textId="77777777" w:rsidR="00D73BFC" w:rsidRDefault="00D73BFC" w:rsidP="00D73BFC">
            <w:r>
              <w:t>U11</w:t>
            </w:r>
          </w:p>
        </w:tc>
        <w:tc>
          <w:tcPr>
            <w:tcW w:w="1308" w:type="dxa"/>
          </w:tcPr>
          <w:p w14:paraId="329B7667" w14:textId="77777777" w:rsidR="00D73BFC" w:rsidRDefault="00D73BFC" w:rsidP="00D73BFC">
            <w:r>
              <w:t xml:space="preserve">Competitive </w:t>
            </w:r>
          </w:p>
        </w:tc>
        <w:tc>
          <w:tcPr>
            <w:tcW w:w="2617" w:type="dxa"/>
          </w:tcPr>
          <w:p w14:paraId="111A1B32" w14:textId="77777777" w:rsidR="00D73BFC" w:rsidRPr="00D73BFC" w:rsidRDefault="00D73BFC" w:rsidP="00D73BFC">
            <w:pPr>
              <w:rPr>
                <w:b/>
              </w:rPr>
            </w:pPr>
            <w:r w:rsidRPr="00D73BFC">
              <w:rPr>
                <w:b/>
              </w:rPr>
              <w:t xml:space="preserve">Development 1 Trained </w:t>
            </w:r>
            <w:r w:rsidRPr="00D73BFC">
              <w:rPr>
                <w:b/>
                <w:vertAlign w:val="superscript"/>
              </w:rPr>
              <w:t>3</w:t>
            </w:r>
          </w:p>
        </w:tc>
        <w:tc>
          <w:tcPr>
            <w:tcW w:w="2110" w:type="dxa"/>
          </w:tcPr>
          <w:p w14:paraId="31921579" w14:textId="77777777" w:rsidR="00D73BFC" w:rsidRDefault="00D73BFC" w:rsidP="00D73BFC">
            <w:r>
              <w:t>Coach 2 -Coach Level Trained</w:t>
            </w:r>
            <w:r w:rsidRPr="00D73BFC">
              <w:rPr>
                <w:vertAlign w:val="superscript"/>
              </w:rPr>
              <w:t xml:space="preserve"> 2</w:t>
            </w:r>
          </w:p>
        </w:tc>
        <w:tc>
          <w:tcPr>
            <w:tcW w:w="1586" w:type="dxa"/>
          </w:tcPr>
          <w:p w14:paraId="4C4E814C" w14:textId="77777777" w:rsidR="00D73BFC" w:rsidRDefault="00D73BFC" w:rsidP="00D73BFC">
            <w:r>
              <w:t>HTCP Level 1</w:t>
            </w:r>
          </w:p>
        </w:tc>
      </w:tr>
      <w:tr w:rsidR="00D73BFC" w14:paraId="628EC619" w14:textId="77777777" w:rsidTr="00C44784">
        <w:tc>
          <w:tcPr>
            <w:tcW w:w="1729" w:type="dxa"/>
          </w:tcPr>
          <w:p w14:paraId="2A92772D" w14:textId="77777777" w:rsidR="00D73BFC" w:rsidRDefault="00D73BFC" w:rsidP="00D73BFC">
            <w:r>
              <w:t>U13</w:t>
            </w:r>
          </w:p>
        </w:tc>
        <w:tc>
          <w:tcPr>
            <w:tcW w:w="1308" w:type="dxa"/>
          </w:tcPr>
          <w:p w14:paraId="4FF2B152" w14:textId="77777777" w:rsidR="00D73BFC" w:rsidRDefault="00D73BFC" w:rsidP="00D73BFC">
            <w:r>
              <w:t>House (HL)</w:t>
            </w:r>
          </w:p>
        </w:tc>
        <w:tc>
          <w:tcPr>
            <w:tcW w:w="2617" w:type="dxa"/>
          </w:tcPr>
          <w:p w14:paraId="2C896491" w14:textId="77777777" w:rsidR="00D73BFC" w:rsidRDefault="00D73BFC" w:rsidP="00D73BFC">
            <w:r>
              <w:t xml:space="preserve">Coach 2 -Coach Level Trained </w:t>
            </w:r>
            <w:r w:rsidRPr="00D73BFC">
              <w:rPr>
                <w:vertAlign w:val="superscript"/>
              </w:rPr>
              <w:t>2</w:t>
            </w:r>
          </w:p>
        </w:tc>
        <w:tc>
          <w:tcPr>
            <w:tcW w:w="2110" w:type="dxa"/>
          </w:tcPr>
          <w:p w14:paraId="2DE3D6FC" w14:textId="77777777" w:rsidR="00D73BFC" w:rsidRDefault="00D73BFC" w:rsidP="00D73BFC">
            <w:r>
              <w:t>Coach 2 -Coach Level Trained</w:t>
            </w:r>
            <w:r w:rsidRPr="00D73BFC">
              <w:rPr>
                <w:vertAlign w:val="superscript"/>
              </w:rPr>
              <w:t xml:space="preserve"> 2</w:t>
            </w:r>
          </w:p>
        </w:tc>
        <w:tc>
          <w:tcPr>
            <w:tcW w:w="1586" w:type="dxa"/>
          </w:tcPr>
          <w:p w14:paraId="18BB3FE4" w14:textId="77777777" w:rsidR="00D73BFC" w:rsidRDefault="00D73BFC" w:rsidP="00D73BFC">
            <w:r>
              <w:t>HTCP Level 1</w:t>
            </w:r>
          </w:p>
        </w:tc>
      </w:tr>
      <w:tr w:rsidR="00D73BFC" w14:paraId="238952C0" w14:textId="77777777" w:rsidTr="00C44784">
        <w:tc>
          <w:tcPr>
            <w:tcW w:w="1729" w:type="dxa"/>
          </w:tcPr>
          <w:p w14:paraId="1A5296BC" w14:textId="77777777" w:rsidR="00D73BFC" w:rsidRDefault="00D73BFC" w:rsidP="00D73BFC">
            <w:r>
              <w:t>U13</w:t>
            </w:r>
          </w:p>
        </w:tc>
        <w:tc>
          <w:tcPr>
            <w:tcW w:w="1308" w:type="dxa"/>
          </w:tcPr>
          <w:p w14:paraId="6D6D621E" w14:textId="77777777" w:rsidR="00D73BFC" w:rsidRDefault="00D73BFC" w:rsidP="00D73BFC">
            <w:r>
              <w:t>BB, B, C</w:t>
            </w:r>
          </w:p>
        </w:tc>
        <w:tc>
          <w:tcPr>
            <w:tcW w:w="2617" w:type="dxa"/>
          </w:tcPr>
          <w:p w14:paraId="1859FF1A" w14:textId="77777777" w:rsidR="00D73BFC" w:rsidRDefault="00D73BFC" w:rsidP="00D73BFC">
            <w:r>
              <w:t xml:space="preserve">Development 1 Trained </w:t>
            </w:r>
            <w:r w:rsidRPr="00D73BFC">
              <w:rPr>
                <w:vertAlign w:val="superscript"/>
              </w:rPr>
              <w:t>3</w:t>
            </w:r>
          </w:p>
        </w:tc>
        <w:tc>
          <w:tcPr>
            <w:tcW w:w="2110" w:type="dxa"/>
          </w:tcPr>
          <w:p w14:paraId="4F9C58FE" w14:textId="77777777" w:rsidR="00D73BFC" w:rsidRDefault="00D73BFC" w:rsidP="00D73BFC">
            <w:r>
              <w:t xml:space="preserve">Development 1 Trained </w:t>
            </w:r>
            <w:r w:rsidRPr="00D73BFC">
              <w:rPr>
                <w:vertAlign w:val="superscript"/>
              </w:rPr>
              <w:t>3</w:t>
            </w:r>
          </w:p>
        </w:tc>
        <w:tc>
          <w:tcPr>
            <w:tcW w:w="1586" w:type="dxa"/>
          </w:tcPr>
          <w:p w14:paraId="3C0EEC3A" w14:textId="77777777" w:rsidR="00D73BFC" w:rsidRDefault="00D73BFC" w:rsidP="00D73BFC">
            <w:r>
              <w:t>HTCP Level 1</w:t>
            </w:r>
          </w:p>
        </w:tc>
      </w:tr>
      <w:tr w:rsidR="00584B3A" w14:paraId="27B3DD68" w14:textId="77777777" w:rsidTr="00C44784">
        <w:tc>
          <w:tcPr>
            <w:tcW w:w="1729" w:type="dxa"/>
          </w:tcPr>
          <w:p w14:paraId="663855E2" w14:textId="77777777" w:rsidR="00584B3A" w:rsidRDefault="00584B3A" w:rsidP="00584B3A">
            <w:r>
              <w:t>U13</w:t>
            </w:r>
          </w:p>
        </w:tc>
        <w:tc>
          <w:tcPr>
            <w:tcW w:w="1308" w:type="dxa"/>
          </w:tcPr>
          <w:p w14:paraId="1A43998B" w14:textId="77777777" w:rsidR="00584B3A" w:rsidRDefault="00584B3A" w:rsidP="00584B3A">
            <w:r>
              <w:t>AA, A</w:t>
            </w:r>
          </w:p>
        </w:tc>
        <w:tc>
          <w:tcPr>
            <w:tcW w:w="2617" w:type="dxa"/>
          </w:tcPr>
          <w:p w14:paraId="2E662630" w14:textId="77777777" w:rsidR="00584B3A" w:rsidRDefault="00584B3A" w:rsidP="00584B3A">
            <w:r>
              <w:t xml:space="preserve">Development 1 Certified </w:t>
            </w:r>
            <w:r w:rsidRPr="00D73BFC">
              <w:rPr>
                <w:vertAlign w:val="superscript"/>
              </w:rPr>
              <w:t>4</w:t>
            </w:r>
          </w:p>
        </w:tc>
        <w:tc>
          <w:tcPr>
            <w:tcW w:w="2110" w:type="dxa"/>
          </w:tcPr>
          <w:p w14:paraId="1FD3DE39" w14:textId="77777777" w:rsidR="00584B3A" w:rsidRDefault="00584B3A" w:rsidP="00584B3A">
            <w:r>
              <w:t xml:space="preserve">Development 1 Trained </w:t>
            </w:r>
            <w:r w:rsidRPr="00D73BFC">
              <w:rPr>
                <w:vertAlign w:val="superscript"/>
              </w:rPr>
              <w:t>3</w:t>
            </w:r>
          </w:p>
        </w:tc>
        <w:tc>
          <w:tcPr>
            <w:tcW w:w="1586" w:type="dxa"/>
          </w:tcPr>
          <w:p w14:paraId="1E0101EF" w14:textId="77777777" w:rsidR="00584B3A" w:rsidRDefault="00584B3A" w:rsidP="00584B3A">
            <w:r w:rsidRPr="002410F5">
              <w:t>HTCP Level 1</w:t>
            </w:r>
          </w:p>
        </w:tc>
      </w:tr>
      <w:tr w:rsidR="00584B3A" w14:paraId="1FAF0908" w14:textId="77777777" w:rsidTr="00C44784">
        <w:tc>
          <w:tcPr>
            <w:tcW w:w="1729" w:type="dxa"/>
          </w:tcPr>
          <w:p w14:paraId="3A419F5F" w14:textId="77777777" w:rsidR="00584B3A" w:rsidRDefault="00584B3A" w:rsidP="00584B3A">
            <w:r>
              <w:t>U15</w:t>
            </w:r>
          </w:p>
        </w:tc>
        <w:tc>
          <w:tcPr>
            <w:tcW w:w="1308" w:type="dxa"/>
          </w:tcPr>
          <w:p w14:paraId="028BC905" w14:textId="77777777" w:rsidR="00584B3A" w:rsidRDefault="00584B3A" w:rsidP="00584B3A">
            <w:r>
              <w:t>House (HL)</w:t>
            </w:r>
          </w:p>
        </w:tc>
        <w:tc>
          <w:tcPr>
            <w:tcW w:w="2617" w:type="dxa"/>
          </w:tcPr>
          <w:p w14:paraId="47AB7F8F" w14:textId="77777777" w:rsidR="00584B3A" w:rsidRDefault="00584B3A" w:rsidP="00584B3A">
            <w:r>
              <w:t xml:space="preserve">Coach 2 -Coach Level Trained </w:t>
            </w:r>
            <w:r w:rsidRPr="00D73BFC">
              <w:rPr>
                <w:vertAlign w:val="superscript"/>
              </w:rPr>
              <w:t>2</w:t>
            </w:r>
          </w:p>
        </w:tc>
        <w:tc>
          <w:tcPr>
            <w:tcW w:w="2110" w:type="dxa"/>
          </w:tcPr>
          <w:p w14:paraId="19497A61" w14:textId="77777777" w:rsidR="00584B3A" w:rsidRDefault="00584B3A" w:rsidP="00584B3A">
            <w:r>
              <w:t xml:space="preserve">Coach 2 -Coach Level Trained </w:t>
            </w:r>
            <w:r w:rsidRPr="00D73BFC">
              <w:rPr>
                <w:vertAlign w:val="superscript"/>
              </w:rPr>
              <w:t>2</w:t>
            </w:r>
          </w:p>
        </w:tc>
        <w:tc>
          <w:tcPr>
            <w:tcW w:w="1586" w:type="dxa"/>
          </w:tcPr>
          <w:p w14:paraId="32E89529" w14:textId="77777777" w:rsidR="00584B3A" w:rsidRDefault="00584B3A" w:rsidP="00584B3A">
            <w:r w:rsidRPr="002410F5">
              <w:t>HTCP Level 1</w:t>
            </w:r>
          </w:p>
        </w:tc>
      </w:tr>
      <w:tr w:rsidR="00584B3A" w14:paraId="2CD272CE" w14:textId="77777777" w:rsidTr="00C44784">
        <w:tc>
          <w:tcPr>
            <w:tcW w:w="1729" w:type="dxa"/>
          </w:tcPr>
          <w:p w14:paraId="18FA4828" w14:textId="77777777" w:rsidR="00584B3A" w:rsidRDefault="00584B3A" w:rsidP="00584B3A">
            <w:r>
              <w:t>U15</w:t>
            </w:r>
          </w:p>
        </w:tc>
        <w:tc>
          <w:tcPr>
            <w:tcW w:w="1308" w:type="dxa"/>
          </w:tcPr>
          <w:p w14:paraId="54AEEE9D" w14:textId="77777777" w:rsidR="00584B3A" w:rsidRDefault="00584B3A" w:rsidP="00584B3A">
            <w:r>
              <w:t>BB, B, C</w:t>
            </w:r>
          </w:p>
        </w:tc>
        <w:tc>
          <w:tcPr>
            <w:tcW w:w="2617" w:type="dxa"/>
          </w:tcPr>
          <w:p w14:paraId="5604CCD5" w14:textId="77777777" w:rsidR="00584B3A" w:rsidRDefault="00584B3A" w:rsidP="00584B3A">
            <w:r>
              <w:t xml:space="preserve">Development 1 Trained </w:t>
            </w:r>
            <w:r w:rsidRPr="00D73BFC">
              <w:rPr>
                <w:vertAlign w:val="superscript"/>
              </w:rPr>
              <w:t>3</w:t>
            </w:r>
          </w:p>
        </w:tc>
        <w:tc>
          <w:tcPr>
            <w:tcW w:w="2110" w:type="dxa"/>
          </w:tcPr>
          <w:p w14:paraId="1132F261" w14:textId="77777777" w:rsidR="00584B3A" w:rsidRDefault="00584B3A" w:rsidP="00584B3A">
            <w:r>
              <w:t xml:space="preserve">Development 1 Trained </w:t>
            </w:r>
            <w:r w:rsidRPr="00D73BFC">
              <w:rPr>
                <w:vertAlign w:val="superscript"/>
              </w:rPr>
              <w:t>3</w:t>
            </w:r>
          </w:p>
        </w:tc>
        <w:tc>
          <w:tcPr>
            <w:tcW w:w="1586" w:type="dxa"/>
          </w:tcPr>
          <w:p w14:paraId="6A893566" w14:textId="77777777" w:rsidR="00584B3A" w:rsidRDefault="00584B3A" w:rsidP="00584B3A">
            <w:r w:rsidRPr="002410F5">
              <w:t>HTCP Level 1</w:t>
            </w:r>
          </w:p>
        </w:tc>
      </w:tr>
      <w:tr w:rsidR="00584B3A" w14:paraId="0CA3386D" w14:textId="77777777" w:rsidTr="00C44784">
        <w:tc>
          <w:tcPr>
            <w:tcW w:w="1729" w:type="dxa"/>
          </w:tcPr>
          <w:p w14:paraId="208B2021" w14:textId="77777777" w:rsidR="00584B3A" w:rsidRDefault="00584B3A" w:rsidP="00584B3A">
            <w:r>
              <w:lastRenderedPageBreak/>
              <w:t>U15</w:t>
            </w:r>
          </w:p>
        </w:tc>
        <w:tc>
          <w:tcPr>
            <w:tcW w:w="1308" w:type="dxa"/>
          </w:tcPr>
          <w:p w14:paraId="145C5CEB" w14:textId="77777777" w:rsidR="00584B3A" w:rsidRDefault="00584B3A" w:rsidP="00584B3A">
            <w:r>
              <w:t>A</w:t>
            </w:r>
          </w:p>
        </w:tc>
        <w:tc>
          <w:tcPr>
            <w:tcW w:w="2617" w:type="dxa"/>
          </w:tcPr>
          <w:p w14:paraId="36656F6D" w14:textId="77777777" w:rsidR="00584B3A" w:rsidRDefault="00584B3A" w:rsidP="00584B3A">
            <w:r>
              <w:t xml:space="preserve">Development 1 Certified </w:t>
            </w:r>
            <w:r w:rsidRPr="00D73BFC">
              <w:rPr>
                <w:vertAlign w:val="superscript"/>
              </w:rPr>
              <w:t>4</w:t>
            </w:r>
          </w:p>
        </w:tc>
        <w:tc>
          <w:tcPr>
            <w:tcW w:w="2110" w:type="dxa"/>
          </w:tcPr>
          <w:p w14:paraId="6C706A15" w14:textId="77777777" w:rsidR="00584B3A" w:rsidRDefault="00584B3A" w:rsidP="00584B3A">
            <w:r>
              <w:t xml:space="preserve">Development 1 Trained </w:t>
            </w:r>
            <w:r w:rsidRPr="00D73BFC">
              <w:rPr>
                <w:vertAlign w:val="superscript"/>
              </w:rPr>
              <w:t>3</w:t>
            </w:r>
          </w:p>
        </w:tc>
        <w:tc>
          <w:tcPr>
            <w:tcW w:w="1586" w:type="dxa"/>
          </w:tcPr>
          <w:p w14:paraId="2FA29E64" w14:textId="77777777" w:rsidR="00584B3A" w:rsidRDefault="00584B3A" w:rsidP="00584B3A">
            <w:r w:rsidRPr="002410F5">
              <w:t>HTCP Level 1</w:t>
            </w:r>
          </w:p>
        </w:tc>
      </w:tr>
      <w:tr w:rsidR="00584B3A" w14:paraId="76830AF6" w14:textId="77777777" w:rsidTr="00C44784">
        <w:tc>
          <w:tcPr>
            <w:tcW w:w="1729" w:type="dxa"/>
          </w:tcPr>
          <w:p w14:paraId="6CB855C2" w14:textId="77777777" w:rsidR="00584B3A" w:rsidRDefault="00584B3A" w:rsidP="00584B3A">
            <w:r>
              <w:t>U15</w:t>
            </w:r>
          </w:p>
        </w:tc>
        <w:tc>
          <w:tcPr>
            <w:tcW w:w="1308" w:type="dxa"/>
          </w:tcPr>
          <w:p w14:paraId="76BEDB19" w14:textId="77777777" w:rsidR="00584B3A" w:rsidRDefault="00584B3A" w:rsidP="00584B3A">
            <w:r>
              <w:t>AA</w:t>
            </w:r>
          </w:p>
        </w:tc>
        <w:tc>
          <w:tcPr>
            <w:tcW w:w="2617" w:type="dxa"/>
          </w:tcPr>
          <w:p w14:paraId="12E85661" w14:textId="77777777" w:rsidR="00584B3A" w:rsidRDefault="00584B3A" w:rsidP="00584B3A">
            <w:r>
              <w:t xml:space="preserve">HP1 Certified </w:t>
            </w:r>
            <w:r w:rsidRPr="00584B3A">
              <w:rPr>
                <w:vertAlign w:val="superscript"/>
              </w:rPr>
              <w:t>5</w:t>
            </w:r>
          </w:p>
        </w:tc>
        <w:tc>
          <w:tcPr>
            <w:tcW w:w="2110" w:type="dxa"/>
          </w:tcPr>
          <w:p w14:paraId="76468A4C" w14:textId="77777777" w:rsidR="00584B3A" w:rsidRDefault="00584B3A" w:rsidP="00584B3A">
            <w:r>
              <w:t xml:space="preserve">Development 1 Trained </w:t>
            </w:r>
            <w:r w:rsidRPr="00D73BFC">
              <w:rPr>
                <w:vertAlign w:val="superscript"/>
              </w:rPr>
              <w:t>3</w:t>
            </w:r>
          </w:p>
        </w:tc>
        <w:tc>
          <w:tcPr>
            <w:tcW w:w="1586" w:type="dxa"/>
          </w:tcPr>
          <w:p w14:paraId="0B347542" w14:textId="77777777" w:rsidR="00584B3A" w:rsidRDefault="00584B3A" w:rsidP="00584B3A">
            <w:r w:rsidRPr="002410F5">
              <w:t>HTCP Level 1</w:t>
            </w:r>
          </w:p>
        </w:tc>
      </w:tr>
      <w:tr w:rsidR="00584B3A" w14:paraId="696D3E82" w14:textId="77777777" w:rsidTr="00C44784">
        <w:tc>
          <w:tcPr>
            <w:tcW w:w="1729" w:type="dxa"/>
          </w:tcPr>
          <w:p w14:paraId="1C488318" w14:textId="77777777" w:rsidR="00584B3A" w:rsidRDefault="00584B3A" w:rsidP="00584B3A">
            <w:r>
              <w:t>U18</w:t>
            </w:r>
          </w:p>
        </w:tc>
        <w:tc>
          <w:tcPr>
            <w:tcW w:w="1308" w:type="dxa"/>
          </w:tcPr>
          <w:p w14:paraId="24D9EFC9" w14:textId="77777777" w:rsidR="00584B3A" w:rsidRDefault="00584B3A" w:rsidP="00584B3A">
            <w:r>
              <w:t>House (HL)</w:t>
            </w:r>
          </w:p>
        </w:tc>
        <w:tc>
          <w:tcPr>
            <w:tcW w:w="2617" w:type="dxa"/>
          </w:tcPr>
          <w:p w14:paraId="57D0B11C" w14:textId="77777777" w:rsidR="00584B3A" w:rsidRDefault="00584B3A" w:rsidP="00584B3A">
            <w:r>
              <w:t xml:space="preserve">Coach 2 -Coach Level Trained </w:t>
            </w:r>
            <w:r w:rsidRPr="00D73BFC">
              <w:rPr>
                <w:vertAlign w:val="superscript"/>
              </w:rPr>
              <w:t>2</w:t>
            </w:r>
          </w:p>
        </w:tc>
        <w:tc>
          <w:tcPr>
            <w:tcW w:w="2110" w:type="dxa"/>
          </w:tcPr>
          <w:p w14:paraId="7C2756C2" w14:textId="77777777" w:rsidR="00584B3A" w:rsidRDefault="00584B3A" w:rsidP="00584B3A">
            <w:r>
              <w:t xml:space="preserve">Coach 2 -Coach Level Trained </w:t>
            </w:r>
            <w:r w:rsidRPr="00D73BFC">
              <w:rPr>
                <w:vertAlign w:val="superscript"/>
              </w:rPr>
              <w:t>2</w:t>
            </w:r>
          </w:p>
        </w:tc>
        <w:tc>
          <w:tcPr>
            <w:tcW w:w="1586" w:type="dxa"/>
          </w:tcPr>
          <w:p w14:paraId="0C385DA5" w14:textId="77777777" w:rsidR="00584B3A" w:rsidRDefault="00584B3A" w:rsidP="00584B3A">
            <w:r w:rsidRPr="002410F5">
              <w:t>HTCP Level 1</w:t>
            </w:r>
          </w:p>
        </w:tc>
      </w:tr>
      <w:tr w:rsidR="00584B3A" w14:paraId="2A0F3953" w14:textId="77777777" w:rsidTr="00C44784">
        <w:tc>
          <w:tcPr>
            <w:tcW w:w="1729" w:type="dxa"/>
          </w:tcPr>
          <w:p w14:paraId="1F03EA94" w14:textId="77777777" w:rsidR="00584B3A" w:rsidRDefault="00584B3A" w:rsidP="00584B3A">
            <w:r>
              <w:t>U18</w:t>
            </w:r>
          </w:p>
        </w:tc>
        <w:tc>
          <w:tcPr>
            <w:tcW w:w="1308" w:type="dxa"/>
          </w:tcPr>
          <w:p w14:paraId="744AF213" w14:textId="77777777" w:rsidR="00584B3A" w:rsidRDefault="00584B3A" w:rsidP="00584B3A">
            <w:r>
              <w:t>BB, B, C</w:t>
            </w:r>
          </w:p>
        </w:tc>
        <w:tc>
          <w:tcPr>
            <w:tcW w:w="2617" w:type="dxa"/>
          </w:tcPr>
          <w:p w14:paraId="7A35B996" w14:textId="77777777" w:rsidR="00584B3A" w:rsidRDefault="00584B3A" w:rsidP="00584B3A">
            <w:r>
              <w:t xml:space="preserve">Development 1 Trained </w:t>
            </w:r>
            <w:r w:rsidRPr="00D73BFC">
              <w:rPr>
                <w:vertAlign w:val="superscript"/>
              </w:rPr>
              <w:t>3</w:t>
            </w:r>
          </w:p>
        </w:tc>
        <w:tc>
          <w:tcPr>
            <w:tcW w:w="2110" w:type="dxa"/>
          </w:tcPr>
          <w:p w14:paraId="7A1DA4E7" w14:textId="77777777" w:rsidR="00584B3A" w:rsidRDefault="00584B3A" w:rsidP="00584B3A">
            <w:r>
              <w:t xml:space="preserve">Development 1 Trained </w:t>
            </w:r>
            <w:r w:rsidRPr="00D73BFC">
              <w:rPr>
                <w:vertAlign w:val="superscript"/>
              </w:rPr>
              <w:t>3</w:t>
            </w:r>
          </w:p>
        </w:tc>
        <w:tc>
          <w:tcPr>
            <w:tcW w:w="1586" w:type="dxa"/>
          </w:tcPr>
          <w:p w14:paraId="5E4C2408" w14:textId="77777777" w:rsidR="00584B3A" w:rsidRDefault="00584B3A" w:rsidP="00584B3A">
            <w:r w:rsidRPr="002410F5">
              <w:t>HTCP Level 1</w:t>
            </w:r>
          </w:p>
        </w:tc>
      </w:tr>
      <w:tr w:rsidR="00584B3A" w14:paraId="7BB99D8E" w14:textId="77777777" w:rsidTr="00C44784">
        <w:tc>
          <w:tcPr>
            <w:tcW w:w="1729" w:type="dxa"/>
          </w:tcPr>
          <w:p w14:paraId="2516E6A4" w14:textId="77777777" w:rsidR="00584B3A" w:rsidRDefault="00584B3A" w:rsidP="00584B3A">
            <w:r>
              <w:t>U18</w:t>
            </w:r>
          </w:p>
        </w:tc>
        <w:tc>
          <w:tcPr>
            <w:tcW w:w="1308" w:type="dxa"/>
          </w:tcPr>
          <w:p w14:paraId="7A9AF1F9" w14:textId="77777777" w:rsidR="00584B3A" w:rsidRDefault="00584B3A" w:rsidP="00584B3A">
            <w:r>
              <w:t>A</w:t>
            </w:r>
          </w:p>
        </w:tc>
        <w:tc>
          <w:tcPr>
            <w:tcW w:w="2617" w:type="dxa"/>
          </w:tcPr>
          <w:p w14:paraId="2541D9D7" w14:textId="77777777" w:rsidR="00584B3A" w:rsidRDefault="00584B3A" w:rsidP="00584B3A">
            <w:r>
              <w:t xml:space="preserve">Development 1 Certified </w:t>
            </w:r>
            <w:r w:rsidRPr="00D73BFC">
              <w:rPr>
                <w:vertAlign w:val="superscript"/>
              </w:rPr>
              <w:t>4</w:t>
            </w:r>
          </w:p>
        </w:tc>
        <w:tc>
          <w:tcPr>
            <w:tcW w:w="2110" w:type="dxa"/>
          </w:tcPr>
          <w:p w14:paraId="6A4ED4A9" w14:textId="77777777" w:rsidR="00584B3A" w:rsidRDefault="00584B3A" w:rsidP="00584B3A">
            <w:r>
              <w:t xml:space="preserve">Development 1 Trained </w:t>
            </w:r>
            <w:r w:rsidRPr="00D73BFC">
              <w:rPr>
                <w:vertAlign w:val="superscript"/>
              </w:rPr>
              <w:t>3</w:t>
            </w:r>
          </w:p>
        </w:tc>
        <w:tc>
          <w:tcPr>
            <w:tcW w:w="1586" w:type="dxa"/>
          </w:tcPr>
          <w:p w14:paraId="6D414324" w14:textId="77777777" w:rsidR="00584B3A" w:rsidRDefault="00584B3A" w:rsidP="00584B3A">
            <w:r w:rsidRPr="002410F5">
              <w:t>HTCP Level 1</w:t>
            </w:r>
          </w:p>
        </w:tc>
      </w:tr>
      <w:tr w:rsidR="00584B3A" w14:paraId="0B24463A" w14:textId="77777777" w:rsidTr="00C44784">
        <w:tc>
          <w:tcPr>
            <w:tcW w:w="1729" w:type="dxa"/>
          </w:tcPr>
          <w:p w14:paraId="1ADE5CEE" w14:textId="77777777" w:rsidR="00584B3A" w:rsidRDefault="00584B3A" w:rsidP="00584B3A">
            <w:r>
              <w:t>U18</w:t>
            </w:r>
          </w:p>
        </w:tc>
        <w:tc>
          <w:tcPr>
            <w:tcW w:w="1308" w:type="dxa"/>
          </w:tcPr>
          <w:p w14:paraId="5F9FD22D" w14:textId="77777777" w:rsidR="00584B3A" w:rsidRDefault="00584B3A" w:rsidP="00584B3A">
            <w:r>
              <w:t>AA</w:t>
            </w:r>
          </w:p>
        </w:tc>
        <w:tc>
          <w:tcPr>
            <w:tcW w:w="2617" w:type="dxa"/>
          </w:tcPr>
          <w:p w14:paraId="114EFFA3" w14:textId="77777777" w:rsidR="00584B3A" w:rsidRDefault="00584B3A" w:rsidP="00584B3A">
            <w:r>
              <w:t xml:space="preserve">HP1 Certified </w:t>
            </w:r>
            <w:r w:rsidRPr="00584B3A">
              <w:rPr>
                <w:vertAlign w:val="superscript"/>
              </w:rPr>
              <w:t>5</w:t>
            </w:r>
          </w:p>
        </w:tc>
        <w:tc>
          <w:tcPr>
            <w:tcW w:w="2110" w:type="dxa"/>
          </w:tcPr>
          <w:p w14:paraId="1EB1CA49" w14:textId="77777777" w:rsidR="00584B3A" w:rsidRDefault="00584B3A" w:rsidP="00584B3A">
            <w:r>
              <w:t xml:space="preserve">Development 1 Trained </w:t>
            </w:r>
            <w:r w:rsidRPr="00D73BFC">
              <w:rPr>
                <w:vertAlign w:val="superscript"/>
              </w:rPr>
              <w:t>3</w:t>
            </w:r>
          </w:p>
        </w:tc>
        <w:tc>
          <w:tcPr>
            <w:tcW w:w="1586" w:type="dxa"/>
          </w:tcPr>
          <w:p w14:paraId="25AA2398" w14:textId="77777777" w:rsidR="00584B3A" w:rsidRDefault="00584B3A" w:rsidP="00584B3A">
            <w:r w:rsidRPr="002410F5">
              <w:t>HTCP Level 1</w:t>
            </w:r>
          </w:p>
        </w:tc>
      </w:tr>
      <w:tr w:rsidR="00584B3A" w14:paraId="20460220" w14:textId="77777777" w:rsidTr="00C44784">
        <w:tc>
          <w:tcPr>
            <w:tcW w:w="1729" w:type="dxa"/>
          </w:tcPr>
          <w:p w14:paraId="09A6E7E7" w14:textId="77777777" w:rsidR="00584B3A" w:rsidRDefault="00584B3A" w:rsidP="00584B3A">
            <w:r>
              <w:t>Senior</w:t>
            </w:r>
          </w:p>
        </w:tc>
        <w:tc>
          <w:tcPr>
            <w:tcW w:w="1308" w:type="dxa"/>
          </w:tcPr>
          <w:p w14:paraId="631B51AC" w14:textId="77777777" w:rsidR="00584B3A" w:rsidRDefault="00584B3A" w:rsidP="00584B3A">
            <w:r>
              <w:t>All Divisions</w:t>
            </w:r>
          </w:p>
        </w:tc>
        <w:tc>
          <w:tcPr>
            <w:tcW w:w="6313" w:type="dxa"/>
            <w:gridSpan w:val="3"/>
          </w:tcPr>
          <w:p w14:paraId="2A191BA3" w14:textId="77777777" w:rsidR="00584B3A" w:rsidRPr="002410F5" w:rsidRDefault="00584B3A" w:rsidP="00584B3A">
            <w:r>
              <w:t>Coach 2 -Coach Level Trained 2 (Head coach and Assistance Coach is recommended at this division). It is not Mandatory to have a Head Coach or Assistant Coach for Senior teams</w:t>
            </w:r>
          </w:p>
        </w:tc>
      </w:tr>
    </w:tbl>
    <w:p w14:paraId="38CC4B29" w14:textId="77777777" w:rsidR="00C44784" w:rsidRDefault="00C44784" w:rsidP="000D7D72">
      <w:r>
        <w:t xml:space="preserve">COACHING QUALIFICATION LEGEND: </w:t>
      </w:r>
    </w:p>
    <w:p w14:paraId="106C2CF4" w14:textId="77777777" w:rsidR="00C44784" w:rsidRDefault="00C44784" w:rsidP="00C44784">
      <w:pPr>
        <w:pStyle w:val="NoSpacing"/>
      </w:pPr>
      <w:r>
        <w:t xml:space="preserve">1. Coaches of FUNdamentals, U7, U8 and U9 divisions must hold Coach 1-Intro to Coach qualification – No other qualifications are accepted. </w:t>
      </w:r>
    </w:p>
    <w:p w14:paraId="210543F1" w14:textId="77777777" w:rsidR="00C44784" w:rsidRDefault="00C44784" w:rsidP="00C44784">
      <w:pPr>
        <w:pStyle w:val="NoSpacing"/>
      </w:pPr>
      <w:r>
        <w:t xml:space="preserve">2. Coach 2-Coach Level ‘Trained’ or higher: Coach 2-Coach Level ‘Trained’ or ‘Certified’; Development 1 ‘Trained’ or ‘Certified’; High Performance 1 &amp; 2 ‘Trained’ or ‘Certified.’ </w:t>
      </w:r>
    </w:p>
    <w:p w14:paraId="620C29F9" w14:textId="0DF5A07C" w:rsidR="00C44784" w:rsidRDefault="00C44784" w:rsidP="00C44784">
      <w:pPr>
        <w:pStyle w:val="NoSpacing"/>
      </w:pPr>
      <w:r>
        <w:t>3. Development 1 ‘Trained’ or higher: Development 1 ‘Trained</w:t>
      </w:r>
      <w:r w:rsidR="0098461A">
        <w:t>’,</w:t>
      </w:r>
      <w:r>
        <w:t xml:space="preserve"> or ‘Certified’ or High Performance 1 &amp; 2 ‘Trained’ or ‘Certified.’ </w:t>
      </w:r>
    </w:p>
    <w:p w14:paraId="07B322DB" w14:textId="77777777" w:rsidR="00C44784" w:rsidRDefault="00C44784" w:rsidP="00C44784">
      <w:pPr>
        <w:pStyle w:val="NoSpacing"/>
      </w:pPr>
      <w:r>
        <w:t xml:space="preserve">4. Development 1 ‘Certified’ or higher: Development 1 ‘Certified’ or High Performance 1 &amp; 2 ‘Trained’ or ‘Certified.’ </w:t>
      </w:r>
    </w:p>
    <w:p w14:paraId="7E4CE686" w14:textId="77777777" w:rsidR="00D73BFC" w:rsidRDefault="00C44784" w:rsidP="00C44784">
      <w:pPr>
        <w:pStyle w:val="NoSpacing"/>
      </w:pPr>
      <w:r>
        <w:t>5. High Performance 1 ‘Certified’ or higher: High Performance 1 &amp; 2 ‘Certified.’</w:t>
      </w:r>
    </w:p>
    <w:p w14:paraId="6734A102" w14:textId="77777777" w:rsidR="00C44784" w:rsidRDefault="00C44784" w:rsidP="007B240C">
      <w:pPr>
        <w:pStyle w:val="Heading2"/>
      </w:pPr>
    </w:p>
    <w:p w14:paraId="6911AD27" w14:textId="77777777" w:rsidR="007B240C" w:rsidRPr="00977852" w:rsidRDefault="007B240C" w:rsidP="007B240C">
      <w:pPr>
        <w:pStyle w:val="Heading2"/>
      </w:pPr>
      <w:bookmarkStart w:id="7" w:name="_Toc102563119"/>
      <w:r w:rsidRPr="00977852">
        <w:t>Head Coaches</w:t>
      </w:r>
      <w:bookmarkEnd w:id="7"/>
    </w:p>
    <w:p w14:paraId="662CB2CB" w14:textId="77777777" w:rsidR="007B240C" w:rsidRDefault="007B240C" w:rsidP="007B240C">
      <w:r>
        <w:t xml:space="preserve">The primary role of coaches is to teach, guide and help develop players. The secondary roles are to evaluate, recruit and mentor players and other coaches. </w:t>
      </w:r>
    </w:p>
    <w:p w14:paraId="5BD3F8BA" w14:textId="77777777" w:rsidR="007B240C" w:rsidRDefault="007B240C" w:rsidP="007B240C">
      <w:r>
        <w:t xml:space="preserve">Coaches must endeavor to teach hockey skills and good sportsmanship and co-operate with the executive and their Division Convenor. Coaches must be on hand sufficiently in advance of game times and avoid delays. Coaches must ensure that all players and Assistant Coaches on their team are registered with the CPGHA prior to being allowed on the ice. </w:t>
      </w:r>
    </w:p>
    <w:p w14:paraId="6DF9CF62" w14:textId="77777777" w:rsidR="007B240C" w:rsidRDefault="007B240C" w:rsidP="007B240C">
      <w:r>
        <w:t xml:space="preserve">The coach shall openly communicate both verbally and in writing with his/her players and parents. Prior to the commencement of the season, and in consultation with the division Convenor, the coaches’ expectations, team rules and any other relevant information about the upcoming season shall be passed to those players and parents who may commit to that team. </w:t>
      </w:r>
    </w:p>
    <w:p w14:paraId="2395DE4F" w14:textId="77777777" w:rsidR="007B240C" w:rsidRPr="00977852" w:rsidRDefault="007B240C" w:rsidP="007B240C">
      <w:pPr>
        <w:pStyle w:val="Heading3"/>
      </w:pPr>
      <w:bookmarkStart w:id="8" w:name="_Toc102563120"/>
      <w:r w:rsidRPr="00977852">
        <w:lastRenderedPageBreak/>
        <w:t>Selecting Bench Staff</w:t>
      </w:r>
      <w:bookmarkEnd w:id="8"/>
      <w:r w:rsidRPr="00977852">
        <w:t xml:space="preserve"> </w:t>
      </w:r>
    </w:p>
    <w:p w14:paraId="477E5258" w14:textId="4A64891B" w:rsidR="007B240C" w:rsidRDefault="007B240C" w:rsidP="007B240C">
      <w:pPr>
        <w:pStyle w:val="ListParagraph"/>
        <w:numPr>
          <w:ilvl w:val="0"/>
          <w:numId w:val="3"/>
        </w:numPr>
        <w:spacing w:after="0"/>
        <w:ind w:hanging="357"/>
      </w:pPr>
      <w:r>
        <w:t xml:space="preserve">The Head Coach, with the assistance of the </w:t>
      </w:r>
      <w:r w:rsidR="0098461A">
        <w:t>High-Performance</w:t>
      </w:r>
      <w:r w:rsidR="00ED5301">
        <w:t xml:space="preserve"> Director, Competitive Director or House Director</w:t>
      </w:r>
      <w:r>
        <w:t xml:space="preserve">, is responsible for choosing their team bench staff. </w:t>
      </w:r>
      <w:r w:rsidR="00ED5301">
        <w:t xml:space="preserve"> All Bench staff must be approved prior to individuals being put on the roster. </w:t>
      </w:r>
    </w:p>
    <w:p w14:paraId="5429C50C" w14:textId="77777777" w:rsidR="007B240C" w:rsidRDefault="007B240C" w:rsidP="007B240C">
      <w:pPr>
        <w:pStyle w:val="ListParagraph"/>
        <w:numPr>
          <w:ilvl w:val="1"/>
          <w:numId w:val="3"/>
        </w:numPr>
        <w:spacing w:after="0"/>
        <w:ind w:hanging="357"/>
      </w:pPr>
      <w:r>
        <w:t xml:space="preserve">All bench staff must meet requirements (valid police Criminal Record Check [CRC] or Vulnerable Sector Check [VSC; required 2020-21], and required certification) </w:t>
      </w:r>
    </w:p>
    <w:p w14:paraId="61793759" w14:textId="77777777" w:rsidR="007B240C" w:rsidRDefault="007B240C" w:rsidP="007B240C">
      <w:pPr>
        <w:pStyle w:val="ListParagraph"/>
        <w:numPr>
          <w:ilvl w:val="0"/>
          <w:numId w:val="3"/>
        </w:numPr>
        <w:spacing w:after="0"/>
        <w:ind w:hanging="357"/>
      </w:pPr>
      <w:r>
        <w:t xml:space="preserve">No bench staff selections will be made until after tryouts or sorts are completed and teams are formed. </w:t>
      </w:r>
    </w:p>
    <w:p w14:paraId="024D30F2" w14:textId="77777777" w:rsidR="007B240C" w:rsidRDefault="007B240C" w:rsidP="007B240C">
      <w:pPr>
        <w:pStyle w:val="ListParagraph"/>
        <w:numPr>
          <w:ilvl w:val="0"/>
          <w:numId w:val="3"/>
        </w:numPr>
        <w:spacing w:after="0"/>
        <w:ind w:hanging="357"/>
      </w:pPr>
      <w:r>
        <w:t xml:space="preserve">CPGHA Cyclones will accept a total of six (6) bench staff, NOT including the Team Manager. </w:t>
      </w:r>
    </w:p>
    <w:p w14:paraId="665B5EB2" w14:textId="77777777" w:rsidR="007B240C" w:rsidRDefault="007B240C" w:rsidP="007B240C">
      <w:pPr>
        <w:pStyle w:val="ListParagraph"/>
        <w:numPr>
          <w:ilvl w:val="0"/>
          <w:numId w:val="3"/>
        </w:numPr>
        <w:spacing w:after="0"/>
        <w:ind w:hanging="357"/>
      </w:pPr>
      <w:r>
        <w:t xml:space="preserve">All bench staff must be submitted to CPGHA Executive for approval. </w:t>
      </w:r>
    </w:p>
    <w:p w14:paraId="5A4CC801" w14:textId="77777777" w:rsidR="007B240C" w:rsidRDefault="007B240C" w:rsidP="007B240C">
      <w:pPr>
        <w:pStyle w:val="ListParagraph"/>
        <w:numPr>
          <w:ilvl w:val="0"/>
          <w:numId w:val="3"/>
        </w:numPr>
        <w:spacing w:after="0"/>
        <w:ind w:hanging="357"/>
      </w:pPr>
      <w:r>
        <w:t xml:space="preserve">At least one female bench staff is required. </w:t>
      </w:r>
    </w:p>
    <w:p w14:paraId="4EA1AA13" w14:textId="77777777" w:rsidR="00B51B96" w:rsidRDefault="007B240C" w:rsidP="007B240C">
      <w:pPr>
        <w:pStyle w:val="ListParagraph"/>
        <w:numPr>
          <w:ilvl w:val="1"/>
          <w:numId w:val="3"/>
        </w:numPr>
        <w:spacing w:after="0"/>
        <w:ind w:hanging="357"/>
      </w:pPr>
      <w:r>
        <w:t>Preferred Head Coach or Assistant Coach</w:t>
      </w:r>
    </w:p>
    <w:p w14:paraId="2B068155" w14:textId="77777777" w:rsidR="00B51B96" w:rsidRDefault="00B51B96" w:rsidP="00B51B96">
      <w:pPr>
        <w:pStyle w:val="Heading3"/>
      </w:pPr>
      <w:bookmarkStart w:id="9" w:name="_Toc102563121"/>
      <w:r>
        <w:t>Responsibilities</w:t>
      </w:r>
      <w:bookmarkEnd w:id="9"/>
      <w:r>
        <w:t xml:space="preserve"> </w:t>
      </w:r>
    </w:p>
    <w:p w14:paraId="339C58F8" w14:textId="77777777" w:rsidR="00B51B96" w:rsidRDefault="00B51B96" w:rsidP="00B51B96">
      <w:pPr>
        <w:pStyle w:val="NoSpacing"/>
      </w:pPr>
      <w:r>
        <w:t xml:space="preserve">The Head Coach is responsible for: </w:t>
      </w:r>
    </w:p>
    <w:p w14:paraId="100DF9B0" w14:textId="4BA6309D" w:rsidR="00B51B96" w:rsidRDefault="00B51B96" w:rsidP="00B51B96">
      <w:pPr>
        <w:pStyle w:val="NoSpacing"/>
        <w:numPr>
          <w:ilvl w:val="0"/>
          <w:numId w:val="4"/>
        </w:numPr>
      </w:pPr>
      <w:r>
        <w:t xml:space="preserve">Overall team actions and behaviour, including players and bench </w:t>
      </w:r>
      <w:r w:rsidR="0098461A">
        <w:t>staff.</w:t>
      </w:r>
      <w:r>
        <w:t xml:space="preserve"> </w:t>
      </w:r>
    </w:p>
    <w:p w14:paraId="03309561" w14:textId="45B0661D" w:rsidR="00B51B96" w:rsidRDefault="00B51B96" w:rsidP="00B51B96">
      <w:pPr>
        <w:pStyle w:val="NoSpacing"/>
        <w:numPr>
          <w:ilvl w:val="0"/>
          <w:numId w:val="4"/>
        </w:numPr>
      </w:pPr>
      <w:r>
        <w:t xml:space="preserve">Arriving at the rink on time and </w:t>
      </w:r>
      <w:r w:rsidR="0098461A">
        <w:t>prepared.</w:t>
      </w:r>
      <w:r>
        <w:t xml:space="preserve"> </w:t>
      </w:r>
    </w:p>
    <w:p w14:paraId="79DF65CE" w14:textId="0BFEA441" w:rsidR="00B51B96" w:rsidRDefault="00B51B96" w:rsidP="00B51B96">
      <w:pPr>
        <w:pStyle w:val="NoSpacing"/>
        <w:numPr>
          <w:ilvl w:val="0"/>
          <w:numId w:val="4"/>
        </w:numPr>
      </w:pPr>
      <w:r>
        <w:t xml:space="preserve">Ensuring adequate help on the ice and bench prior to practices and </w:t>
      </w:r>
      <w:r w:rsidR="0098461A">
        <w:t>games.</w:t>
      </w:r>
      <w:r>
        <w:t xml:space="preserve"> </w:t>
      </w:r>
    </w:p>
    <w:p w14:paraId="0A517931" w14:textId="47037D91" w:rsidR="00B51B96" w:rsidRDefault="00B51B96" w:rsidP="00B51B96">
      <w:pPr>
        <w:pStyle w:val="NoSpacing"/>
        <w:numPr>
          <w:ilvl w:val="0"/>
          <w:numId w:val="4"/>
        </w:numPr>
      </w:pPr>
      <w:r>
        <w:t xml:space="preserve">Player </w:t>
      </w:r>
      <w:r w:rsidR="0098461A">
        <w:t>development.</w:t>
      </w:r>
      <w:r>
        <w:t xml:space="preserve"> </w:t>
      </w:r>
    </w:p>
    <w:p w14:paraId="72A2FFD3" w14:textId="77777777" w:rsidR="00B51B96" w:rsidRDefault="00B51B96" w:rsidP="00B51B96">
      <w:pPr>
        <w:pStyle w:val="NoSpacing"/>
        <w:numPr>
          <w:ilvl w:val="0"/>
          <w:numId w:val="4"/>
        </w:numPr>
      </w:pPr>
      <w:r>
        <w:t xml:space="preserve">Cooperation with governing bodies, including </w:t>
      </w:r>
      <w:r w:rsidR="00BC0223">
        <w:t>CPGHA</w:t>
      </w:r>
      <w:r>
        <w:t xml:space="preserve"> Executive, division convenors within CPGHA, ODWHA, and OWHA; and </w:t>
      </w:r>
    </w:p>
    <w:p w14:paraId="723D363D" w14:textId="77777777" w:rsidR="00B51B96" w:rsidRDefault="00B51B96" w:rsidP="00B51B96">
      <w:pPr>
        <w:pStyle w:val="NoSpacing"/>
        <w:numPr>
          <w:ilvl w:val="0"/>
          <w:numId w:val="4"/>
        </w:numPr>
      </w:pPr>
      <w:r>
        <w:t xml:space="preserve">Awareness of, and adherence to, all regulations, rules, and policies. </w:t>
      </w:r>
    </w:p>
    <w:p w14:paraId="3156B447" w14:textId="77777777" w:rsidR="00B51B96" w:rsidRDefault="00B51B96" w:rsidP="00B51B96">
      <w:pPr>
        <w:pStyle w:val="NoSpacing"/>
      </w:pPr>
    </w:p>
    <w:p w14:paraId="664ED3D8" w14:textId="77777777" w:rsidR="00B51B96" w:rsidRDefault="00B51B96" w:rsidP="00B51B96">
      <w:pPr>
        <w:pStyle w:val="Heading3"/>
      </w:pPr>
      <w:bookmarkStart w:id="10" w:name="_Toc102563122"/>
      <w:r>
        <w:t>Duties</w:t>
      </w:r>
      <w:bookmarkEnd w:id="10"/>
      <w:r>
        <w:t xml:space="preserve"> </w:t>
      </w:r>
    </w:p>
    <w:p w14:paraId="7921ED51" w14:textId="77777777" w:rsidR="00B51B96" w:rsidRDefault="00B51B96" w:rsidP="00B51B96">
      <w:pPr>
        <w:pStyle w:val="NoSpacing"/>
      </w:pPr>
      <w:r>
        <w:t xml:space="preserve">The Head Coach will: </w:t>
      </w:r>
    </w:p>
    <w:p w14:paraId="259A3330" w14:textId="77777777" w:rsidR="00B51B96" w:rsidRDefault="00B51B96" w:rsidP="00977852">
      <w:pPr>
        <w:pStyle w:val="NoSpacing"/>
        <w:numPr>
          <w:ilvl w:val="0"/>
          <w:numId w:val="6"/>
        </w:numPr>
      </w:pPr>
      <w:r>
        <w:t xml:space="preserve">Attend league coach meetings </w:t>
      </w:r>
    </w:p>
    <w:p w14:paraId="27AA8E88" w14:textId="77777777" w:rsidR="00B51B96" w:rsidRDefault="00B51B96" w:rsidP="00977852">
      <w:pPr>
        <w:pStyle w:val="NoSpacing"/>
        <w:numPr>
          <w:ilvl w:val="0"/>
          <w:numId w:val="6"/>
        </w:numPr>
      </w:pPr>
      <w:r>
        <w:t xml:space="preserve">Read and follow CPGHA Constitution, rules and regulations, and associated policies </w:t>
      </w:r>
    </w:p>
    <w:p w14:paraId="552AC5EE" w14:textId="77777777" w:rsidR="00B51B96" w:rsidRDefault="00B51B96" w:rsidP="00977852">
      <w:pPr>
        <w:pStyle w:val="NoSpacing"/>
        <w:numPr>
          <w:ilvl w:val="0"/>
          <w:numId w:val="6"/>
        </w:numPr>
      </w:pPr>
      <w:r>
        <w:t xml:space="preserve">Read and follow ODWHA and OWHA rules and regulations and associated policies </w:t>
      </w:r>
    </w:p>
    <w:p w14:paraId="64F82316" w14:textId="77777777" w:rsidR="00B51B96" w:rsidRDefault="00B51B96" w:rsidP="00977852">
      <w:pPr>
        <w:pStyle w:val="NoSpacing"/>
        <w:numPr>
          <w:ilvl w:val="0"/>
          <w:numId w:val="6"/>
        </w:numPr>
      </w:pPr>
      <w:r>
        <w:t xml:space="preserve">Have the appropriate certification/courses: </w:t>
      </w:r>
    </w:p>
    <w:p w14:paraId="1E66E4DA" w14:textId="77777777" w:rsidR="00B51B96" w:rsidRDefault="00B51B96" w:rsidP="00977852">
      <w:pPr>
        <w:pStyle w:val="NoSpacing"/>
        <w:numPr>
          <w:ilvl w:val="1"/>
          <w:numId w:val="6"/>
        </w:numPr>
      </w:pPr>
      <w:r>
        <w:t xml:space="preserve">Required coaching course(s) for the team/division </w:t>
      </w:r>
    </w:p>
    <w:p w14:paraId="6C663B36" w14:textId="77777777" w:rsidR="00B51B96" w:rsidRDefault="00B51B96" w:rsidP="00977852">
      <w:pPr>
        <w:pStyle w:val="NoSpacing"/>
        <w:numPr>
          <w:ilvl w:val="1"/>
          <w:numId w:val="6"/>
        </w:numPr>
      </w:pPr>
      <w:r>
        <w:t xml:space="preserve">Gender Identity and Expression Course </w:t>
      </w:r>
    </w:p>
    <w:p w14:paraId="28FA736A" w14:textId="77777777" w:rsidR="00B51B96" w:rsidRDefault="00B51B96" w:rsidP="00977852">
      <w:pPr>
        <w:pStyle w:val="NoSpacing"/>
        <w:numPr>
          <w:ilvl w:val="1"/>
          <w:numId w:val="6"/>
        </w:numPr>
      </w:pPr>
      <w:r>
        <w:t xml:space="preserve">Respect in Sport for Activity Leaders </w:t>
      </w:r>
    </w:p>
    <w:p w14:paraId="2B2A7975" w14:textId="77777777" w:rsidR="00B51B96" w:rsidRDefault="00B51B96" w:rsidP="00977852">
      <w:pPr>
        <w:pStyle w:val="NoSpacing"/>
        <w:numPr>
          <w:ilvl w:val="1"/>
          <w:numId w:val="6"/>
        </w:numPr>
      </w:pPr>
      <w:r>
        <w:t xml:space="preserve">Current Vulnerable Sector Check (VSC; required 2020-21) or Criminal Record Check (CRC) </w:t>
      </w:r>
    </w:p>
    <w:p w14:paraId="17825014" w14:textId="77777777" w:rsidR="00B51B96" w:rsidRDefault="00B51B96" w:rsidP="00977852">
      <w:pPr>
        <w:pStyle w:val="NoSpacing"/>
        <w:numPr>
          <w:ilvl w:val="0"/>
          <w:numId w:val="6"/>
        </w:numPr>
      </w:pPr>
      <w:r>
        <w:t xml:space="preserve">Read and review the appropriate-age concussion awareness resource guide, sign the Rowan’s Law Code of Conduct, and commit to operating within the parameters of the OWHA Concussion Code of Conduct </w:t>
      </w:r>
    </w:p>
    <w:p w14:paraId="7D46C92F" w14:textId="77777777" w:rsidR="00B51B96" w:rsidRDefault="00B51B96" w:rsidP="00977852">
      <w:pPr>
        <w:pStyle w:val="NoSpacing"/>
        <w:numPr>
          <w:ilvl w:val="0"/>
          <w:numId w:val="6"/>
        </w:numPr>
      </w:pPr>
      <w:r>
        <w:t xml:space="preserve">Be responsible for delegating or conveying results of all games to governing bodies </w:t>
      </w:r>
    </w:p>
    <w:p w14:paraId="1FA0F993" w14:textId="77777777" w:rsidR="00B51B96" w:rsidRDefault="00B51B96" w:rsidP="00977852">
      <w:pPr>
        <w:pStyle w:val="NoSpacing"/>
        <w:numPr>
          <w:ilvl w:val="0"/>
          <w:numId w:val="6"/>
        </w:numPr>
      </w:pPr>
      <w:r>
        <w:t xml:space="preserve">Be responsible for delegating or informing </w:t>
      </w:r>
      <w:r w:rsidR="00BC0223">
        <w:t>CPGHA</w:t>
      </w:r>
      <w:r>
        <w:t xml:space="preserve"> Ice </w:t>
      </w:r>
      <w:r w:rsidR="00BC0223">
        <w:t xml:space="preserve">Scheduler </w:t>
      </w:r>
      <w:r>
        <w:t xml:space="preserve">and ODWHA Division Convenor of all changes in game schedules </w:t>
      </w:r>
    </w:p>
    <w:p w14:paraId="7D934CA6" w14:textId="77777777" w:rsidR="00B51B96" w:rsidRDefault="00B51B96" w:rsidP="00977852">
      <w:pPr>
        <w:pStyle w:val="NoSpacing"/>
        <w:numPr>
          <w:ilvl w:val="0"/>
          <w:numId w:val="6"/>
        </w:numPr>
      </w:pPr>
      <w:r>
        <w:t xml:space="preserve">Be present at all games and practices, or have a delegate </w:t>
      </w:r>
    </w:p>
    <w:p w14:paraId="16F06AC0" w14:textId="77777777" w:rsidR="00B51B96" w:rsidRDefault="00B51B96" w:rsidP="00977852">
      <w:pPr>
        <w:pStyle w:val="NoSpacing"/>
        <w:numPr>
          <w:ilvl w:val="0"/>
          <w:numId w:val="6"/>
        </w:numPr>
      </w:pPr>
      <w:r>
        <w:t xml:space="preserve">Lead team parent meetings </w:t>
      </w:r>
    </w:p>
    <w:p w14:paraId="203C17B3" w14:textId="77777777" w:rsidR="00977852" w:rsidRDefault="00B51B96" w:rsidP="00977852">
      <w:pPr>
        <w:pStyle w:val="NoSpacing"/>
        <w:numPr>
          <w:ilvl w:val="0"/>
          <w:numId w:val="6"/>
        </w:numPr>
      </w:pPr>
      <w:r>
        <w:t xml:space="preserve">Ensure dressing rooms are always supervised as per Dressing Room Policy </w:t>
      </w:r>
    </w:p>
    <w:p w14:paraId="3C660099" w14:textId="77777777" w:rsidR="00977852" w:rsidRDefault="00977852" w:rsidP="00977852">
      <w:pPr>
        <w:pStyle w:val="NoSpacing"/>
        <w:numPr>
          <w:ilvl w:val="0"/>
          <w:numId w:val="6"/>
        </w:numPr>
      </w:pPr>
      <w:r>
        <w:lastRenderedPageBreak/>
        <w:t xml:space="preserve">Be organized, consistent, and fair to all players </w:t>
      </w:r>
    </w:p>
    <w:p w14:paraId="3031CDDE" w14:textId="77777777" w:rsidR="00977852" w:rsidRDefault="00977852" w:rsidP="00977852">
      <w:pPr>
        <w:pStyle w:val="NoSpacing"/>
        <w:numPr>
          <w:ilvl w:val="0"/>
          <w:numId w:val="6"/>
        </w:numPr>
      </w:pPr>
      <w:r>
        <w:t xml:space="preserve">Have well-organized practices </w:t>
      </w:r>
    </w:p>
    <w:p w14:paraId="01B380CA" w14:textId="77777777" w:rsidR="00977852" w:rsidRDefault="00977852" w:rsidP="00977852">
      <w:pPr>
        <w:pStyle w:val="NoSpacing"/>
        <w:numPr>
          <w:ilvl w:val="0"/>
          <w:numId w:val="6"/>
        </w:numPr>
      </w:pPr>
      <w:r>
        <w:t>Discipline fairly, when and where required</w:t>
      </w:r>
    </w:p>
    <w:p w14:paraId="5E606F44" w14:textId="77777777" w:rsidR="00977852" w:rsidRDefault="00977852" w:rsidP="00B51B96">
      <w:pPr>
        <w:pStyle w:val="NoSpacing"/>
      </w:pPr>
    </w:p>
    <w:p w14:paraId="34997227" w14:textId="77777777" w:rsidR="00977852" w:rsidRDefault="00977852" w:rsidP="00B51B96">
      <w:pPr>
        <w:pStyle w:val="NoSpacing"/>
      </w:pPr>
      <w:r>
        <w:rPr>
          <w:noProof/>
          <w:lang w:eastAsia="en-CA"/>
        </w:rPr>
        <w:drawing>
          <wp:inline distT="0" distB="0" distL="0" distR="0" wp14:anchorId="2CAE6CA5" wp14:editId="3A8AB6AE">
            <wp:extent cx="5943600" cy="655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5320"/>
                    </a:xfrm>
                    <a:prstGeom prst="rect">
                      <a:avLst/>
                    </a:prstGeom>
                  </pic:spPr>
                </pic:pic>
              </a:graphicData>
            </a:graphic>
          </wp:inline>
        </w:drawing>
      </w:r>
      <w:r>
        <w:t xml:space="preserve"> </w:t>
      </w:r>
    </w:p>
    <w:p w14:paraId="7DBD029A" w14:textId="77777777" w:rsidR="00977852" w:rsidRDefault="00977852" w:rsidP="00977852">
      <w:pPr>
        <w:pStyle w:val="Heading2"/>
      </w:pPr>
      <w:bookmarkStart w:id="11" w:name="_Toc102563123"/>
      <w:r w:rsidRPr="00977852">
        <w:t>Assistant Coaches</w:t>
      </w:r>
      <w:bookmarkEnd w:id="11"/>
      <w:r w:rsidRPr="00977852">
        <w:t xml:space="preserve"> </w:t>
      </w:r>
    </w:p>
    <w:p w14:paraId="5719D63D" w14:textId="77777777" w:rsidR="00977852" w:rsidRDefault="00977852" w:rsidP="00977852">
      <w:pPr>
        <w:pStyle w:val="NoSpacing"/>
      </w:pPr>
      <w:r>
        <w:t xml:space="preserve">The primary role of an Assistant Coach is to support the Head Coach in teaching, guiding, and developing players and in other responsibilities as delegated by the Head Coach. </w:t>
      </w:r>
    </w:p>
    <w:p w14:paraId="153CCB96" w14:textId="77777777" w:rsidR="00977852" w:rsidRDefault="00977852" w:rsidP="00977852">
      <w:pPr>
        <w:pStyle w:val="NoSpacing"/>
      </w:pPr>
    </w:p>
    <w:p w14:paraId="585B02C5" w14:textId="77777777" w:rsidR="00977852" w:rsidRDefault="00977852" w:rsidP="00977852">
      <w:pPr>
        <w:pStyle w:val="Heading3"/>
      </w:pPr>
      <w:bookmarkStart w:id="12" w:name="_Toc102563124"/>
      <w:r>
        <w:t>Duties</w:t>
      </w:r>
      <w:bookmarkEnd w:id="12"/>
      <w:r>
        <w:t xml:space="preserve"> </w:t>
      </w:r>
    </w:p>
    <w:p w14:paraId="36863222" w14:textId="77777777" w:rsidR="00977852" w:rsidRDefault="00977852" w:rsidP="00977852">
      <w:pPr>
        <w:pStyle w:val="NoSpacing"/>
      </w:pPr>
    </w:p>
    <w:p w14:paraId="553E11C6" w14:textId="77777777" w:rsidR="00977852" w:rsidRDefault="00977852" w:rsidP="00977852">
      <w:pPr>
        <w:pStyle w:val="NoSpacing"/>
      </w:pPr>
      <w:r>
        <w:t xml:space="preserve">The Assistant Coaches will: </w:t>
      </w:r>
    </w:p>
    <w:p w14:paraId="493CC773" w14:textId="77777777" w:rsidR="00977852" w:rsidRDefault="00977852" w:rsidP="00977852">
      <w:pPr>
        <w:pStyle w:val="NoSpacing"/>
        <w:numPr>
          <w:ilvl w:val="0"/>
          <w:numId w:val="8"/>
        </w:numPr>
      </w:pPr>
      <w:r>
        <w:t xml:space="preserve">Read and follow </w:t>
      </w:r>
      <w:r w:rsidR="00BC0223">
        <w:t xml:space="preserve">CPGHA </w:t>
      </w:r>
      <w:r w:rsidR="00FD52B5">
        <w:t>constitution</w:t>
      </w:r>
      <w:r>
        <w:t xml:space="preserve">, rules and regulations, bylaws, and associated policies </w:t>
      </w:r>
    </w:p>
    <w:p w14:paraId="3BBC5D8B" w14:textId="77777777" w:rsidR="00977852" w:rsidRDefault="00977852" w:rsidP="00977852">
      <w:pPr>
        <w:pStyle w:val="NoSpacing"/>
        <w:numPr>
          <w:ilvl w:val="0"/>
          <w:numId w:val="8"/>
        </w:numPr>
      </w:pPr>
      <w:r>
        <w:t xml:space="preserve">Read and follow ODWHA and OWHA rules and regulations and associated policies </w:t>
      </w:r>
    </w:p>
    <w:p w14:paraId="445D845F" w14:textId="77777777" w:rsidR="00977852" w:rsidRDefault="00977852" w:rsidP="00977852">
      <w:pPr>
        <w:pStyle w:val="NoSpacing"/>
        <w:numPr>
          <w:ilvl w:val="0"/>
          <w:numId w:val="8"/>
        </w:numPr>
      </w:pPr>
      <w:r>
        <w:t xml:space="preserve">Have the appropriate certification/courses: </w:t>
      </w:r>
    </w:p>
    <w:p w14:paraId="52AC1969" w14:textId="77777777" w:rsidR="00977852" w:rsidRDefault="00977852" w:rsidP="00977852">
      <w:pPr>
        <w:pStyle w:val="NoSpacing"/>
        <w:numPr>
          <w:ilvl w:val="2"/>
          <w:numId w:val="8"/>
        </w:numPr>
      </w:pPr>
      <w:r>
        <w:t xml:space="preserve">Required coaching course(s) for the team/division </w:t>
      </w:r>
    </w:p>
    <w:p w14:paraId="2F57B660" w14:textId="77777777" w:rsidR="00977852" w:rsidRDefault="00977852" w:rsidP="00977852">
      <w:pPr>
        <w:pStyle w:val="NoSpacing"/>
        <w:numPr>
          <w:ilvl w:val="2"/>
          <w:numId w:val="8"/>
        </w:numPr>
      </w:pPr>
      <w:r>
        <w:t xml:space="preserve">Respect in Sport for Activity Leaders </w:t>
      </w:r>
    </w:p>
    <w:p w14:paraId="52FC438F" w14:textId="77777777" w:rsidR="00977852" w:rsidRDefault="00977852" w:rsidP="00977852">
      <w:pPr>
        <w:pStyle w:val="NoSpacing"/>
        <w:numPr>
          <w:ilvl w:val="2"/>
          <w:numId w:val="8"/>
        </w:numPr>
      </w:pPr>
      <w:r>
        <w:t xml:space="preserve">Current Vulnerable Sector Check (VSC; required 2020-21) or Criminal Record Check (CRC) </w:t>
      </w:r>
    </w:p>
    <w:p w14:paraId="32B8B81D" w14:textId="77777777" w:rsidR="00977852" w:rsidRDefault="00977852" w:rsidP="00977852">
      <w:pPr>
        <w:pStyle w:val="NoSpacing"/>
        <w:numPr>
          <w:ilvl w:val="0"/>
          <w:numId w:val="8"/>
        </w:numPr>
      </w:pPr>
      <w:r>
        <w:t>Read and review the appropriate-age concussion awareness resource guide, sign the Rowan’s Law Code of Conduct, and commit to operating within the parameters of the OWHA Concussion Code of Conduct</w:t>
      </w:r>
      <w:r w:rsidRPr="00977852">
        <w:t xml:space="preserve"> </w:t>
      </w:r>
    </w:p>
    <w:p w14:paraId="737C1157" w14:textId="77777777" w:rsidR="00977852" w:rsidRDefault="00977852" w:rsidP="00977852">
      <w:pPr>
        <w:pStyle w:val="NoSpacing"/>
      </w:pPr>
    </w:p>
    <w:p w14:paraId="79B22A84" w14:textId="77777777" w:rsidR="00977852" w:rsidRDefault="00977852" w:rsidP="00977852">
      <w:pPr>
        <w:pStyle w:val="Heading2"/>
      </w:pPr>
      <w:bookmarkStart w:id="13" w:name="_Toc102563125"/>
      <w:r>
        <w:t>Team Manager</w:t>
      </w:r>
      <w:bookmarkEnd w:id="13"/>
    </w:p>
    <w:p w14:paraId="43160A28" w14:textId="77777777" w:rsidR="00977852" w:rsidRDefault="00977852" w:rsidP="00977852">
      <w:pPr>
        <w:pStyle w:val="Heading2"/>
      </w:pPr>
    </w:p>
    <w:p w14:paraId="3F907247" w14:textId="77777777" w:rsidR="00977852" w:rsidRDefault="00977852" w:rsidP="00977852">
      <w:pPr>
        <w:pStyle w:val="NoSpacing"/>
      </w:pPr>
      <w:r>
        <w:t xml:space="preserve">The primary role of a Team Manager is to support the Head Coach in the administrative aspects of the team. This may include maintaining game sheets, data entry, organizing team volunteers, registering for tournaments, creating a team budget, collecting team fees etc. By taking on the operational aspects of the team, the manager enables the coach to focus on player development and on-ice instruction to provide the players with a rewarding hockey experience. </w:t>
      </w:r>
    </w:p>
    <w:p w14:paraId="237CEE27" w14:textId="77777777" w:rsidR="00977852" w:rsidRDefault="00977852" w:rsidP="00977852">
      <w:pPr>
        <w:pStyle w:val="NoSpacing"/>
      </w:pPr>
    </w:p>
    <w:p w14:paraId="0AC91847" w14:textId="77777777" w:rsidR="00977852" w:rsidRDefault="00977852" w:rsidP="00977852">
      <w:pPr>
        <w:pStyle w:val="NoSpacing"/>
      </w:pPr>
      <w:r>
        <w:t xml:space="preserve">In order to protect the team from potential conflict, the spouse of the Head Coach cannot be the Team Manager. </w:t>
      </w:r>
    </w:p>
    <w:p w14:paraId="5FB5018E" w14:textId="77777777" w:rsidR="00977852" w:rsidRDefault="00977852" w:rsidP="00977852">
      <w:pPr>
        <w:pStyle w:val="NoSpacing"/>
      </w:pPr>
    </w:p>
    <w:p w14:paraId="3E099368" w14:textId="77777777" w:rsidR="006D0D44" w:rsidRDefault="00977852" w:rsidP="00977852">
      <w:pPr>
        <w:pStyle w:val="NoSpacing"/>
      </w:pPr>
      <w:r>
        <w:t xml:space="preserve">The Team Manager plays a key role in communication with the team (players, parents, and coaches) and between the team and all support systems, including CPGHA, ODWHA Division Convenors, etc. Duties </w:t>
      </w:r>
    </w:p>
    <w:p w14:paraId="1068C910" w14:textId="77777777" w:rsidR="006D0D44" w:rsidRDefault="006D0D44" w:rsidP="00977852">
      <w:pPr>
        <w:pStyle w:val="NoSpacing"/>
      </w:pPr>
    </w:p>
    <w:p w14:paraId="1EF61AD8" w14:textId="77777777" w:rsidR="00977852" w:rsidRDefault="00977852" w:rsidP="00977852">
      <w:pPr>
        <w:pStyle w:val="NoSpacing"/>
      </w:pPr>
      <w:r>
        <w:t xml:space="preserve">The Team Manager will: </w:t>
      </w:r>
    </w:p>
    <w:p w14:paraId="62709480" w14:textId="77777777" w:rsidR="00977852" w:rsidRDefault="00977852" w:rsidP="006D0D44">
      <w:pPr>
        <w:pStyle w:val="NoSpacing"/>
        <w:numPr>
          <w:ilvl w:val="0"/>
          <w:numId w:val="9"/>
        </w:numPr>
      </w:pPr>
      <w:r>
        <w:t xml:space="preserve">Read and follow CPGHA </w:t>
      </w:r>
      <w:r w:rsidR="006D0D44">
        <w:t>constitution</w:t>
      </w:r>
      <w:r>
        <w:t>, rules and regulations, bylaws, and associated policies Carleton Place Girls Hockey Association (2020) CPGHA Bench Staff Manual</w:t>
      </w:r>
    </w:p>
    <w:p w14:paraId="13FDF002" w14:textId="77777777" w:rsidR="00977852" w:rsidRDefault="00977852" w:rsidP="006D0D44">
      <w:pPr>
        <w:pStyle w:val="NoSpacing"/>
        <w:numPr>
          <w:ilvl w:val="0"/>
          <w:numId w:val="9"/>
        </w:numPr>
      </w:pPr>
      <w:r>
        <w:lastRenderedPageBreak/>
        <w:t xml:space="preserve">Read and follow ODWHA and OWHA rules and regulations and associated policies </w:t>
      </w:r>
    </w:p>
    <w:p w14:paraId="0FED39B9" w14:textId="77777777" w:rsidR="006D0D44" w:rsidRDefault="00977852" w:rsidP="006D0D44">
      <w:pPr>
        <w:pStyle w:val="NoSpacing"/>
        <w:numPr>
          <w:ilvl w:val="0"/>
          <w:numId w:val="9"/>
        </w:numPr>
      </w:pPr>
      <w:r>
        <w:t xml:space="preserve">Have the appropriate certification/courses: </w:t>
      </w:r>
    </w:p>
    <w:p w14:paraId="1ACC1C24" w14:textId="77777777" w:rsidR="006D0D44" w:rsidRDefault="00977852" w:rsidP="006D0D44">
      <w:pPr>
        <w:pStyle w:val="NoSpacing"/>
        <w:numPr>
          <w:ilvl w:val="1"/>
          <w:numId w:val="9"/>
        </w:numPr>
      </w:pPr>
      <w:r>
        <w:t>Respect</w:t>
      </w:r>
      <w:r w:rsidR="006D0D44">
        <w:t xml:space="preserve"> in Sport for Activity Leaders </w:t>
      </w:r>
    </w:p>
    <w:p w14:paraId="236051D1" w14:textId="77777777" w:rsidR="00977852" w:rsidRDefault="00977852" w:rsidP="006D0D44">
      <w:pPr>
        <w:pStyle w:val="NoSpacing"/>
        <w:numPr>
          <w:ilvl w:val="1"/>
          <w:numId w:val="9"/>
        </w:numPr>
      </w:pPr>
      <w:r>
        <w:t xml:space="preserve">Current Vulnerable Sector Check (VSC; required 2020-21) or Criminal Record Check (CRC) </w:t>
      </w:r>
    </w:p>
    <w:p w14:paraId="412F965E" w14:textId="3077E515" w:rsidR="00977852" w:rsidRDefault="00977852" w:rsidP="006D0D44">
      <w:pPr>
        <w:pStyle w:val="NoSpacing"/>
        <w:numPr>
          <w:ilvl w:val="0"/>
          <w:numId w:val="9"/>
        </w:numPr>
      </w:pPr>
      <w:r>
        <w:t xml:space="preserve">Have a binder of forms and handouts that can be taken to meetings, games, tournaments, </w:t>
      </w:r>
      <w:r w:rsidR="0098461A">
        <w:t>including</w:t>
      </w:r>
      <w:r>
        <w:t xml:space="preserve"> Official roster </w:t>
      </w:r>
    </w:p>
    <w:p w14:paraId="59A86D03" w14:textId="77777777" w:rsidR="00977852" w:rsidRDefault="00977852" w:rsidP="006D0D44">
      <w:pPr>
        <w:pStyle w:val="NoSpacing"/>
        <w:numPr>
          <w:ilvl w:val="1"/>
          <w:numId w:val="9"/>
        </w:numPr>
      </w:pPr>
      <w:r>
        <w:t xml:space="preserve">Team Contact List </w:t>
      </w:r>
    </w:p>
    <w:p w14:paraId="2D6AF644" w14:textId="77777777" w:rsidR="00977852" w:rsidRDefault="00977852" w:rsidP="006D0D44">
      <w:pPr>
        <w:pStyle w:val="NoSpacing"/>
        <w:numPr>
          <w:ilvl w:val="1"/>
          <w:numId w:val="9"/>
        </w:numPr>
      </w:pPr>
      <w:r>
        <w:t xml:space="preserve">Forms (game sheets, injury reports) </w:t>
      </w:r>
    </w:p>
    <w:p w14:paraId="7B7650F0" w14:textId="77777777" w:rsidR="00977852" w:rsidRDefault="00977852" w:rsidP="006D0D44">
      <w:pPr>
        <w:pStyle w:val="NoSpacing"/>
        <w:numPr>
          <w:ilvl w:val="1"/>
          <w:numId w:val="9"/>
        </w:numPr>
      </w:pPr>
      <w:r>
        <w:t xml:space="preserve">Current OWHA game sheet APP </w:t>
      </w:r>
    </w:p>
    <w:p w14:paraId="050BF6E9" w14:textId="77777777" w:rsidR="00977852" w:rsidRDefault="00977852" w:rsidP="006D0D44">
      <w:pPr>
        <w:pStyle w:val="NoSpacing"/>
        <w:numPr>
          <w:ilvl w:val="1"/>
          <w:numId w:val="9"/>
        </w:numPr>
      </w:pPr>
      <w:r>
        <w:t xml:space="preserve">Schedules (practices, league games, tournaments etc.) </w:t>
      </w:r>
    </w:p>
    <w:p w14:paraId="370BF587" w14:textId="77777777" w:rsidR="006D0D44" w:rsidRDefault="00977852" w:rsidP="006D0D44">
      <w:pPr>
        <w:pStyle w:val="NoSpacing"/>
        <w:numPr>
          <w:ilvl w:val="1"/>
          <w:numId w:val="9"/>
        </w:numPr>
      </w:pPr>
      <w:r>
        <w:t>Affiliate player documents/app</w:t>
      </w:r>
      <w:r w:rsidR="006D0D44">
        <w:t xml:space="preserve">rovals </w:t>
      </w:r>
    </w:p>
    <w:p w14:paraId="60D70E50" w14:textId="77777777" w:rsidR="006D0D44" w:rsidRDefault="006D0D44" w:rsidP="006D0D44">
      <w:pPr>
        <w:pStyle w:val="NoSpacing"/>
        <w:numPr>
          <w:ilvl w:val="0"/>
          <w:numId w:val="9"/>
        </w:numPr>
      </w:pPr>
      <w:r>
        <w:t>I</w:t>
      </w:r>
      <w:r w:rsidR="00977852">
        <w:t xml:space="preserve">n consultation with Head Coach, arrange a Parents Meeting at start of season </w:t>
      </w:r>
    </w:p>
    <w:p w14:paraId="354CFDD6" w14:textId="77777777" w:rsidR="006D0D44" w:rsidRDefault="00977852" w:rsidP="006D0D44">
      <w:pPr>
        <w:pStyle w:val="NoSpacing"/>
        <w:numPr>
          <w:ilvl w:val="0"/>
          <w:numId w:val="9"/>
        </w:numPr>
      </w:pPr>
      <w:r>
        <w:t xml:space="preserve">Encourage and recruit team parents for positions required during the season – i.e., Treasurer, fundraising, home tournaments, time clock/game sheets etc. </w:t>
      </w:r>
    </w:p>
    <w:p w14:paraId="65B2CE5C" w14:textId="77777777" w:rsidR="006D0D44" w:rsidRDefault="00977852" w:rsidP="006D0D44">
      <w:pPr>
        <w:pStyle w:val="NoSpacing"/>
        <w:numPr>
          <w:ilvl w:val="0"/>
          <w:numId w:val="9"/>
        </w:numPr>
      </w:pPr>
      <w:r>
        <w:t xml:space="preserve">Prepare parents’ contact/responsibilities list and hand out to all parents </w:t>
      </w:r>
    </w:p>
    <w:p w14:paraId="17A3948A" w14:textId="77777777" w:rsidR="006D0D44" w:rsidRDefault="00977852" w:rsidP="006D0D44">
      <w:pPr>
        <w:pStyle w:val="NoSpacing"/>
        <w:numPr>
          <w:ilvl w:val="0"/>
          <w:numId w:val="9"/>
        </w:numPr>
      </w:pPr>
      <w:r>
        <w:t>Pass along schedule for league games, tournaments attending, p</w:t>
      </w:r>
      <w:r w:rsidR="006D0D44">
        <w:t xml:space="preserve">ractices, etc., to all parents </w:t>
      </w:r>
    </w:p>
    <w:p w14:paraId="798621EF" w14:textId="77777777" w:rsidR="006D0D44" w:rsidRDefault="00977852" w:rsidP="006D0D44">
      <w:pPr>
        <w:pStyle w:val="NoSpacing"/>
        <w:numPr>
          <w:ilvl w:val="0"/>
          <w:numId w:val="9"/>
        </w:numPr>
      </w:pPr>
      <w:r>
        <w:t xml:space="preserve">Prepare game sheets </w:t>
      </w:r>
      <w:r w:rsidR="006D0D44">
        <w:t xml:space="preserve">APP </w:t>
      </w:r>
      <w:r>
        <w:t xml:space="preserve">prior to all home league, exhibition, and playoff/playdown games </w:t>
      </w:r>
    </w:p>
    <w:p w14:paraId="29D0C9AF" w14:textId="77777777" w:rsidR="006D0D44" w:rsidRDefault="00977852" w:rsidP="006D0D44">
      <w:pPr>
        <w:pStyle w:val="NoSpacing"/>
        <w:numPr>
          <w:ilvl w:val="0"/>
          <w:numId w:val="9"/>
        </w:numPr>
      </w:pPr>
      <w:r>
        <w:t xml:space="preserve">Arrange team volunteers for completion of game sheets and running of time clock for all home games </w:t>
      </w:r>
    </w:p>
    <w:p w14:paraId="49D5FBCA" w14:textId="77777777" w:rsidR="006D0D44" w:rsidRDefault="006D0D44" w:rsidP="006D0D44">
      <w:pPr>
        <w:pStyle w:val="NoSpacing"/>
        <w:numPr>
          <w:ilvl w:val="0"/>
          <w:numId w:val="9"/>
        </w:numPr>
      </w:pPr>
      <w:r>
        <w:t xml:space="preserve">Act as liaison with </w:t>
      </w:r>
    </w:p>
    <w:p w14:paraId="31295D95" w14:textId="77777777" w:rsidR="006D0D44" w:rsidRDefault="00977852" w:rsidP="006D0D44">
      <w:pPr>
        <w:pStyle w:val="NoSpacing"/>
        <w:numPr>
          <w:ilvl w:val="1"/>
          <w:numId w:val="9"/>
        </w:numPr>
      </w:pPr>
      <w:r>
        <w:t xml:space="preserve">the ODWHA division convenor </w:t>
      </w:r>
    </w:p>
    <w:p w14:paraId="1AF7F7DF" w14:textId="77777777" w:rsidR="006D0D44" w:rsidRDefault="006D0D44" w:rsidP="006D0D44">
      <w:pPr>
        <w:pStyle w:val="NoSpacing"/>
        <w:numPr>
          <w:ilvl w:val="1"/>
          <w:numId w:val="9"/>
        </w:numPr>
      </w:pPr>
      <w:r>
        <w:t xml:space="preserve">the CPGHA Cyclones Registrar </w:t>
      </w:r>
    </w:p>
    <w:p w14:paraId="35ECD837" w14:textId="77777777" w:rsidR="006D0D44" w:rsidRDefault="00977852" w:rsidP="006D0D44">
      <w:pPr>
        <w:pStyle w:val="NoSpacing"/>
        <w:numPr>
          <w:ilvl w:val="0"/>
          <w:numId w:val="9"/>
        </w:numPr>
      </w:pPr>
      <w:r>
        <w:t xml:space="preserve">other </w:t>
      </w:r>
      <w:r w:rsidR="006D0D44">
        <w:t>CPGHA</w:t>
      </w:r>
      <w:r>
        <w:t xml:space="preserve"> convenors as needed </w:t>
      </w:r>
    </w:p>
    <w:p w14:paraId="5A2F8447" w14:textId="77777777" w:rsidR="006D0D44" w:rsidRDefault="00977852" w:rsidP="006D0D44">
      <w:pPr>
        <w:pStyle w:val="NoSpacing"/>
        <w:numPr>
          <w:ilvl w:val="1"/>
          <w:numId w:val="9"/>
        </w:numPr>
      </w:pPr>
      <w:r>
        <w:t>Liaise with the</w:t>
      </w:r>
      <w:r w:rsidR="006D0D44">
        <w:t xml:space="preserve"> CPGHA</w:t>
      </w:r>
      <w:r>
        <w:t xml:space="preserve"> Ice Convenor to schedule home games and practices to maximize ice use </w:t>
      </w:r>
    </w:p>
    <w:p w14:paraId="6BF290E0" w14:textId="77777777" w:rsidR="006D0D44" w:rsidRDefault="00977852" w:rsidP="006D0D44">
      <w:pPr>
        <w:pStyle w:val="NoSpacing"/>
        <w:numPr>
          <w:ilvl w:val="1"/>
          <w:numId w:val="9"/>
        </w:numPr>
      </w:pPr>
      <w:r>
        <w:t xml:space="preserve">Liaise with the </w:t>
      </w:r>
      <w:r w:rsidR="006D0D44">
        <w:t>CPAGH</w:t>
      </w:r>
      <w:r>
        <w:t xml:space="preserve"> </w:t>
      </w:r>
      <w:r w:rsidR="001A4F22">
        <w:t>Secretary</w:t>
      </w:r>
      <w:r>
        <w:t xml:space="preserve"> for team photo schedules, apparel orders, and any fundraising </w:t>
      </w:r>
    </w:p>
    <w:p w14:paraId="53ACCF98" w14:textId="77777777" w:rsidR="006D0D44" w:rsidRDefault="00977852" w:rsidP="006D0D44">
      <w:pPr>
        <w:pStyle w:val="NoSpacing"/>
        <w:numPr>
          <w:ilvl w:val="1"/>
          <w:numId w:val="9"/>
        </w:numPr>
      </w:pPr>
      <w:r>
        <w:t xml:space="preserve">Other association team managers </w:t>
      </w:r>
    </w:p>
    <w:p w14:paraId="27A4DB8D" w14:textId="77777777" w:rsidR="006D0D44" w:rsidRDefault="00977852" w:rsidP="006D0D44">
      <w:pPr>
        <w:pStyle w:val="NoSpacing"/>
        <w:numPr>
          <w:ilvl w:val="0"/>
          <w:numId w:val="9"/>
        </w:numPr>
      </w:pPr>
      <w:r>
        <w:t xml:space="preserve">At the direction of the coach: </w:t>
      </w:r>
    </w:p>
    <w:p w14:paraId="7A87882F" w14:textId="77777777" w:rsidR="006D0D44" w:rsidRDefault="00977852" w:rsidP="006D0D44">
      <w:pPr>
        <w:pStyle w:val="NoSpacing"/>
        <w:numPr>
          <w:ilvl w:val="1"/>
          <w:numId w:val="9"/>
        </w:numPr>
      </w:pPr>
      <w:r>
        <w:t xml:space="preserve">make arrangements for exhibition games, playoff games, etc. </w:t>
      </w:r>
    </w:p>
    <w:p w14:paraId="3C807CB8" w14:textId="77777777" w:rsidR="006D0D44" w:rsidRDefault="00977852" w:rsidP="006D0D44">
      <w:pPr>
        <w:pStyle w:val="NoSpacing"/>
        <w:numPr>
          <w:ilvl w:val="1"/>
          <w:numId w:val="9"/>
        </w:numPr>
      </w:pPr>
      <w:r>
        <w:t xml:space="preserve">apply for tournaments the team wishes to attend </w:t>
      </w:r>
    </w:p>
    <w:p w14:paraId="283D6C3F" w14:textId="77777777" w:rsidR="006D0D44" w:rsidRDefault="00977852" w:rsidP="006D0D44">
      <w:pPr>
        <w:pStyle w:val="NoSpacing"/>
        <w:numPr>
          <w:ilvl w:val="1"/>
          <w:numId w:val="9"/>
        </w:numPr>
      </w:pPr>
      <w:r>
        <w:t xml:space="preserve">submit all game results to the governing bodies </w:t>
      </w:r>
    </w:p>
    <w:p w14:paraId="576E78B7" w14:textId="77777777" w:rsidR="006D0D44" w:rsidRDefault="00977852" w:rsidP="006D0D44">
      <w:pPr>
        <w:pStyle w:val="NoSpacing"/>
        <w:numPr>
          <w:ilvl w:val="0"/>
          <w:numId w:val="9"/>
        </w:numPr>
      </w:pPr>
      <w:r>
        <w:t xml:space="preserve">Ensure communication system in place to ensure all players and parents are notified as quickly as possible in the event a game or practice is cancelled or rescheduled </w:t>
      </w:r>
    </w:p>
    <w:p w14:paraId="4419D76D" w14:textId="77777777" w:rsidR="006D0D44" w:rsidRDefault="006D0D44" w:rsidP="006D0D44">
      <w:pPr>
        <w:pStyle w:val="NoSpacing"/>
      </w:pPr>
    </w:p>
    <w:p w14:paraId="2E6A4D5C" w14:textId="77777777" w:rsidR="006D0D44" w:rsidRDefault="006D0D44" w:rsidP="006D0D44">
      <w:pPr>
        <w:pStyle w:val="Heading2"/>
      </w:pPr>
      <w:bookmarkStart w:id="14" w:name="_Toc102563126"/>
      <w:r>
        <w:t>Team Treasurer</w:t>
      </w:r>
      <w:bookmarkEnd w:id="14"/>
      <w:r>
        <w:t xml:space="preserve"> </w:t>
      </w:r>
    </w:p>
    <w:p w14:paraId="3F269751" w14:textId="77777777" w:rsidR="006D0D44" w:rsidRDefault="006D0D44" w:rsidP="006D0D44">
      <w:pPr>
        <w:pStyle w:val="NoSpacing"/>
      </w:pPr>
    </w:p>
    <w:p w14:paraId="4687D08C" w14:textId="77777777" w:rsidR="00801C8E" w:rsidRDefault="006D0D44" w:rsidP="006D0D44">
      <w:pPr>
        <w:pStyle w:val="NoSpacing"/>
      </w:pPr>
      <w:r>
        <w:t>The Team Treasurer can be part of Team Manager’s role or separate.</w:t>
      </w:r>
    </w:p>
    <w:p w14:paraId="635867B2" w14:textId="77777777" w:rsidR="00801C8E" w:rsidRDefault="00801C8E" w:rsidP="006D0D44">
      <w:pPr>
        <w:pStyle w:val="NoSpacing"/>
      </w:pPr>
    </w:p>
    <w:p w14:paraId="518EF387" w14:textId="3D2A3B32" w:rsidR="00801C8E" w:rsidRDefault="006D0D44" w:rsidP="00801C8E">
      <w:pPr>
        <w:pStyle w:val="NoSpacing"/>
        <w:pBdr>
          <w:top w:val="single" w:sz="4" w:space="1" w:color="auto"/>
          <w:left w:val="single" w:sz="4" w:space="4" w:color="auto"/>
          <w:bottom w:val="single" w:sz="4" w:space="1" w:color="auto"/>
          <w:right w:val="single" w:sz="4" w:space="4" w:color="auto"/>
        </w:pBdr>
      </w:pPr>
      <w:r>
        <w:t xml:space="preserve">As per CPGHA Rules and Regulations, failure to meet the </w:t>
      </w:r>
      <w:r w:rsidR="0098461A">
        <w:t>financial</w:t>
      </w:r>
      <w:r>
        <w:t xml:space="preserve"> obligations as outlined will result in the COACH and MANAGER not being in good standing with </w:t>
      </w:r>
      <w:r w:rsidR="00801C8E">
        <w:t>CPGHA</w:t>
      </w:r>
      <w:r>
        <w:t xml:space="preserve">. Members not in good standing are not permitted to participate in </w:t>
      </w:r>
      <w:r w:rsidR="00801C8E">
        <w:t xml:space="preserve">CPGHA </w:t>
      </w:r>
      <w:r>
        <w:t xml:space="preserve">activities, including Annual General Meetings, and will not be approved on an Official Team Roster. </w:t>
      </w:r>
    </w:p>
    <w:p w14:paraId="7421500A" w14:textId="77777777" w:rsidR="00801C8E" w:rsidRDefault="00801C8E" w:rsidP="006D0D44">
      <w:pPr>
        <w:pStyle w:val="NoSpacing"/>
      </w:pPr>
    </w:p>
    <w:p w14:paraId="3D089335" w14:textId="77777777" w:rsidR="00801C8E" w:rsidRDefault="006D0D44" w:rsidP="00801C8E">
      <w:pPr>
        <w:pStyle w:val="NoSpacing"/>
        <w:pBdr>
          <w:top w:val="single" w:sz="4" w:space="1" w:color="auto"/>
          <w:left w:val="single" w:sz="4" w:space="4" w:color="auto"/>
          <w:bottom w:val="single" w:sz="4" w:space="1" w:color="auto"/>
          <w:right w:val="single" w:sz="4" w:space="4" w:color="auto"/>
        </w:pBdr>
      </w:pPr>
      <w:r>
        <w:t xml:space="preserve">The FINAL financial statement, account closing documentation from the bank, and ALL bank statements must be provided to the </w:t>
      </w:r>
      <w:r w:rsidR="00801C8E">
        <w:t>CPGHA</w:t>
      </w:r>
      <w:r>
        <w:t xml:space="preserve"> Treasurer (cc: your Convenor) no later than JUNE 1 (so have a year-end team party paid for and held in a timely manner). </w:t>
      </w:r>
    </w:p>
    <w:p w14:paraId="0D043099" w14:textId="77777777" w:rsidR="00801C8E" w:rsidRDefault="00801C8E" w:rsidP="006D0D44">
      <w:pPr>
        <w:pStyle w:val="NoSpacing"/>
      </w:pPr>
    </w:p>
    <w:p w14:paraId="74C916F9" w14:textId="77777777" w:rsidR="00801C8E" w:rsidRDefault="006D0D44" w:rsidP="006D0D44">
      <w:pPr>
        <w:pStyle w:val="NoSpacing"/>
      </w:pPr>
      <w:r>
        <w:t xml:space="preserve">The Treasurer is important in ensuring the team has enough funds to complete the hockey season as outlined at the beginning of the season. A team budget MUST be prepared with estimates at the beginning of the season and shared with all parents on the team. </w:t>
      </w:r>
    </w:p>
    <w:p w14:paraId="618353E7" w14:textId="77777777" w:rsidR="00801C8E" w:rsidRDefault="00801C8E" w:rsidP="006D0D44">
      <w:pPr>
        <w:pStyle w:val="NoSpacing"/>
      </w:pPr>
    </w:p>
    <w:p w14:paraId="0636B218" w14:textId="77777777" w:rsidR="00801C8E" w:rsidRDefault="006D0D44" w:rsidP="006D0D44">
      <w:pPr>
        <w:pStyle w:val="NoSpacing"/>
      </w:pPr>
      <w:r w:rsidRPr="00801C8E">
        <w:rPr>
          <w:b/>
        </w:rPr>
        <w:t>Each team is required to open a Community Bank account to hold the team funds.</w:t>
      </w:r>
      <w:r>
        <w:t xml:space="preserve"> </w:t>
      </w:r>
    </w:p>
    <w:p w14:paraId="7B5AE8C7" w14:textId="77777777" w:rsidR="001A4F22" w:rsidRDefault="006D0D44" w:rsidP="006D0D44">
      <w:pPr>
        <w:pStyle w:val="NoSpacing"/>
      </w:pPr>
      <w:r>
        <w:t>Team funds are NOT to be deposited into personal accounts of any individual.</w:t>
      </w:r>
    </w:p>
    <w:p w14:paraId="69A124FC" w14:textId="77777777" w:rsidR="00801C8E" w:rsidRDefault="006D0D44" w:rsidP="006D0D44">
      <w:pPr>
        <w:pStyle w:val="NoSpacing"/>
      </w:pPr>
      <w:r>
        <w:t xml:space="preserve"> </w:t>
      </w:r>
    </w:p>
    <w:p w14:paraId="6614B9C7" w14:textId="77777777" w:rsidR="00801C8E" w:rsidRDefault="006D0D44" w:rsidP="006D0D44">
      <w:pPr>
        <w:pStyle w:val="NoSpacing"/>
      </w:pPr>
      <w:r>
        <w:t xml:space="preserve">To safeguard all team funds, a Community Account is worth the small cost of bank fees to ensure that funds are protected and in the responsibility of “two to sign”. </w:t>
      </w:r>
    </w:p>
    <w:p w14:paraId="4427E627" w14:textId="77777777" w:rsidR="001A4F22" w:rsidRDefault="001A4F22" w:rsidP="006D0D44">
      <w:pPr>
        <w:pStyle w:val="NoSpacing"/>
      </w:pPr>
    </w:p>
    <w:p w14:paraId="49B53E5C" w14:textId="77777777" w:rsidR="00801C8E" w:rsidRDefault="006D0D44" w:rsidP="006D0D44">
      <w:pPr>
        <w:pStyle w:val="NoSpacing"/>
      </w:pPr>
      <w:r>
        <w:t xml:space="preserve">All withdrawals must have two (2) signatures and no bank card to be issued for withdrawing/transferring funds under a one to sign capacity. If the financial institution of your choice offers the ability for online banking (to access bank statements), you may receive a bank card for online viewing only. </w:t>
      </w:r>
    </w:p>
    <w:p w14:paraId="4926213E" w14:textId="77777777" w:rsidR="00801C8E" w:rsidRDefault="00801C8E" w:rsidP="006D0D44">
      <w:pPr>
        <w:pStyle w:val="NoSpacing"/>
      </w:pPr>
    </w:p>
    <w:p w14:paraId="56D62ED9" w14:textId="30C50831" w:rsidR="00757F5A" w:rsidRDefault="006D0D44" w:rsidP="006D0D44">
      <w:pPr>
        <w:pStyle w:val="NoSpacing"/>
      </w:pPr>
      <w:r>
        <w:t xml:space="preserve">To open a </w:t>
      </w:r>
      <w:r w:rsidR="0098461A">
        <w:t>community</w:t>
      </w:r>
      <w:r>
        <w:t xml:space="preserve"> account each team will require two (2) people to sign on the account and a letter from </w:t>
      </w:r>
      <w:r w:rsidR="00801C8E">
        <w:t>CPGHA</w:t>
      </w:r>
      <w:r>
        <w:t xml:space="preserve">. Once you have picked the two (2) individuals (cannot be spouses) email </w:t>
      </w:r>
      <w:r w:rsidR="00801C8E">
        <w:t>CPGHA</w:t>
      </w:r>
      <w:r>
        <w:t xml:space="preserve"> Treasurer and a letter for the bank the team has chosen will be provided. All transactions in and out of the account should be explained in detail on the team Financial Statement in a format that is easy to read and understand. This must be shared with all parents every month.</w:t>
      </w:r>
    </w:p>
    <w:p w14:paraId="71D0272D" w14:textId="77777777" w:rsidR="00757F5A" w:rsidRDefault="00757F5A" w:rsidP="006D0D44">
      <w:pPr>
        <w:pStyle w:val="NoSpacing"/>
      </w:pPr>
    </w:p>
    <w:p w14:paraId="597BDC36" w14:textId="77777777" w:rsidR="00801C8E" w:rsidRDefault="006D0D44" w:rsidP="00757F5A">
      <w:pPr>
        <w:pStyle w:val="NoSpacing"/>
        <w:pBdr>
          <w:top w:val="single" w:sz="4" w:space="1" w:color="auto"/>
          <w:left w:val="single" w:sz="4" w:space="4" w:color="auto"/>
          <w:bottom w:val="single" w:sz="4" w:space="1" w:color="auto"/>
          <w:right w:val="single" w:sz="4" w:space="4" w:color="auto"/>
        </w:pBdr>
      </w:pPr>
      <w:r>
        <w:t xml:space="preserve">By DECEMBER 15, a “check point” submission MUST be sent to your Convenor (cc: </w:t>
      </w:r>
      <w:r w:rsidR="00801C8E">
        <w:t>CPGHA</w:t>
      </w:r>
      <w:r w:rsidR="008241B9">
        <w:t xml:space="preserve"> </w:t>
      </w:r>
      <w:r>
        <w:t xml:space="preserve">Treasurer) to show budget vs. actual (and bank statements up to November 30). </w:t>
      </w:r>
    </w:p>
    <w:p w14:paraId="7FBBEEFC" w14:textId="77777777" w:rsidR="00801C8E" w:rsidRDefault="00801C8E" w:rsidP="006D0D44">
      <w:pPr>
        <w:pStyle w:val="NoSpacing"/>
      </w:pPr>
    </w:p>
    <w:p w14:paraId="67CC44E9" w14:textId="77777777" w:rsidR="00801C8E" w:rsidRDefault="006D0D44" w:rsidP="006D0D44">
      <w:pPr>
        <w:pStyle w:val="NoSpacing"/>
      </w:pPr>
      <w:r>
        <w:t xml:space="preserve">The team budget should include: </w:t>
      </w:r>
    </w:p>
    <w:p w14:paraId="227C9928" w14:textId="77777777" w:rsidR="00801C8E" w:rsidRDefault="006D0D44" w:rsidP="00801C8E">
      <w:pPr>
        <w:pStyle w:val="NoSpacing"/>
        <w:numPr>
          <w:ilvl w:val="0"/>
          <w:numId w:val="10"/>
        </w:numPr>
      </w:pPr>
      <w:r>
        <w:t xml:space="preserve">Team apparel (if purchased as a team) </w:t>
      </w:r>
    </w:p>
    <w:p w14:paraId="210C4656" w14:textId="29F21F09" w:rsidR="00801C8E" w:rsidRDefault="006D0D44" w:rsidP="00801C8E">
      <w:pPr>
        <w:pStyle w:val="NoSpacing"/>
        <w:numPr>
          <w:ilvl w:val="0"/>
          <w:numId w:val="10"/>
        </w:numPr>
      </w:pPr>
      <w:r>
        <w:t xml:space="preserve">Tournament fees collected from each player (list amount of each tournament team is </w:t>
      </w:r>
      <w:r w:rsidR="0098461A">
        <w:t>attending) Referee</w:t>
      </w:r>
      <w:r>
        <w:t xml:space="preserve"> fees, if the team is playing exhibition or playdown games </w:t>
      </w:r>
    </w:p>
    <w:p w14:paraId="6EF30A8F" w14:textId="77777777" w:rsidR="00801C8E" w:rsidRDefault="006D0D44" w:rsidP="00801C8E">
      <w:pPr>
        <w:pStyle w:val="NoSpacing"/>
        <w:numPr>
          <w:ilvl w:val="0"/>
          <w:numId w:val="10"/>
        </w:numPr>
      </w:pPr>
      <w:r>
        <w:t>Bank fees, game sheet stickers, water bottles, first aid kit etc.</w:t>
      </w:r>
    </w:p>
    <w:p w14:paraId="7CE90E6D" w14:textId="77777777" w:rsidR="00801C8E" w:rsidRDefault="006D0D44" w:rsidP="00801C8E">
      <w:pPr>
        <w:pStyle w:val="NoSpacing"/>
        <w:numPr>
          <w:ilvl w:val="0"/>
          <w:numId w:val="10"/>
        </w:numPr>
      </w:pPr>
      <w:r>
        <w:t xml:space="preserve">Sponsorship money – if a player’s parents’ place of business donated funds towards your team </w:t>
      </w:r>
    </w:p>
    <w:p w14:paraId="13DB5CD1" w14:textId="77777777" w:rsidR="00801C8E" w:rsidRDefault="006D0D44" w:rsidP="00801C8E">
      <w:pPr>
        <w:pStyle w:val="NoSpacing"/>
        <w:numPr>
          <w:ilvl w:val="0"/>
          <w:numId w:val="10"/>
        </w:numPr>
      </w:pPr>
      <w:r>
        <w:t xml:space="preserve">Ticket Sales – if your team raffled tickets to a concert, NHL game or a large prize (appropriate licensing is required to sell raffle tickets – please contact Ways &amp; Means Convenor prior to selling any tickets) Fundraising activities (e.g., Christmas Wreaths, etc.) </w:t>
      </w:r>
    </w:p>
    <w:p w14:paraId="61848315" w14:textId="77777777" w:rsidR="00757F5A" w:rsidRDefault="00757F5A" w:rsidP="00757F5A">
      <w:pPr>
        <w:pStyle w:val="Heading2"/>
      </w:pPr>
    </w:p>
    <w:p w14:paraId="33A5AF92" w14:textId="77777777" w:rsidR="00757F5A" w:rsidRDefault="006D0D44" w:rsidP="00757F5A">
      <w:pPr>
        <w:pStyle w:val="Heading2"/>
      </w:pPr>
      <w:bookmarkStart w:id="15" w:name="_Toc102563127"/>
      <w:r>
        <w:t>Trainer</w:t>
      </w:r>
      <w:bookmarkEnd w:id="15"/>
      <w:r>
        <w:t xml:space="preserve"> </w:t>
      </w:r>
    </w:p>
    <w:p w14:paraId="764D3FF0" w14:textId="77777777" w:rsidR="00757F5A" w:rsidRDefault="00757F5A" w:rsidP="00801C8E">
      <w:pPr>
        <w:pStyle w:val="NoSpacing"/>
      </w:pPr>
    </w:p>
    <w:p w14:paraId="0C9ADA78" w14:textId="77777777" w:rsidR="00801C8E" w:rsidRDefault="006D0D44" w:rsidP="00801C8E">
      <w:pPr>
        <w:pStyle w:val="NoSpacing"/>
      </w:pPr>
      <w:r>
        <w:t xml:space="preserve">The primary role of the team’s Trainer is to implement effective risk management on their own teams, where safety is always the priority, both on and off the ice. All Hockey Trainers should utilize a proactive, </w:t>
      </w:r>
      <w:r>
        <w:lastRenderedPageBreak/>
        <w:t xml:space="preserve">preventative approach to safety while being prepared to react in the event of accidents, injuries or medical emergencies. Trainers cannot lead team practices. </w:t>
      </w:r>
    </w:p>
    <w:p w14:paraId="2BBBDFDF" w14:textId="77777777" w:rsidR="00801C8E" w:rsidRDefault="00801C8E" w:rsidP="006D0D44">
      <w:pPr>
        <w:pStyle w:val="NoSpacing"/>
      </w:pPr>
    </w:p>
    <w:p w14:paraId="61884347" w14:textId="77777777" w:rsidR="00801C8E" w:rsidRDefault="006D0D44" w:rsidP="006D0D44">
      <w:pPr>
        <w:pStyle w:val="NoSpacing"/>
      </w:pPr>
      <w:r>
        <w:t xml:space="preserve">The team Trainer is required at all on- and off-ice activities for all teams including U7 through to U18 at every level of hockey. </w:t>
      </w:r>
    </w:p>
    <w:p w14:paraId="4389EFC2" w14:textId="77777777" w:rsidR="00801C8E" w:rsidRDefault="00801C8E" w:rsidP="006D0D44">
      <w:pPr>
        <w:pStyle w:val="NoSpacing"/>
      </w:pPr>
    </w:p>
    <w:p w14:paraId="1DBFADB6" w14:textId="77777777" w:rsidR="00757F5A" w:rsidRDefault="006D0D44" w:rsidP="00757F5A">
      <w:pPr>
        <w:pStyle w:val="Heading3"/>
      </w:pPr>
      <w:bookmarkStart w:id="16" w:name="_Toc102563128"/>
      <w:r>
        <w:t>Duties</w:t>
      </w:r>
      <w:bookmarkEnd w:id="16"/>
      <w:r>
        <w:t xml:space="preserve"> </w:t>
      </w:r>
    </w:p>
    <w:p w14:paraId="5D77D67D" w14:textId="77777777" w:rsidR="00801C8E" w:rsidRDefault="006D0D44" w:rsidP="006D0D44">
      <w:pPr>
        <w:pStyle w:val="NoSpacing"/>
      </w:pPr>
      <w:r>
        <w:t xml:space="preserve">The team Trainer will: </w:t>
      </w:r>
    </w:p>
    <w:p w14:paraId="596C5C2A" w14:textId="77777777" w:rsidR="00801C8E" w:rsidRDefault="006D0D44" w:rsidP="00757F5A">
      <w:pPr>
        <w:pStyle w:val="NoSpacing"/>
        <w:numPr>
          <w:ilvl w:val="0"/>
          <w:numId w:val="11"/>
        </w:numPr>
      </w:pPr>
      <w:r>
        <w:t>Know their role and responsibility as a hockey train</w:t>
      </w:r>
      <w:r w:rsidR="00801C8E">
        <w:t xml:space="preserve">er </w:t>
      </w:r>
    </w:p>
    <w:p w14:paraId="2D18A089" w14:textId="77777777" w:rsidR="00801C8E" w:rsidRDefault="006D0D44" w:rsidP="00757F5A">
      <w:pPr>
        <w:pStyle w:val="NoSpacing"/>
        <w:numPr>
          <w:ilvl w:val="0"/>
          <w:numId w:val="11"/>
        </w:numPr>
      </w:pPr>
      <w:r>
        <w:t xml:space="preserve">Read and follow </w:t>
      </w:r>
      <w:r w:rsidR="00BC0223">
        <w:t>CPGHA</w:t>
      </w:r>
      <w:r>
        <w:t xml:space="preserve"> by-laws, rules and regulations, bylaws and associated policies </w:t>
      </w:r>
    </w:p>
    <w:p w14:paraId="24D3631D" w14:textId="77777777" w:rsidR="00801C8E" w:rsidRDefault="006D0D44" w:rsidP="00757F5A">
      <w:pPr>
        <w:pStyle w:val="NoSpacing"/>
        <w:numPr>
          <w:ilvl w:val="0"/>
          <w:numId w:val="11"/>
        </w:numPr>
      </w:pPr>
      <w:r>
        <w:t>Read and follow ODWHA and OWHA rules and regul</w:t>
      </w:r>
      <w:r w:rsidR="00801C8E">
        <w:t xml:space="preserve">ations and associated policies </w:t>
      </w:r>
    </w:p>
    <w:p w14:paraId="5C8E23FA" w14:textId="77777777" w:rsidR="00801C8E" w:rsidRDefault="006D0D44" w:rsidP="00757F5A">
      <w:pPr>
        <w:pStyle w:val="NoSpacing"/>
        <w:numPr>
          <w:ilvl w:val="0"/>
          <w:numId w:val="11"/>
        </w:numPr>
      </w:pPr>
      <w:r>
        <w:t xml:space="preserve">Have the appropriate certification/courses: </w:t>
      </w:r>
    </w:p>
    <w:p w14:paraId="540722DB" w14:textId="77777777" w:rsidR="00801C8E" w:rsidRDefault="006D0D44" w:rsidP="00757F5A">
      <w:pPr>
        <w:pStyle w:val="NoSpacing"/>
        <w:numPr>
          <w:ilvl w:val="1"/>
          <w:numId w:val="11"/>
        </w:numPr>
      </w:pPr>
      <w:r>
        <w:t>HTCP Trainers level for the team/divisi</w:t>
      </w:r>
      <w:r w:rsidR="00801C8E">
        <w:t xml:space="preserve">on </w:t>
      </w:r>
    </w:p>
    <w:p w14:paraId="30D1211F" w14:textId="77777777" w:rsidR="00801C8E" w:rsidRDefault="006D0D44" w:rsidP="00757F5A">
      <w:pPr>
        <w:pStyle w:val="NoSpacing"/>
        <w:numPr>
          <w:ilvl w:val="1"/>
          <w:numId w:val="11"/>
        </w:numPr>
      </w:pPr>
      <w:r>
        <w:t>Gender I</w:t>
      </w:r>
      <w:r w:rsidR="00801C8E">
        <w:t xml:space="preserve">dentity and Expression Course </w:t>
      </w:r>
    </w:p>
    <w:p w14:paraId="61F07BE0" w14:textId="77777777" w:rsidR="00801C8E" w:rsidRDefault="006D0D44" w:rsidP="00757F5A">
      <w:pPr>
        <w:pStyle w:val="NoSpacing"/>
        <w:numPr>
          <w:ilvl w:val="1"/>
          <w:numId w:val="11"/>
        </w:numPr>
      </w:pPr>
      <w:r>
        <w:t xml:space="preserve">Respect in Sport for Activity Leaders </w:t>
      </w:r>
    </w:p>
    <w:p w14:paraId="61CD2381" w14:textId="77777777" w:rsidR="00801C8E" w:rsidRDefault="006D0D44" w:rsidP="00757F5A">
      <w:pPr>
        <w:pStyle w:val="NoSpacing"/>
        <w:numPr>
          <w:ilvl w:val="1"/>
          <w:numId w:val="11"/>
        </w:numPr>
      </w:pPr>
      <w:r>
        <w:t xml:space="preserve">Current Vulnerable Sector Check (VSC; required 2020-21) </w:t>
      </w:r>
      <w:r w:rsidR="00801C8E">
        <w:t xml:space="preserve">or Criminal Record Check (CRC) </w:t>
      </w:r>
    </w:p>
    <w:p w14:paraId="15D7F19E" w14:textId="77777777" w:rsidR="00757F5A" w:rsidRDefault="006D0D44" w:rsidP="00757F5A">
      <w:pPr>
        <w:pStyle w:val="NoSpacing"/>
        <w:numPr>
          <w:ilvl w:val="0"/>
          <w:numId w:val="11"/>
        </w:numPr>
      </w:pPr>
      <w:r>
        <w:t xml:space="preserve">Read and review the appropriate-age concussion awareness resource guide, sign the Rowan’s Law Code of Conduct, and commit to operating within the parameters of the OWHA Concussion Code of Conduct </w:t>
      </w:r>
    </w:p>
    <w:p w14:paraId="185D0781" w14:textId="77777777" w:rsidR="00757F5A" w:rsidRDefault="006D0D44" w:rsidP="00757F5A">
      <w:pPr>
        <w:pStyle w:val="NoSpacing"/>
        <w:numPr>
          <w:ilvl w:val="0"/>
          <w:numId w:val="11"/>
        </w:numPr>
      </w:pPr>
      <w:r>
        <w:t xml:space="preserve">Know their role in risk management </w:t>
      </w:r>
    </w:p>
    <w:p w14:paraId="43F58FD1" w14:textId="77777777" w:rsidR="00757F5A" w:rsidRDefault="006D0D44" w:rsidP="00757F5A">
      <w:pPr>
        <w:pStyle w:val="NoSpacing"/>
        <w:numPr>
          <w:ilvl w:val="0"/>
          <w:numId w:val="11"/>
        </w:numPr>
      </w:pPr>
      <w:r>
        <w:t xml:space="preserve">Ensure all participants are treated with respect and integrity – emotionally, socially, intellectually, physically, culturally, etc. </w:t>
      </w:r>
    </w:p>
    <w:p w14:paraId="3E9B285B" w14:textId="77777777" w:rsidR="00757F5A" w:rsidRDefault="006D0D44" w:rsidP="00757F5A">
      <w:pPr>
        <w:pStyle w:val="NoSpacing"/>
        <w:numPr>
          <w:ilvl w:val="0"/>
          <w:numId w:val="11"/>
        </w:numPr>
      </w:pPr>
      <w:r>
        <w:t xml:space="preserve">Know the importance of protective equipment in the prevention of injuries </w:t>
      </w:r>
    </w:p>
    <w:p w14:paraId="61680652" w14:textId="77777777" w:rsidR="00757F5A" w:rsidRDefault="006D0D44" w:rsidP="00757F5A">
      <w:pPr>
        <w:pStyle w:val="NoSpacing"/>
        <w:numPr>
          <w:ilvl w:val="0"/>
          <w:numId w:val="11"/>
        </w:numPr>
      </w:pPr>
      <w:r>
        <w:t xml:space="preserve">Know effective injury prevention techniques </w:t>
      </w:r>
    </w:p>
    <w:p w14:paraId="6EC75AC4" w14:textId="77777777" w:rsidR="00757F5A" w:rsidRDefault="006D0D44" w:rsidP="00757F5A">
      <w:pPr>
        <w:pStyle w:val="NoSpacing"/>
        <w:numPr>
          <w:ilvl w:val="0"/>
          <w:numId w:val="11"/>
        </w:numPr>
      </w:pPr>
      <w:r>
        <w:t xml:space="preserve">Know how to develop medical history files on all players </w:t>
      </w:r>
    </w:p>
    <w:p w14:paraId="70F20F61" w14:textId="77777777" w:rsidR="00757F5A" w:rsidRDefault="006D0D44" w:rsidP="00757F5A">
      <w:pPr>
        <w:pStyle w:val="NoSpacing"/>
        <w:numPr>
          <w:ilvl w:val="0"/>
          <w:numId w:val="11"/>
        </w:numPr>
      </w:pPr>
      <w:r>
        <w:t xml:space="preserve">Keep the essential items in maintaining a fully stocked First Aid Kit </w:t>
      </w:r>
    </w:p>
    <w:p w14:paraId="1144F7F3" w14:textId="77777777" w:rsidR="00757F5A" w:rsidRDefault="006D0D44" w:rsidP="00757F5A">
      <w:pPr>
        <w:pStyle w:val="NoSpacing"/>
        <w:numPr>
          <w:ilvl w:val="0"/>
          <w:numId w:val="11"/>
        </w:numPr>
      </w:pPr>
      <w:r>
        <w:t xml:space="preserve">Know how to recognize significant and/or potentially life-threatening injuries </w:t>
      </w:r>
    </w:p>
    <w:p w14:paraId="1DE8D48F" w14:textId="77777777" w:rsidR="00757F5A" w:rsidRDefault="006D0D44" w:rsidP="00757F5A">
      <w:pPr>
        <w:pStyle w:val="NoSpacing"/>
        <w:numPr>
          <w:ilvl w:val="0"/>
          <w:numId w:val="11"/>
        </w:numPr>
      </w:pPr>
      <w:r>
        <w:t xml:space="preserve">Basic injury management principles </w:t>
      </w:r>
    </w:p>
    <w:p w14:paraId="082F3D08" w14:textId="77777777" w:rsidR="00757F5A" w:rsidRDefault="006D0D44" w:rsidP="00757F5A">
      <w:pPr>
        <w:pStyle w:val="NoSpacing"/>
        <w:numPr>
          <w:ilvl w:val="0"/>
          <w:numId w:val="11"/>
        </w:numPr>
      </w:pPr>
      <w:r>
        <w:t xml:space="preserve">Know how to recognize when an injury is serious enough to remove a player from action, and the process which much be followed to allow the injured player to return to play </w:t>
      </w:r>
    </w:p>
    <w:p w14:paraId="17450F89" w14:textId="77777777" w:rsidR="00757F5A" w:rsidRDefault="006D0D44" w:rsidP="00757F5A">
      <w:pPr>
        <w:pStyle w:val="NoSpacing"/>
        <w:numPr>
          <w:ilvl w:val="0"/>
          <w:numId w:val="11"/>
        </w:numPr>
      </w:pPr>
      <w:r>
        <w:t xml:space="preserve">Know how to fill out an </w:t>
      </w:r>
      <w:hyperlink r:id="rId14" w:history="1">
        <w:r w:rsidRPr="00757F5A">
          <w:rPr>
            <w:rStyle w:val="Hyperlink"/>
          </w:rPr>
          <w:t>OW</w:t>
        </w:r>
        <w:r w:rsidR="00757F5A" w:rsidRPr="00757F5A">
          <w:rPr>
            <w:rStyle w:val="Hyperlink"/>
          </w:rPr>
          <w:t>HA Hockey Canada Injury Report</w:t>
        </w:r>
      </w:hyperlink>
      <w:r w:rsidR="00757F5A">
        <w:t xml:space="preserve"> </w:t>
      </w:r>
    </w:p>
    <w:p w14:paraId="4F71B404" w14:textId="77777777" w:rsidR="00757F5A" w:rsidRDefault="006D0D44" w:rsidP="00757F5A">
      <w:pPr>
        <w:pStyle w:val="NoSpacing"/>
        <w:numPr>
          <w:ilvl w:val="0"/>
          <w:numId w:val="11"/>
        </w:numPr>
      </w:pPr>
      <w:r>
        <w:t xml:space="preserve">and send with injured player to hospital (if via ambulance) or doctor’s office for next visit </w:t>
      </w:r>
    </w:p>
    <w:p w14:paraId="5813CE99" w14:textId="77777777" w:rsidR="00757F5A" w:rsidRDefault="006D0D44" w:rsidP="00757F5A">
      <w:pPr>
        <w:pStyle w:val="NoSpacing"/>
        <w:numPr>
          <w:ilvl w:val="0"/>
          <w:numId w:val="11"/>
        </w:numPr>
      </w:pPr>
      <w:r>
        <w:t xml:space="preserve">Submit completed Injury Report to the OWHA, as per instructions on report </w:t>
      </w:r>
    </w:p>
    <w:p w14:paraId="0AE9B8EC" w14:textId="77777777" w:rsidR="00757F5A" w:rsidRDefault="006D0D44" w:rsidP="00757F5A">
      <w:pPr>
        <w:pStyle w:val="NoSpacing"/>
        <w:numPr>
          <w:ilvl w:val="0"/>
          <w:numId w:val="11"/>
        </w:numPr>
      </w:pPr>
      <w:r>
        <w:t>Ensure player Medical Form accompanies an Affili</w:t>
      </w:r>
      <w:r w:rsidR="00757F5A">
        <w:t xml:space="preserve">ate (Pick-up) player Injuries: </w:t>
      </w:r>
    </w:p>
    <w:p w14:paraId="4367FA72" w14:textId="77777777" w:rsidR="00757F5A" w:rsidRDefault="006D0D44" w:rsidP="00757F5A">
      <w:pPr>
        <w:pStyle w:val="NoSpacing"/>
        <w:numPr>
          <w:ilvl w:val="0"/>
          <w:numId w:val="11"/>
        </w:numPr>
      </w:pPr>
      <w:r>
        <w:t xml:space="preserve">Any player suffering from an injury will first be examined by a qualified Trainer. </w:t>
      </w:r>
    </w:p>
    <w:p w14:paraId="06FFB08C" w14:textId="77777777" w:rsidR="00757F5A" w:rsidRDefault="006D0D44" w:rsidP="00757F5A">
      <w:pPr>
        <w:pStyle w:val="NoSpacing"/>
        <w:numPr>
          <w:ilvl w:val="0"/>
          <w:numId w:val="11"/>
        </w:numPr>
      </w:pPr>
      <w:r>
        <w:t>If a player, team official, or spectator is injured and requires medical attention, the Coach will ensure that an Injury/Accident report is completed, and a copy submitted to the Risk and Safety Officer.</w:t>
      </w:r>
    </w:p>
    <w:p w14:paraId="1A24A921" w14:textId="77777777" w:rsidR="00757F5A" w:rsidRDefault="006D0D44" w:rsidP="00757F5A">
      <w:pPr>
        <w:pStyle w:val="NoSpacing"/>
        <w:numPr>
          <w:ilvl w:val="0"/>
          <w:numId w:val="11"/>
        </w:numPr>
      </w:pPr>
      <w:r>
        <w:t xml:space="preserve">Any player suffering a serious injury will be examined by a qualified physician. The player’s parents will be notified at the earliest opportunity and transportation arranged to either a hospital or the player’s home as required. </w:t>
      </w:r>
    </w:p>
    <w:p w14:paraId="0B79084B" w14:textId="77777777" w:rsidR="005F46D5" w:rsidRDefault="006D0D44" w:rsidP="00757F5A">
      <w:pPr>
        <w:pStyle w:val="NoSpacing"/>
        <w:numPr>
          <w:ilvl w:val="0"/>
          <w:numId w:val="11"/>
        </w:numPr>
      </w:pPr>
      <w:r>
        <w:t xml:space="preserve">Players will be required to provide a medical certificate and/or parental release before being allowed to return to the hockey team from a serious injury and/or a serious illness. </w:t>
      </w:r>
    </w:p>
    <w:p w14:paraId="3D3FECA7" w14:textId="77777777" w:rsidR="005F46D5" w:rsidRDefault="005F46D5" w:rsidP="005F46D5">
      <w:pPr>
        <w:pStyle w:val="NoSpacing"/>
        <w:ind w:left="720"/>
      </w:pPr>
    </w:p>
    <w:p w14:paraId="5866A07A" w14:textId="77777777" w:rsidR="005F46D5" w:rsidRDefault="006D0D44" w:rsidP="001A4F22">
      <w:pPr>
        <w:pStyle w:val="NoSpacing"/>
        <w:pBdr>
          <w:top w:val="single" w:sz="4" w:space="1" w:color="auto"/>
          <w:left w:val="single" w:sz="4" w:space="4" w:color="auto"/>
          <w:bottom w:val="single" w:sz="4" w:space="1" w:color="auto"/>
          <w:right w:val="single" w:sz="4" w:space="4" w:color="auto"/>
        </w:pBdr>
        <w:ind w:left="720"/>
      </w:pPr>
      <w:r>
        <w:t xml:space="preserve">Please see the </w:t>
      </w:r>
      <w:hyperlink r:id="rId15" w:history="1">
        <w:r w:rsidRPr="00757F5A">
          <w:rPr>
            <w:rStyle w:val="Hyperlink"/>
          </w:rPr>
          <w:t>Hockey Canada Concussion Card</w:t>
        </w:r>
      </w:hyperlink>
      <w:r w:rsidR="001A4F22">
        <w:t xml:space="preserve"> </w:t>
      </w:r>
      <w:r>
        <w:t xml:space="preserve">and the </w:t>
      </w:r>
      <w:hyperlink r:id="rId16" w:history="1">
        <w:r w:rsidRPr="001A4F22">
          <w:rPr>
            <w:rStyle w:val="Hyperlink"/>
          </w:rPr>
          <w:t>Parachute Canada Concussion Gu</w:t>
        </w:r>
        <w:r w:rsidR="001A4F22" w:rsidRPr="001A4F22">
          <w:rPr>
            <w:rStyle w:val="Hyperlink"/>
          </w:rPr>
          <w:t>idelines for Coaches &amp;T</w:t>
        </w:r>
        <w:r w:rsidR="005F46D5" w:rsidRPr="001A4F22">
          <w:rPr>
            <w:rStyle w:val="Hyperlink"/>
          </w:rPr>
          <w:t>rainers</w:t>
        </w:r>
      </w:hyperlink>
      <w:r>
        <w:t xml:space="preserve"> for information about return to play after a concussion. </w:t>
      </w:r>
    </w:p>
    <w:p w14:paraId="7427520B" w14:textId="77777777" w:rsidR="001A4F22" w:rsidRDefault="001A4F22" w:rsidP="005F46D5">
      <w:pPr>
        <w:pStyle w:val="NoSpacing"/>
        <w:ind w:left="720"/>
      </w:pPr>
    </w:p>
    <w:p w14:paraId="23835527" w14:textId="77777777" w:rsidR="005F46D5" w:rsidRDefault="001A4F22" w:rsidP="005F46D5">
      <w:pPr>
        <w:pStyle w:val="NoSpacing"/>
        <w:ind w:left="720"/>
      </w:pPr>
      <w:r>
        <w:t xml:space="preserve">It is the </w:t>
      </w:r>
      <w:r w:rsidR="006D0D44">
        <w:t xml:space="preserve">Trainer’s decision to refuse play due to a sustained injury overrides any other person’s decision. </w:t>
      </w:r>
    </w:p>
    <w:p w14:paraId="0066750A" w14:textId="77777777" w:rsidR="005F46D5" w:rsidRDefault="005F46D5" w:rsidP="005F46D5">
      <w:pPr>
        <w:pStyle w:val="NoSpacing"/>
        <w:ind w:left="720"/>
      </w:pPr>
    </w:p>
    <w:p w14:paraId="75A4B920" w14:textId="77777777" w:rsidR="005F46D5" w:rsidRDefault="006D0D44" w:rsidP="001A4F22">
      <w:pPr>
        <w:pStyle w:val="NoSpacing"/>
      </w:pPr>
      <w:bookmarkStart w:id="17" w:name="_Toc102563129"/>
      <w:r w:rsidRPr="005F46D5">
        <w:rPr>
          <w:rStyle w:val="Heading2Char"/>
        </w:rPr>
        <w:t>Den Moms</w:t>
      </w:r>
      <w:bookmarkEnd w:id="17"/>
      <w:r>
        <w:t xml:space="preserve"> </w:t>
      </w:r>
    </w:p>
    <w:p w14:paraId="4B5EFF2E" w14:textId="77777777" w:rsidR="001A4F22" w:rsidRDefault="006D0D44" w:rsidP="001A4F22">
      <w:pPr>
        <w:pStyle w:val="NoSpacing"/>
      </w:pPr>
      <w:r>
        <w:t>As set out in</w:t>
      </w:r>
      <w:r w:rsidR="005F46D5">
        <w:t xml:space="preserve"> CPGHA Policies</w:t>
      </w:r>
      <w:r>
        <w:t xml:space="preserve">, parents with their Respect in Sport for Activity Leaders certification and Criminal Record Check (CRC) or Vulnerable Sector Check (VSC; required 2020-2021) can supervise Dressing Rooms. </w:t>
      </w:r>
    </w:p>
    <w:p w14:paraId="167067FF" w14:textId="77777777" w:rsidR="00485EE4" w:rsidRDefault="00485EE4" w:rsidP="001A4F22">
      <w:pPr>
        <w:pStyle w:val="NoSpacing"/>
      </w:pPr>
    </w:p>
    <w:p w14:paraId="715264C5" w14:textId="77777777" w:rsidR="005F46D5" w:rsidRDefault="006D0D44" w:rsidP="001A4F22">
      <w:pPr>
        <w:pStyle w:val="NoSpacing"/>
      </w:pPr>
      <w:r>
        <w:t>The “two deep” and “no devices” rules must be followed at all times</w:t>
      </w:r>
      <w:r w:rsidR="005F46D5">
        <w:t>.</w:t>
      </w:r>
    </w:p>
    <w:p w14:paraId="00F0D02F" w14:textId="77777777" w:rsidR="001A4F22" w:rsidRDefault="001A4F22" w:rsidP="001A4F22">
      <w:pPr>
        <w:pStyle w:val="NoSpacing"/>
        <w:ind w:left="720"/>
      </w:pPr>
    </w:p>
    <w:p w14:paraId="316F3CDE" w14:textId="77777777" w:rsidR="001A4F22" w:rsidRDefault="006D0D44" w:rsidP="001A4F22">
      <w:pPr>
        <w:pStyle w:val="Heading2"/>
      </w:pPr>
      <w:bookmarkStart w:id="18" w:name="_Toc102563130"/>
      <w:r>
        <w:t>Team Meetings</w:t>
      </w:r>
      <w:bookmarkEnd w:id="18"/>
      <w:r>
        <w:t xml:space="preserve"> </w:t>
      </w:r>
    </w:p>
    <w:p w14:paraId="137EE76B" w14:textId="77777777" w:rsidR="001A4F22" w:rsidRDefault="006D0D44" w:rsidP="001A4F22">
      <w:pPr>
        <w:pStyle w:val="NoSpacing"/>
      </w:pPr>
      <w:r>
        <w:t xml:space="preserve">A parents/coach meeting needs to be set up shortly following the formation of the team – for some, this will be the first time they meet other players, parents, and coaching staff. </w:t>
      </w:r>
    </w:p>
    <w:p w14:paraId="0680BFE4" w14:textId="77777777" w:rsidR="001A4F22" w:rsidRDefault="001A4F22" w:rsidP="001A4F22">
      <w:pPr>
        <w:pStyle w:val="NoSpacing"/>
      </w:pPr>
    </w:p>
    <w:p w14:paraId="144E38A7" w14:textId="77777777" w:rsidR="001A4F22" w:rsidRDefault="006D0D44" w:rsidP="001A4F22">
      <w:pPr>
        <w:pStyle w:val="NoSpacing"/>
      </w:pPr>
      <w:r>
        <w:t xml:space="preserve">Ideally, the Team Manager should discuss the seasonal plans and preliminary budget. This will help the parents understand the commitment, both time and financial, up front and before the season starts. </w:t>
      </w:r>
    </w:p>
    <w:p w14:paraId="17E01DF3" w14:textId="77777777" w:rsidR="001A4F22" w:rsidRDefault="001A4F22" w:rsidP="001A4F22">
      <w:pPr>
        <w:pStyle w:val="NoSpacing"/>
      </w:pPr>
    </w:p>
    <w:p w14:paraId="0BE9A2BF" w14:textId="77777777" w:rsidR="001A4F22" w:rsidRDefault="006D0D44" w:rsidP="001A4F22">
      <w:pPr>
        <w:pStyle w:val="NoSpacing"/>
      </w:pPr>
      <w:r>
        <w:t xml:space="preserve">The Team Manager should facilitate this meeting to ensure all information is discussed in a timely manner and ensure the group stays on topic and does not exceed any time restrictions. </w:t>
      </w:r>
    </w:p>
    <w:p w14:paraId="1D1542B5" w14:textId="77777777" w:rsidR="001A4F22" w:rsidRDefault="001A4F22" w:rsidP="001A4F22">
      <w:pPr>
        <w:pStyle w:val="NoSpacing"/>
      </w:pPr>
    </w:p>
    <w:p w14:paraId="53ACD642" w14:textId="77777777" w:rsidR="001A4F22" w:rsidRDefault="006D0D44" w:rsidP="001A4F22">
      <w:pPr>
        <w:pStyle w:val="NoSpacing"/>
      </w:pPr>
      <w:r>
        <w:t xml:space="preserve">Topics to be discussed: </w:t>
      </w:r>
    </w:p>
    <w:p w14:paraId="28A48286" w14:textId="77777777" w:rsidR="001A4F22" w:rsidRDefault="006D0D44" w:rsidP="001A4F22">
      <w:pPr>
        <w:pStyle w:val="NoSpacing"/>
        <w:numPr>
          <w:ilvl w:val="0"/>
          <w:numId w:val="12"/>
        </w:numPr>
      </w:pPr>
      <w:r>
        <w:t xml:space="preserve">Introduction of bench staff </w:t>
      </w:r>
    </w:p>
    <w:p w14:paraId="4A30170F" w14:textId="77777777" w:rsidR="001A4F22" w:rsidRDefault="006D0D44" w:rsidP="001A4F22">
      <w:pPr>
        <w:pStyle w:val="NoSpacing"/>
        <w:numPr>
          <w:ilvl w:val="0"/>
          <w:numId w:val="12"/>
        </w:numPr>
      </w:pPr>
      <w:r>
        <w:t xml:space="preserve">Ask for Introduction of parents and players </w:t>
      </w:r>
    </w:p>
    <w:p w14:paraId="31F1861F" w14:textId="77777777" w:rsidR="001A4F22" w:rsidRDefault="006D0D44" w:rsidP="001A4F22">
      <w:pPr>
        <w:pStyle w:val="NoSpacing"/>
        <w:numPr>
          <w:ilvl w:val="0"/>
          <w:numId w:val="12"/>
        </w:numPr>
      </w:pPr>
      <w:r>
        <w:t xml:space="preserve">Expectations for the team (both players and parents) for the season </w:t>
      </w:r>
    </w:p>
    <w:p w14:paraId="19B32DC7" w14:textId="77777777" w:rsidR="001A4F22" w:rsidRDefault="006D0D44" w:rsidP="001A4F22">
      <w:pPr>
        <w:pStyle w:val="NoSpacing"/>
        <w:numPr>
          <w:ilvl w:val="0"/>
          <w:numId w:val="12"/>
        </w:numPr>
      </w:pPr>
      <w:r>
        <w:t xml:space="preserve">Expectations for the team during games vs. practices (i.e., arrival times, team dress code, etc.) e) Game Jerseys vs. </w:t>
      </w:r>
      <w:r w:rsidR="000C6F46">
        <w:t>Practice Jerseys (see Equipment</w:t>
      </w:r>
      <w:r>
        <w:t xml:space="preserve">) </w:t>
      </w:r>
    </w:p>
    <w:p w14:paraId="09EFEEF5" w14:textId="5B92444D" w:rsidR="001A4F22" w:rsidRDefault="006D0D44" w:rsidP="001A4F22">
      <w:pPr>
        <w:pStyle w:val="NoSpacing"/>
        <w:numPr>
          <w:ilvl w:val="0"/>
          <w:numId w:val="12"/>
        </w:numPr>
      </w:pPr>
      <w:r>
        <w:t xml:space="preserve">Importance of volunteers to help the season run smoothly. Positions could </w:t>
      </w:r>
      <w:r w:rsidR="0098461A">
        <w:t>include</w:t>
      </w:r>
      <w:r>
        <w:t xml:space="preserve"> treasurer, jersey care, phone/communications, home tournament committee, fundraising coordinator, etc. </w:t>
      </w:r>
    </w:p>
    <w:p w14:paraId="54AEE14E" w14:textId="77777777" w:rsidR="001A4F22" w:rsidRDefault="006D0D44" w:rsidP="001A4F22">
      <w:pPr>
        <w:pStyle w:val="NoSpacing"/>
        <w:numPr>
          <w:ilvl w:val="0"/>
          <w:numId w:val="12"/>
        </w:numPr>
      </w:pPr>
      <w:r>
        <w:t xml:space="preserve">Tournaments – how many? How far are you willing to travel? One day tournaments vs. 2-3 day? </w:t>
      </w:r>
    </w:p>
    <w:p w14:paraId="54063EEF" w14:textId="77777777" w:rsidR="001A4F22" w:rsidRDefault="006D0D44" w:rsidP="001A4F22">
      <w:pPr>
        <w:pStyle w:val="NoSpacing"/>
        <w:numPr>
          <w:ilvl w:val="0"/>
          <w:numId w:val="12"/>
        </w:numPr>
      </w:pPr>
      <w:r>
        <w:t>Accommodations while away?</w:t>
      </w:r>
    </w:p>
    <w:p w14:paraId="0EA92940" w14:textId="77777777" w:rsidR="001A4F22" w:rsidRDefault="006D0D44" w:rsidP="001A4F22">
      <w:pPr>
        <w:pStyle w:val="NoSpacing"/>
        <w:numPr>
          <w:ilvl w:val="0"/>
          <w:numId w:val="12"/>
        </w:numPr>
      </w:pPr>
      <w:r>
        <w:t xml:space="preserve">Fundraising – the coach should notify parents that it will be their responsibility to organize and run all fundraising events. Note that all activities need to be brought to the Executive for approval. Contact the Ways &amp; Means Convenor for more information. </w:t>
      </w:r>
    </w:p>
    <w:p w14:paraId="0AA0283D" w14:textId="77777777" w:rsidR="001A4F22" w:rsidRDefault="006D0D44" w:rsidP="001A4F22">
      <w:pPr>
        <w:pStyle w:val="NoSpacing"/>
        <w:numPr>
          <w:ilvl w:val="0"/>
          <w:numId w:val="12"/>
        </w:numPr>
      </w:pPr>
      <w:r>
        <w:t xml:space="preserve">Treasurer- the coach should advise parents of the importance of a reliable person to handle the team’s finances and be available to the manager when required for tournament fees. </w:t>
      </w:r>
    </w:p>
    <w:p w14:paraId="3D34512D" w14:textId="77777777" w:rsidR="001A4F22" w:rsidRDefault="001A4F22" w:rsidP="001A4F22">
      <w:pPr>
        <w:pStyle w:val="NoSpacing"/>
      </w:pPr>
    </w:p>
    <w:p w14:paraId="1B1AFAD9" w14:textId="77777777" w:rsidR="001A4F22" w:rsidRDefault="001A4F22">
      <w:pPr>
        <w:rPr>
          <w:rFonts w:asciiTheme="majorHAnsi" w:eastAsiaTheme="majorEastAsia" w:hAnsiTheme="majorHAnsi" w:cstheme="majorBidi"/>
          <w:color w:val="2E74B5" w:themeColor="accent1" w:themeShade="BF"/>
          <w:sz w:val="32"/>
          <w:szCs w:val="32"/>
        </w:rPr>
      </w:pPr>
      <w:r>
        <w:br w:type="page"/>
      </w:r>
    </w:p>
    <w:p w14:paraId="751625F4" w14:textId="77777777" w:rsidR="001A4F22" w:rsidRPr="00C44784" w:rsidRDefault="001A4F22" w:rsidP="001A4F22">
      <w:pPr>
        <w:pStyle w:val="Heading1"/>
        <w:rPr>
          <w:b/>
        </w:rPr>
      </w:pPr>
      <w:bookmarkStart w:id="19" w:name="_Toc102563131"/>
      <w:r w:rsidRPr="00C44784">
        <w:rPr>
          <w:b/>
        </w:rPr>
        <w:lastRenderedPageBreak/>
        <w:t>CPGHA Registrar Important Dates</w:t>
      </w:r>
      <w:bookmarkEnd w:id="19"/>
    </w:p>
    <w:p w14:paraId="6DBAFAA6" w14:textId="77777777" w:rsidR="001A4F22" w:rsidRDefault="001A4F22" w:rsidP="001A4F22">
      <w:pPr>
        <w:pStyle w:val="NoSpacing"/>
      </w:pPr>
    </w:p>
    <w:p w14:paraId="392E99A2" w14:textId="77777777" w:rsidR="001A4F22" w:rsidRDefault="001A4F22" w:rsidP="00E40472">
      <w:pPr>
        <w:pStyle w:val="NoSpacing"/>
        <w:numPr>
          <w:ilvl w:val="0"/>
          <w:numId w:val="16"/>
        </w:numPr>
      </w:pPr>
      <w:r>
        <w:t xml:space="preserve">Team Declarations for </w:t>
      </w:r>
      <w:r w:rsidR="00BC0223">
        <w:t xml:space="preserve">CPGHA </w:t>
      </w:r>
      <w:r>
        <w:t xml:space="preserve">leagues must be tabled and approved by the </w:t>
      </w:r>
      <w:r w:rsidR="00E40472">
        <w:t>CPGHA</w:t>
      </w:r>
      <w:r>
        <w:t xml:space="preserve"> Executive before being communicated to the respective governing bodies (Ontario Women’s Hockey Association and Ottawa District Women’s Hockey Association) by the due dates set by the governing bodies. </w:t>
      </w:r>
    </w:p>
    <w:p w14:paraId="4BC8A1E9" w14:textId="77777777" w:rsidR="00E40472" w:rsidRDefault="00E40472" w:rsidP="001A4F22">
      <w:pPr>
        <w:pStyle w:val="NoSpacing"/>
      </w:pPr>
    </w:p>
    <w:p w14:paraId="6AF83B1D" w14:textId="77777777" w:rsidR="001A4F22" w:rsidRDefault="001A4F22" w:rsidP="00E40472">
      <w:pPr>
        <w:pStyle w:val="NoSpacing"/>
        <w:numPr>
          <w:ilvl w:val="0"/>
          <w:numId w:val="16"/>
        </w:numPr>
      </w:pPr>
      <w:r>
        <w:t xml:space="preserve">Police checks are due for all </w:t>
      </w:r>
      <w:r w:rsidR="00BC0223">
        <w:t xml:space="preserve">CPGHA </w:t>
      </w:r>
      <w:r>
        <w:t xml:space="preserve">bench staff before being placed on a team roster. </w:t>
      </w:r>
    </w:p>
    <w:p w14:paraId="5000AEB6" w14:textId="77777777" w:rsidR="00E40472" w:rsidRDefault="00E40472" w:rsidP="001A4F22">
      <w:pPr>
        <w:pStyle w:val="NoSpacing"/>
      </w:pPr>
    </w:p>
    <w:p w14:paraId="453B5A9A" w14:textId="77777777" w:rsidR="001A4F22" w:rsidRDefault="001A4F22" w:rsidP="00E40472">
      <w:pPr>
        <w:pStyle w:val="NoSpacing"/>
        <w:numPr>
          <w:ilvl w:val="0"/>
          <w:numId w:val="16"/>
        </w:numPr>
      </w:pPr>
      <w:r>
        <w:t xml:space="preserve">See ODWHA’s website for Competitive and House Season Scheduling Meetings. </w:t>
      </w:r>
    </w:p>
    <w:p w14:paraId="110FA1A9" w14:textId="77777777" w:rsidR="00E40472" w:rsidRDefault="00E40472" w:rsidP="001A4F22">
      <w:pPr>
        <w:pStyle w:val="NoSpacing"/>
      </w:pPr>
    </w:p>
    <w:p w14:paraId="1FB99076" w14:textId="77777777" w:rsidR="001A4F22" w:rsidRDefault="00E40472" w:rsidP="00E40472">
      <w:pPr>
        <w:pStyle w:val="NoSpacing"/>
        <w:numPr>
          <w:ilvl w:val="0"/>
          <w:numId w:val="16"/>
        </w:numPr>
      </w:pPr>
      <w:r>
        <w:t>CPGHA</w:t>
      </w:r>
      <w:r w:rsidR="001A4F22">
        <w:t xml:space="preserve"> Coach and Manager Meeting held in September each year. </w:t>
      </w:r>
    </w:p>
    <w:p w14:paraId="2CE7BDF5" w14:textId="77777777" w:rsidR="00E40472" w:rsidRDefault="001A4F22" w:rsidP="00E40472">
      <w:pPr>
        <w:pStyle w:val="NoSpacing"/>
        <w:numPr>
          <w:ilvl w:val="0"/>
          <w:numId w:val="16"/>
        </w:numPr>
      </w:pPr>
      <w:r>
        <w:t xml:space="preserve">Roster Building and signing. </w:t>
      </w:r>
    </w:p>
    <w:p w14:paraId="516F3798" w14:textId="77777777" w:rsidR="00E40472" w:rsidRDefault="00E40472" w:rsidP="001A4F22">
      <w:pPr>
        <w:pStyle w:val="NoSpacing"/>
      </w:pPr>
    </w:p>
    <w:p w14:paraId="32B4A906" w14:textId="77777777" w:rsidR="001A4F22" w:rsidRPr="00E40472" w:rsidRDefault="001A4F22" w:rsidP="00E40472">
      <w:pPr>
        <w:pStyle w:val="NoSpacing"/>
        <w:pBdr>
          <w:top w:val="single" w:sz="4" w:space="1" w:color="auto"/>
          <w:left w:val="single" w:sz="4" w:space="4" w:color="auto"/>
          <w:bottom w:val="single" w:sz="4" w:space="1" w:color="auto"/>
          <w:right w:val="single" w:sz="4" w:space="4" w:color="auto"/>
        </w:pBdr>
        <w:rPr>
          <w:i/>
        </w:rPr>
      </w:pPr>
      <w:r w:rsidRPr="00E40472">
        <w:rPr>
          <w:i/>
        </w:rPr>
        <w:t xml:space="preserve">As per OWHA requirements, no exhibition or regular season games may be played without an approved roster. ODWHA requires the official roster to be submitted at least 48 hours prior to the team’s first season game, or the game will be forfeited. </w:t>
      </w:r>
    </w:p>
    <w:p w14:paraId="57C506BF" w14:textId="77777777" w:rsidR="001A4F22" w:rsidRDefault="001A4F22" w:rsidP="001A4F22">
      <w:pPr>
        <w:pStyle w:val="NoSpacing"/>
      </w:pPr>
    </w:p>
    <w:p w14:paraId="3CA0B6BD" w14:textId="77777777" w:rsidR="001A4F22" w:rsidRDefault="001A4F22" w:rsidP="00E40472">
      <w:pPr>
        <w:pStyle w:val="Heading3"/>
      </w:pPr>
      <w:bookmarkStart w:id="20" w:name="_Toc102563132"/>
      <w:r>
        <w:t>What info is needed to have your roster approved?</w:t>
      </w:r>
      <w:bookmarkEnd w:id="20"/>
    </w:p>
    <w:p w14:paraId="7C8F32F8" w14:textId="77777777" w:rsidR="00E40472" w:rsidRPr="00E40472" w:rsidRDefault="00E40472" w:rsidP="00E40472">
      <w:pPr>
        <w:pStyle w:val="NoSpacing"/>
      </w:pPr>
    </w:p>
    <w:p w14:paraId="1CA34AC8" w14:textId="77777777" w:rsidR="001A4F22" w:rsidRDefault="001A4F22" w:rsidP="001A4F22">
      <w:pPr>
        <w:pStyle w:val="NoSpacing"/>
      </w:pPr>
      <w:r>
        <w:t xml:space="preserve">1. Bench staff: at minimum a head coach and trainer are required. A female bench staff member is required. Maximum is 6 total bench staff, not including Manager. </w:t>
      </w:r>
    </w:p>
    <w:p w14:paraId="3F78A9B5" w14:textId="77777777" w:rsidR="001A4F22" w:rsidRDefault="001A4F22" w:rsidP="00E40472">
      <w:pPr>
        <w:pStyle w:val="NoSpacing"/>
        <w:numPr>
          <w:ilvl w:val="0"/>
          <w:numId w:val="14"/>
        </w:numPr>
      </w:pPr>
      <w:r>
        <w:t xml:space="preserve">Dates of birth are required for all bench staff so that they can be located in the Hockey Canada database to verify their credentials. </w:t>
      </w:r>
    </w:p>
    <w:p w14:paraId="1313506F" w14:textId="77777777" w:rsidR="001A4F22" w:rsidRDefault="001A4F22" w:rsidP="00E40472">
      <w:pPr>
        <w:pStyle w:val="NoSpacing"/>
        <w:numPr>
          <w:ilvl w:val="0"/>
          <w:numId w:val="14"/>
        </w:numPr>
      </w:pPr>
      <w:r>
        <w:t xml:space="preserve">If a head coach or trainer hasn’t completed the required courses, OWHA will not approve the team roster </w:t>
      </w:r>
    </w:p>
    <w:p w14:paraId="67017755" w14:textId="77777777" w:rsidR="001A4F22" w:rsidRDefault="001A4F22" w:rsidP="001A4F22">
      <w:pPr>
        <w:pStyle w:val="NoSpacing"/>
      </w:pPr>
      <w:r>
        <w:t xml:space="preserve">2. Player names, including the designated goalie(s) </w:t>
      </w:r>
    </w:p>
    <w:p w14:paraId="3E4BDCE2" w14:textId="77777777" w:rsidR="001A4F22" w:rsidRDefault="001A4F22" w:rsidP="001A4F22">
      <w:pPr>
        <w:pStyle w:val="NoSpacing"/>
      </w:pPr>
      <w:r>
        <w:t xml:space="preserve">3. Player jersey numbers </w:t>
      </w:r>
    </w:p>
    <w:p w14:paraId="7F659E3E" w14:textId="77777777" w:rsidR="00E40472" w:rsidRDefault="001A4F22" w:rsidP="001A4F22">
      <w:pPr>
        <w:pStyle w:val="NoSpacing"/>
      </w:pPr>
      <w:r>
        <w:t xml:space="preserve">Jersey numbers can be changed if needed </w:t>
      </w:r>
    </w:p>
    <w:p w14:paraId="7874B00C" w14:textId="77777777" w:rsidR="00E40472" w:rsidRDefault="00E40472" w:rsidP="001A4F22">
      <w:pPr>
        <w:pStyle w:val="NoSpacing"/>
      </w:pPr>
    </w:p>
    <w:p w14:paraId="2F92C28F" w14:textId="77777777" w:rsidR="00E40472" w:rsidRDefault="001A4F22" w:rsidP="001A4F22">
      <w:pPr>
        <w:pStyle w:val="NoSpacing"/>
      </w:pPr>
      <w:r>
        <w:t>All bench staff, every player and one parent per player will have to come to the rink to sign the waiver document.</w:t>
      </w:r>
      <w:r w:rsidRPr="00977852">
        <w:t xml:space="preserve"> </w:t>
      </w:r>
    </w:p>
    <w:p w14:paraId="2C3EA7B7" w14:textId="77777777" w:rsidR="00E40472" w:rsidRDefault="00E40472" w:rsidP="001A4F22">
      <w:pPr>
        <w:pStyle w:val="NoSpacing"/>
      </w:pPr>
    </w:p>
    <w:p w14:paraId="7AB4E10F" w14:textId="77777777" w:rsidR="00E40472" w:rsidRPr="00C44784" w:rsidRDefault="00E40472" w:rsidP="00E40472">
      <w:pPr>
        <w:pStyle w:val="Heading1"/>
        <w:rPr>
          <w:b/>
        </w:rPr>
      </w:pPr>
      <w:bookmarkStart w:id="21" w:name="_Toc102563133"/>
      <w:r w:rsidRPr="00C44784">
        <w:rPr>
          <w:b/>
        </w:rPr>
        <w:t>Game Info</w:t>
      </w:r>
      <w:bookmarkEnd w:id="21"/>
      <w:r w:rsidRPr="00C44784">
        <w:rPr>
          <w:b/>
        </w:rPr>
        <w:t xml:space="preserve"> </w:t>
      </w:r>
    </w:p>
    <w:p w14:paraId="082AE487" w14:textId="77777777" w:rsidR="00E40472" w:rsidRDefault="00E40472" w:rsidP="001A4F22">
      <w:pPr>
        <w:pStyle w:val="NoSpacing"/>
      </w:pPr>
      <w:bookmarkStart w:id="22" w:name="_Toc102563134"/>
      <w:r w:rsidRPr="00E40472">
        <w:rPr>
          <w:rStyle w:val="Heading3Char"/>
        </w:rPr>
        <w:t>Regular Season</w:t>
      </w:r>
      <w:bookmarkEnd w:id="22"/>
      <w:r>
        <w:t xml:space="preserve"> </w:t>
      </w:r>
    </w:p>
    <w:p w14:paraId="708DCE0E" w14:textId="77777777" w:rsidR="00E40472" w:rsidRDefault="00E40472" w:rsidP="001A4F22">
      <w:pPr>
        <w:pStyle w:val="NoSpacing"/>
      </w:pPr>
    </w:p>
    <w:p w14:paraId="0B26E613" w14:textId="77777777" w:rsidR="00E40472" w:rsidRDefault="00E40472" w:rsidP="001A4F22">
      <w:pPr>
        <w:pStyle w:val="NoSpacing"/>
      </w:pPr>
      <w:r>
        <w:t xml:space="preserve">All CPGHA teams must provide their tournaments to the CPGHA Ice Scheduler before they can receive their ice allocation for scheduling regular season games. A representative from each team must attend their respective ODWHA scheduling meeting (broken up into House and Competitive, by division) and provide the game schedule to the CPGHA Ice scheduler promptly after the ODWHA scheduling meeting. </w:t>
      </w:r>
    </w:p>
    <w:p w14:paraId="6E552B76" w14:textId="77777777" w:rsidR="00E40472" w:rsidRDefault="00E40472" w:rsidP="001A4F22">
      <w:pPr>
        <w:pStyle w:val="NoSpacing"/>
      </w:pPr>
    </w:p>
    <w:p w14:paraId="54712F6C" w14:textId="77777777" w:rsidR="00E40472" w:rsidRDefault="00E40472" w:rsidP="001A4F22">
      <w:pPr>
        <w:pStyle w:val="NoSpacing"/>
      </w:pPr>
      <w:r>
        <w:lastRenderedPageBreak/>
        <w:t>Last-minute postponement of a game is only allowed due to circumstances beyond a team’s control, such as inclement weather, power failure, etc. Rescheduling requests must be submitted to ODWHA Division Coordinators using the ODWHA game rescheduling form. (</w:t>
      </w:r>
      <w:hyperlink r:id="rId17" w:history="1">
        <w:r w:rsidRPr="00C114A3">
          <w:rPr>
            <w:rStyle w:val="Hyperlink"/>
          </w:rPr>
          <w:t>https://docs.google.com/forms/d/e/1FAIpQLSc5WPAU5QqCR3Av2HrnYd0faG1gRi9hXxbQqdYfvEGyNME9bw/viewform</w:t>
        </w:r>
      </w:hyperlink>
      <w:r>
        <w:t xml:space="preserve">) </w:t>
      </w:r>
    </w:p>
    <w:p w14:paraId="15352F42" w14:textId="77777777" w:rsidR="00E40472" w:rsidRDefault="00E40472" w:rsidP="001A4F22">
      <w:pPr>
        <w:pStyle w:val="NoSpacing"/>
      </w:pPr>
    </w:p>
    <w:p w14:paraId="3462B578" w14:textId="77777777" w:rsidR="00E40472" w:rsidRDefault="00E40472" w:rsidP="001A4F22">
      <w:pPr>
        <w:pStyle w:val="NoSpacing"/>
      </w:pPr>
      <w:bookmarkStart w:id="23" w:name="_Toc102563135"/>
      <w:r w:rsidRPr="00E40472">
        <w:rPr>
          <w:rStyle w:val="Heading3Char"/>
        </w:rPr>
        <w:t>ODWHA Playoff Scheduling</w:t>
      </w:r>
      <w:bookmarkEnd w:id="23"/>
      <w:r>
        <w:t xml:space="preserve"> </w:t>
      </w:r>
    </w:p>
    <w:p w14:paraId="49D882CD" w14:textId="77777777" w:rsidR="00E40472" w:rsidRDefault="00E40472" w:rsidP="001A4F22">
      <w:pPr>
        <w:pStyle w:val="NoSpacing"/>
      </w:pPr>
    </w:p>
    <w:p w14:paraId="121ED3E2" w14:textId="77777777" w:rsidR="00E40472" w:rsidRDefault="00E40472" w:rsidP="001A4F22">
      <w:pPr>
        <w:pStyle w:val="NoSpacing"/>
      </w:pPr>
      <w:r>
        <w:t xml:space="preserve">All CPGHA House teams participate in playoffs. </w:t>
      </w:r>
    </w:p>
    <w:p w14:paraId="43B33DAC" w14:textId="77777777" w:rsidR="00E40472" w:rsidRDefault="00E40472" w:rsidP="001A4F22">
      <w:pPr>
        <w:pStyle w:val="NoSpacing"/>
      </w:pPr>
    </w:p>
    <w:p w14:paraId="4E51CEA5" w14:textId="2FF0764C" w:rsidR="00E40472" w:rsidRDefault="00E40472" w:rsidP="001A4F22">
      <w:pPr>
        <w:pStyle w:val="NoSpacing"/>
      </w:pPr>
      <w:r>
        <w:t xml:space="preserve">ODWHA determines which CPGHA Competitive teams are eligible for playoffs based on team standings in the regular season. All teams are responsible for scheduling their own playoff games with the opposing teams. ODWHA determines game </w:t>
      </w:r>
      <w:r w:rsidR="0098461A">
        <w:t>matchups</w:t>
      </w:r>
      <w:r>
        <w:t xml:space="preserve"> based on the final regular season standings. CPGHA Ice Scheduler will provide eligible teams with the minimum number of ice times as required by ODWHA. Extra ice must be returned promptly to CPGHA Ice Scheduler.</w:t>
      </w:r>
    </w:p>
    <w:p w14:paraId="33715DA5" w14:textId="77777777" w:rsidR="00E40472" w:rsidRDefault="00E40472" w:rsidP="001A4F22">
      <w:pPr>
        <w:pStyle w:val="NoSpacing"/>
      </w:pPr>
    </w:p>
    <w:p w14:paraId="1F224448" w14:textId="77777777" w:rsidR="00E40472" w:rsidRDefault="00E40472" w:rsidP="001A4F22">
      <w:pPr>
        <w:pStyle w:val="NoSpacing"/>
      </w:pPr>
      <w:r>
        <w:t xml:space="preserve">Teams cannot begin scheduling their games until the standings are finalized. Additional information will be shared with team managers and head coaches by the </w:t>
      </w:r>
      <w:r w:rsidR="00BC0223">
        <w:t xml:space="preserve">CPGHA </w:t>
      </w:r>
      <w:r>
        <w:t xml:space="preserve">Registrar as it is received from ODWHA. </w:t>
      </w:r>
    </w:p>
    <w:p w14:paraId="00A2409F" w14:textId="77777777" w:rsidR="00E40472" w:rsidRDefault="00E40472" w:rsidP="001A4F22">
      <w:pPr>
        <w:pStyle w:val="NoSpacing"/>
      </w:pPr>
      <w:r>
        <w:t xml:space="preserve">CPGHA teams must attend ODWHA Championship Day if they are eligible based on their playoff performance. </w:t>
      </w:r>
    </w:p>
    <w:p w14:paraId="6B95CBA8" w14:textId="77777777" w:rsidR="00E40472" w:rsidRDefault="00E40472" w:rsidP="001A4F22">
      <w:pPr>
        <w:pStyle w:val="NoSpacing"/>
      </w:pPr>
    </w:p>
    <w:p w14:paraId="6CB2D933" w14:textId="77777777" w:rsidR="00E40472" w:rsidRDefault="00E40472" w:rsidP="00E40472">
      <w:pPr>
        <w:pStyle w:val="Heading3"/>
      </w:pPr>
      <w:bookmarkStart w:id="24" w:name="_Toc102563136"/>
      <w:r>
        <w:t>OWHA Playdown Scheduling</w:t>
      </w:r>
      <w:bookmarkEnd w:id="24"/>
      <w:r>
        <w:t xml:space="preserve"> </w:t>
      </w:r>
    </w:p>
    <w:p w14:paraId="244377EF" w14:textId="77777777" w:rsidR="00E40472" w:rsidRDefault="00E40472" w:rsidP="001A4F22">
      <w:pPr>
        <w:pStyle w:val="NoSpacing"/>
      </w:pPr>
    </w:p>
    <w:p w14:paraId="4B5CCFC9" w14:textId="77777777" w:rsidR="00E40472" w:rsidRDefault="00E40472" w:rsidP="001A4F22">
      <w:pPr>
        <w:pStyle w:val="NoSpacing"/>
      </w:pPr>
      <w:r>
        <w:t xml:space="preserve">CPGHA Competitive Teams may be eligible for OWHA Provincials based on overall season standings (including tournaments and exhibition games). OWHA identifies where playdown games are required to determine eligibility for Provincials and advises which teams must play each other. </w:t>
      </w:r>
    </w:p>
    <w:p w14:paraId="429C2231" w14:textId="77777777" w:rsidR="00E40472" w:rsidRDefault="00E40472" w:rsidP="001A4F22">
      <w:pPr>
        <w:pStyle w:val="NoSpacing"/>
      </w:pPr>
    </w:p>
    <w:p w14:paraId="7AD89946" w14:textId="77777777" w:rsidR="00E40472" w:rsidRDefault="00E40472" w:rsidP="00E40472">
      <w:pPr>
        <w:pStyle w:val="NoSpacing"/>
        <w:pBdr>
          <w:top w:val="single" w:sz="4" w:space="1" w:color="auto"/>
          <w:left w:val="single" w:sz="4" w:space="4" w:color="auto"/>
          <w:bottom w:val="single" w:sz="4" w:space="1" w:color="auto"/>
          <w:right w:val="single" w:sz="4" w:space="4" w:color="auto"/>
        </w:pBdr>
      </w:pPr>
      <w:r>
        <w:t xml:space="preserve">CPGHA Competitive teams may be required to play teams outside the boundaries of the regular season ODWHA league. </w:t>
      </w:r>
    </w:p>
    <w:p w14:paraId="627D0CB6" w14:textId="77777777" w:rsidR="00E40472" w:rsidRDefault="00E40472" w:rsidP="001A4F22">
      <w:pPr>
        <w:pStyle w:val="NoSpacing"/>
      </w:pPr>
    </w:p>
    <w:p w14:paraId="725D8CBD" w14:textId="77777777" w:rsidR="00E40472" w:rsidRDefault="00E40472" w:rsidP="001A4F22">
      <w:pPr>
        <w:pStyle w:val="NoSpacing"/>
      </w:pPr>
      <w:r>
        <w:t xml:space="preserve">OWHA sends playdown information to the Team Contact and Team Coach specified in the OWHA database and copies the Association President. The teams are responsible for identifying one person responsible for acting as playdown convenor, and team representatives must agree on the playdown format (see OWHA Rule 3). Regularly scheduled league games and ODWHA playoff games may also be used as Playdown games if all teams agree and receive approval from the OWHA. </w:t>
      </w:r>
    </w:p>
    <w:p w14:paraId="09ED1AB6" w14:textId="77777777" w:rsidR="00E40472" w:rsidRDefault="00E40472" w:rsidP="001A4F22">
      <w:pPr>
        <w:pStyle w:val="NoSpacing"/>
      </w:pPr>
    </w:p>
    <w:p w14:paraId="682668E5" w14:textId="77777777" w:rsidR="00E40472" w:rsidRDefault="00E40472" w:rsidP="001A4F22">
      <w:pPr>
        <w:pStyle w:val="NoSpacing"/>
      </w:pPr>
      <w:r>
        <w:t xml:space="preserve">The CPGHA Ice Scheduler will provide teams with ice options for the number of home games in the chosen playdown format.  Teams must promptly return any unused ice to the CPGHA Ice Scheduler. </w:t>
      </w:r>
    </w:p>
    <w:p w14:paraId="2492FC8C" w14:textId="77777777" w:rsidR="00B51B96" w:rsidRPr="00977852" w:rsidRDefault="00E40472" w:rsidP="001A4F22">
      <w:pPr>
        <w:pStyle w:val="NoSpacing"/>
      </w:pPr>
      <w:r>
        <w:t>CPGHA cannot accommodate requests for double round-robin format. Once the playdown teams have agreed to the format and schedule, the designated playdown convenor must submit the proposed schedule to OWHA for approval. The team manager must print a copy of the agreed to playdown format to have on hand at all playdown games. The Home team is responsible for scheduling referees for Playdown games via the ODWHA referee request form and paying the referee fees.</w:t>
      </w:r>
      <w:r w:rsidRPr="00977852">
        <w:t xml:space="preserve"> </w:t>
      </w:r>
      <w:r w:rsidR="00B51B96" w:rsidRPr="00977852">
        <w:br w:type="page"/>
      </w:r>
    </w:p>
    <w:p w14:paraId="35EF5B28" w14:textId="77777777" w:rsidR="00E40472" w:rsidRPr="00C44784" w:rsidRDefault="00E40472" w:rsidP="00E40472">
      <w:pPr>
        <w:pStyle w:val="Heading1"/>
        <w:rPr>
          <w:b/>
        </w:rPr>
      </w:pPr>
      <w:bookmarkStart w:id="25" w:name="_Toc102563137"/>
      <w:r w:rsidRPr="00C44784">
        <w:rPr>
          <w:b/>
        </w:rPr>
        <w:lastRenderedPageBreak/>
        <w:t>Equipment</w:t>
      </w:r>
      <w:bookmarkEnd w:id="25"/>
      <w:r w:rsidRPr="00C44784">
        <w:rPr>
          <w:b/>
        </w:rPr>
        <w:t xml:space="preserve"> </w:t>
      </w:r>
    </w:p>
    <w:p w14:paraId="3A88CE45" w14:textId="77777777" w:rsidR="00E40472" w:rsidRDefault="00E40472" w:rsidP="00E40472">
      <w:pPr>
        <w:spacing w:after="0"/>
      </w:pPr>
    </w:p>
    <w:p w14:paraId="55B73F40" w14:textId="720B3FBE" w:rsidR="0098461A" w:rsidRDefault="0098461A" w:rsidP="00E40472">
      <w:pPr>
        <w:spacing w:after="0"/>
      </w:pPr>
      <w:r>
        <w:t>CPGHA has implemented a new Equipment Policy as of July 2022.  Please ensure that all our players and families are aware of this policy.</w:t>
      </w:r>
    </w:p>
    <w:p w14:paraId="34993F01" w14:textId="77777777" w:rsidR="0098461A" w:rsidRDefault="0098461A" w:rsidP="00E40472">
      <w:pPr>
        <w:spacing w:after="0"/>
      </w:pPr>
    </w:p>
    <w:p w14:paraId="2D5E0482" w14:textId="7FE029F9" w:rsidR="00E40472" w:rsidRDefault="00E40472" w:rsidP="00E40472">
      <w:pPr>
        <w:spacing w:after="0"/>
      </w:pPr>
      <w:r>
        <w:t xml:space="preserve">Guidelines for equipment management: </w:t>
      </w:r>
    </w:p>
    <w:p w14:paraId="0ADFC818" w14:textId="77777777" w:rsidR="00E40472" w:rsidRDefault="00E40472" w:rsidP="00BC0223">
      <w:pPr>
        <w:pStyle w:val="ListParagraph"/>
        <w:numPr>
          <w:ilvl w:val="0"/>
          <w:numId w:val="22"/>
        </w:numPr>
        <w:spacing w:after="0"/>
      </w:pPr>
      <w:r>
        <w:t xml:space="preserve">The coach is responsible for pick-up and drop-off of all equipment supplied by </w:t>
      </w:r>
      <w:r w:rsidR="00BC0223">
        <w:t>CPGHA</w:t>
      </w:r>
      <w:r>
        <w:t xml:space="preserve">. Coaches will also complete the </w:t>
      </w:r>
      <w:r w:rsidR="00BC0223">
        <w:t xml:space="preserve">CPGHA </w:t>
      </w:r>
      <w:r>
        <w:t xml:space="preserve">Equipment Borrowing Form. </w:t>
      </w:r>
    </w:p>
    <w:p w14:paraId="460C0487" w14:textId="77777777" w:rsidR="00260393" w:rsidRDefault="00BC0223" w:rsidP="00BC0223">
      <w:pPr>
        <w:pStyle w:val="ListParagraph"/>
        <w:numPr>
          <w:ilvl w:val="0"/>
          <w:numId w:val="22"/>
        </w:numPr>
        <w:spacing w:after="0"/>
      </w:pPr>
      <w:r>
        <w:t>CPGHA</w:t>
      </w:r>
      <w:r w:rsidR="00E40472">
        <w:t xml:space="preserve"> does not supply cones or pucks (except for U7/IP). </w:t>
      </w:r>
    </w:p>
    <w:p w14:paraId="561697A4" w14:textId="77777777" w:rsidR="00260393" w:rsidRDefault="00E40472" w:rsidP="00BC0223">
      <w:pPr>
        <w:pStyle w:val="ListParagraph"/>
        <w:numPr>
          <w:ilvl w:val="0"/>
          <w:numId w:val="22"/>
        </w:numPr>
        <w:spacing w:after="0"/>
      </w:pPr>
      <w:r>
        <w:t xml:space="preserve">Jerseys are to be worn in game situations only – NOT FOR PRACTICES. Please have players provide a practice jersey to be worn during practices - advise them at your first team meeting of the season. </w:t>
      </w:r>
    </w:p>
    <w:p w14:paraId="3BC45E4C" w14:textId="77777777" w:rsidR="00260393" w:rsidRDefault="00E40472" w:rsidP="00BC0223">
      <w:pPr>
        <w:pStyle w:val="ListParagraph"/>
        <w:numPr>
          <w:ilvl w:val="0"/>
          <w:numId w:val="22"/>
        </w:numPr>
        <w:spacing w:after="0"/>
      </w:pPr>
      <w:r>
        <w:t xml:space="preserve">Team jerseys are the responsibility of the Head Coach/Team Manager. See </w:t>
      </w:r>
      <w:r w:rsidR="00260393">
        <w:t>CPGHA</w:t>
      </w:r>
      <w:r>
        <w:t xml:space="preserve"> Jersey Policy </w:t>
      </w:r>
    </w:p>
    <w:p w14:paraId="77625CC7" w14:textId="77777777" w:rsidR="00260393" w:rsidRDefault="00E40472" w:rsidP="00BC0223">
      <w:pPr>
        <w:pStyle w:val="ListParagraph"/>
        <w:numPr>
          <w:ilvl w:val="0"/>
          <w:numId w:val="22"/>
        </w:numPr>
        <w:spacing w:after="0"/>
      </w:pPr>
      <w:r>
        <w:t xml:space="preserve">Goalie equipment will be provided from U7 to U13 </w:t>
      </w:r>
    </w:p>
    <w:p w14:paraId="138E2FF6" w14:textId="77777777" w:rsidR="00260393" w:rsidRDefault="00E40472" w:rsidP="00BC0223">
      <w:pPr>
        <w:pStyle w:val="ListParagraph"/>
        <w:numPr>
          <w:ilvl w:val="0"/>
          <w:numId w:val="22"/>
        </w:numPr>
        <w:spacing w:after="0"/>
      </w:pPr>
      <w:r>
        <w:t xml:space="preserve">All players MUST wear neck protector. All Goalies are to wear a plastic throat protector. </w:t>
      </w:r>
    </w:p>
    <w:p w14:paraId="50D2B8F9" w14:textId="77777777" w:rsidR="00260393" w:rsidRDefault="00260393" w:rsidP="00E40472">
      <w:pPr>
        <w:spacing w:after="0"/>
      </w:pPr>
    </w:p>
    <w:p w14:paraId="3F0F02AC" w14:textId="77777777" w:rsidR="00260393" w:rsidRPr="00C44784" w:rsidRDefault="00E40472" w:rsidP="00E40472">
      <w:pPr>
        <w:spacing w:after="0"/>
        <w:rPr>
          <w:b/>
        </w:rPr>
      </w:pPr>
      <w:bookmarkStart w:id="26" w:name="_Toc102563138"/>
      <w:r w:rsidRPr="00C44784">
        <w:rPr>
          <w:rStyle w:val="Heading1Char"/>
          <w:b/>
        </w:rPr>
        <w:t>Affiliation (Pick-up) Process</w:t>
      </w:r>
      <w:bookmarkEnd w:id="26"/>
      <w:r w:rsidRPr="00C44784">
        <w:rPr>
          <w:b/>
        </w:rPr>
        <w:t xml:space="preserve"> </w:t>
      </w:r>
    </w:p>
    <w:p w14:paraId="3DE64EA3" w14:textId="77777777" w:rsidR="00260393" w:rsidRDefault="00E40472" w:rsidP="00E40472">
      <w:pPr>
        <w:spacing w:after="0"/>
      </w:pPr>
      <w:r>
        <w:t xml:space="preserve">The use of affiliate players provides an opportunity for player development by enabling players to play with a higher-level team. A player under suspension is not eligible for pick-up and a suspended player may not be replaced by a pick-up player. </w:t>
      </w:r>
    </w:p>
    <w:p w14:paraId="47638800" w14:textId="77777777" w:rsidR="00260393" w:rsidRDefault="00260393" w:rsidP="00E40472">
      <w:pPr>
        <w:spacing w:after="0"/>
        <w:rPr>
          <w:rStyle w:val="Heading3Char"/>
        </w:rPr>
      </w:pPr>
    </w:p>
    <w:p w14:paraId="50653819" w14:textId="77777777" w:rsidR="00260393" w:rsidRDefault="00E40472" w:rsidP="00E40472">
      <w:pPr>
        <w:spacing w:after="0"/>
      </w:pPr>
      <w:bookmarkStart w:id="27" w:name="_Toc102563139"/>
      <w:r w:rsidRPr="00260393">
        <w:rPr>
          <w:rStyle w:val="Heading3Char"/>
        </w:rPr>
        <w:t>Regular Season Games</w:t>
      </w:r>
      <w:bookmarkEnd w:id="27"/>
      <w:r>
        <w:t xml:space="preserve"> </w:t>
      </w:r>
    </w:p>
    <w:p w14:paraId="5625F797" w14:textId="77777777" w:rsidR="00260393" w:rsidRDefault="00E40472" w:rsidP="00E40472">
      <w:pPr>
        <w:spacing w:after="0"/>
      </w:pPr>
      <w:r>
        <w:t xml:space="preserve">ODWHA permits a player to be affiliated for a maximum of 10 games during the regular season. </w:t>
      </w:r>
    </w:p>
    <w:p w14:paraId="099833E6" w14:textId="77777777" w:rsidR="00260393" w:rsidRDefault="00260393" w:rsidP="00E40472">
      <w:pPr>
        <w:spacing w:after="0"/>
      </w:pPr>
    </w:p>
    <w:p w14:paraId="2F0BC271" w14:textId="3D2C0E0C" w:rsidR="00260393" w:rsidRDefault="00E40472" w:rsidP="00E40472">
      <w:pPr>
        <w:spacing w:after="0"/>
      </w:pPr>
      <w:r>
        <w:t xml:space="preserve">Non-ODWHA registered players can only play 5 games and with the permission of the ODWHA registrar. If a team uses a non-ODWHA player without </w:t>
      </w:r>
      <w:r w:rsidR="0098461A">
        <w:t>permission,</w:t>
      </w:r>
      <w:r>
        <w:t xml:space="preserve"> they will forfeit that game and pay a $500 fine. </w:t>
      </w:r>
    </w:p>
    <w:p w14:paraId="712F3241" w14:textId="77777777" w:rsidR="00260393" w:rsidRDefault="00260393" w:rsidP="00E40472">
      <w:pPr>
        <w:spacing w:after="0"/>
      </w:pPr>
    </w:p>
    <w:p w14:paraId="3AA7D336" w14:textId="77777777" w:rsidR="00260393" w:rsidRDefault="00E40472" w:rsidP="00E40472">
      <w:pPr>
        <w:spacing w:after="0"/>
      </w:pPr>
      <w:r>
        <w:t xml:space="preserve">ODWHA also allows for the lateral pick up of ODWHA registered house league goalies, only goalies, an unlimited number of times. Competitive teams can use lateral pick ups but only with permission from the ODWHA Registrar in special circumstances and only for 3 games. </w:t>
      </w:r>
    </w:p>
    <w:p w14:paraId="535E9229" w14:textId="77777777" w:rsidR="00260393" w:rsidRDefault="00260393" w:rsidP="00E40472">
      <w:pPr>
        <w:spacing w:after="0"/>
      </w:pPr>
    </w:p>
    <w:p w14:paraId="6E1A1D09" w14:textId="77777777" w:rsidR="00260393" w:rsidRDefault="00E40472" w:rsidP="00E40472">
      <w:pPr>
        <w:spacing w:after="0"/>
      </w:pPr>
      <w:r>
        <w:t xml:space="preserve">The requesting coach must have the approval of the player’s coach before approaching a player for affiliation. The sending coach may deny affiliation requests if it may negatively impact the team in their own schedule. </w:t>
      </w:r>
    </w:p>
    <w:p w14:paraId="7AD8E2EB" w14:textId="77777777" w:rsidR="00260393" w:rsidRDefault="00260393" w:rsidP="00E40472">
      <w:pPr>
        <w:spacing w:after="0"/>
      </w:pPr>
    </w:p>
    <w:p w14:paraId="6D864CED" w14:textId="77777777" w:rsidR="00260393" w:rsidRDefault="00E40472" w:rsidP="00E40472">
      <w:pPr>
        <w:spacing w:after="0"/>
      </w:pPr>
      <w:r>
        <w:t xml:space="preserve">For each affiliate player for every regular season game, an OWHA “Player Pickup Form” must be completed, approved and signed PRIOR to the game. These players must be identified as “PU” on the game sheet. </w:t>
      </w:r>
    </w:p>
    <w:p w14:paraId="54420E2B" w14:textId="77777777" w:rsidR="00260393" w:rsidRDefault="00260393" w:rsidP="00E40472">
      <w:pPr>
        <w:spacing w:after="0"/>
      </w:pPr>
    </w:p>
    <w:p w14:paraId="05265B05" w14:textId="77777777" w:rsidR="006F13D3" w:rsidRDefault="006F13D3">
      <w:pPr>
        <w:rPr>
          <w:rFonts w:asciiTheme="majorHAnsi" w:eastAsiaTheme="majorEastAsia" w:hAnsiTheme="majorHAnsi" w:cstheme="majorBidi"/>
          <w:color w:val="1F4D78" w:themeColor="accent1" w:themeShade="7F"/>
          <w:sz w:val="24"/>
          <w:szCs w:val="24"/>
        </w:rPr>
      </w:pPr>
      <w:r>
        <w:br w:type="page"/>
      </w:r>
    </w:p>
    <w:p w14:paraId="2B7E88AA" w14:textId="77777777" w:rsidR="00260393" w:rsidRDefault="00E40472" w:rsidP="00260393">
      <w:pPr>
        <w:pStyle w:val="Heading3"/>
      </w:pPr>
      <w:bookmarkStart w:id="28" w:name="_Toc102563140"/>
      <w:r>
        <w:lastRenderedPageBreak/>
        <w:t>Tournaments</w:t>
      </w:r>
      <w:bookmarkEnd w:id="28"/>
      <w:r>
        <w:t xml:space="preserve"> </w:t>
      </w:r>
    </w:p>
    <w:p w14:paraId="304D9DED" w14:textId="77777777" w:rsidR="00260393" w:rsidRDefault="00260393" w:rsidP="00E40472">
      <w:pPr>
        <w:spacing w:after="0"/>
      </w:pPr>
    </w:p>
    <w:p w14:paraId="2CB06178" w14:textId="77777777" w:rsidR="00260393" w:rsidRDefault="00E40472" w:rsidP="00E40472">
      <w:pPr>
        <w:spacing w:after="0"/>
      </w:pPr>
      <w:r>
        <w:t xml:space="preserve">OWHA permits the use of affiliation players in tournament games. An OWHA “Player Pickup Form for Sanctioned Tournaments” must be completed, approved and signed PRIOR to the game. The completed form must be given to the convenor of the tournament before the player’s first game. </w:t>
      </w:r>
    </w:p>
    <w:p w14:paraId="0598004E" w14:textId="77777777" w:rsidR="00260393" w:rsidRDefault="00E40472" w:rsidP="00E40472">
      <w:pPr>
        <w:spacing w:after="0"/>
      </w:pPr>
      <w:r>
        <w:t xml:space="preserve">The requesting coach must have the approval of the player’s coach before approaching a player for affiliation. The sending coach may deny affiliation requests if it may negatively impact the team in their own schedule. </w:t>
      </w:r>
    </w:p>
    <w:p w14:paraId="33505D4B" w14:textId="77777777" w:rsidR="00260393" w:rsidRDefault="00260393" w:rsidP="00E40472">
      <w:pPr>
        <w:spacing w:after="0"/>
      </w:pPr>
    </w:p>
    <w:p w14:paraId="2D17DF7D" w14:textId="77777777" w:rsidR="00260393" w:rsidRDefault="00E40472" w:rsidP="00E40472">
      <w:pPr>
        <w:spacing w:after="0"/>
      </w:pPr>
      <w:r>
        <w:t xml:space="preserve">A player may only compete for one team in a tournament. </w:t>
      </w:r>
    </w:p>
    <w:p w14:paraId="07E57EB4" w14:textId="77777777" w:rsidR="00260393" w:rsidRDefault="00260393" w:rsidP="00E40472">
      <w:pPr>
        <w:spacing w:after="0"/>
      </w:pPr>
    </w:p>
    <w:p w14:paraId="0A3A6D07" w14:textId="77777777" w:rsidR="00260393" w:rsidRDefault="00E40472" w:rsidP="00260393">
      <w:pPr>
        <w:pStyle w:val="Heading3"/>
      </w:pPr>
      <w:bookmarkStart w:id="29" w:name="_Toc102563141"/>
      <w:r>
        <w:t>Travel (Sanction) Permits</w:t>
      </w:r>
      <w:bookmarkEnd w:id="29"/>
      <w:r>
        <w:t xml:space="preserve"> </w:t>
      </w:r>
    </w:p>
    <w:p w14:paraId="7E754A67" w14:textId="77777777" w:rsidR="00260393" w:rsidRDefault="00E40472" w:rsidP="00E40472">
      <w:pPr>
        <w:spacing w:after="0"/>
      </w:pPr>
      <w:r>
        <w:t>A travel (san</w:t>
      </w:r>
      <w:r w:rsidR="00260393">
        <w:t xml:space="preserve">ction) permit is required for: </w:t>
      </w:r>
    </w:p>
    <w:p w14:paraId="74B45FB4" w14:textId="77777777" w:rsidR="00260393" w:rsidRDefault="00260393" w:rsidP="00E40472">
      <w:pPr>
        <w:spacing w:after="0"/>
      </w:pPr>
    </w:p>
    <w:p w14:paraId="46C87A32" w14:textId="77777777" w:rsidR="00260393" w:rsidRDefault="00E40472" w:rsidP="00E40472">
      <w:pPr>
        <w:spacing w:after="0"/>
      </w:pPr>
      <w:r>
        <w:t xml:space="preserve">Regular season games if a Quebec team is included in your division. For example, if Gatineau is within the ODWHA division, </w:t>
      </w:r>
      <w:r w:rsidR="00BC0223">
        <w:t xml:space="preserve">CPGHA </w:t>
      </w:r>
      <w:r>
        <w:t xml:space="preserve">team managers must submit an electronic Sanction Permit request in for OWHA approval for any games played against the Gatineau team (both home and away). </w:t>
      </w:r>
    </w:p>
    <w:p w14:paraId="1404A91B" w14:textId="77777777" w:rsidR="00260393" w:rsidRDefault="00E40472" w:rsidP="00E40472">
      <w:pPr>
        <w:spacing w:after="0"/>
      </w:pPr>
      <w:r>
        <w:t xml:space="preserve">1) Login as Team Manager (or Team Statistician) </w:t>
      </w:r>
    </w:p>
    <w:p w14:paraId="11D83B97" w14:textId="77777777" w:rsidR="00260393" w:rsidRDefault="00E40472" w:rsidP="00E40472">
      <w:pPr>
        <w:spacing w:after="0"/>
      </w:pPr>
      <w:r>
        <w:t xml:space="preserve">2) Click on “Sanction” under the Compete Tab </w:t>
      </w:r>
    </w:p>
    <w:p w14:paraId="2F72CDF9" w14:textId="77777777" w:rsidR="00260393" w:rsidRDefault="00E40472" w:rsidP="00E40472">
      <w:pPr>
        <w:spacing w:after="0"/>
      </w:pPr>
      <w:r>
        <w:t xml:space="preserve">3) Complete the info and submit </w:t>
      </w:r>
    </w:p>
    <w:p w14:paraId="6254932F" w14:textId="77777777" w:rsidR="00260393" w:rsidRDefault="00260393" w:rsidP="00E40472">
      <w:pPr>
        <w:spacing w:after="0"/>
      </w:pPr>
    </w:p>
    <w:p w14:paraId="619F6816" w14:textId="5C057350" w:rsidR="00260393" w:rsidRDefault="00E40472" w:rsidP="00E40472">
      <w:pPr>
        <w:spacing w:after="0"/>
      </w:pPr>
      <w:r>
        <w:t>An exhibition game against a team that is not under Ontario Women’s Hockey Association (</w:t>
      </w:r>
      <w:r w:rsidR="0098461A">
        <w:t>e.g.,</w:t>
      </w:r>
      <w:r>
        <w:t xml:space="preserve"> Quebec or another Hockey Canada Branch). </w:t>
      </w:r>
    </w:p>
    <w:p w14:paraId="3B68F10E" w14:textId="77777777" w:rsidR="00260393" w:rsidRDefault="00260393" w:rsidP="00E40472">
      <w:pPr>
        <w:spacing w:after="0"/>
      </w:pPr>
    </w:p>
    <w:p w14:paraId="43F4707D" w14:textId="77777777" w:rsidR="00260393" w:rsidRDefault="00E40472" w:rsidP="00E40472">
      <w:pPr>
        <w:spacing w:after="0"/>
      </w:pPr>
      <w:r>
        <w:t>Any electronic sanctionin</w:t>
      </w:r>
      <w:r w:rsidR="000558A2">
        <w:t>g requests must be submitted at</w:t>
      </w:r>
      <w:r>
        <w:t xml:space="preserve"> least 48hrs in advance. </w:t>
      </w:r>
    </w:p>
    <w:p w14:paraId="138C536A" w14:textId="77777777" w:rsidR="00260393" w:rsidRDefault="00260393" w:rsidP="00E40472">
      <w:pPr>
        <w:spacing w:after="0"/>
      </w:pPr>
    </w:p>
    <w:p w14:paraId="0968C17C" w14:textId="77777777" w:rsidR="00260393" w:rsidRDefault="00E40472" w:rsidP="00E40472">
      <w:pPr>
        <w:spacing w:after="0"/>
      </w:pPr>
      <w:r>
        <w:t xml:space="preserve">No sanctioning permits are required for OWHA tournaments, as they are already covered under OWHA tournament sanction regulations. </w:t>
      </w:r>
    </w:p>
    <w:p w14:paraId="12D35976" w14:textId="77777777" w:rsidR="00260393" w:rsidRDefault="00260393" w:rsidP="00E40472">
      <w:pPr>
        <w:spacing w:after="0"/>
      </w:pPr>
    </w:p>
    <w:p w14:paraId="511BCC2C" w14:textId="77777777" w:rsidR="00260393" w:rsidRPr="00C44784" w:rsidRDefault="00E40472" w:rsidP="00C44784">
      <w:pPr>
        <w:pStyle w:val="Heading1"/>
        <w:rPr>
          <w:b/>
        </w:rPr>
      </w:pPr>
      <w:bookmarkStart w:id="30" w:name="_Toc102563142"/>
      <w:r w:rsidRPr="00C44784">
        <w:rPr>
          <w:b/>
        </w:rPr>
        <w:t>Tournaments</w:t>
      </w:r>
      <w:bookmarkEnd w:id="30"/>
    </w:p>
    <w:p w14:paraId="327498B0" w14:textId="77777777" w:rsidR="00260393" w:rsidRDefault="00260393" w:rsidP="00E40472">
      <w:pPr>
        <w:spacing w:after="0"/>
        <w:rPr>
          <w:rStyle w:val="Heading3Char"/>
        </w:rPr>
      </w:pPr>
    </w:p>
    <w:p w14:paraId="3E127693" w14:textId="77777777" w:rsidR="00260393" w:rsidRDefault="00E40472" w:rsidP="00E40472">
      <w:pPr>
        <w:spacing w:after="0"/>
      </w:pPr>
      <w:bookmarkStart w:id="31" w:name="_Toc102563143"/>
      <w:r w:rsidRPr="00260393">
        <w:rPr>
          <w:rStyle w:val="Heading3Char"/>
        </w:rPr>
        <w:t>Away Tournaments</w:t>
      </w:r>
      <w:bookmarkEnd w:id="31"/>
      <w:r>
        <w:t xml:space="preserve"> </w:t>
      </w:r>
    </w:p>
    <w:p w14:paraId="655BA8B0" w14:textId="77777777" w:rsidR="00260393" w:rsidRDefault="00E40472" w:rsidP="00E40472">
      <w:pPr>
        <w:spacing w:after="0"/>
      </w:pPr>
      <w:r>
        <w:t xml:space="preserve">Sanctioned tournaments are listed on the OWHA website: </w:t>
      </w:r>
    </w:p>
    <w:p w14:paraId="08634620" w14:textId="77777777" w:rsidR="00260393" w:rsidRDefault="0098461A" w:rsidP="00E40472">
      <w:pPr>
        <w:spacing w:after="0"/>
      </w:pPr>
      <w:hyperlink r:id="rId18" w:history="1">
        <w:r w:rsidR="00E40472" w:rsidRPr="00260393">
          <w:rPr>
            <w:rStyle w:val="Hyperlink"/>
          </w:rPr>
          <w:t xml:space="preserve"> Competitive tournaments</w:t>
        </w:r>
      </w:hyperlink>
    </w:p>
    <w:p w14:paraId="6385F976" w14:textId="77777777" w:rsidR="00260393" w:rsidRDefault="0098461A" w:rsidP="00E40472">
      <w:pPr>
        <w:spacing w:after="0"/>
      </w:pPr>
      <w:hyperlink r:id="rId19" w:history="1">
        <w:r w:rsidR="00E40472" w:rsidRPr="00260393">
          <w:rPr>
            <w:rStyle w:val="Hyperlink"/>
          </w:rPr>
          <w:t xml:space="preserve"> House tournaments</w:t>
        </w:r>
      </w:hyperlink>
      <w:r w:rsidR="00E40472">
        <w:t xml:space="preserve"> </w:t>
      </w:r>
    </w:p>
    <w:p w14:paraId="25C01AC8" w14:textId="77777777" w:rsidR="00260393" w:rsidRDefault="00260393" w:rsidP="00E40472">
      <w:pPr>
        <w:spacing w:after="0"/>
      </w:pPr>
    </w:p>
    <w:p w14:paraId="55D0283F" w14:textId="77777777" w:rsidR="00260393" w:rsidRDefault="00E40472" w:rsidP="00E40472">
      <w:pPr>
        <w:spacing w:after="0"/>
      </w:pPr>
      <w:r>
        <w:t xml:space="preserve">For away tournaments, it is recommended that you register as early as possible to avoid disappointment. </w:t>
      </w:r>
    </w:p>
    <w:p w14:paraId="2DA4DE91" w14:textId="77777777" w:rsidR="00260393" w:rsidRDefault="00E40472" w:rsidP="00E40472">
      <w:pPr>
        <w:spacing w:after="0"/>
      </w:pPr>
      <w:r>
        <w:t xml:space="preserve">Things to consider when picking tournaments for your team: </w:t>
      </w:r>
    </w:p>
    <w:p w14:paraId="28FB26CF" w14:textId="77777777" w:rsidR="00260393" w:rsidRDefault="00E40472" w:rsidP="00260393">
      <w:pPr>
        <w:pStyle w:val="ListParagraph"/>
        <w:numPr>
          <w:ilvl w:val="0"/>
          <w:numId w:val="17"/>
        </w:numPr>
        <w:spacing w:after="0"/>
      </w:pPr>
      <w:r>
        <w:t xml:space="preserve">How many tournaments? </w:t>
      </w:r>
    </w:p>
    <w:p w14:paraId="460CADA3" w14:textId="77777777" w:rsidR="00260393" w:rsidRDefault="00E40472" w:rsidP="00260393">
      <w:pPr>
        <w:pStyle w:val="ListParagraph"/>
        <w:numPr>
          <w:ilvl w:val="0"/>
          <w:numId w:val="17"/>
        </w:numPr>
        <w:spacing w:after="0"/>
      </w:pPr>
      <w:r>
        <w:lastRenderedPageBreak/>
        <w:t xml:space="preserve">Cost of each tournament? </w:t>
      </w:r>
    </w:p>
    <w:p w14:paraId="6F6E2944" w14:textId="77777777" w:rsidR="00260393" w:rsidRDefault="00E40472" w:rsidP="00260393">
      <w:pPr>
        <w:pStyle w:val="ListParagraph"/>
        <w:numPr>
          <w:ilvl w:val="0"/>
          <w:numId w:val="17"/>
        </w:numPr>
        <w:spacing w:after="0"/>
      </w:pPr>
      <w:r>
        <w:t xml:space="preserve">Minimum number of guaranteed games? </w:t>
      </w:r>
    </w:p>
    <w:p w14:paraId="70321AD9" w14:textId="77777777" w:rsidR="00260393" w:rsidRDefault="00E40472" w:rsidP="00260393">
      <w:pPr>
        <w:pStyle w:val="ListParagraph"/>
        <w:numPr>
          <w:ilvl w:val="0"/>
          <w:numId w:val="17"/>
        </w:numPr>
        <w:spacing w:after="0"/>
      </w:pPr>
      <w:r>
        <w:t xml:space="preserve">What distance are parents willing to travel to a tournament out of town? </w:t>
      </w:r>
    </w:p>
    <w:p w14:paraId="4D3CEE7E" w14:textId="77777777" w:rsidR="00260393" w:rsidRDefault="00E40472" w:rsidP="00260393">
      <w:pPr>
        <w:pStyle w:val="ListParagraph"/>
        <w:numPr>
          <w:ilvl w:val="0"/>
          <w:numId w:val="17"/>
        </w:numPr>
        <w:spacing w:after="0"/>
      </w:pPr>
      <w:r>
        <w:t xml:space="preserve">What time of year is better? Do families go away during the Holidays and March Break? Will you have enough players? </w:t>
      </w:r>
    </w:p>
    <w:p w14:paraId="359634C3" w14:textId="1AD4B63E" w:rsidR="00260393" w:rsidRDefault="00E40472" w:rsidP="00260393">
      <w:pPr>
        <w:pStyle w:val="ListParagraph"/>
        <w:numPr>
          <w:ilvl w:val="0"/>
          <w:numId w:val="17"/>
        </w:numPr>
        <w:spacing w:after="0"/>
      </w:pPr>
      <w:r>
        <w:t>Are there restrictions on when your team can travel away from our Association (</w:t>
      </w:r>
      <w:r w:rsidR="0098461A">
        <w:t>i.e.,</w:t>
      </w:r>
      <w:r>
        <w:t xml:space="preserve"> fundraisers, etc.)? </w:t>
      </w:r>
    </w:p>
    <w:p w14:paraId="5E72E046" w14:textId="77777777" w:rsidR="00260393" w:rsidRDefault="00260393" w:rsidP="00E40472">
      <w:pPr>
        <w:spacing w:after="0"/>
      </w:pPr>
    </w:p>
    <w:p w14:paraId="7812C98C" w14:textId="77777777" w:rsidR="00260393" w:rsidRDefault="00E40472" w:rsidP="00260393">
      <w:pPr>
        <w:pBdr>
          <w:top w:val="single" w:sz="4" w:space="1" w:color="auto"/>
          <w:left w:val="single" w:sz="4" w:space="4" w:color="auto"/>
          <w:bottom w:val="single" w:sz="4" w:space="1" w:color="auto"/>
          <w:right w:val="single" w:sz="4" w:space="4" w:color="auto"/>
        </w:pBdr>
        <w:spacing w:after="0"/>
      </w:pPr>
      <w:r>
        <w:t>NEVER ASSUME YOU ARE IN A TOURNAMENT YOU HAVE APPLIED FOR UNTIL YOU HAVE RECEIVED CONFIRMATION.</w:t>
      </w:r>
    </w:p>
    <w:p w14:paraId="03CB0430" w14:textId="77777777" w:rsidR="00260393" w:rsidRDefault="00260393" w:rsidP="00260393">
      <w:pPr>
        <w:spacing w:after="0"/>
      </w:pPr>
    </w:p>
    <w:p w14:paraId="1E6C5086" w14:textId="77777777" w:rsidR="00260393" w:rsidRDefault="00260393" w:rsidP="00260393">
      <w:pPr>
        <w:spacing w:after="0"/>
      </w:pPr>
    </w:p>
    <w:p w14:paraId="3C59E92A" w14:textId="77777777" w:rsidR="00260393" w:rsidRPr="00C44784" w:rsidRDefault="00260393" w:rsidP="00260393">
      <w:pPr>
        <w:pStyle w:val="Heading1"/>
        <w:rPr>
          <w:b/>
        </w:rPr>
      </w:pPr>
      <w:bookmarkStart w:id="32" w:name="_Toc102563144"/>
      <w:r w:rsidRPr="00C44784">
        <w:rPr>
          <w:b/>
        </w:rPr>
        <w:t>Game Sheets</w:t>
      </w:r>
      <w:bookmarkEnd w:id="32"/>
    </w:p>
    <w:p w14:paraId="6052CAD8" w14:textId="77777777" w:rsidR="00260393" w:rsidRDefault="00260393" w:rsidP="00260393"/>
    <w:p w14:paraId="633CB175" w14:textId="77777777" w:rsidR="00260393" w:rsidRPr="00260393" w:rsidRDefault="00260393" w:rsidP="00260393">
      <w:pPr>
        <w:rPr>
          <w:rFonts w:asciiTheme="majorHAnsi" w:hAnsiTheme="majorHAnsi" w:cstheme="majorHAnsi"/>
        </w:rPr>
      </w:pPr>
      <w:r w:rsidRPr="00260393">
        <w:rPr>
          <w:rFonts w:asciiTheme="majorHAnsi" w:hAnsiTheme="majorHAnsi" w:cstheme="majorHAnsi"/>
        </w:rPr>
        <w:t>Using the RAMP GAMES PORTAL(S):</w:t>
      </w:r>
    </w:p>
    <w:p w14:paraId="2A70D269" w14:textId="77777777" w:rsidR="00260393" w:rsidRPr="00260393" w:rsidRDefault="00260393" w:rsidP="00260393">
      <w:pPr>
        <w:pStyle w:val="Heading3"/>
        <w:rPr>
          <w:rFonts w:eastAsia="Times New Roman"/>
          <w:lang w:eastAsia="en-CA"/>
        </w:rPr>
      </w:pPr>
      <w:bookmarkStart w:id="33" w:name="_Toc102563145"/>
      <w:r w:rsidRPr="00260393">
        <w:rPr>
          <w:rFonts w:eastAsia="Times New Roman"/>
          <w:lang w:eastAsia="en-CA"/>
        </w:rPr>
        <w:t>Responsibilities of the HOME team:</w:t>
      </w:r>
      <w:bookmarkEnd w:id="33"/>
    </w:p>
    <w:p w14:paraId="4544D81E" w14:textId="77777777" w:rsidR="00260393" w:rsidRPr="00260393" w:rsidRDefault="00260393" w:rsidP="00260393">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HOME team creates/schedules the games.</w:t>
      </w:r>
    </w:p>
    <w:p w14:paraId="7D23C5CB" w14:textId="77777777" w:rsidR="00260393" w:rsidRPr="00260393" w:rsidRDefault="00260393" w:rsidP="00260393">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b/>
          <w:bCs/>
          <w:color w:val="333333"/>
          <w:sz w:val="21"/>
          <w:szCs w:val="21"/>
          <w:lang w:eastAsia="en-CA"/>
        </w:rPr>
        <w:t>Team names for both HOME and VISITOR must be listed.</w:t>
      </w:r>
    </w:p>
    <w:p w14:paraId="60680736" w14:textId="77777777" w:rsidR="00260393" w:rsidRPr="00260393" w:rsidRDefault="00260393" w:rsidP="00260393">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Appropriate codes must be provided to the VISITORS and the Officials.</w:t>
      </w:r>
    </w:p>
    <w:p w14:paraId="11E9963C" w14:textId="77777777" w:rsidR="00260393" w:rsidRPr="00260393" w:rsidRDefault="00260393" w:rsidP="00260393">
      <w:pPr>
        <w:numPr>
          <w:ilvl w:val="0"/>
          <w:numId w:val="18"/>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Using the team codes for the home team, the coach or team representative must select the bench staff and players participating in the game and sign the game sheet.</w:t>
      </w:r>
    </w:p>
    <w:p w14:paraId="493539B0" w14:textId="77777777" w:rsidR="00260393" w:rsidRPr="00260393" w:rsidRDefault="00260393" w:rsidP="00260393">
      <w:pPr>
        <w:pStyle w:val="Heading3"/>
        <w:rPr>
          <w:rFonts w:eastAsia="Times New Roman"/>
          <w:lang w:eastAsia="en-CA"/>
        </w:rPr>
      </w:pPr>
      <w:bookmarkStart w:id="34" w:name="_Toc102563146"/>
      <w:r w:rsidRPr="00260393">
        <w:rPr>
          <w:rFonts w:eastAsia="Times New Roman"/>
          <w:lang w:eastAsia="en-CA"/>
        </w:rPr>
        <w:t>Responsibilities of the VISITOR team:</w:t>
      </w:r>
      <w:bookmarkEnd w:id="34"/>
    </w:p>
    <w:p w14:paraId="19F2F021" w14:textId="77777777" w:rsidR="00260393" w:rsidRPr="00260393" w:rsidRDefault="00260393" w:rsidP="00260393">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Using the Visitor Code, a team representative must select the bench staff and players participating in the game and sign the game sheet.</w:t>
      </w:r>
    </w:p>
    <w:p w14:paraId="17F2D7A4" w14:textId="77777777" w:rsidR="00260393" w:rsidRPr="00260393" w:rsidRDefault="00260393" w:rsidP="00260393">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Following the end of the game, the team representative must log into the OWHA game sheet Portal to review the game details and VERIFY (choose one of the options) the completed game.</w:t>
      </w:r>
    </w:p>
    <w:p w14:paraId="5A476427" w14:textId="77777777" w:rsidR="00260393" w:rsidRPr="00260393" w:rsidRDefault="00260393" w:rsidP="00260393">
      <w:pPr>
        <w:pStyle w:val="Heading3"/>
        <w:rPr>
          <w:rFonts w:eastAsia="Times New Roman"/>
          <w:lang w:eastAsia="en-CA"/>
        </w:rPr>
      </w:pPr>
      <w:bookmarkStart w:id="35" w:name="_Toc102563147"/>
      <w:r w:rsidRPr="00260393">
        <w:rPr>
          <w:rFonts w:eastAsia="Times New Roman"/>
          <w:lang w:eastAsia="en-CA"/>
        </w:rPr>
        <w:t>Responsibilities of the Timekeeper:</w:t>
      </w:r>
      <w:bookmarkEnd w:id="35"/>
    </w:p>
    <w:p w14:paraId="7FDA0122" w14:textId="77777777" w:rsidR="00260393" w:rsidRPr="00260393" w:rsidRDefault="00260393" w:rsidP="00260393">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Using the Game sheet Code, launch the app where wi-fi is available before the start of the game.</w:t>
      </w:r>
    </w:p>
    <w:p w14:paraId="696A74CD" w14:textId="06620FEB" w:rsidR="00260393" w:rsidRPr="00260393" w:rsidRDefault="00260393" w:rsidP="00260393">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The names of the officials and their OWHA Ref number MUST be entered (</w:t>
      </w:r>
      <w:r w:rsidR="0098461A" w:rsidRPr="00260393">
        <w:rPr>
          <w:rFonts w:asciiTheme="majorHAnsi" w:eastAsia="Times New Roman" w:hAnsiTheme="majorHAnsi" w:cstheme="majorHAnsi"/>
          <w:color w:val="333333"/>
          <w:sz w:val="21"/>
          <w:szCs w:val="21"/>
          <w:lang w:eastAsia="en-CA"/>
        </w:rPr>
        <w:t>i.e.</w:t>
      </w:r>
      <w:r w:rsidRPr="00260393">
        <w:rPr>
          <w:rFonts w:asciiTheme="majorHAnsi" w:eastAsia="Times New Roman" w:hAnsiTheme="majorHAnsi" w:cstheme="majorHAnsi"/>
          <w:color w:val="333333"/>
          <w:sz w:val="21"/>
          <w:szCs w:val="21"/>
          <w:lang w:eastAsia="en-CA"/>
        </w:rPr>
        <w:t>: John Doe #11-111). If OWHA Ref number is not know, please enter their name and city of residence.</w:t>
      </w:r>
    </w:p>
    <w:p w14:paraId="340FDBA1" w14:textId="77777777" w:rsidR="00260393" w:rsidRPr="00260393" w:rsidRDefault="00260393" w:rsidP="00260393">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Enter scores, penalties, and any other details.</w:t>
      </w:r>
    </w:p>
    <w:p w14:paraId="5F696C54" w14:textId="77777777" w:rsidR="00260393" w:rsidRPr="00260393" w:rsidRDefault="00260393" w:rsidP="00260393">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Upon completion of the game, you </w:t>
      </w:r>
      <w:r w:rsidRPr="00260393">
        <w:rPr>
          <w:rFonts w:asciiTheme="majorHAnsi" w:eastAsia="Times New Roman" w:hAnsiTheme="majorHAnsi" w:cstheme="majorHAnsi"/>
          <w:b/>
          <w:bCs/>
          <w:color w:val="333333"/>
          <w:sz w:val="21"/>
          <w:szCs w:val="21"/>
          <w:lang w:eastAsia="en-CA"/>
        </w:rPr>
        <w:t>MUST</w:t>
      </w:r>
      <w:r w:rsidRPr="00260393">
        <w:rPr>
          <w:rFonts w:asciiTheme="majorHAnsi" w:eastAsia="Times New Roman" w:hAnsiTheme="majorHAnsi" w:cstheme="majorHAnsi"/>
          <w:color w:val="333333"/>
          <w:sz w:val="21"/>
          <w:szCs w:val="21"/>
          <w:lang w:eastAsia="en-CA"/>
        </w:rPr>
        <w:t> mark the </w:t>
      </w:r>
      <w:r w:rsidRPr="00260393">
        <w:rPr>
          <w:rFonts w:asciiTheme="majorHAnsi" w:eastAsia="Times New Roman" w:hAnsiTheme="majorHAnsi" w:cstheme="majorHAnsi"/>
          <w:b/>
          <w:bCs/>
          <w:color w:val="333333"/>
          <w:sz w:val="21"/>
          <w:szCs w:val="21"/>
          <w:lang w:eastAsia="en-CA"/>
        </w:rPr>
        <w:t>game as being completed</w:t>
      </w:r>
      <w:r w:rsidRPr="00260393">
        <w:rPr>
          <w:rFonts w:asciiTheme="majorHAnsi" w:eastAsia="Times New Roman" w:hAnsiTheme="majorHAnsi" w:cstheme="majorHAnsi"/>
          <w:color w:val="333333"/>
          <w:sz w:val="21"/>
          <w:szCs w:val="21"/>
          <w:lang w:eastAsia="en-CA"/>
        </w:rPr>
        <w:t>.</w:t>
      </w:r>
    </w:p>
    <w:p w14:paraId="6A6DBF3C" w14:textId="77777777" w:rsidR="00260393" w:rsidRPr="00260393" w:rsidRDefault="00260393" w:rsidP="00260393">
      <w:pPr>
        <w:numPr>
          <w:ilvl w:val="0"/>
          <w:numId w:val="20"/>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Always have extra paper game sheets, notepads and pens available in the event the game details must be enter into the app at a later time.</w:t>
      </w:r>
    </w:p>
    <w:p w14:paraId="0F4E5025" w14:textId="77777777" w:rsidR="00260393" w:rsidRPr="00260393" w:rsidRDefault="00260393" w:rsidP="00260393">
      <w:pPr>
        <w:pStyle w:val="Heading3"/>
        <w:rPr>
          <w:rFonts w:eastAsia="Times New Roman"/>
          <w:lang w:eastAsia="en-CA"/>
        </w:rPr>
      </w:pPr>
      <w:bookmarkStart w:id="36" w:name="_Toc102563148"/>
      <w:r w:rsidRPr="00260393">
        <w:rPr>
          <w:rFonts w:eastAsia="Times New Roman"/>
          <w:lang w:eastAsia="en-CA"/>
        </w:rPr>
        <w:lastRenderedPageBreak/>
        <w:t>Responsibilities of the Officials:</w:t>
      </w:r>
      <w:bookmarkEnd w:id="36"/>
      <w:r w:rsidRPr="00260393">
        <w:rPr>
          <w:rFonts w:eastAsia="Times New Roman"/>
          <w:lang w:eastAsia="en-CA"/>
        </w:rPr>
        <w:t> </w:t>
      </w:r>
    </w:p>
    <w:p w14:paraId="4A654BC5" w14:textId="77777777" w:rsidR="00260393" w:rsidRPr="00260393" w:rsidRDefault="00260393" w:rsidP="0026039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Using the Officials Code, launch the app where wi-fi is available before the start of the game.</w:t>
      </w:r>
    </w:p>
    <w:p w14:paraId="2B18A47A" w14:textId="77777777" w:rsidR="00260393" w:rsidRPr="00260393" w:rsidRDefault="00260393" w:rsidP="0026039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You must provide you full name and OWHA Ref number to the timekeeper prior to the start of the game.</w:t>
      </w:r>
    </w:p>
    <w:p w14:paraId="6B6AA2FA" w14:textId="77777777" w:rsidR="00260393" w:rsidRPr="00260393" w:rsidRDefault="00260393" w:rsidP="0026039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Game details will be entered by the timekeeper and MUST be checked by officials via the app to ensure accuracy.</w:t>
      </w:r>
    </w:p>
    <w:p w14:paraId="74FB35AC" w14:textId="77777777" w:rsidR="00260393" w:rsidRPr="00260393" w:rsidRDefault="00260393" w:rsidP="0026039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Officials MUST sign and provide any writeups that are required.</w:t>
      </w:r>
    </w:p>
    <w:p w14:paraId="6446F434" w14:textId="77777777" w:rsidR="00260393" w:rsidRPr="00260393" w:rsidRDefault="00260393" w:rsidP="00260393">
      <w:pPr>
        <w:numPr>
          <w:ilvl w:val="0"/>
          <w:numId w:val="21"/>
        </w:numPr>
        <w:shd w:val="clear" w:color="auto" w:fill="FFFFFF"/>
        <w:spacing w:before="100" w:beforeAutospacing="1" w:after="100" w:afterAutospacing="1" w:line="240" w:lineRule="auto"/>
        <w:rPr>
          <w:rFonts w:asciiTheme="majorHAnsi" w:eastAsia="Times New Roman" w:hAnsiTheme="majorHAnsi" w:cstheme="majorHAnsi"/>
          <w:color w:val="333333"/>
          <w:sz w:val="21"/>
          <w:szCs w:val="21"/>
          <w:lang w:eastAsia="en-CA"/>
        </w:rPr>
      </w:pPr>
      <w:r w:rsidRPr="00260393">
        <w:rPr>
          <w:rFonts w:asciiTheme="majorHAnsi" w:eastAsia="Times New Roman" w:hAnsiTheme="majorHAnsi" w:cstheme="majorHAnsi"/>
          <w:color w:val="333333"/>
          <w:sz w:val="21"/>
          <w:szCs w:val="21"/>
          <w:lang w:eastAsia="en-CA"/>
        </w:rPr>
        <w:t>Writeups will not be shared with the teams, they will be sent directly to the OWHA.</w:t>
      </w:r>
    </w:p>
    <w:p w14:paraId="11135E50" w14:textId="77777777" w:rsidR="00260393" w:rsidRPr="00260393" w:rsidRDefault="00260393" w:rsidP="00260393">
      <w:pPr>
        <w:numPr>
          <w:ilvl w:val="0"/>
          <w:numId w:val="21"/>
        </w:numPr>
        <w:shd w:val="clear" w:color="auto" w:fill="FFFFFF"/>
        <w:spacing w:before="100" w:beforeAutospacing="1" w:after="100" w:afterAutospacing="1" w:line="240" w:lineRule="auto"/>
        <w:rPr>
          <w:rFonts w:ascii="Helvetica Neue" w:eastAsia="Times New Roman" w:hAnsi="Helvetica Neue" w:cs="Times New Roman"/>
          <w:color w:val="333333"/>
          <w:sz w:val="21"/>
          <w:szCs w:val="21"/>
          <w:lang w:eastAsia="en-CA"/>
        </w:rPr>
      </w:pPr>
      <w:r w:rsidRPr="00260393">
        <w:rPr>
          <w:rFonts w:ascii="Helvetica Neue" w:eastAsia="Times New Roman" w:hAnsi="Helvetica Neue" w:cs="Times New Roman"/>
          <w:color w:val="333333"/>
          <w:sz w:val="21"/>
          <w:szCs w:val="21"/>
          <w:lang w:eastAsia="en-CA"/>
        </w:rPr>
        <w:t>This must be done following the end of the game and as soon as possible.</w:t>
      </w:r>
    </w:p>
    <w:p w14:paraId="2F15DA5C" w14:textId="77777777" w:rsidR="00260393" w:rsidRDefault="00260393" w:rsidP="00D73BFC">
      <w:pPr>
        <w:pStyle w:val="Heading2"/>
      </w:pPr>
      <w:bookmarkStart w:id="37" w:name="_Toc102563149"/>
      <w:r>
        <w:t>Suspensions</w:t>
      </w:r>
      <w:bookmarkEnd w:id="37"/>
      <w:r>
        <w:t xml:space="preserve"> </w:t>
      </w:r>
    </w:p>
    <w:p w14:paraId="7466D735" w14:textId="77777777" w:rsidR="00D73BFC" w:rsidRDefault="00260393" w:rsidP="00260393">
      <w:pPr>
        <w:spacing w:after="0"/>
      </w:pPr>
      <w:r>
        <w:t>It is the responsibility of each team manager and/or coach to report any suspendable penalties received by her/his player(s) and/or team official(s) during League, tournament, playdown, league playoff or exhibition games to both the OWHA and the ODWHA.</w:t>
      </w:r>
    </w:p>
    <w:p w14:paraId="285AF9A7" w14:textId="77777777" w:rsidR="00D73BFC" w:rsidRDefault="00D73BFC" w:rsidP="00260393">
      <w:pPr>
        <w:spacing w:after="0"/>
      </w:pPr>
    </w:p>
    <w:p w14:paraId="452836A3" w14:textId="77777777" w:rsidR="00D73BFC" w:rsidRDefault="00260393" w:rsidP="00260393">
      <w:pPr>
        <w:spacing w:after="0"/>
      </w:pPr>
      <w:r>
        <w:t xml:space="preserve">It is the responsibility of each team manager and/or coach to ensure her/his player(s) and/or team official(s) serve their suspensions and report the served games </w:t>
      </w:r>
      <w:r w:rsidR="00D73BFC">
        <w:t>in the RAMP GAMES PORTAL</w:t>
      </w:r>
      <w:r>
        <w:t xml:space="preserve">. </w:t>
      </w:r>
    </w:p>
    <w:p w14:paraId="32C4E32F" w14:textId="77777777" w:rsidR="00D73BFC" w:rsidRDefault="00D73BFC" w:rsidP="00260393">
      <w:pPr>
        <w:spacing w:after="0"/>
      </w:pPr>
    </w:p>
    <w:p w14:paraId="464C3EFE" w14:textId="77777777" w:rsidR="00260393" w:rsidRPr="00260393" w:rsidRDefault="00260393" w:rsidP="00260393">
      <w:pPr>
        <w:spacing w:after="0"/>
      </w:pPr>
      <w:r>
        <w:t xml:space="preserve">When in doubt as to the relevant suspensions, contact the OWHA. </w:t>
      </w:r>
      <w:r w:rsidR="00D73BFC">
        <w:t>The</w:t>
      </w:r>
      <w:r>
        <w:t xml:space="preserve"> Head Coaches and team managers must review and follow </w:t>
      </w:r>
      <w:hyperlink r:id="rId20" w:history="1">
        <w:r w:rsidRPr="000558A2">
          <w:rPr>
            <w:rStyle w:val="Hyperlink"/>
          </w:rPr>
          <w:t>ODWHA’s Suspensions &amp; Discipline Procedures</w:t>
        </w:r>
      </w:hyperlink>
      <w:r>
        <w:t xml:space="preserve"> which includes instructions on what to do when a team member is assessed any penalty code such as M, GM, GRM, or MP</w:t>
      </w:r>
      <w:r w:rsidR="000558A2">
        <w:t>.</w:t>
      </w:r>
    </w:p>
    <w:sectPr w:rsidR="00260393" w:rsidRPr="00260393" w:rsidSect="002945E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7749" w14:textId="77777777" w:rsidR="00D84743" w:rsidRDefault="00D84743" w:rsidP="006D0D44">
      <w:pPr>
        <w:spacing w:after="0" w:line="240" w:lineRule="auto"/>
      </w:pPr>
      <w:r>
        <w:separator/>
      </w:r>
    </w:p>
  </w:endnote>
  <w:endnote w:type="continuationSeparator" w:id="0">
    <w:p w14:paraId="3D305650" w14:textId="77777777" w:rsidR="00D84743" w:rsidRDefault="00D84743" w:rsidP="006D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5AAE" w14:textId="77777777" w:rsidR="00C44784" w:rsidRDefault="00C44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4706" w14:textId="77777777" w:rsidR="00C44784" w:rsidRDefault="00C44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F8F6" w14:textId="77777777" w:rsidR="00C44784" w:rsidRDefault="00C4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08A6" w14:textId="77777777" w:rsidR="00D84743" w:rsidRDefault="00D84743" w:rsidP="006D0D44">
      <w:pPr>
        <w:spacing w:after="0" w:line="240" w:lineRule="auto"/>
      </w:pPr>
      <w:r>
        <w:separator/>
      </w:r>
    </w:p>
  </w:footnote>
  <w:footnote w:type="continuationSeparator" w:id="0">
    <w:p w14:paraId="3E3296BB" w14:textId="77777777" w:rsidR="00D84743" w:rsidRDefault="00D84743" w:rsidP="006D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5641" w14:textId="77777777" w:rsidR="00C44784" w:rsidRDefault="00C44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3CC3" w14:textId="77777777" w:rsidR="002945EE" w:rsidRDefault="002945EE" w:rsidP="002945EE">
    <w:pPr>
      <w:pStyle w:val="Header"/>
      <w:jc w:val="right"/>
    </w:pPr>
    <w:bookmarkStart w:id="38" w:name="TITUS1HeaderPrimary"/>
    <w:r w:rsidRPr="002945EE">
      <w:rPr>
        <w:rFonts w:ascii="Arial" w:hAnsi="Arial" w:cs="Arial"/>
        <w:color w:val="000000"/>
        <w:sz w:val="24"/>
      </w:rPr>
      <w:t>UNCLASSIFIED</w:t>
    </w:r>
    <w:bookmarkEnd w:id="38"/>
  </w:p>
  <w:p w14:paraId="626AF5B8" w14:textId="77777777" w:rsidR="00D73BFC" w:rsidRDefault="00D73BFC" w:rsidP="006D0D44">
    <w:pPr>
      <w:pStyle w:val="Header"/>
      <w:jc w:val="right"/>
    </w:pPr>
    <w:r>
      <w:rPr>
        <w:caps/>
        <w:noProof/>
        <w:color w:val="808080" w:themeColor="background1" w:themeShade="80"/>
        <w:sz w:val="20"/>
        <w:szCs w:val="20"/>
        <w:lang w:eastAsia="en-CA"/>
      </w:rPr>
      <w:drawing>
        <wp:inline distT="0" distB="0" distL="0" distR="0" wp14:anchorId="3F7DCE12" wp14:editId="58575843">
          <wp:extent cx="1454331" cy="7548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clones_logo_no_bkgrnd.png"/>
                  <pic:cNvPicPr/>
                </pic:nvPicPr>
                <pic:blipFill>
                  <a:blip r:embed="rId1">
                    <a:extLst>
                      <a:ext uri="{28A0092B-C50C-407E-A947-70E740481C1C}">
                        <a14:useLocalDpi xmlns:a14="http://schemas.microsoft.com/office/drawing/2010/main" val="0"/>
                      </a:ext>
                    </a:extLst>
                  </a:blip>
                  <a:stretch>
                    <a:fillRect/>
                  </a:stretch>
                </pic:blipFill>
                <pic:spPr>
                  <a:xfrm>
                    <a:off x="0" y="0"/>
                    <a:ext cx="1470995" cy="763472"/>
                  </a:xfrm>
                  <a:prstGeom prst="rect">
                    <a:avLst/>
                  </a:prstGeom>
                </pic:spPr>
              </pic:pic>
            </a:graphicData>
          </a:graphic>
        </wp:inline>
      </w:drawing>
    </w:r>
    <w:r>
      <w:rPr>
        <w:caps/>
        <w:noProof/>
        <w:color w:val="808080" w:themeColor="background1" w:themeShade="80"/>
        <w:sz w:val="20"/>
        <w:szCs w:val="20"/>
        <w:lang w:eastAsia="en-CA"/>
      </w:rPr>
      <mc:AlternateContent>
        <mc:Choice Requires="wpg">
          <w:drawing>
            <wp:anchor distT="0" distB="0" distL="114300" distR="114300" simplePos="0" relativeHeight="251659264" behindDoc="0" locked="0" layoutInCell="1" allowOverlap="1" wp14:anchorId="29E1E65F" wp14:editId="5A4F90C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2A41F" w14:textId="77777777" w:rsidR="00D73BFC" w:rsidRDefault="00D73BF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241B9">
                              <w:rPr>
                                <w:noProof/>
                                <w:color w:val="FFFFFF" w:themeColor="background1"/>
                                <w:sz w:val="24"/>
                                <w:szCs w:val="24"/>
                              </w:rPr>
                              <w:t>18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D73BFC" w:rsidRDefault="00D73BF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241B9">
                        <w:rPr>
                          <w:noProof/>
                          <w:color w:val="FFFFFF" w:themeColor="background1"/>
                          <w:sz w:val="24"/>
                          <w:szCs w:val="24"/>
                        </w:rPr>
                        <w:t>18</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274F" w14:textId="77777777" w:rsidR="00C44784" w:rsidRDefault="002945EE" w:rsidP="002945EE">
    <w:pPr>
      <w:pStyle w:val="Header"/>
      <w:jc w:val="right"/>
    </w:pPr>
    <w:bookmarkStart w:id="39" w:name="TITUS1HeaderFirstPage"/>
    <w:r w:rsidRPr="002945EE">
      <w:rPr>
        <w:rFonts w:ascii="Arial" w:hAnsi="Arial" w:cs="Arial"/>
        <w:color w:val="000000"/>
        <w:sz w:val="24"/>
      </w:rPr>
      <w:t>UNCLASSIFIED</w:t>
    </w:r>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4E0"/>
    <w:multiLevelType w:val="hybridMultilevel"/>
    <w:tmpl w:val="041C19F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745071"/>
    <w:multiLevelType w:val="hybridMultilevel"/>
    <w:tmpl w:val="9632A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8862F0"/>
    <w:multiLevelType w:val="hybridMultilevel"/>
    <w:tmpl w:val="62F6C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00CE2"/>
    <w:multiLevelType w:val="hybridMultilevel"/>
    <w:tmpl w:val="F9E2D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AE6844"/>
    <w:multiLevelType w:val="hybridMultilevel"/>
    <w:tmpl w:val="8DDCD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FF7620"/>
    <w:multiLevelType w:val="multilevel"/>
    <w:tmpl w:val="F736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05B73"/>
    <w:multiLevelType w:val="hybridMultilevel"/>
    <w:tmpl w:val="3F146F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B6B60"/>
    <w:multiLevelType w:val="multilevel"/>
    <w:tmpl w:val="10BE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21688"/>
    <w:multiLevelType w:val="hybridMultilevel"/>
    <w:tmpl w:val="4F5CE3C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9F1D73"/>
    <w:multiLevelType w:val="hybridMultilevel"/>
    <w:tmpl w:val="EAAC7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B12D5D"/>
    <w:multiLevelType w:val="hybridMultilevel"/>
    <w:tmpl w:val="0A48DC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1D1B86"/>
    <w:multiLevelType w:val="hybridMultilevel"/>
    <w:tmpl w:val="27CC0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8C3199"/>
    <w:multiLevelType w:val="hybridMultilevel"/>
    <w:tmpl w:val="4CFA7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B4520A"/>
    <w:multiLevelType w:val="hybridMultilevel"/>
    <w:tmpl w:val="450E8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1C1DAB"/>
    <w:multiLevelType w:val="multilevel"/>
    <w:tmpl w:val="9DB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75476"/>
    <w:multiLevelType w:val="hybridMultilevel"/>
    <w:tmpl w:val="CD360C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75472D"/>
    <w:multiLevelType w:val="multilevel"/>
    <w:tmpl w:val="7F16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D570A"/>
    <w:multiLevelType w:val="hybridMultilevel"/>
    <w:tmpl w:val="CED69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922E97"/>
    <w:multiLevelType w:val="hybridMultilevel"/>
    <w:tmpl w:val="35D24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F016F2"/>
    <w:multiLevelType w:val="hybridMultilevel"/>
    <w:tmpl w:val="FC8C35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1B2F4B"/>
    <w:multiLevelType w:val="hybridMultilevel"/>
    <w:tmpl w:val="1DE2F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1C7D6B"/>
    <w:multiLevelType w:val="hybridMultilevel"/>
    <w:tmpl w:val="6D5E4E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1"/>
  </w:num>
  <w:num w:numId="4">
    <w:abstractNumId w:val="13"/>
  </w:num>
  <w:num w:numId="5">
    <w:abstractNumId w:val="21"/>
  </w:num>
  <w:num w:numId="6">
    <w:abstractNumId w:val="18"/>
  </w:num>
  <w:num w:numId="7">
    <w:abstractNumId w:val="0"/>
  </w:num>
  <w:num w:numId="8">
    <w:abstractNumId w:val="8"/>
  </w:num>
  <w:num w:numId="9">
    <w:abstractNumId w:val="2"/>
  </w:num>
  <w:num w:numId="10">
    <w:abstractNumId w:val="3"/>
  </w:num>
  <w:num w:numId="11">
    <w:abstractNumId w:val="12"/>
  </w:num>
  <w:num w:numId="12">
    <w:abstractNumId w:val="10"/>
  </w:num>
  <w:num w:numId="13">
    <w:abstractNumId w:val="19"/>
  </w:num>
  <w:num w:numId="14">
    <w:abstractNumId w:val="9"/>
  </w:num>
  <w:num w:numId="15">
    <w:abstractNumId w:val="6"/>
  </w:num>
  <w:num w:numId="16">
    <w:abstractNumId w:val="1"/>
  </w:num>
  <w:num w:numId="17">
    <w:abstractNumId w:val="4"/>
  </w:num>
  <w:num w:numId="18">
    <w:abstractNumId w:val="16"/>
  </w:num>
  <w:num w:numId="19">
    <w:abstractNumId w:val="7"/>
  </w:num>
  <w:num w:numId="20">
    <w:abstractNumId w:val="5"/>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72"/>
    <w:rsid w:val="00036A46"/>
    <w:rsid w:val="000558A2"/>
    <w:rsid w:val="000C6F46"/>
    <w:rsid w:val="000D7D72"/>
    <w:rsid w:val="001A4F22"/>
    <w:rsid w:val="00260393"/>
    <w:rsid w:val="002945EE"/>
    <w:rsid w:val="00304AC5"/>
    <w:rsid w:val="00314F32"/>
    <w:rsid w:val="00485EE4"/>
    <w:rsid w:val="00584B3A"/>
    <w:rsid w:val="005F46D5"/>
    <w:rsid w:val="006C67BA"/>
    <w:rsid w:val="006D0D44"/>
    <w:rsid w:val="006F13D3"/>
    <w:rsid w:val="00757F5A"/>
    <w:rsid w:val="007B240C"/>
    <w:rsid w:val="00801C8E"/>
    <w:rsid w:val="008241B9"/>
    <w:rsid w:val="00867506"/>
    <w:rsid w:val="0091534A"/>
    <w:rsid w:val="00977852"/>
    <w:rsid w:val="0098461A"/>
    <w:rsid w:val="00B51B96"/>
    <w:rsid w:val="00BC0223"/>
    <w:rsid w:val="00C44784"/>
    <w:rsid w:val="00D73BFC"/>
    <w:rsid w:val="00D84743"/>
    <w:rsid w:val="00E40472"/>
    <w:rsid w:val="00ED5301"/>
    <w:rsid w:val="00FD52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5DD9E"/>
  <w15:chartTrackingRefBased/>
  <w15:docId w15:val="{F9891CB4-0ACF-4686-877B-02EC3D7C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2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2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D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7D72"/>
    <w:pPr>
      <w:outlineLvl w:val="9"/>
    </w:pPr>
    <w:rPr>
      <w:lang w:val="en-US"/>
    </w:rPr>
  </w:style>
  <w:style w:type="paragraph" w:styleId="TOC2">
    <w:name w:val="toc 2"/>
    <w:basedOn w:val="Normal"/>
    <w:next w:val="Normal"/>
    <w:autoRedefine/>
    <w:uiPriority w:val="39"/>
    <w:unhideWhenUsed/>
    <w:rsid w:val="000D7D7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D7D72"/>
    <w:pPr>
      <w:spacing w:after="100"/>
    </w:pPr>
    <w:rPr>
      <w:rFonts w:eastAsiaTheme="minorEastAsia" w:cs="Times New Roman"/>
      <w:lang w:val="en-US"/>
    </w:rPr>
  </w:style>
  <w:style w:type="paragraph" w:styleId="TOC3">
    <w:name w:val="toc 3"/>
    <w:basedOn w:val="Normal"/>
    <w:next w:val="Normal"/>
    <w:autoRedefine/>
    <w:uiPriority w:val="39"/>
    <w:unhideWhenUsed/>
    <w:rsid w:val="000D7D72"/>
    <w:pPr>
      <w:spacing w:after="100"/>
      <w:ind w:left="440"/>
    </w:pPr>
    <w:rPr>
      <w:rFonts w:eastAsiaTheme="minorEastAsia" w:cs="Times New Roman"/>
      <w:lang w:val="en-US"/>
    </w:rPr>
  </w:style>
  <w:style w:type="paragraph" w:styleId="ListParagraph">
    <w:name w:val="List Paragraph"/>
    <w:basedOn w:val="Normal"/>
    <w:uiPriority w:val="34"/>
    <w:qFormat/>
    <w:rsid w:val="000D7D72"/>
    <w:pPr>
      <w:ind w:left="720"/>
      <w:contextualSpacing/>
    </w:pPr>
  </w:style>
  <w:style w:type="character" w:styleId="Hyperlink">
    <w:name w:val="Hyperlink"/>
    <w:basedOn w:val="DefaultParagraphFont"/>
    <w:uiPriority w:val="99"/>
    <w:unhideWhenUsed/>
    <w:rsid w:val="007B240C"/>
    <w:rPr>
      <w:color w:val="0563C1" w:themeColor="hyperlink"/>
      <w:u w:val="single"/>
    </w:rPr>
  </w:style>
  <w:style w:type="character" w:customStyle="1" w:styleId="Heading2Char">
    <w:name w:val="Heading 2 Char"/>
    <w:basedOn w:val="DefaultParagraphFont"/>
    <w:link w:val="Heading2"/>
    <w:uiPriority w:val="9"/>
    <w:rsid w:val="007B24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B240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51B96"/>
    <w:pPr>
      <w:spacing w:after="0" w:line="240" w:lineRule="auto"/>
    </w:pPr>
  </w:style>
  <w:style w:type="paragraph" w:styleId="Header">
    <w:name w:val="header"/>
    <w:basedOn w:val="Normal"/>
    <w:link w:val="HeaderChar"/>
    <w:uiPriority w:val="99"/>
    <w:unhideWhenUsed/>
    <w:rsid w:val="006D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D44"/>
  </w:style>
  <w:style w:type="paragraph" w:styleId="Footer">
    <w:name w:val="footer"/>
    <w:basedOn w:val="Normal"/>
    <w:link w:val="FooterChar"/>
    <w:uiPriority w:val="99"/>
    <w:unhideWhenUsed/>
    <w:rsid w:val="006D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D44"/>
  </w:style>
  <w:style w:type="paragraph" w:styleId="NormalWeb">
    <w:name w:val="Normal (Web)"/>
    <w:basedOn w:val="Normal"/>
    <w:uiPriority w:val="99"/>
    <w:semiHidden/>
    <w:unhideWhenUsed/>
    <w:rsid w:val="0026039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60393"/>
    <w:rPr>
      <w:b/>
      <w:bCs/>
    </w:rPr>
  </w:style>
  <w:style w:type="table" w:styleId="TableGrid">
    <w:name w:val="Table Grid"/>
    <w:basedOn w:val="TableNormal"/>
    <w:uiPriority w:val="39"/>
    <w:rsid w:val="00D7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owha.on.ca/content/competitive-list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dwha.ca" TargetMode="External"/><Relationship Id="rId17" Type="http://schemas.openxmlformats.org/officeDocument/2006/relationships/hyperlink" Target="https://docs.google.com/forms/d/e/1FAIpQLSc5WPAU5QqCR3Av2HrnYd0faG1gRi9hXxbQqdYfvEGyNME9bw/viewfor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owha.pointstreaksites.com/files/uploaded_documents/3323/ParachuteCanadaCoaches_Concussion_15Aug2014.pdf" TargetMode="External"/><Relationship Id="rId20" Type="http://schemas.openxmlformats.org/officeDocument/2006/relationships/hyperlink" Target="http://site5638.goalline.ca/news_images/org_5638/files/ODWHA%20Suspension%20Reporting%2001-19(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wha.on.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wha.pointstreaksites.com/files/uploaded_documents/3323/concussioncard4.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ockeycanada.ca" TargetMode="External"/><Relationship Id="rId19" Type="http://schemas.openxmlformats.org/officeDocument/2006/relationships/hyperlink" Target="http://owha.on.ca/content/house-league-lis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wha.pointstreaksites.com/files/uploaded_documents/3323/OWHA_Injury_Report_Eng_OWHA_4.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0BB8-1EFB-40C1-97B2-81C0A14F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5086</Words>
  <Characters>26946</Characters>
  <Application>Microsoft Office Word</Application>
  <DocSecurity>0</DocSecurity>
  <Lines>691</Lines>
  <Paragraphs>400</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Waterfield, Amanda</dc:creator>
  <cp:keywords>SecurityClassificationLevel - UNCLASSIFIED, Creator - Waterfield, Amanda, EventDateandTime - 2022-05-04 at 01:14:07 PM, EventDateandTime - 2022-05-04 at 01:18:53 PM, EventDateandTime - 2022-05-04 at 01:22:04 PM, EventDateandTime - 2022-05-04 at 01:24:43 PM, EventDateandTime - 2022-05-04 at 01:25:26 PM, EventDateandTime - 2022-05-04 at 01:56:14 PM, EventDateandTime - 2022-05-04 at 01:57:36 PM, EventDateandTime - 2022-05-04 at 01:57:57 PM, EventDateandTime - 2022-05-05 at 10:17:01 AM, EventDateandTime - 2022-05-05 at 10:17:07 AM, EventDateandTime - 2022-05-05 at 10:17:50 AM</cp:keywords>
  <dc:description/>
  <cp:lastModifiedBy>Waterfield, Amanda</cp:lastModifiedBy>
  <cp:revision>2</cp:revision>
  <dcterms:created xsi:type="dcterms:W3CDTF">2022-08-03T12:43:00Z</dcterms:created>
  <dcterms:modified xsi:type="dcterms:W3CDTF">2022-08-03T12:43:00Z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165fa4bf-044c-4964-b0a8-2848cfd2b4af</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