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7" w:rsidRPr="00AA0165" w:rsidRDefault="00E656D0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165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>
            <wp:extent cx="5943600" cy="1170940"/>
            <wp:effectExtent l="0" t="0" r="0" b="0"/>
            <wp:docPr id="1" name="Picture 0" descr="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D0" w:rsidRPr="00AA0165" w:rsidRDefault="00E656D0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6D0" w:rsidRPr="00AA0165" w:rsidRDefault="00E656D0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6D0" w:rsidRPr="00AA0165" w:rsidRDefault="00E656D0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6D0" w:rsidRPr="00AA0165" w:rsidRDefault="00E656D0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87" w:rsidRPr="00715F7F" w:rsidRDefault="004A7AA5" w:rsidP="00AA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Players     </w:t>
      </w:r>
      <w:r w:rsidR="00E656D0" w:rsidRPr="00715F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5F7F">
        <w:rPr>
          <w:rFonts w:ascii="Times New Roman" w:hAnsi="Times New Roman" w:cs="Times New Roman"/>
          <w:b/>
          <w:bCs/>
          <w:sz w:val="32"/>
          <w:szCs w:val="32"/>
        </w:rPr>
        <w:t xml:space="preserve">Code of Conduct </w:t>
      </w:r>
      <w:bookmarkStart w:id="0" w:name="_GoBack"/>
      <w:bookmarkEnd w:id="0"/>
      <w:r w:rsidR="007711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E3087" w:rsidRPr="00AA0165" w:rsidRDefault="003E3087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87" w:rsidRPr="00AA0165" w:rsidRDefault="003E3087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87" w:rsidRPr="00AA0165" w:rsidRDefault="003E3087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 xml:space="preserve"> In addition to Code of Conduct (page #1), athletes will have</w:t>
      </w:r>
      <w:r w:rsidR="00E656D0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additional responsibilities to:</w:t>
      </w:r>
    </w:p>
    <w:p w:rsidR="003E3087" w:rsidRPr="00AA0165" w:rsidRDefault="003E3087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87" w:rsidRPr="00AA0165" w:rsidRDefault="003E3087" w:rsidP="00AA0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>Report any medical problems in a timely fashion, where such problems may limit the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athlete’s ability to travel, train or compete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3E3087" w:rsidRPr="00AA0165" w:rsidRDefault="003E3087" w:rsidP="003E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65" w:rsidRDefault="003E3087" w:rsidP="003E3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>Participate and appear on time, well nourished and prepared to participate to one’s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best abilities in all competitions, practices, training sessions, events, activities, or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projects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65" w:rsidRDefault="00BA5D12" w:rsidP="003E3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 xml:space="preserve">Properly represent </w:t>
      </w:r>
      <w:r w:rsidR="003E3087" w:rsidRPr="00AA0165">
        <w:rPr>
          <w:rFonts w:ascii="Times New Roman" w:hAnsi="Times New Roman" w:cs="Times New Roman"/>
          <w:sz w:val="24"/>
          <w:szCs w:val="24"/>
        </w:rPr>
        <w:t>one</w:t>
      </w:r>
      <w:r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="003E3087" w:rsidRPr="00AA0165">
        <w:rPr>
          <w:rFonts w:ascii="Times New Roman" w:hAnsi="Times New Roman" w:cs="Times New Roman"/>
          <w:sz w:val="24"/>
          <w:szCs w:val="24"/>
        </w:rPr>
        <w:t>self and not attempt to enter a competition for which one is not</w:t>
      </w:r>
      <w:r w:rsidR="00EB1A99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="003E3087" w:rsidRPr="00AA0165">
        <w:rPr>
          <w:rFonts w:ascii="Times New Roman" w:hAnsi="Times New Roman" w:cs="Times New Roman"/>
          <w:sz w:val="24"/>
          <w:szCs w:val="24"/>
        </w:rPr>
        <w:t>eligible, by reason of age, classification, or other reason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65" w:rsidRDefault="00BA5D12" w:rsidP="003E3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 xml:space="preserve">Adhere to DDMBA </w:t>
      </w:r>
      <w:r w:rsidR="003E3087" w:rsidRPr="00AA0165">
        <w:rPr>
          <w:rFonts w:ascii="Times New Roman" w:hAnsi="Times New Roman" w:cs="Times New Roman"/>
          <w:sz w:val="24"/>
          <w:szCs w:val="24"/>
        </w:rPr>
        <w:t>rules and requirements regarding clothing and equipment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65" w:rsidRDefault="003E3087" w:rsidP="003E3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>Never ridicule a participant for a poor performance or practice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65" w:rsidRDefault="003E3087" w:rsidP="003E3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>Act in a sportsmanlike manner and not display appearances of violence, foul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language, or gestures to other players, officials, coaches, or spectators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65" w:rsidRDefault="003E3087" w:rsidP="00BA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>Dress in a manner representative of DDMBA with focus being on neatness,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cleanliness, and discretion. Designated official clothing, if applicable, must be worn</w:t>
      </w:r>
      <w:r w:rsidR="00BA5D12"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Pr="00AA0165">
        <w:rPr>
          <w:rFonts w:ascii="Times New Roman" w:hAnsi="Times New Roman" w:cs="Times New Roman"/>
          <w:sz w:val="24"/>
          <w:szCs w:val="24"/>
        </w:rPr>
        <w:t>when traveling and competing</w:t>
      </w:r>
      <w:r w:rsidR="00AA0165">
        <w:rPr>
          <w:rFonts w:ascii="Times New Roman" w:hAnsi="Times New Roman" w:cs="Times New Roman"/>
          <w:sz w:val="24"/>
          <w:szCs w:val="24"/>
        </w:rPr>
        <w:t>;</w:t>
      </w:r>
    </w:p>
    <w:p w:rsidR="00AA0165" w:rsidRPr="00AA0165" w:rsidRDefault="00AA0165" w:rsidP="00AA0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D21" w:rsidRPr="00AA0165" w:rsidRDefault="00BA5D12" w:rsidP="00BA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65">
        <w:rPr>
          <w:rFonts w:ascii="Times New Roman" w:hAnsi="Times New Roman" w:cs="Times New Roman"/>
          <w:sz w:val="24"/>
          <w:szCs w:val="24"/>
        </w:rPr>
        <w:t xml:space="preserve">Act in accordance with DDMBA’s </w:t>
      </w:r>
      <w:r w:rsidR="003E3087" w:rsidRPr="00AA0165">
        <w:rPr>
          <w:rFonts w:ascii="Times New Roman" w:hAnsi="Times New Roman" w:cs="Times New Roman"/>
          <w:sz w:val="24"/>
          <w:szCs w:val="24"/>
        </w:rPr>
        <w:t>policies and procedures and, when applicable,</w:t>
      </w:r>
      <w:r w:rsidRPr="00AA0165">
        <w:rPr>
          <w:rFonts w:ascii="Times New Roman" w:hAnsi="Times New Roman" w:cs="Times New Roman"/>
          <w:sz w:val="24"/>
          <w:szCs w:val="24"/>
        </w:rPr>
        <w:t xml:space="preserve"> </w:t>
      </w:r>
      <w:r w:rsidR="003E3087" w:rsidRPr="00AA0165">
        <w:rPr>
          <w:rFonts w:ascii="Times New Roman" w:hAnsi="Times New Roman" w:cs="Times New Roman"/>
          <w:sz w:val="24"/>
          <w:szCs w:val="24"/>
        </w:rPr>
        <w:t>additional rules as outlined by coaches or chaperones</w:t>
      </w:r>
      <w:r w:rsidR="00AA0165">
        <w:rPr>
          <w:rFonts w:ascii="Times New Roman" w:hAnsi="Times New Roman" w:cs="Times New Roman"/>
          <w:sz w:val="24"/>
          <w:szCs w:val="24"/>
        </w:rPr>
        <w:t>.</w:t>
      </w:r>
    </w:p>
    <w:sectPr w:rsidR="001E1D21" w:rsidRPr="00AA0165" w:rsidSect="001E1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335"/>
    <w:multiLevelType w:val="hybridMultilevel"/>
    <w:tmpl w:val="7F78B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087"/>
    <w:rsid w:val="001E1D21"/>
    <w:rsid w:val="002041E6"/>
    <w:rsid w:val="003E3087"/>
    <w:rsid w:val="004A7AA5"/>
    <w:rsid w:val="004B0A32"/>
    <w:rsid w:val="00715F7F"/>
    <w:rsid w:val="00771172"/>
    <w:rsid w:val="00AA0165"/>
    <w:rsid w:val="00B04588"/>
    <w:rsid w:val="00BA5D12"/>
    <w:rsid w:val="00CF615A"/>
    <w:rsid w:val="00E656D0"/>
    <w:rsid w:val="00EB1A99"/>
    <w:rsid w:val="00E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6</cp:revision>
  <dcterms:created xsi:type="dcterms:W3CDTF">2015-02-24T13:29:00Z</dcterms:created>
  <dcterms:modified xsi:type="dcterms:W3CDTF">2015-02-27T21:27:00Z</dcterms:modified>
</cp:coreProperties>
</file>