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9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2268"/>
        <w:gridCol w:w="1134"/>
        <w:gridCol w:w="2268"/>
        <w:gridCol w:w="709"/>
      </w:tblGrid>
      <w:tr w:rsidR="00E166C5" w:rsidRPr="002421C2" w14:paraId="6BC3C4A4" w14:textId="77777777" w:rsidTr="00B2780C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AFB92" w14:textId="2BDB0CF0" w:rsidR="00E166C5" w:rsidRPr="00546748" w:rsidRDefault="00E166C5" w:rsidP="00590A06">
            <w:pPr>
              <w:spacing w:before="120" w:after="60"/>
              <w:rPr>
                <w:b/>
                <w:color w:val="000000"/>
                <w:sz w:val="26"/>
                <w:szCs w:val="26"/>
                <w:lang w:val="en-CA"/>
              </w:rPr>
            </w:pPr>
            <w:r w:rsidRPr="00546748">
              <w:rPr>
                <w:b/>
                <w:color w:val="000000"/>
                <w:sz w:val="26"/>
                <w:szCs w:val="26"/>
              </w:rPr>
              <w:t xml:space="preserve">TITLE: </w:t>
            </w:r>
            <w:r w:rsidR="00BD02FE">
              <w:rPr>
                <w:b/>
                <w:color w:val="000000"/>
                <w:sz w:val="26"/>
                <w:szCs w:val="26"/>
              </w:rPr>
              <w:t>PLAYING TIME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1CDB5" w14:textId="77777777" w:rsidR="00E166C5" w:rsidRPr="009203E3" w:rsidRDefault="00E166C5" w:rsidP="00E166C5">
            <w:pPr>
              <w:spacing w:before="120" w:after="60"/>
              <w:ind w:firstLine="176"/>
              <w:rPr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D5F0A" w14:textId="29444093" w:rsidR="00E166C5" w:rsidRPr="00546748" w:rsidRDefault="00FB7344" w:rsidP="00E166C5">
            <w:pPr>
              <w:spacing w:before="120" w:after="60"/>
              <w:ind w:firstLine="17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POLICY #: 20</w:t>
            </w:r>
            <w:r w:rsidR="00BD02FE">
              <w:rPr>
                <w:b/>
                <w:color w:val="000000"/>
                <w:sz w:val="26"/>
                <w:szCs w:val="26"/>
              </w:rPr>
              <w:t>30</w:t>
            </w:r>
          </w:p>
        </w:tc>
      </w:tr>
      <w:tr w:rsidR="00546748" w14:paraId="50C4754B" w14:textId="77777777" w:rsidTr="00B2780C">
        <w:trPr>
          <w:gridAfter w:val="1"/>
          <w:wAfter w:w="709" w:type="dxa"/>
        </w:trPr>
        <w:tc>
          <w:tcPr>
            <w:tcW w:w="3544" w:type="dxa"/>
          </w:tcPr>
          <w:p w14:paraId="505BC8C1" w14:textId="32F4271C" w:rsidR="00546748" w:rsidRPr="00546748" w:rsidRDefault="00EF0049" w:rsidP="00EF0868">
            <w:pPr>
              <w:rPr>
                <w:sz w:val="22"/>
                <w:szCs w:val="22"/>
                <w:lang w:val="en-CA" w:eastAsia="en-CA"/>
              </w:rPr>
            </w:pPr>
            <w:r>
              <w:rPr>
                <w:sz w:val="22"/>
                <w:szCs w:val="22"/>
                <w:lang w:val="en-CA" w:eastAsia="en-CA"/>
              </w:rPr>
              <w:t>February 27</w:t>
            </w:r>
            <w:r w:rsidR="00DF511A">
              <w:rPr>
                <w:sz w:val="22"/>
                <w:szCs w:val="22"/>
                <w:lang w:val="en-CA" w:eastAsia="en-CA"/>
              </w:rPr>
              <w:t>, 2020</w:t>
            </w:r>
          </w:p>
        </w:tc>
        <w:tc>
          <w:tcPr>
            <w:tcW w:w="3544" w:type="dxa"/>
            <w:gridSpan w:val="2"/>
          </w:tcPr>
          <w:p w14:paraId="6C3173A5" w14:textId="57C6CEF3" w:rsidR="00546748" w:rsidRPr="00546748" w:rsidRDefault="00FB7344" w:rsidP="00EF0868">
            <w:pPr>
              <w:rPr>
                <w:sz w:val="22"/>
                <w:szCs w:val="22"/>
                <w:lang w:val="en-CA" w:eastAsia="en-CA"/>
              </w:rPr>
            </w:pPr>
            <w:r>
              <w:rPr>
                <w:sz w:val="22"/>
                <w:szCs w:val="22"/>
                <w:lang w:val="en-CA" w:eastAsia="en-CA"/>
              </w:rPr>
              <w:t>Last updated:</w:t>
            </w:r>
            <w:r w:rsidR="00173A1F">
              <w:rPr>
                <w:sz w:val="22"/>
                <w:szCs w:val="22"/>
                <w:lang w:val="en-CA" w:eastAsia="en-CA"/>
              </w:rPr>
              <w:t xml:space="preserve"> March 25, </w:t>
            </w:r>
            <w:proofErr w:type="gramStart"/>
            <w:r w:rsidR="00173A1F">
              <w:rPr>
                <w:sz w:val="22"/>
                <w:szCs w:val="22"/>
                <w:lang w:val="en-CA" w:eastAsia="en-CA"/>
              </w:rPr>
              <w:t>2020</w:t>
            </w:r>
            <w:proofErr w:type="gramEnd"/>
            <w:r>
              <w:rPr>
                <w:sz w:val="22"/>
                <w:szCs w:val="22"/>
                <w:lang w:val="en-CA" w:eastAsia="en-CA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402E717C" w14:textId="53B1E284" w:rsidR="00546748" w:rsidRPr="00546748" w:rsidRDefault="00546748" w:rsidP="00C73CBE">
            <w:pPr>
              <w:rPr>
                <w:sz w:val="22"/>
                <w:szCs w:val="22"/>
                <w:lang w:val="en-CA" w:eastAsia="en-CA"/>
              </w:rPr>
            </w:pPr>
            <w:r w:rsidRPr="00546748">
              <w:rPr>
                <w:sz w:val="22"/>
                <w:szCs w:val="22"/>
                <w:lang w:val="en-CA" w:eastAsia="en-CA"/>
              </w:rPr>
              <w:t xml:space="preserve">Approved: </w:t>
            </w:r>
            <w:r w:rsidR="00173A1F">
              <w:rPr>
                <w:sz w:val="22"/>
                <w:szCs w:val="22"/>
                <w:lang w:val="en-CA" w:eastAsia="en-CA"/>
              </w:rPr>
              <w:t>April 1, 2020</w:t>
            </w:r>
          </w:p>
        </w:tc>
      </w:tr>
    </w:tbl>
    <w:p w14:paraId="1BD49085" w14:textId="77777777" w:rsidR="00546748" w:rsidRDefault="00546748" w:rsidP="00EF0868">
      <w:pPr>
        <w:rPr>
          <w:lang w:val="en-CA" w:eastAsia="en-CA"/>
        </w:rPr>
      </w:pPr>
    </w:p>
    <w:tbl>
      <w:tblPr>
        <w:tblW w:w="104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577"/>
        <w:gridCol w:w="5812"/>
      </w:tblGrid>
      <w:tr w:rsidR="00EF0868" w14:paraId="62605A63" w14:textId="77777777" w:rsidTr="00EF0868">
        <w:trPr>
          <w:cantSplit/>
          <w:trHeight w:val="393"/>
          <w:tblHeader/>
        </w:trPr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B902BA" w14:textId="0E25EE8C" w:rsidR="00EF0868" w:rsidRPr="009203E3" w:rsidRDefault="00EF0868" w:rsidP="00C73CBE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9203E3">
              <w:rPr>
                <w:rFonts w:ascii="Times New Roman" w:hAnsi="Times New Roman"/>
              </w:rPr>
              <w:t>Ver</w:t>
            </w:r>
            <w:r w:rsidR="00C73CBE">
              <w:rPr>
                <w:rFonts w:ascii="Times New Roman" w:hAnsi="Times New Roman"/>
              </w:rPr>
              <w:t xml:space="preserve">sion </w:t>
            </w:r>
            <w:r w:rsidRPr="009203E3">
              <w:rPr>
                <w:rFonts w:ascii="Times New Roman" w:hAnsi="Times New Roman"/>
              </w:rPr>
              <w:t>no.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AA6D32" w14:textId="77777777" w:rsidR="00EF0868" w:rsidRPr="009203E3" w:rsidRDefault="009203E3" w:rsidP="002107EF">
            <w:pPr>
              <w:pStyle w:val="Table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Effective </w:t>
            </w:r>
            <w:r w:rsidR="00EF0868" w:rsidRPr="009203E3">
              <w:rPr>
                <w:rFonts w:ascii="Times New Roman" w:hAnsi="Times New Roman"/>
              </w:rPr>
              <w:t>Date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D2BBF8E" w14:textId="77777777" w:rsidR="00EF0868" w:rsidRPr="009203E3" w:rsidRDefault="00EF0868" w:rsidP="002107EF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9203E3">
              <w:rPr>
                <w:rFonts w:ascii="Times New Roman" w:hAnsi="Times New Roman"/>
              </w:rPr>
              <w:t>Significant Changes</w:t>
            </w:r>
          </w:p>
        </w:tc>
      </w:tr>
      <w:tr w:rsidR="00EF0868" w14:paraId="3C1050AE" w14:textId="77777777" w:rsidTr="00EF0868">
        <w:trPr>
          <w:cantSplit/>
          <w:trHeight w:val="397"/>
        </w:trPr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883D3" w14:textId="2B83CB2E" w:rsidR="00EF0868" w:rsidRPr="00C73CBE" w:rsidRDefault="00173A1F" w:rsidP="002107EF">
            <w:pPr>
              <w:pStyle w:val="TableTex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5F2CC" w14:textId="6C7A53E2" w:rsidR="00EF0868" w:rsidRPr="009203E3" w:rsidRDefault="00173A1F" w:rsidP="002107EF">
            <w:pPr>
              <w:pStyle w:val="TableTex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April 2, 2020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037FA" w14:textId="77777777" w:rsidR="00EF0868" w:rsidRPr="009203E3" w:rsidRDefault="00EF0868" w:rsidP="002107EF">
            <w:pPr>
              <w:pStyle w:val="TableText"/>
              <w:rPr>
                <w:rFonts w:ascii="Times New Roman" w:hAnsi="Times New Roman"/>
                <w:b w:val="0"/>
              </w:rPr>
            </w:pPr>
          </w:p>
        </w:tc>
      </w:tr>
    </w:tbl>
    <w:p w14:paraId="58F3FB66" w14:textId="77777777" w:rsidR="00EF0868" w:rsidRDefault="00EF0868" w:rsidP="00EF0868">
      <w:pPr>
        <w:rPr>
          <w:lang w:val="en-CA" w:eastAsia="en-CA"/>
        </w:rPr>
      </w:pPr>
    </w:p>
    <w:p w14:paraId="2300703E" w14:textId="77777777" w:rsidR="009D09D6" w:rsidRPr="00FE54CF" w:rsidRDefault="009D09D6" w:rsidP="007C26D6">
      <w:pPr>
        <w:pStyle w:val="Heading1"/>
        <w:numPr>
          <w:ilvl w:val="0"/>
          <w:numId w:val="37"/>
        </w:numPr>
        <w:ind w:hanging="720"/>
        <w:rPr>
          <w:rFonts w:cs="Arial"/>
          <w:color w:val="2E74B5" w:themeColor="accent1" w:themeShade="BF"/>
          <w:sz w:val="28"/>
          <w:szCs w:val="28"/>
        </w:rPr>
      </w:pPr>
      <w:r w:rsidRPr="00FE54CF">
        <w:rPr>
          <w:rFonts w:cs="Arial"/>
          <w:color w:val="2E74B5" w:themeColor="accent1" w:themeShade="BF"/>
          <w:sz w:val="28"/>
          <w:szCs w:val="28"/>
        </w:rPr>
        <w:t>Purpose</w:t>
      </w:r>
    </w:p>
    <w:p w14:paraId="62DEBB7C" w14:textId="386D26CB" w:rsidR="009D09D6" w:rsidRPr="00166E59" w:rsidRDefault="00AF464F" w:rsidP="009D09D6">
      <w:pPr>
        <w:rPr>
          <w:rFonts w:ascii="Arial" w:hAnsi="Arial" w:cs="Arial"/>
          <w:lang w:val="en-CA" w:eastAsia="en-CA"/>
        </w:rPr>
      </w:pPr>
      <w:r w:rsidRPr="00166E59">
        <w:rPr>
          <w:rFonts w:ascii="Arial" w:hAnsi="Arial" w:cs="Arial"/>
          <w:lang w:val="en-CA" w:eastAsia="en-CA"/>
        </w:rPr>
        <w:t xml:space="preserve">To outline the </w:t>
      </w:r>
      <w:r w:rsidR="00EF0049" w:rsidRPr="00166E59">
        <w:rPr>
          <w:rFonts w:ascii="Arial" w:hAnsi="Arial" w:cs="Arial"/>
          <w:lang w:val="en-CA" w:eastAsia="en-CA"/>
        </w:rPr>
        <w:t>standards used by coaches for general management of player playing time over the course of the season</w:t>
      </w:r>
      <w:r w:rsidRPr="00166E59">
        <w:rPr>
          <w:rFonts w:ascii="Arial" w:hAnsi="Arial" w:cs="Arial"/>
          <w:lang w:val="en-CA" w:eastAsia="en-CA"/>
        </w:rPr>
        <w:t>.</w:t>
      </w:r>
    </w:p>
    <w:p w14:paraId="15CB7065" w14:textId="77777777" w:rsidR="00EE55F8" w:rsidRPr="00166E59" w:rsidRDefault="00EE55F8" w:rsidP="007C26D6">
      <w:pPr>
        <w:pStyle w:val="Heading1"/>
        <w:numPr>
          <w:ilvl w:val="0"/>
          <w:numId w:val="37"/>
        </w:numPr>
        <w:ind w:hanging="720"/>
        <w:rPr>
          <w:rFonts w:cs="Arial"/>
          <w:color w:val="2E74B5" w:themeColor="accent1" w:themeShade="BF"/>
          <w:sz w:val="28"/>
          <w:szCs w:val="28"/>
        </w:rPr>
      </w:pPr>
      <w:r w:rsidRPr="00166E59">
        <w:rPr>
          <w:rFonts w:cs="Arial"/>
          <w:color w:val="2E74B5" w:themeColor="accent1" w:themeShade="BF"/>
          <w:sz w:val="28"/>
          <w:szCs w:val="28"/>
        </w:rPr>
        <w:t>Scope</w:t>
      </w:r>
    </w:p>
    <w:p w14:paraId="38A39F32" w14:textId="3817C1E5" w:rsidR="00EE55F8" w:rsidRPr="00166E59" w:rsidRDefault="00AF464F" w:rsidP="00EE55F8">
      <w:pPr>
        <w:rPr>
          <w:rFonts w:ascii="Arial" w:hAnsi="Arial" w:cs="Arial"/>
          <w:lang w:val="en-CA" w:eastAsia="en-CA"/>
        </w:rPr>
      </w:pPr>
      <w:r w:rsidRPr="00166E59">
        <w:rPr>
          <w:rFonts w:ascii="Arial" w:hAnsi="Arial" w:cs="Arial"/>
          <w:lang w:val="en-CA" w:eastAsia="en-CA"/>
        </w:rPr>
        <w:t xml:space="preserve">This policy applies to all </w:t>
      </w:r>
      <w:r w:rsidR="00EF0049" w:rsidRPr="00166E59">
        <w:rPr>
          <w:rFonts w:ascii="Arial" w:hAnsi="Arial" w:cs="Arial"/>
          <w:lang w:val="en-CA" w:eastAsia="en-CA"/>
        </w:rPr>
        <w:t>coaches and players registered in Fort Saskatchewan Soccer.</w:t>
      </w:r>
    </w:p>
    <w:p w14:paraId="781F0618" w14:textId="77777777" w:rsidR="00D304EC" w:rsidRPr="00166E59" w:rsidRDefault="00D304EC" w:rsidP="007C26D6">
      <w:pPr>
        <w:pStyle w:val="Heading1"/>
        <w:numPr>
          <w:ilvl w:val="0"/>
          <w:numId w:val="37"/>
        </w:numPr>
        <w:ind w:hanging="720"/>
        <w:rPr>
          <w:rFonts w:cs="Arial"/>
          <w:color w:val="2E74B5" w:themeColor="accent1" w:themeShade="BF"/>
          <w:sz w:val="28"/>
          <w:szCs w:val="28"/>
        </w:rPr>
      </w:pPr>
      <w:r w:rsidRPr="00166E59">
        <w:rPr>
          <w:rFonts w:cs="Arial"/>
          <w:color w:val="2E74B5" w:themeColor="accent1" w:themeShade="BF"/>
          <w:sz w:val="28"/>
          <w:szCs w:val="28"/>
        </w:rPr>
        <w:t>Terms</w:t>
      </w:r>
    </w:p>
    <w:p w14:paraId="5939CB1E" w14:textId="56A6A71C" w:rsidR="00064734" w:rsidRPr="00166E59" w:rsidRDefault="005379F8" w:rsidP="00D304EC">
      <w:pPr>
        <w:spacing w:before="120" w:after="60"/>
        <w:jc w:val="both"/>
        <w:rPr>
          <w:rFonts w:ascii="Arial" w:hAnsi="Arial" w:cs="Arial"/>
          <w:color w:val="000000"/>
          <w:lang w:val="en-CA"/>
        </w:rPr>
      </w:pPr>
      <w:r w:rsidRPr="00166E59">
        <w:rPr>
          <w:rFonts w:ascii="Arial" w:hAnsi="Arial" w:cs="Arial"/>
          <w:color w:val="000000"/>
          <w:lang w:val="en-CA"/>
        </w:rPr>
        <w:t>There are no terms to define in this policy.</w:t>
      </w:r>
    </w:p>
    <w:p w14:paraId="1932163E" w14:textId="77777777" w:rsidR="00CC7483" w:rsidRPr="00166E59" w:rsidRDefault="00F6551D" w:rsidP="007C26D6">
      <w:pPr>
        <w:pStyle w:val="Heading1"/>
        <w:numPr>
          <w:ilvl w:val="0"/>
          <w:numId w:val="37"/>
        </w:numPr>
        <w:ind w:hanging="720"/>
        <w:rPr>
          <w:rFonts w:cs="Arial"/>
          <w:color w:val="2E74B5" w:themeColor="accent1" w:themeShade="BF"/>
          <w:sz w:val="28"/>
          <w:szCs w:val="28"/>
        </w:rPr>
      </w:pPr>
      <w:r w:rsidRPr="00166E59">
        <w:rPr>
          <w:rFonts w:cs="Arial"/>
          <w:color w:val="2E74B5" w:themeColor="accent1" w:themeShade="BF"/>
          <w:sz w:val="28"/>
          <w:szCs w:val="28"/>
        </w:rPr>
        <w:t>Policy</w:t>
      </w:r>
    </w:p>
    <w:p w14:paraId="49BBB9B0" w14:textId="4E50583C" w:rsidR="00166E59" w:rsidRPr="00166E59" w:rsidRDefault="00166E59" w:rsidP="00EF0049">
      <w:pPr>
        <w:rPr>
          <w:rFonts w:ascii="Arial" w:hAnsi="Arial" w:cs="Arial"/>
          <w:lang w:val="en-CA"/>
        </w:rPr>
      </w:pPr>
      <w:r w:rsidRPr="00166E59">
        <w:rPr>
          <w:rFonts w:ascii="Arial" w:hAnsi="Arial" w:cs="Arial"/>
          <w:bCs/>
          <w:lang w:val="en-CA"/>
        </w:rPr>
        <w:t xml:space="preserve">4.1 </w:t>
      </w:r>
      <w:r w:rsidR="00EF0049" w:rsidRPr="00166E59">
        <w:rPr>
          <w:rFonts w:ascii="Arial" w:hAnsi="Arial" w:cs="Arial"/>
          <w:bCs/>
          <w:lang w:val="en-CA"/>
        </w:rPr>
        <w:t>Fort Saskatchewan Soccer</w:t>
      </w:r>
      <w:r w:rsidR="00EF0049" w:rsidRPr="00166E59">
        <w:rPr>
          <w:rFonts w:ascii="Arial" w:hAnsi="Arial" w:cs="Arial"/>
          <w:lang w:val="en-CA"/>
        </w:rPr>
        <w:t xml:space="preserve"> believes that playing time during games is a critical factor in players’ development</w:t>
      </w:r>
      <w:r w:rsidRPr="00166E59">
        <w:rPr>
          <w:rFonts w:ascii="Arial" w:hAnsi="Arial" w:cs="Arial"/>
          <w:lang w:val="en-CA"/>
        </w:rPr>
        <w:t xml:space="preserve">. </w:t>
      </w:r>
      <w:r w:rsidRPr="00166E59">
        <w:rPr>
          <w:rFonts w:ascii="Arial" w:hAnsi="Arial" w:cs="Arial"/>
          <w:color w:val="FF0000"/>
          <w:lang w:val="en-CA"/>
        </w:rPr>
        <w:t xml:space="preserve">Some factors will impact playing time of a player, how many players are playing a certain position. It is extremely hard to get players off the field at certain times of a game especially when the opposing team has possession of the ball.  These factors from U9- U19 will make an impact on playing time of a player and are factors a coach cannot control. However, we do acknowledge, </w:t>
      </w:r>
      <w:r w:rsidRPr="00166E59">
        <w:rPr>
          <w:rFonts w:ascii="Arial" w:hAnsi="Arial" w:cs="Arial"/>
          <w:lang w:val="en-CA"/>
        </w:rPr>
        <w:t>l</w:t>
      </w:r>
      <w:r w:rsidRPr="00166E59">
        <w:rPr>
          <w:rFonts w:ascii="Arial" w:hAnsi="Arial" w:cs="Arial"/>
          <w:lang w:val="en-CA"/>
        </w:rPr>
        <w:t xml:space="preserve">ack of playing time during games inevitably limits a player’s ability to improve technically and tactically. </w:t>
      </w:r>
    </w:p>
    <w:p w14:paraId="4FC523D9" w14:textId="77777777" w:rsidR="00166E59" w:rsidRPr="00166E59" w:rsidRDefault="00166E59" w:rsidP="00EF0049">
      <w:pPr>
        <w:rPr>
          <w:rFonts w:ascii="Arial" w:hAnsi="Arial" w:cs="Arial"/>
          <w:lang w:val="en-CA"/>
        </w:rPr>
      </w:pPr>
    </w:p>
    <w:p w14:paraId="264838F4" w14:textId="41CF7B97" w:rsidR="00EF0049" w:rsidRPr="00166E59" w:rsidRDefault="00166E59" w:rsidP="00EF0049">
      <w:pPr>
        <w:rPr>
          <w:rFonts w:ascii="Arial" w:hAnsi="Arial" w:cs="Arial"/>
          <w:color w:val="FF0000"/>
          <w:lang w:val="en-CA"/>
        </w:rPr>
      </w:pPr>
      <w:r w:rsidRPr="00166E59">
        <w:rPr>
          <w:rFonts w:ascii="Arial" w:hAnsi="Arial" w:cs="Arial"/>
          <w:lang w:val="en-CA"/>
        </w:rPr>
        <w:t>Below are the standards used by coaches for general management of playing time over the course of the season</w:t>
      </w:r>
      <w:r w:rsidRPr="00166E59">
        <w:rPr>
          <w:rFonts w:ascii="Arial" w:hAnsi="Arial" w:cs="Arial"/>
          <w:color w:val="FF0000"/>
          <w:lang w:val="en-CA"/>
        </w:rPr>
        <w:t xml:space="preserve">    </w:t>
      </w:r>
    </w:p>
    <w:p w14:paraId="3BBDC255" w14:textId="50A45B4B" w:rsidR="00EF0049" w:rsidRPr="00166E59" w:rsidRDefault="00EF0049" w:rsidP="00EF0049">
      <w:pPr>
        <w:numPr>
          <w:ilvl w:val="0"/>
          <w:numId w:val="39"/>
        </w:numPr>
        <w:spacing w:before="120" w:after="120" w:line="259" w:lineRule="auto"/>
        <w:rPr>
          <w:rFonts w:ascii="Arial" w:hAnsi="Arial" w:cs="Arial"/>
          <w:lang w:val="en-CA"/>
        </w:rPr>
      </w:pPr>
      <w:r w:rsidRPr="00166E59">
        <w:rPr>
          <w:rFonts w:ascii="Arial" w:hAnsi="Arial" w:cs="Arial"/>
          <w:b/>
          <w:bCs/>
          <w:lang w:val="en-CA"/>
        </w:rPr>
        <w:t>U3 to U9</w:t>
      </w:r>
      <w:r w:rsidRPr="00166E59">
        <w:rPr>
          <w:rFonts w:ascii="Arial" w:hAnsi="Arial" w:cs="Arial"/>
          <w:lang w:val="en-CA"/>
        </w:rPr>
        <w:t>: Equal playing time</w:t>
      </w:r>
    </w:p>
    <w:p w14:paraId="79D4FA9C" w14:textId="176EC611" w:rsidR="00EF0049" w:rsidRPr="00166E59" w:rsidRDefault="00EF0049" w:rsidP="00EF0049">
      <w:pPr>
        <w:numPr>
          <w:ilvl w:val="0"/>
          <w:numId w:val="39"/>
        </w:numPr>
        <w:spacing w:after="120" w:line="259" w:lineRule="auto"/>
        <w:rPr>
          <w:rFonts w:ascii="Arial" w:hAnsi="Arial" w:cs="Arial"/>
          <w:lang w:val="en-CA"/>
        </w:rPr>
      </w:pPr>
      <w:r w:rsidRPr="00166E59">
        <w:rPr>
          <w:rFonts w:ascii="Arial" w:hAnsi="Arial" w:cs="Arial"/>
          <w:b/>
          <w:bCs/>
          <w:lang w:val="en-CA"/>
        </w:rPr>
        <w:t>U11and U13</w:t>
      </w:r>
      <w:r w:rsidRPr="00166E59">
        <w:rPr>
          <w:rFonts w:ascii="Arial" w:hAnsi="Arial" w:cs="Arial"/>
          <w:lang w:val="en-CA"/>
        </w:rPr>
        <w:t>: Approximately equal (e.g. 40% – 60%)</w:t>
      </w:r>
    </w:p>
    <w:p w14:paraId="7A9F3AAA" w14:textId="0AA63F3F" w:rsidR="00EF0049" w:rsidRPr="00166E59" w:rsidRDefault="00EF0049" w:rsidP="00EF0049">
      <w:pPr>
        <w:numPr>
          <w:ilvl w:val="0"/>
          <w:numId w:val="39"/>
        </w:numPr>
        <w:spacing w:after="120" w:line="259" w:lineRule="auto"/>
        <w:rPr>
          <w:rFonts w:ascii="Arial" w:hAnsi="Arial" w:cs="Arial"/>
          <w:lang w:val="en-CA"/>
        </w:rPr>
      </w:pPr>
      <w:r w:rsidRPr="00166E59">
        <w:rPr>
          <w:rFonts w:ascii="Arial" w:hAnsi="Arial" w:cs="Arial"/>
          <w:b/>
          <w:bCs/>
          <w:lang w:val="en-CA"/>
        </w:rPr>
        <w:t>U15 and Up</w:t>
      </w:r>
      <w:r w:rsidRPr="00166E59">
        <w:rPr>
          <w:rFonts w:ascii="Arial" w:hAnsi="Arial" w:cs="Arial"/>
          <w:lang w:val="en-CA"/>
        </w:rPr>
        <w:t>: Minimum 30% - 40% target, but subject to the coach’s discretion based on technical and tactical abilities of the players.</w:t>
      </w:r>
    </w:p>
    <w:p w14:paraId="499A7FAC" w14:textId="3E75732D" w:rsidR="00EF0049" w:rsidRPr="00166E59" w:rsidRDefault="00EF0049" w:rsidP="00EF0049">
      <w:pPr>
        <w:numPr>
          <w:ilvl w:val="0"/>
          <w:numId w:val="39"/>
        </w:numPr>
        <w:spacing w:after="120" w:line="259" w:lineRule="auto"/>
        <w:rPr>
          <w:rFonts w:ascii="Arial" w:hAnsi="Arial" w:cs="Arial"/>
          <w:lang w:val="en-CA"/>
        </w:rPr>
      </w:pPr>
      <w:r w:rsidRPr="00166E59">
        <w:rPr>
          <w:rFonts w:ascii="Arial" w:hAnsi="Arial" w:cs="Arial"/>
          <w:b/>
          <w:bCs/>
          <w:lang w:val="en-CA"/>
        </w:rPr>
        <w:t>Tier 3 Premier (all ages): T</w:t>
      </w:r>
      <w:r w:rsidRPr="00166E59">
        <w:rPr>
          <w:rFonts w:ascii="Arial" w:hAnsi="Arial" w:cs="Arial"/>
          <w:lang w:val="en-CA"/>
        </w:rPr>
        <w:t>here are no minimum playing time targets for individual games; playing time is subject to the coach’s discretion based on technical and tactical abilities of the players.</w:t>
      </w:r>
    </w:p>
    <w:p w14:paraId="4720C353" w14:textId="7786571E" w:rsidR="00EF0049" w:rsidRPr="00166E59" w:rsidRDefault="00166E59" w:rsidP="00EF0049">
      <w:pPr>
        <w:rPr>
          <w:rFonts w:ascii="Arial" w:hAnsi="Arial" w:cs="Arial"/>
          <w:lang w:val="en-CA"/>
        </w:rPr>
      </w:pPr>
      <w:r w:rsidRPr="00166E59">
        <w:rPr>
          <w:rFonts w:ascii="Arial" w:hAnsi="Arial" w:cs="Arial"/>
          <w:lang w:val="en-CA"/>
        </w:rPr>
        <w:t xml:space="preserve">4.2 </w:t>
      </w:r>
      <w:r w:rsidR="00EF0049" w:rsidRPr="00166E59">
        <w:rPr>
          <w:rFonts w:ascii="Arial" w:hAnsi="Arial" w:cs="Arial"/>
          <w:lang w:val="en-CA"/>
        </w:rPr>
        <w:t>Coaches may reduce playing time at their discretion for individual players due to any of the following:</w:t>
      </w:r>
    </w:p>
    <w:p w14:paraId="4EF218D3" w14:textId="77777777" w:rsidR="00EF0049" w:rsidRPr="00166E59" w:rsidRDefault="00EF0049" w:rsidP="0023779F">
      <w:pPr>
        <w:numPr>
          <w:ilvl w:val="0"/>
          <w:numId w:val="40"/>
        </w:numPr>
        <w:spacing w:before="120" w:after="120" w:line="259" w:lineRule="auto"/>
        <w:rPr>
          <w:rFonts w:ascii="Arial" w:hAnsi="Arial" w:cs="Arial"/>
          <w:lang w:val="en-CA"/>
        </w:rPr>
      </w:pPr>
      <w:r w:rsidRPr="00166E59">
        <w:rPr>
          <w:rFonts w:ascii="Arial" w:hAnsi="Arial" w:cs="Arial"/>
          <w:lang w:val="en-CA"/>
        </w:rPr>
        <w:t>Poor attendance and/or punctuality at practices and/or games</w:t>
      </w:r>
    </w:p>
    <w:p w14:paraId="38AF300B" w14:textId="77777777" w:rsidR="00EF0049" w:rsidRPr="00166E59" w:rsidRDefault="00EF0049" w:rsidP="0023779F">
      <w:pPr>
        <w:numPr>
          <w:ilvl w:val="0"/>
          <w:numId w:val="40"/>
        </w:numPr>
        <w:spacing w:after="120" w:line="259" w:lineRule="auto"/>
        <w:rPr>
          <w:rFonts w:ascii="Arial" w:hAnsi="Arial" w:cs="Arial"/>
          <w:lang w:val="en-CA"/>
        </w:rPr>
      </w:pPr>
      <w:r w:rsidRPr="00166E59">
        <w:rPr>
          <w:rFonts w:ascii="Arial" w:hAnsi="Arial" w:cs="Arial"/>
          <w:lang w:val="en-CA"/>
        </w:rPr>
        <w:t>Poor effort, attitude, and/or behavior during practices and/or games</w:t>
      </w:r>
    </w:p>
    <w:p w14:paraId="33D2E439" w14:textId="77777777" w:rsidR="00EF0049" w:rsidRPr="00166E59" w:rsidRDefault="00EF0049" w:rsidP="0023779F">
      <w:pPr>
        <w:numPr>
          <w:ilvl w:val="0"/>
          <w:numId w:val="40"/>
        </w:numPr>
        <w:spacing w:after="120" w:line="259" w:lineRule="auto"/>
        <w:rPr>
          <w:rFonts w:ascii="Arial" w:hAnsi="Arial" w:cs="Arial"/>
          <w:lang w:val="en-CA"/>
        </w:rPr>
      </w:pPr>
      <w:r w:rsidRPr="00166E59">
        <w:rPr>
          <w:rFonts w:ascii="Arial" w:hAnsi="Arial" w:cs="Arial"/>
          <w:lang w:val="en-CA"/>
        </w:rPr>
        <w:lastRenderedPageBreak/>
        <w:t>Poor fitness level, including injuries</w:t>
      </w:r>
    </w:p>
    <w:p w14:paraId="12E9D8C7" w14:textId="7AFD9C6A" w:rsidR="00166E59" w:rsidRPr="00166E59" w:rsidRDefault="00EF0049" w:rsidP="00166E59">
      <w:pPr>
        <w:numPr>
          <w:ilvl w:val="0"/>
          <w:numId w:val="40"/>
        </w:numPr>
        <w:spacing w:after="120" w:line="259" w:lineRule="auto"/>
        <w:rPr>
          <w:rFonts w:ascii="Arial" w:hAnsi="Arial" w:cs="Arial"/>
          <w:bCs/>
          <w:lang w:val="en-CA"/>
        </w:rPr>
      </w:pPr>
      <w:r w:rsidRPr="00166E59">
        <w:rPr>
          <w:rFonts w:ascii="Arial" w:hAnsi="Arial" w:cs="Arial"/>
          <w:lang w:val="en-CA"/>
        </w:rPr>
        <w:t>Inability to work/play well with teammates</w:t>
      </w:r>
    </w:p>
    <w:p w14:paraId="5768207A" w14:textId="77777777" w:rsidR="00166E59" w:rsidRDefault="00166E59" w:rsidP="00166E59">
      <w:pPr>
        <w:spacing w:before="120"/>
        <w:rPr>
          <w:rFonts w:ascii="Arial" w:hAnsi="Arial" w:cs="Arial"/>
          <w:lang w:val="en-CA"/>
        </w:rPr>
      </w:pPr>
      <w:r w:rsidRPr="00166E59">
        <w:rPr>
          <w:rFonts w:ascii="Arial" w:hAnsi="Arial" w:cs="Arial"/>
          <w:bCs/>
          <w:lang w:val="en-CA"/>
        </w:rPr>
        <w:t>Fort Saskatchewan Soccer</w:t>
      </w:r>
      <w:r w:rsidRPr="00166E59">
        <w:rPr>
          <w:rFonts w:ascii="Arial" w:hAnsi="Arial" w:cs="Arial"/>
          <w:lang w:val="en-CA"/>
        </w:rPr>
        <w:t> expects its coaches to consider what is best for individual players </w:t>
      </w:r>
      <w:r w:rsidRPr="00166E59">
        <w:rPr>
          <w:rFonts w:ascii="Arial" w:hAnsi="Arial" w:cs="Arial"/>
          <w:i/>
          <w:iCs/>
          <w:u w:val="single"/>
          <w:lang w:val="en-CA"/>
        </w:rPr>
        <w:t>and</w:t>
      </w:r>
      <w:r w:rsidRPr="00166E59">
        <w:rPr>
          <w:rFonts w:ascii="Arial" w:hAnsi="Arial" w:cs="Arial"/>
          <w:i/>
          <w:iCs/>
          <w:lang w:val="en-CA"/>
        </w:rPr>
        <w:t> </w:t>
      </w:r>
      <w:r w:rsidRPr="00166E59">
        <w:rPr>
          <w:rFonts w:ascii="Arial" w:hAnsi="Arial" w:cs="Arial"/>
          <w:lang w:val="en-CA"/>
        </w:rPr>
        <w:t>what is best for the team in determining how much playing time individual players receive.</w:t>
      </w:r>
    </w:p>
    <w:p w14:paraId="59752FA9" w14:textId="77777777" w:rsidR="00166E59" w:rsidRDefault="00166E59" w:rsidP="00166E59">
      <w:pPr>
        <w:spacing w:before="120"/>
        <w:rPr>
          <w:rFonts w:ascii="Arial" w:hAnsi="Arial" w:cs="Arial"/>
          <w:lang w:val="en-CA"/>
        </w:rPr>
      </w:pPr>
    </w:p>
    <w:p w14:paraId="787E9F9D" w14:textId="77777777" w:rsidR="00166E59" w:rsidRDefault="00166E59" w:rsidP="00166E59">
      <w:pPr>
        <w:spacing w:before="12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4.3</w:t>
      </w:r>
      <w:r w:rsidRPr="00166E59">
        <w:rPr>
          <w:rFonts w:ascii="Arial" w:hAnsi="Arial" w:cs="Arial"/>
          <w:lang w:val="en-CA"/>
        </w:rPr>
        <w:t xml:space="preserve"> </w:t>
      </w:r>
      <w:r w:rsidRPr="00166E59">
        <w:rPr>
          <w:rFonts w:ascii="Arial" w:hAnsi="Arial" w:cs="Arial"/>
          <w:bCs/>
          <w:lang w:val="en-CA"/>
        </w:rPr>
        <w:t>Fort Saskatchewan Soccer</w:t>
      </w:r>
      <w:r w:rsidRPr="00166E59">
        <w:rPr>
          <w:rFonts w:ascii="Arial" w:hAnsi="Arial" w:cs="Arial"/>
          <w:lang w:val="en-CA"/>
        </w:rPr>
        <w:t> expects its coaches to communicate decisions to limit/reduce playing time to the players who are affected by those decisions.</w:t>
      </w:r>
    </w:p>
    <w:p w14:paraId="1C9747DF" w14:textId="77777777" w:rsidR="00166E59" w:rsidRDefault="00166E59" w:rsidP="00166E59">
      <w:pPr>
        <w:spacing w:before="120"/>
        <w:rPr>
          <w:rFonts w:ascii="Arial" w:hAnsi="Arial" w:cs="Arial"/>
          <w:lang w:val="en-CA"/>
        </w:rPr>
      </w:pPr>
      <w:r w:rsidRPr="00166E59">
        <w:rPr>
          <w:rFonts w:ascii="Arial" w:hAnsi="Arial" w:cs="Arial"/>
          <w:lang w:val="en-CA"/>
        </w:rPr>
        <w:t xml:space="preserve"> Coaches should communicate the factors in their decisions, as well as any steps that the player(s) can take to receive more playing time in the future. </w:t>
      </w:r>
    </w:p>
    <w:p w14:paraId="302DF694" w14:textId="2CBE5388" w:rsidR="00166E59" w:rsidRPr="00166E59" w:rsidRDefault="00166E59" w:rsidP="00166E59">
      <w:pPr>
        <w:spacing w:before="120"/>
        <w:rPr>
          <w:rFonts w:ascii="Arial" w:hAnsi="Arial" w:cs="Arial"/>
          <w:lang w:val="en-CA"/>
        </w:rPr>
      </w:pPr>
      <w:r w:rsidRPr="00166E59">
        <w:rPr>
          <w:rFonts w:ascii="Arial" w:hAnsi="Arial" w:cs="Arial"/>
          <w:lang w:val="en-CA"/>
        </w:rPr>
        <w:t>Players with questions or concerns about playing time may approach their coach directly in a manner prescribed by the coach.</w:t>
      </w:r>
    </w:p>
    <w:p w14:paraId="6E594CA7" w14:textId="1E43C0FE" w:rsidR="00166E59" w:rsidRPr="00166E59" w:rsidRDefault="00166E59" w:rsidP="00166E59">
      <w:pPr>
        <w:spacing w:before="12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4.4 </w:t>
      </w:r>
      <w:r w:rsidRPr="00166E59">
        <w:rPr>
          <w:rFonts w:ascii="Arial" w:hAnsi="Arial" w:cs="Arial"/>
          <w:lang w:val="en-CA"/>
        </w:rPr>
        <w:t>Parents with questions or concerns about playing time should first communicate directly with the coach (</w:t>
      </w:r>
      <w:r w:rsidRPr="00166E59">
        <w:rPr>
          <w:rFonts w:ascii="Arial" w:hAnsi="Arial" w:cs="Arial"/>
          <w:b/>
          <w:bCs/>
          <w:lang w:val="en-CA"/>
        </w:rPr>
        <w:t>but not until a 24-hour cooling down time following a game in which a concern over playing time is considered an issue</w:t>
      </w:r>
      <w:r w:rsidRPr="00166E59">
        <w:rPr>
          <w:rFonts w:ascii="Arial" w:hAnsi="Arial" w:cs="Arial"/>
          <w:lang w:val="en-CA"/>
        </w:rPr>
        <w:t>).  If parents and coach are unable to resolve the issue, the chain of command to be used to resolve the problem is as outlined in the complaint process</w:t>
      </w:r>
      <w:r w:rsidR="00B30C6F">
        <w:rPr>
          <w:rFonts w:ascii="Arial" w:hAnsi="Arial" w:cs="Arial"/>
          <w:lang w:val="en-CA"/>
        </w:rPr>
        <w:t>.</w:t>
      </w:r>
    </w:p>
    <w:p w14:paraId="5E16050E" w14:textId="77777777" w:rsidR="00166E59" w:rsidRPr="00166E59" w:rsidRDefault="00166E59" w:rsidP="00166E59">
      <w:pPr>
        <w:spacing w:before="120"/>
        <w:ind w:left="360"/>
        <w:rPr>
          <w:rFonts w:ascii="Arial" w:hAnsi="Arial" w:cs="Arial"/>
          <w:lang w:val="en-CA"/>
        </w:rPr>
      </w:pPr>
    </w:p>
    <w:p w14:paraId="54DE051C" w14:textId="54C489DD" w:rsidR="0023779F" w:rsidRDefault="0023779F">
      <w:pPr>
        <w:rPr>
          <w:bCs/>
          <w:lang w:val="en-CA"/>
        </w:rPr>
      </w:pPr>
      <w:r>
        <w:rPr>
          <w:bCs/>
          <w:lang w:val="en-CA"/>
        </w:rPr>
        <w:br w:type="page"/>
      </w:r>
    </w:p>
    <w:p w14:paraId="63327374" w14:textId="77777777" w:rsidR="00AF464F" w:rsidRPr="00FB7344" w:rsidRDefault="00AF464F" w:rsidP="00AF464F">
      <w:pPr>
        <w:pStyle w:val="ListParagraph"/>
        <w:ind w:left="851"/>
        <w:rPr>
          <w:lang w:val="en-CA"/>
        </w:rPr>
      </w:pPr>
    </w:p>
    <w:sectPr w:rsidR="00AF464F" w:rsidRPr="00FB7344" w:rsidSect="00AD54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18" w:right="1325" w:bottom="1276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F3345" w14:textId="77777777" w:rsidR="00DB54C7" w:rsidRDefault="00DB54C7">
      <w:r>
        <w:separator/>
      </w:r>
    </w:p>
  </w:endnote>
  <w:endnote w:type="continuationSeparator" w:id="0">
    <w:p w14:paraId="5B5F778C" w14:textId="77777777" w:rsidR="00DB54C7" w:rsidRDefault="00DB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43380" w14:textId="77777777" w:rsidR="009822F8" w:rsidRDefault="00A503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22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A88500" w14:textId="77777777" w:rsidR="009822F8" w:rsidRDefault="00982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3E45" w14:textId="6429EF9E" w:rsidR="004D3B7A" w:rsidRDefault="009822F8" w:rsidP="00105CE9">
    <w:pPr>
      <w:pStyle w:val="Footer"/>
      <w:tabs>
        <w:tab w:val="clear" w:pos="4320"/>
        <w:tab w:val="clear" w:pos="8640"/>
        <w:tab w:val="right" w:pos="9360"/>
      </w:tabs>
      <w:rPr>
        <w:rFonts w:ascii="Myriad Pro" w:hAnsi="Myriad Pro"/>
        <w:color w:val="000000"/>
        <w:sz w:val="18"/>
        <w:szCs w:val="20"/>
      </w:rPr>
    </w:pPr>
    <w:r w:rsidRPr="00FA2B69">
      <w:rPr>
        <w:rFonts w:ascii="Myriad Pro" w:hAnsi="Myriad Pro"/>
        <w:color w:val="000000"/>
        <w:sz w:val="18"/>
        <w:szCs w:val="20"/>
      </w:rPr>
      <w:t xml:space="preserve">© Fort Saskatchewan </w:t>
    </w:r>
    <w:r w:rsidR="00C744E7">
      <w:rPr>
        <w:rFonts w:ascii="Myriad Pro" w:hAnsi="Myriad Pro"/>
        <w:color w:val="000000"/>
        <w:sz w:val="18"/>
        <w:szCs w:val="20"/>
      </w:rPr>
      <w:t>Soccer</w:t>
    </w:r>
    <w:r w:rsidR="00AD36A5">
      <w:rPr>
        <w:rFonts w:ascii="Myriad Pro" w:hAnsi="Myriad Pro"/>
        <w:color w:val="000000"/>
        <w:sz w:val="18"/>
        <w:szCs w:val="20"/>
      </w:rPr>
      <w:tab/>
      <w:t xml:space="preserve">Policy # </w:t>
    </w:r>
    <w:r w:rsidR="0023779F">
      <w:rPr>
        <w:rFonts w:ascii="Myriad Pro" w:hAnsi="Myriad Pro"/>
        <w:color w:val="000000"/>
        <w:sz w:val="18"/>
        <w:szCs w:val="20"/>
      </w:rPr>
      <w:t>2030</w:t>
    </w:r>
    <w:r w:rsidR="00AD36A5">
      <w:rPr>
        <w:rFonts w:ascii="Myriad Pro" w:hAnsi="Myriad Pro"/>
        <w:color w:val="000000"/>
        <w:sz w:val="18"/>
        <w:szCs w:val="20"/>
      </w:rPr>
      <w:t xml:space="preserve"> </w:t>
    </w:r>
    <w:r w:rsidR="0023779F">
      <w:rPr>
        <w:rFonts w:ascii="Myriad Pro" w:hAnsi="Myriad Pro"/>
        <w:color w:val="000000"/>
        <w:sz w:val="18"/>
        <w:szCs w:val="20"/>
      </w:rPr>
      <w:t>Playing Time</w:t>
    </w:r>
  </w:p>
  <w:p w14:paraId="0B05C465" w14:textId="52FADF31" w:rsidR="009822F8" w:rsidRPr="00FA2B69" w:rsidRDefault="009822F8" w:rsidP="00105CE9">
    <w:pPr>
      <w:pStyle w:val="Footer"/>
      <w:tabs>
        <w:tab w:val="clear" w:pos="4320"/>
        <w:tab w:val="clear" w:pos="8640"/>
        <w:tab w:val="right" w:pos="9360"/>
      </w:tabs>
      <w:rPr>
        <w:rFonts w:ascii="Myriad Pro" w:hAnsi="Myriad Pro"/>
        <w:sz w:val="18"/>
        <w:szCs w:val="20"/>
      </w:rPr>
    </w:pPr>
    <w:r w:rsidRPr="00FA2B69">
      <w:rPr>
        <w:rFonts w:ascii="Myriad Pro" w:hAnsi="Myriad Pro"/>
        <w:color w:val="000000"/>
        <w:sz w:val="18"/>
        <w:szCs w:val="20"/>
      </w:rPr>
      <w:tab/>
      <w:t xml:space="preserve">Page </w:t>
    </w:r>
    <w:r w:rsidR="00A5031D" w:rsidRPr="00FA2B69">
      <w:rPr>
        <w:rFonts w:ascii="Myriad Pro" w:hAnsi="Myriad Pro"/>
        <w:color w:val="000000"/>
        <w:sz w:val="18"/>
        <w:szCs w:val="20"/>
      </w:rPr>
      <w:fldChar w:fldCharType="begin"/>
    </w:r>
    <w:r w:rsidRPr="00FA2B69">
      <w:rPr>
        <w:rFonts w:ascii="Myriad Pro" w:hAnsi="Myriad Pro"/>
        <w:color w:val="000000"/>
        <w:sz w:val="18"/>
        <w:szCs w:val="20"/>
      </w:rPr>
      <w:instrText xml:space="preserve"> PAGE </w:instrText>
    </w:r>
    <w:r w:rsidR="00A5031D" w:rsidRPr="00FA2B69">
      <w:rPr>
        <w:rFonts w:ascii="Myriad Pro" w:hAnsi="Myriad Pro"/>
        <w:color w:val="000000"/>
        <w:sz w:val="18"/>
        <w:szCs w:val="20"/>
      </w:rPr>
      <w:fldChar w:fldCharType="separate"/>
    </w:r>
    <w:r w:rsidR="00173A1F">
      <w:rPr>
        <w:rFonts w:ascii="Myriad Pro" w:hAnsi="Myriad Pro"/>
        <w:noProof/>
        <w:color w:val="000000"/>
        <w:sz w:val="18"/>
        <w:szCs w:val="20"/>
      </w:rPr>
      <w:t>2</w:t>
    </w:r>
    <w:r w:rsidR="00A5031D" w:rsidRPr="00FA2B69">
      <w:rPr>
        <w:rFonts w:ascii="Myriad Pro" w:hAnsi="Myriad Pro"/>
        <w:color w:val="000000"/>
        <w:sz w:val="18"/>
        <w:szCs w:val="20"/>
      </w:rPr>
      <w:fldChar w:fldCharType="end"/>
    </w:r>
    <w:r w:rsidRPr="00FA2B69">
      <w:rPr>
        <w:rFonts w:ascii="Myriad Pro" w:hAnsi="Myriad Pro"/>
        <w:color w:val="000000"/>
        <w:sz w:val="18"/>
        <w:szCs w:val="20"/>
      </w:rPr>
      <w:t xml:space="preserve"> of </w: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begin"/>
    </w:r>
    <w:r w:rsidRPr="00FA2B69">
      <w:rPr>
        <w:rStyle w:val="PageNumber"/>
        <w:rFonts w:ascii="Myriad Pro" w:hAnsi="Myriad Pro"/>
        <w:sz w:val="18"/>
        <w:szCs w:val="20"/>
      </w:rPr>
      <w:instrText xml:space="preserve"> NUMPAGES </w:instrTex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separate"/>
    </w:r>
    <w:r w:rsidR="00173A1F">
      <w:rPr>
        <w:rStyle w:val="PageNumber"/>
        <w:rFonts w:ascii="Myriad Pro" w:hAnsi="Myriad Pro"/>
        <w:noProof/>
        <w:sz w:val="18"/>
        <w:szCs w:val="20"/>
      </w:rPr>
      <w:t>2</w: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61ED6" w14:textId="77777777" w:rsidR="009822F8" w:rsidRPr="00FA2B69" w:rsidRDefault="009822F8" w:rsidP="00EB273A">
    <w:pPr>
      <w:pStyle w:val="Footer"/>
      <w:tabs>
        <w:tab w:val="clear" w:pos="4320"/>
        <w:tab w:val="clear" w:pos="8640"/>
        <w:tab w:val="right" w:pos="9360"/>
      </w:tabs>
      <w:rPr>
        <w:rFonts w:ascii="Myriad Pro" w:hAnsi="Myriad Pro"/>
        <w:sz w:val="18"/>
        <w:szCs w:val="20"/>
      </w:rPr>
    </w:pPr>
    <w:r w:rsidRPr="00FA2B69">
      <w:rPr>
        <w:rFonts w:ascii="Myriad Pro" w:hAnsi="Myriad Pro"/>
        <w:color w:val="000000"/>
        <w:sz w:val="18"/>
        <w:szCs w:val="20"/>
      </w:rPr>
      <w:t xml:space="preserve">© Fort Saskatchewan Soccer </w:t>
    </w:r>
    <w:r w:rsidRPr="00FA2B69">
      <w:rPr>
        <w:rFonts w:ascii="Myriad Pro" w:hAnsi="Myriad Pro"/>
        <w:color w:val="000000"/>
        <w:sz w:val="18"/>
        <w:szCs w:val="20"/>
      </w:rPr>
      <w:tab/>
      <w:t xml:space="preserve">Page </w:t>
    </w:r>
    <w:r w:rsidR="00A5031D" w:rsidRPr="00FA2B69">
      <w:rPr>
        <w:rFonts w:ascii="Myriad Pro" w:hAnsi="Myriad Pro"/>
        <w:color w:val="000000"/>
        <w:sz w:val="18"/>
        <w:szCs w:val="20"/>
      </w:rPr>
      <w:fldChar w:fldCharType="begin"/>
    </w:r>
    <w:r w:rsidRPr="00FA2B69">
      <w:rPr>
        <w:rFonts w:ascii="Myriad Pro" w:hAnsi="Myriad Pro"/>
        <w:color w:val="000000"/>
        <w:sz w:val="18"/>
        <w:szCs w:val="20"/>
      </w:rPr>
      <w:instrText xml:space="preserve"> PAGE </w:instrText>
    </w:r>
    <w:r w:rsidR="00A5031D" w:rsidRPr="00FA2B69">
      <w:rPr>
        <w:rFonts w:ascii="Myriad Pro" w:hAnsi="Myriad Pro"/>
        <w:color w:val="000000"/>
        <w:sz w:val="18"/>
        <w:szCs w:val="20"/>
      </w:rPr>
      <w:fldChar w:fldCharType="separate"/>
    </w:r>
    <w:r>
      <w:rPr>
        <w:rFonts w:ascii="Myriad Pro" w:hAnsi="Myriad Pro"/>
        <w:noProof/>
        <w:color w:val="000000"/>
        <w:sz w:val="18"/>
        <w:szCs w:val="20"/>
      </w:rPr>
      <w:t>1</w:t>
    </w:r>
    <w:r w:rsidR="00A5031D" w:rsidRPr="00FA2B69">
      <w:rPr>
        <w:rFonts w:ascii="Myriad Pro" w:hAnsi="Myriad Pro"/>
        <w:color w:val="000000"/>
        <w:sz w:val="18"/>
        <w:szCs w:val="20"/>
      </w:rPr>
      <w:fldChar w:fldCharType="end"/>
    </w:r>
    <w:r w:rsidRPr="00FA2B69">
      <w:rPr>
        <w:rFonts w:ascii="Myriad Pro" w:hAnsi="Myriad Pro"/>
        <w:color w:val="000000"/>
        <w:sz w:val="18"/>
        <w:szCs w:val="20"/>
      </w:rPr>
      <w:t xml:space="preserve"> of </w: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begin"/>
    </w:r>
    <w:r w:rsidRPr="00FA2B69">
      <w:rPr>
        <w:rStyle w:val="PageNumber"/>
        <w:rFonts w:ascii="Myriad Pro" w:hAnsi="Myriad Pro"/>
        <w:sz w:val="18"/>
        <w:szCs w:val="20"/>
      </w:rPr>
      <w:instrText xml:space="preserve"> NUMPAGES </w:instrTex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separate"/>
    </w:r>
    <w:r w:rsidR="002D429E">
      <w:rPr>
        <w:rStyle w:val="PageNumber"/>
        <w:rFonts w:ascii="Myriad Pro" w:hAnsi="Myriad Pro"/>
        <w:noProof/>
        <w:sz w:val="18"/>
        <w:szCs w:val="20"/>
      </w:rPr>
      <w:t>2</w: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1D032" w14:textId="77777777" w:rsidR="00DB54C7" w:rsidRDefault="00DB54C7">
      <w:r>
        <w:separator/>
      </w:r>
    </w:p>
  </w:footnote>
  <w:footnote w:type="continuationSeparator" w:id="0">
    <w:p w14:paraId="5D7139C5" w14:textId="77777777" w:rsidR="00DB54C7" w:rsidRDefault="00DB5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11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32"/>
      <w:gridCol w:w="8079"/>
    </w:tblGrid>
    <w:tr w:rsidR="003E5E81" w:rsidRPr="00A40ABD" w14:paraId="7F1F1676" w14:textId="77777777" w:rsidTr="00105CE9">
      <w:trPr>
        <w:trHeight w:val="720"/>
      </w:trPr>
      <w:tc>
        <w:tcPr>
          <w:tcW w:w="1632" w:type="dxa"/>
        </w:tcPr>
        <w:p w14:paraId="26712E87" w14:textId="77777777" w:rsidR="009822F8" w:rsidRPr="00AD68FE" w:rsidRDefault="00C744E7" w:rsidP="00FE54CF">
          <w:pPr>
            <w:pStyle w:val="Header"/>
          </w:pPr>
          <w:r w:rsidRPr="00AD68FE">
            <w:rPr>
              <w:noProof/>
              <w:lang w:val="en-CA" w:eastAsia="en-CA"/>
            </w:rPr>
            <w:drawing>
              <wp:inline distT="0" distB="0" distL="0" distR="0" wp14:anchorId="475662D9" wp14:editId="581AE9AF">
                <wp:extent cx="885825" cy="898663"/>
                <wp:effectExtent l="0" t="0" r="0" b="0"/>
                <wp:docPr id="16" name="Picture 16" descr="C:\Users\c77726\Downloads\FSISA\Fort Sak Soc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1" descr="C:\Users\c77726\Downloads\FSISA\Fort Sak Socce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417" cy="912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</w:tcPr>
        <w:p w14:paraId="5F12B4DA" w14:textId="77777777" w:rsidR="009822F8" w:rsidRPr="00105CE9" w:rsidRDefault="009822F8" w:rsidP="00105CE9">
          <w:pPr>
            <w:pStyle w:val="Header"/>
            <w:rPr>
              <w:rFonts w:ascii="Myriad Pro" w:hAnsi="Myriad Pro"/>
              <w:color w:val="2E74B5" w:themeColor="accent1" w:themeShade="BF"/>
            </w:rPr>
          </w:pPr>
        </w:p>
        <w:p w14:paraId="6BB0F7CB" w14:textId="77777777" w:rsidR="009822F8" w:rsidRPr="002421C2" w:rsidRDefault="009822F8" w:rsidP="00FE54CF">
          <w:pPr>
            <w:pStyle w:val="Header"/>
            <w:rPr>
              <w:rFonts w:ascii="Verdana" w:hAnsi="Verdana"/>
              <w:sz w:val="48"/>
              <w:szCs w:val="48"/>
            </w:rPr>
          </w:pPr>
          <w:r w:rsidRPr="002421C2">
            <w:rPr>
              <w:rFonts w:ascii="Verdana" w:hAnsi="Verdana"/>
              <w:color w:val="2E74B5" w:themeColor="accent1" w:themeShade="BF"/>
              <w:sz w:val="48"/>
              <w:szCs w:val="48"/>
            </w:rPr>
            <w:t xml:space="preserve">FORT SASKATCHEWAN </w:t>
          </w:r>
          <w:r w:rsidR="00C744E7">
            <w:rPr>
              <w:rFonts w:ascii="Verdana" w:hAnsi="Verdana"/>
              <w:color w:val="2E74B5" w:themeColor="accent1" w:themeShade="BF"/>
              <w:sz w:val="48"/>
              <w:szCs w:val="48"/>
            </w:rPr>
            <w:t>SOCCER</w:t>
          </w:r>
        </w:p>
      </w:tc>
    </w:tr>
  </w:tbl>
  <w:p w14:paraId="66ADA679" w14:textId="77777777" w:rsidR="009822F8" w:rsidRPr="00141AA0" w:rsidRDefault="009822F8" w:rsidP="00141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E55A" w14:textId="77777777" w:rsidR="009822F8" w:rsidRPr="002A5008" w:rsidRDefault="009822F8" w:rsidP="00F4682B">
    <w:pPr>
      <w:pStyle w:val="Header"/>
      <w:tabs>
        <w:tab w:val="clear" w:pos="4320"/>
        <w:tab w:val="clear" w:pos="8640"/>
        <w:tab w:val="left" w:pos="1560"/>
      </w:tabs>
      <w:rPr>
        <w:rFonts w:ascii="Myriad Pro" w:hAnsi="Myriad Pro"/>
      </w:rPr>
    </w:pPr>
    <w:r>
      <w:rPr>
        <w:noProof/>
        <w:lang w:val="en-CA" w:eastAsia="en-CA"/>
      </w:rPr>
      <w:drawing>
        <wp:inline distT="0" distB="0" distL="0" distR="0" wp14:anchorId="1B83CA06" wp14:editId="29EA0DCA">
          <wp:extent cx="657225" cy="666750"/>
          <wp:effectExtent l="0" t="0" r="9525" b="0"/>
          <wp:docPr id="4" name="Picture 4" descr="C:\Users\c77726\Downloads\FSISA\Fort Sak Socc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C:\Users\c77726\Downloads\FSISA\Fort Sak Socce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A5008">
      <w:rPr>
        <w:rFonts w:ascii="Myriad Pro" w:hAnsi="Myriad Pro"/>
        <w:color w:val="2E74B5" w:themeColor="accent1" w:themeShade="BF"/>
        <w:sz w:val="40"/>
      </w:rPr>
      <w:t xml:space="preserve">FORT SASKATCHEWAN SOCCER </w:t>
    </w:r>
  </w:p>
  <w:p w14:paraId="770F72B4" w14:textId="77777777" w:rsidR="009822F8" w:rsidRDefault="00982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7A06"/>
    <w:multiLevelType w:val="hybridMultilevel"/>
    <w:tmpl w:val="30801148"/>
    <w:lvl w:ilvl="0" w:tplc="1009000F">
      <w:start w:val="1"/>
      <w:numFmt w:val="decimal"/>
      <w:lvlText w:val="%1."/>
      <w:lvlJc w:val="left"/>
      <w:pPr>
        <w:ind w:left="9900" w:hanging="360"/>
      </w:pPr>
    </w:lvl>
    <w:lvl w:ilvl="1" w:tplc="10090019" w:tentative="1">
      <w:start w:val="1"/>
      <w:numFmt w:val="lowerLetter"/>
      <w:lvlText w:val="%2."/>
      <w:lvlJc w:val="left"/>
      <w:pPr>
        <w:ind w:left="10620" w:hanging="360"/>
      </w:pPr>
    </w:lvl>
    <w:lvl w:ilvl="2" w:tplc="1009001B" w:tentative="1">
      <w:start w:val="1"/>
      <w:numFmt w:val="lowerRoman"/>
      <w:lvlText w:val="%3."/>
      <w:lvlJc w:val="right"/>
      <w:pPr>
        <w:ind w:left="11340" w:hanging="180"/>
      </w:pPr>
    </w:lvl>
    <w:lvl w:ilvl="3" w:tplc="1009000F" w:tentative="1">
      <w:start w:val="1"/>
      <w:numFmt w:val="decimal"/>
      <w:lvlText w:val="%4."/>
      <w:lvlJc w:val="left"/>
      <w:pPr>
        <w:ind w:left="12060" w:hanging="360"/>
      </w:pPr>
    </w:lvl>
    <w:lvl w:ilvl="4" w:tplc="10090019" w:tentative="1">
      <w:start w:val="1"/>
      <w:numFmt w:val="lowerLetter"/>
      <w:lvlText w:val="%5."/>
      <w:lvlJc w:val="left"/>
      <w:pPr>
        <w:ind w:left="12780" w:hanging="360"/>
      </w:pPr>
    </w:lvl>
    <w:lvl w:ilvl="5" w:tplc="1009001B" w:tentative="1">
      <w:start w:val="1"/>
      <w:numFmt w:val="lowerRoman"/>
      <w:lvlText w:val="%6."/>
      <w:lvlJc w:val="right"/>
      <w:pPr>
        <w:ind w:left="13500" w:hanging="180"/>
      </w:pPr>
    </w:lvl>
    <w:lvl w:ilvl="6" w:tplc="1009000F" w:tentative="1">
      <w:start w:val="1"/>
      <w:numFmt w:val="decimal"/>
      <w:lvlText w:val="%7."/>
      <w:lvlJc w:val="left"/>
      <w:pPr>
        <w:ind w:left="14220" w:hanging="360"/>
      </w:pPr>
    </w:lvl>
    <w:lvl w:ilvl="7" w:tplc="10090019" w:tentative="1">
      <w:start w:val="1"/>
      <w:numFmt w:val="lowerLetter"/>
      <w:lvlText w:val="%8."/>
      <w:lvlJc w:val="left"/>
      <w:pPr>
        <w:ind w:left="14940" w:hanging="360"/>
      </w:pPr>
    </w:lvl>
    <w:lvl w:ilvl="8" w:tplc="1009001B" w:tentative="1">
      <w:start w:val="1"/>
      <w:numFmt w:val="lowerRoman"/>
      <w:lvlText w:val="%9."/>
      <w:lvlJc w:val="right"/>
      <w:pPr>
        <w:ind w:left="15660" w:hanging="180"/>
      </w:pPr>
    </w:lvl>
  </w:abstractNum>
  <w:abstractNum w:abstractNumId="1" w15:restartNumberingAfterBreak="0">
    <w:nsid w:val="07E9369E"/>
    <w:multiLevelType w:val="hybridMultilevel"/>
    <w:tmpl w:val="2A5A0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39D1"/>
    <w:multiLevelType w:val="hybridMultilevel"/>
    <w:tmpl w:val="DD0000F2"/>
    <w:lvl w:ilvl="0" w:tplc="B852C4C6">
      <w:start w:val="1"/>
      <w:numFmt w:val="decimal"/>
      <w:lvlText w:val="%1.0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10E83"/>
    <w:multiLevelType w:val="hybridMultilevel"/>
    <w:tmpl w:val="0DF4B4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1F59"/>
    <w:multiLevelType w:val="hybridMultilevel"/>
    <w:tmpl w:val="B04A8D04"/>
    <w:lvl w:ilvl="0" w:tplc="3136524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E2300"/>
    <w:multiLevelType w:val="multilevel"/>
    <w:tmpl w:val="6990391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0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1.0%2.%3."/>
      <w:lvlJc w:val="left"/>
      <w:pPr>
        <w:tabs>
          <w:tab w:val="num" w:pos="1080"/>
        </w:tabs>
        <w:ind w:left="201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8D7FBE"/>
    <w:multiLevelType w:val="multilevel"/>
    <w:tmpl w:val="BB68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162F4"/>
    <w:multiLevelType w:val="hybridMultilevel"/>
    <w:tmpl w:val="0F360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D6DEA"/>
    <w:multiLevelType w:val="hybridMultilevel"/>
    <w:tmpl w:val="EBD4A6C2"/>
    <w:lvl w:ilvl="0" w:tplc="100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9" w15:restartNumberingAfterBreak="0">
    <w:nsid w:val="165B5389"/>
    <w:multiLevelType w:val="multilevel"/>
    <w:tmpl w:val="48C297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9B55BF4"/>
    <w:multiLevelType w:val="hybridMultilevel"/>
    <w:tmpl w:val="4C7462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E33A4"/>
    <w:multiLevelType w:val="multilevel"/>
    <w:tmpl w:val="E12016C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72D1448"/>
    <w:multiLevelType w:val="hybridMultilevel"/>
    <w:tmpl w:val="F8BCD492"/>
    <w:lvl w:ilvl="0" w:tplc="AC721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0B6D8">
      <w:numFmt w:val="none"/>
      <w:lvlText w:val=""/>
      <w:lvlJc w:val="left"/>
      <w:pPr>
        <w:tabs>
          <w:tab w:val="num" w:pos="360"/>
        </w:tabs>
      </w:pPr>
    </w:lvl>
    <w:lvl w:ilvl="2" w:tplc="FD740FC2">
      <w:numFmt w:val="none"/>
      <w:lvlText w:val=""/>
      <w:lvlJc w:val="left"/>
      <w:pPr>
        <w:tabs>
          <w:tab w:val="num" w:pos="360"/>
        </w:tabs>
      </w:pPr>
    </w:lvl>
    <w:lvl w:ilvl="3" w:tplc="E14CCC4A">
      <w:numFmt w:val="none"/>
      <w:lvlText w:val=""/>
      <w:lvlJc w:val="left"/>
      <w:pPr>
        <w:tabs>
          <w:tab w:val="num" w:pos="360"/>
        </w:tabs>
      </w:pPr>
    </w:lvl>
    <w:lvl w:ilvl="4" w:tplc="D180AA6A">
      <w:numFmt w:val="none"/>
      <w:lvlText w:val=""/>
      <w:lvlJc w:val="left"/>
      <w:pPr>
        <w:tabs>
          <w:tab w:val="num" w:pos="360"/>
        </w:tabs>
      </w:pPr>
    </w:lvl>
    <w:lvl w:ilvl="5" w:tplc="3A788DDA">
      <w:numFmt w:val="none"/>
      <w:lvlText w:val=""/>
      <w:lvlJc w:val="left"/>
      <w:pPr>
        <w:tabs>
          <w:tab w:val="num" w:pos="360"/>
        </w:tabs>
      </w:pPr>
    </w:lvl>
    <w:lvl w:ilvl="6" w:tplc="5276DB38">
      <w:numFmt w:val="none"/>
      <w:lvlText w:val=""/>
      <w:lvlJc w:val="left"/>
      <w:pPr>
        <w:tabs>
          <w:tab w:val="num" w:pos="360"/>
        </w:tabs>
      </w:pPr>
    </w:lvl>
    <w:lvl w:ilvl="7" w:tplc="71542CB8">
      <w:numFmt w:val="none"/>
      <w:lvlText w:val=""/>
      <w:lvlJc w:val="left"/>
      <w:pPr>
        <w:tabs>
          <w:tab w:val="num" w:pos="360"/>
        </w:tabs>
      </w:pPr>
    </w:lvl>
    <w:lvl w:ilvl="8" w:tplc="1A28F5E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8C53FD9"/>
    <w:multiLevelType w:val="hybridMultilevel"/>
    <w:tmpl w:val="33ACB0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13B8A"/>
    <w:multiLevelType w:val="hybridMultilevel"/>
    <w:tmpl w:val="6C26752A"/>
    <w:lvl w:ilvl="0" w:tplc="87AA05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67CA45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A6F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76C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20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521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4A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66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861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997540"/>
    <w:multiLevelType w:val="hybridMultilevel"/>
    <w:tmpl w:val="EB2236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5A55"/>
    <w:multiLevelType w:val="multilevel"/>
    <w:tmpl w:val="813EC0F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7561981"/>
    <w:multiLevelType w:val="hybridMultilevel"/>
    <w:tmpl w:val="342863A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EB72DD"/>
    <w:multiLevelType w:val="hybridMultilevel"/>
    <w:tmpl w:val="CA3047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653D23"/>
    <w:multiLevelType w:val="multilevel"/>
    <w:tmpl w:val="48C297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4B67010E"/>
    <w:multiLevelType w:val="hybridMultilevel"/>
    <w:tmpl w:val="6374D48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D353DCC"/>
    <w:multiLevelType w:val="hybridMultilevel"/>
    <w:tmpl w:val="CC0A1E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3FB8"/>
    <w:multiLevelType w:val="multilevel"/>
    <w:tmpl w:val="9250AF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3EE0BFE"/>
    <w:multiLevelType w:val="hybridMultilevel"/>
    <w:tmpl w:val="8EF86008"/>
    <w:lvl w:ilvl="0" w:tplc="87AA05C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F5F6C"/>
    <w:multiLevelType w:val="hybridMultilevel"/>
    <w:tmpl w:val="DE760A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5789C"/>
    <w:multiLevelType w:val="multilevel"/>
    <w:tmpl w:val="A3C41D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63017745"/>
    <w:multiLevelType w:val="hybridMultilevel"/>
    <w:tmpl w:val="A74A329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4C160A"/>
    <w:multiLevelType w:val="hybridMultilevel"/>
    <w:tmpl w:val="A16C475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10839"/>
    <w:multiLevelType w:val="multilevel"/>
    <w:tmpl w:val="48EE66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D0E010A"/>
    <w:multiLevelType w:val="hybridMultilevel"/>
    <w:tmpl w:val="3CA27EB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BF214A"/>
    <w:multiLevelType w:val="multilevel"/>
    <w:tmpl w:val="72DE4B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21263E5"/>
    <w:multiLevelType w:val="multilevel"/>
    <w:tmpl w:val="492E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5E52C2"/>
    <w:multiLevelType w:val="multilevel"/>
    <w:tmpl w:val="6990391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0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1.0%2.%3."/>
      <w:lvlJc w:val="left"/>
      <w:pPr>
        <w:tabs>
          <w:tab w:val="num" w:pos="1080"/>
        </w:tabs>
        <w:ind w:left="201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7BB01A8"/>
    <w:multiLevelType w:val="multilevel"/>
    <w:tmpl w:val="642AF4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77F36B05"/>
    <w:multiLevelType w:val="hybridMultilevel"/>
    <w:tmpl w:val="EB84EE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5D33F2"/>
    <w:multiLevelType w:val="multilevel"/>
    <w:tmpl w:val="1900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5B188A"/>
    <w:multiLevelType w:val="hybridMultilevel"/>
    <w:tmpl w:val="5CAE12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9946CA"/>
    <w:multiLevelType w:val="hybridMultilevel"/>
    <w:tmpl w:val="D63E84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F195D"/>
    <w:multiLevelType w:val="hybridMultilevel"/>
    <w:tmpl w:val="9A30A41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C104AD"/>
    <w:multiLevelType w:val="hybridMultilevel"/>
    <w:tmpl w:val="95D0FA2E"/>
    <w:lvl w:ilvl="0" w:tplc="D2A0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04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BA12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2B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0FA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E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E0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E8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A9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957617">
    <w:abstractNumId w:val="14"/>
  </w:num>
  <w:num w:numId="2" w16cid:durableId="1473936591">
    <w:abstractNumId w:val="39"/>
  </w:num>
  <w:num w:numId="3" w16cid:durableId="1148670987">
    <w:abstractNumId w:val="12"/>
  </w:num>
  <w:num w:numId="4" w16cid:durableId="2142841271">
    <w:abstractNumId w:val="19"/>
  </w:num>
  <w:num w:numId="5" w16cid:durableId="1191256694">
    <w:abstractNumId w:val="9"/>
  </w:num>
  <w:num w:numId="6" w16cid:durableId="1777942817">
    <w:abstractNumId w:val="25"/>
  </w:num>
  <w:num w:numId="7" w16cid:durableId="318966052">
    <w:abstractNumId w:val="11"/>
  </w:num>
  <w:num w:numId="8" w16cid:durableId="70322435">
    <w:abstractNumId w:val="28"/>
  </w:num>
  <w:num w:numId="9" w16cid:durableId="228543011">
    <w:abstractNumId w:val="5"/>
  </w:num>
  <w:num w:numId="10" w16cid:durableId="1564566022">
    <w:abstractNumId w:val="30"/>
  </w:num>
  <w:num w:numId="11" w16cid:durableId="94710539">
    <w:abstractNumId w:val="33"/>
  </w:num>
  <w:num w:numId="12" w16cid:durableId="1424447262">
    <w:abstractNumId w:val="22"/>
  </w:num>
  <w:num w:numId="13" w16cid:durableId="320038259">
    <w:abstractNumId w:val="16"/>
  </w:num>
  <w:num w:numId="14" w16cid:durableId="1370255973">
    <w:abstractNumId w:val="32"/>
  </w:num>
  <w:num w:numId="15" w16cid:durableId="2075542696">
    <w:abstractNumId w:val="7"/>
  </w:num>
  <w:num w:numId="16" w16cid:durableId="458185980">
    <w:abstractNumId w:val="1"/>
  </w:num>
  <w:num w:numId="17" w16cid:durableId="758595623">
    <w:abstractNumId w:val="8"/>
  </w:num>
  <w:num w:numId="18" w16cid:durableId="1345860806">
    <w:abstractNumId w:val="27"/>
  </w:num>
  <w:num w:numId="19" w16cid:durableId="1895003564">
    <w:abstractNumId w:val="15"/>
  </w:num>
  <w:num w:numId="20" w16cid:durableId="2098473514">
    <w:abstractNumId w:val="34"/>
  </w:num>
  <w:num w:numId="21" w16cid:durableId="2056390719">
    <w:abstractNumId w:val="10"/>
  </w:num>
  <w:num w:numId="22" w16cid:durableId="1527720622">
    <w:abstractNumId w:val="38"/>
  </w:num>
  <w:num w:numId="23" w16cid:durableId="973145498">
    <w:abstractNumId w:val="13"/>
  </w:num>
  <w:num w:numId="24" w16cid:durableId="225923639">
    <w:abstractNumId w:val="3"/>
  </w:num>
  <w:num w:numId="25" w16cid:durableId="1074661512">
    <w:abstractNumId w:val="17"/>
  </w:num>
  <w:num w:numId="26" w16cid:durableId="1092316981">
    <w:abstractNumId w:val="0"/>
  </w:num>
  <w:num w:numId="27" w16cid:durableId="633369496">
    <w:abstractNumId w:val="29"/>
  </w:num>
  <w:num w:numId="28" w16cid:durableId="108552148">
    <w:abstractNumId w:val="26"/>
  </w:num>
  <w:num w:numId="29" w16cid:durableId="319384325">
    <w:abstractNumId w:val="21"/>
  </w:num>
  <w:num w:numId="30" w16cid:durableId="146408567">
    <w:abstractNumId w:val="36"/>
  </w:num>
  <w:num w:numId="31" w16cid:durableId="710108737">
    <w:abstractNumId w:val="18"/>
  </w:num>
  <w:num w:numId="32" w16cid:durableId="194735612">
    <w:abstractNumId w:val="20"/>
  </w:num>
  <w:num w:numId="33" w16cid:durableId="478115123">
    <w:abstractNumId w:val="31"/>
  </w:num>
  <w:num w:numId="34" w16cid:durableId="1139229021">
    <w:abstractNumId w:val="23"/>
  </w:num>
  <w:num w:numId="35" w16cid:durableId="1432506893">
    <w:abstractNumId w:val="24"/>
  </w:num>
  <w:num w:numId="36" w16cid:durableId="443959971">
    <w:abstractNumId w:val="37"/>
  </w:num>
  <w:num w:numId="37" w16cid:durableId="258373203">
    <w:abstractNumId w:val="2"/>
  </w:num>
  <w:num w:numId="38" w16cid:durableId="1886216773">
    <w:abstractNumId w:val="4"/>
  </w:num>
  <w:num w:numId="39" w16cid:durableId="865868847">
    <w:abstractNumId w:val="35"/>
  </w:num>
  <w:num w:numId="40" w16cid:durableId="93211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97"/>
    <w:rsid w:val="00010374"/>
    <w:rsid w:val="000122A7"/>
    <w:rsid w:val="00024D36"/>
    <w:rsid w:val="00046598"/>
    <w:rsid w:val="00055E72"/>
    <w:rsid w:val="00064734"/>
    <w:rsid w:val="00067AC4"/>
    <w:rsid w:val="000711E7"/>
    <w:rsid w:val="00072371"/>
    <w:rsid w:val="00076E7B"/>
    <w:rsid w:val="00077AD0"/>
    <w:rsid w:val="000833AA"/>
    <w:rsid w:val="000A5203"/>
    <w:rsid w:val="000B175C"/>
    <w:rsid w:val="000F2D42"/>
    <w:rsid w:val="00104033"/>
    <w:rsid w:val="00105CE9"/>
    <w:rsid w:val="00120BAD"/>
    <w:rsid w:val="00141AA0"/>
    <w:rsid w:val="00142DCB"/>
    <w:rsid w:val="001524BD"/>
    <w:rsid w:val="001538E4"/>
    <w:rsid w:val="00166C1F"/>
    <w:rsid w:val="00166E59"/>
    <w:rsid w:val="00173A1F"/>
    <w:rsid w:val="00180EEF"/>
    <w:rsid w:val="001A0EB3"/>
    <w:rsid w:val="00206583"/>
    <w:rsid w:val="00220889"/>
    <w:rsid w:val="00236EF7"/>
    <w:rsid w:val="0023779F"/>
    <w:rsid w:val="002421C2"/>
    <w:rsid w:val="00247BBA"/>
    <w:rsid w:val="0025350A"/>
    <w:rsid w:val="002702E1"/>
    <w:rsid w:val="00270CCF"/>
    <w:rsid w:val="00272CDC"/>
    <w:rsid w:val="002817DB"/>
    <w:rsid w:val="002910C4"/>
    <w:rsid w:val="002A5008"/>
    <w:rsid w:val="002B2ADB"/>
    <w:rsid w:val="002B2D44"/>
    <w:rsid w:val="002B7B8A"/>
    <w:rsid w:val="002D429E"/>
    <w:rsid w:val="003246E0"/>
    <w:rsid w:val="00340833"/>
    <w:rsid w:val="00346C77"/>
    <w:rsid w:val="003475F7"/>
    <w:rsid w:val="00350851"/>
    <w:rsid w:val="00352208"/>
    <w:rsid w:val="003635EE"/>
    <w:rsid w:val="00386958"/>
    <w:rsid w:val="003D1B79"/>
    <w:rsid w:val="003D632F"/>
    <w:rsid w:val="003E5E81"/>
    <w:rsid w:val="003F18BF"/>
    <w:rsid w:val="004008E1"/>
    <w:rsid w:val="00415DA2"/>
    <w:rsid w:val="00441EDA"/>
    <w:rsid w:val="00455510"/>
    <w:rsid w:val="00464D97"/>
    <w:rsid w:val="00467683"/>
    <w:rsid w:val="0049564B"/>
    <w:rsid w:val="004D0B1A"/>
    <w:rsid w:val="004D3B7A"/>
    <w:rsid w:val="004D70C0"/>
    <w:rsid w:val="005379F8"/>
    <w:rsid w:val="00546748"/>
    <w:rsid w:val="00590A06"/>
    <w:rsid w:val="005942F9"/>
    <w:rsid w:val="005A3C43"/>
    <w:rsid w:val="005C1B50"/>
    <w:rsid w:val="005E34DD"/>
    <w:rsid w:val="005E3B9F"/>
    <w:rsid w:val="0060211A"/>
    <w:rsid w:val="00606DB7"/>
    <w:rsid w:val="00624431"/>
    <w:rsid w:val="00626263"/>
    <w:rsid w:val="00634DF6"/>
    <w:rsid w:val="006654EA"/>
    <w:rsid w:val="00665EBA"/>
    <w:rsid w:val="00690438"/>
    <w:rsid w:val="00691A8A"/>
    <w:rsid w:val="0069266B"/>
    <w:rsid w:val="006C00A8"/>
    <w:rsid w:val="006E492F"/>
    <w:rsid w:val="00721611"/>
    <w:rsid w:val="007430B8"/>
    <w:rsid w:val="00753A0F"/>
    <w:rsid w:val="00753E84"/>
    <w:rsid w:val="00761A97"/>
    <w:rsid w:val="007726C4"/>
    <w:rsid w:val="007C26D6"/>
    <w:rsid w:val="007D77AE"/>
    <w:rsid w:val="007D7DB5"/>
    <w:rsid w:val="008002F4"/>
    <w:rsid w:val="00803231"/>
    <w:rsid w:val="00831A06"/>
    <w:rsid w:val="00856329"/>
    <w:rsid w:val="0087526F"/>
    <w:rsid w:val="00880E55"/>
    <w:rsid w:val="0088768A"/>
    <w:rsid w:val="008C70E5"/>
    <w:rsid w:val="008D7416"/>
    <w:rsid w:val="008E37AE"/>
    <w:rsid w:val="008E6C00"/>
    <w:rsid w:val="008F5A4D"/>
    <w:rsid w:val="00912696"/>
    <w:rsid w:val="009203E3"/>
    <w:rsid w:val="0092517B"/>
    <w:rsid w:val="00930A51"/>
    <w:rsid w:val="00937C0C"/>
    <w:rsid w:val="0094678B"/>
    <w:rsid w:val="009733E7"/>
    <w:rsid w:val="009766ED"/>
    <w:rsid w:val="009822F8"/>
    <w:rsid w:val="00987108"/>
    <w:rsid w:val="009A31E9"/>
    <w:rsid w:val="009D09D6"/>
    <w:rsid w:val="009E2D7C"/>
    <w:rsid w:val="009E4E5B"/>
    <w:rsid w:val="009F53C2"/>
    <w:rsid w:val="009F6177"/>
    <w:rsid w:val="00A02F75"/>
    <w:rsid w:val="00A10E1C"/>
    <w:rsid w:val="00A25588"/>
    <w:rsid w:val="00A5031D"/>
    <w:rsid w:val="00A56282"/>
    <w:rsid w:val="00A61CC4"/>
    <w:rsid w:val="00A77AE8"/>
    <w:rsid w:val="00A814A2"/>
    <w:rsid w:val="00AB576A"/>
    <w:rsid w:val="00AB6C5C"/>
    <w:rsid w:val="00AD36A5"/>
    <w:rsid w:val="00AD541B"/>
    <w:rsid w:val="00AF464F"/>
    <w:rsid w:val="00B116E2"/>
    <w:rsid w:val="00B169D5"/>
    <w:rsid w:val="00B2780C"/>
    <w:rsid w:val="00B27898"/>
    <w:rsid w:val="00B30C6F"/>
    <w:rsid w:val="00B32083"/>
    <w:rsid w:val="00B4020D"/>
    <w:rsid w:val="00B44D3A"/>
    <w:rsid w:val="00B56249"/>
    <w:rsid w:val="00B82A04"/>
    <w:rsid w:val="00B841C7"/>
    <w:rsid w:val="00B87490"/>
    <w:rsid w:val="00BC2670"/>
    <w:rsid w:val="00BC6C2C"/>
    <w:rsid w:val="00BD02FE"/>
    <w:rsid w:val="00BD3E1C"/>
    <w:rsid w:val="00BE4635"/>
    <w:rsid w:val="00C06661"/>
    <w:rsid w:val="00C35B06"/>
    <w:rsid w:val="00C44FF0"/>
    <w:rsid w:val="00C51427"/>
    <w:rsid w:val="00C73CBE"/>
    <w:rsid w:val="00C744E7"/>
    <w:rsid w:val="00C82BD2"/>
    <w:rsid w:val="00C90FF0"/>
    <w:rsid w:val="00CA1423"/>
    <w:rsid w:val="00CA4B7F"/>
    <w:rsid w:val="00CC7483"/>
    <w:rsid w:val="00CD1B26"/>
    <w:rsid w:val="00CD73D8"/>
    <w:rsid w:val="00CF3A9E"/>
    <w:rsid w:val="00D24712"/>
    <w:rsid w:val="00D277D1"/>
    <w:rsid w:val="00D304EC"/>
    <w:rsid w:val="00D3480F"/>
    <w:rsid w:val="00D43BDA"/>
    <w:rsid w:val="00D67D1C"/>
    <w:rsid w:val="00DB54C7"/>
    <w:rsid w:val="00DC1DFA"/>
    <w:rsid w:val="00DC2684"/>
    <w:rsid w:val="00DD088B"/>
    <w:rsid w:val="00DD49C6"/>
    <w:rsid w:val="00DD7672"/>
    <w:rsid w:val="00DE7F3C"/>
    <w:rsid w:val="00DF511A"/>
    <w:rsid w:val="00E166C5"/>
    <w:rsid w:val="00E43AF2"/>
    <w:rsid w:val="00E83945"/>
    <w:rsid w:val="00E86BA5"/>
    <w:rsid w:val="00E92A70"/>
    <w:rsid w:val="00E947EF"/>
    <w:rsid w:val="00EB273A"/>
    <w:rsid w:val="00EB71C5"/>
    <w:rsid w:val="00ED129A"/>
    <w:rsid w:val="00EE55F8"/>
    <w:rsid w:val="00EF0049"/>
    <w:rsid w:val="00EF0868"/>
    <w:rsid w:val="00EF1585"/>
    <w:rsid w:val="00F03272"/>
    <w:rsid w:val="00F13184"/>
    <w:rsid w:val="00F21290"/>
    <w:rsid w:val="00F250A6"/>
    <w:rsid w:val="00F27149"/>
    <w:rsid w:val="00F30487"/>
    <w:rsid w:val="00F4682B"/>
    <w:rsid w:val="00F6551D"/>
    <w:rsid w:val="00F65F79"/>
    <w:rsid w:val="00FA0F99"/>
    <w:rsid w:val="00FA2B69"/>
    <w:rsid w:val="00FB7344"/>
    <w:rsid w:val="00FC7A9F"/>
    <w:rsid w:val="00FD4066"/>
    <w:rsid w:val="00FE4F46"/>
    <w:rsid w:val="00FE54CF"/>
    <w:rsid w:val="00FF09E9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3E4552"/>
  <w15:docId w15:val="{E38BA6F3-3331-4E81-B60D-9A0CBF51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067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7A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PStatement">
    <w:name w:val="P&amp;P Statement"/>
    <w:basedOn w:val="Normal"/>
    <w:pPr>
      <w:ind w:right="720"/>
    </w:pPr>
    <w:rPr>
      <w:rFonts w:ascii="Arial" w:hAnsi="Arial"/>
      <w:color w:val="000000"/>
      <w:sz w:val="20"/>
      <w:szCs w:val="20"/>
      <w:lang w:val="en-GB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olor w:val="000000"/>
      <w:sz w:val="1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A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67A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067A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TableText">
    <w:name w:val="Table Text"/>
    <w:basedOn w:val="Normal"/>
    <w:rsid w:val="00EF0868"/>
    <w:pPr>
      <w:spacing w:before="40" w:after="40"/>
    </w:pPr>
    <w:rPr>
      <w:rFonts w:ascii="Arial" w:hAnsi="Arial"/>
      <w:b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unhideWhenUsed/>
    <w:rsid w:val="00AF4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4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4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4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464F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AF464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42FD-03C3-4523-833A-A86630B1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Flint Energy Services Ltd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creator>Debbie Calvert</dc:creator>
  <cp:keywords>Policy</cp:keywords>
  <cp:lastModifiedBy>Fran Vanderwell</cp:lastModifiedBy>
  <cp:revision>2</cp:revision>
  <cp:lastPrinted>2017-05-21T19:40:00Z</cp:lastPrinted>
  <dcterms:created xsi:type="dcterms:W3CDTF">2024-11-08T20:11:00Z</dcterms:created>
  <dcterms:modified xsi:type="dcterms:W3CDTF">2024-11-08T20:11:00Z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Wright D u920325</vt:lpwstr>
  </property>
  <property fmtid="{D5CDD505-2E9C-101B-9397-08002B2CF9AE}" pid="3" name="Information_Classification">
    <vt:lpwstr>DOW CONFIDENTIAL - Do not share without permission</vt:lpwstr>
  </property>
  <property fmtid="{D5CDD505-2E9C-101B-9397-08002B2CF9AE}" pid="4" name="Record_Title_ID">
    <vt:lpwstr>72</vt:lpwstr>
  </property>
  <property fmtid="{D5CDD505-2E9C-101B-9397-08002B2CF9AE}" pid="5" name="Initial_Creation_Date">
    <vt:lpwstr>6/15/2007 11:03:11 AM</vt:lpwstr>
  </property>
  <property fmtid="{D5CDD505-2E9C-101B-9397-08002B2CF9AE}" pid="6" name="Retention_Period_Start_Date">
    <vt:lpwstr>6/15/2007</vt:lpwstr>
  </property>
  <property fmtid="{D5CDD505-2E9C-101B-9397-08002B2CF9AE}" pid="7" name="Last_Reviewed_Date">
    <vt:lpwstr/>
  </property>
  <property fmtid="{D5CDD505-2E9C-101B-9397-08002B2CF9AE}" pid="8" name="Retention_Review_Frequency">
    <vt:lpwstr/>
  </property>
  <property fmtid="{D5CDD505-2E9C-101B-9397-08002B2CF9AE}" pid="9" name="_AdHocReviewCycleID">
    <vt:i4>-1817726951</vt:i4>
  </property>
  <property fmtid="{D5CDD505-2E9C-101B-9397-08002B2CF9AE}" pid="10" name="_NewReviewCycle">
    <vt:lpwstr/>
  </property>
  <property fmtid="{D5CDD505-2E9C-101B-9397-08002B2CF9AE}" pid="11" name="_EmailSubject">
    <vt:lpwstr>NEEEEXT</vt:lpwstr>
  </property>
  <property fmtid="{D5CDD505-2E9C-101B-9397-08002B2CF9AE}" pid="12" name="_AuthorEmail">
    <vt:lpwstr>DGWRIGHT@dow.com</vt:lpwstr>
  </property>
  <property fmtid="{D5CDD505-2E9C-101B-9397-08002B2CF9AE}" pid="13" name="_AuthorEmailDisplayName">
    <vt:lpwstr>Wright, Dave (DG)</vt:lpwstr>
  </property>
  <property fmtid="{D5CDD505-2E9C-101B-9397-08002B2CF9AE}" pid="14" name="_ReviewingToolsShownOnce">
    <vt:lpwstr/>
  </property>
</Properties>
</file>