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2862" w14:textId="77777777" w:rsidR="0014186E" w:rsidRDefault="001556AB" w:rsidP="001556AB">
      <w:pPr>
        <w:jc w:val="center"/>
        <w:rPr>
          <w:b/>
          <w:sz w:val="32"/>
          <w:szCs w:val="32"/>
          <w:u w:val="single"/>
        </w:rPr>
      </w:pPr>
      <w:r>
        <w:rPr>
          <w:b/>
          <w:sz w:val="32"/>
          <w:szCs w:val="32"/>
          <w:u w:val="single"/>
        </w:rPr>
        <w:t>Player affiliation and practice movements</w:t>
      </w:r>
    </w:p>
    <w:p w14:paraId="6E3A1D20" w14:textId="77777777" w:rsidR="001556AB" w:rsidRDefault="001556AB" w:rsidP="001556AB">
      <w:pPr>
        <w:jc w:val="center"/>
        <w:rPr>
          <w:b/>
          <w:sz w:val="32"/>
          <w:szCs w:val="32"/>
          <w:u w:val="single"/>
        </w:rPr>
      </w:pPr>
    </w:p>
    <w:p w14:paraId="467C599F" w14:textId="77777777" w:rsidR="001556AB" w:rsidRDefault="001556AB" w:rsidP="001556AB">
      <w:r w:rsidRPr="001556AB">
        <w:t>Fox Creek Minor Hockey Association</w:t>
      </w:r>
      <w:r>
        <w:t xml:space="preserve"> encourages and promotes player affiliation within teams in our association for practices and games. Whether it’s moving our young athletes up to help push kids or moving </w:t>
      </w:r>
      <w:r w:rsidR="00326D87">
        <w:t>them down to help</w:t>
      </w:r>
      <w:r>
        <w:t xml:space="preserve"> gain confidence</w:t>
      </w:r>
      <w:r w:rsidR="00261767">
        <w:t>;</w:t>
      </w:r>
      <w:r>
        <w:t xml:space="preserve"> we feel this will create a better environment for all. That being said</w:t>
      </w:r>
      <w:r w:rsidR="00261767">
        <w:t>,</w:t>
      </w:r>
      <w:r>
        <w:t xml:space="preserve"> there are some requirements needed in order for</w:t>
      </w:r>
      <w:r w:rsidR="00261767">
        <w:t xml:space="preserve"> a</w:t>
      </w:r>
      <w:r>
        <w:t xml:space="preserve"> player</w:t>
      </w:r>
      <w:r w:rsidR="00261767">
        <w:t xml:space="preserve"> to affiliate</w:t>
      </w:r>
      <w:r>
        <w:t xml:space="preserve"> for games.</w:t>
      </w:r>
    </w:p>
    <w:p w14:paraId="2B87127D" w14:textId="77777777" w:rsidR="001556AB" w:rsidRDefault="001556AB" w:rsidP="001556AB"/>
    <w:p w14:paraId="77DD0432" w14:textId="77777777" w:rsidR="001556AB" w:rsidRDefault="001556AB" w:rsidP="001556AB">
      <w:pPr>
        <w:pStyle w:val="ListParagraph"/>
        <w:numPr>
          <w:ilvl w:val="0"/>
          <w:numId w:val="1"/>
        </w:numPr>
      </w:pPr>
      <w:r>
        <w:t>Coaches from both teams must be in ag</w:t>
      </w:r>
      <w:r w:rsidR="00B1300F">
        <w:t>reea</w:t>
      </w:r>
      <w:r>
        <w:t>nce of player movement to happen. If</w:t>
      </w:r>
      <w:r w:rsidR="00261767">
        <w:t>,</w:t>
      </w:r>
      <w:r>
        <w:t xml:space="preserve"> for some reason</w:t>
      </w:r>
      <w:r w:rsidR="00261767">
        <w:t>,</w:t>
      </w:r>
      <w:r>
        <w:t xml:space="preserve"> one of the coaches don’t approve movement for</w:t>
      </w:r>
      <w:r w:rsidR="00261767">
        <w:t xml:space="preserve"> a practice or game,</w:t>
      </w:r>
      <w:r>
        <w:t xml:space="preserve"> then the player ca</w:t>
      </w:r>
      <w:r w:rsidR="00326D87">
        <w:t>nnot move. If there is a dis-agr</w:t>
      </w:r>
      <w:r w:rsidR="00B1300F">
        <w:t>e</w:t>
      </w:r>
      <w:r w:rsidR="00326D87">
        <w:t>ea</w:t>
      </w:r>
      <w:r>
        <w:t xml:space="preserve">nce then the problem must be brought up to the board. </w:t>
      </w:r>
    </w:p>
    <w:p w14:paraId="74F6FA9B" w14:textId="77777777" w:rsidR="00326D87" w:rsidRDefault="00326D87" w:rsidP="00326D87">
      <w:pPr>
        <w:pStyle w:val="ListParagraph"/>
      </w:pPr>
    </w:p>
    <w:p w14:paraId="41F903AB" w14:textId="77777777" w:rsidR="00B1300F" w:rsidRDefault="00326D87" w:rsidP="001556AB">
      <w:pPr>
        <w:pStyle w:val="ListParagraph"/>
        <w:numPr>
          <w:ilvl w:val="0"/>
          <w:numId w:val="1"/>
        </w:numPr>
      </w:pPr>
      <w:r>
        <w:t xml:space="preserve">Players must commit to the team they are registered with. They must be at their own teams practice before they are allowed to practice on another team. An example is if you play on the U11 team you must </w:t>
      </w:r>
      <w:r w:rsidR="00261767">
        <w:t>be fully committed to and practicing with that team</w:t>
      </w:r>
      <w:r>
        <w:t xml:space="preserve"> before you could practice on the U13 team. </w:t>
      </w:r>
    </w:p>
    <w:p w14:paraId="090E9E9A" w14:textId="77777777" w:rsidR="00326D87" w:rsidRDefault="00326D87" w:rsidP="00326D87">
      <w:pPr>
        <w:pStyle w:val="ListParagraph"/>
      </w:pPr>
    </w:p>
    <w:p w14:paraId="10E72781" w14:textId="77777777" w:rsidR="00326D87" w:rsidRDefault="00326D87" w:rsidP="001556AB">
      <w:pPr>
        <w:pStyle w:val="ListParagraph"/>
        <w:numPr>
          <w:ilvl w:val="0"/>
          <w:numId w:val="1"/>
        </w:numPr>
      </w:pPr>
      <w:r>
        <w:t>All players that have the skill set and the maturity to move up shou</w:t>
      </w:r>
      <w:r w:rsidR="00261767">
        <w:t>ld have that</w:t>
      </w:r>
      <w:r>
        <w:t xml:space="preserve"> option. It should be shared with all that meet the requirements </w:t>
      </w:r>
      <w:r w:rsidR="00261767">
        <w:t xml:space="preserve">and not </w:t>
      </w:r>
      <w:r>
        <w:t>just one</w:t>
      </w:r>
      <w:r w:rsidR="00261767">
        <w:t xml:space="preserve"> or select players</w:t>
      </w:r>
      <w:r>
        <w:t>.</w:t>
      </w:r>
    </w:p>
    <w:p w14:paraId="0EE34420" w14:textId="77777777" w:rsidR="00326D87" w:rsidRDefault="00326D87" w:rsidP="00326D87">
      <w:pPr>
        <w:pStyle w:val="ListParagraph"/>
      </w:pPr>
    </w:p>
    <w:p w14:paraId="3FB9454F" w14:textId="77777777" w:rsidR="00326D87" w:rsidRPr="001556AB" w:rsidRDefault="00326D87" w:rsidP="001556AB">
      <w:pPr>
        <w:pStyle w:val="ListParagraph"/>
        <w:numPr>
          <w:ilvl w:val="0"/>
          <w:numId w:val="1"/>
        </w:numPr>
      </w:pPr>
      <w:r>
        <w:t xml:space="preserve">Coaches must be aware that there are only a number of games that a player can affiliate to until they are committed to that team. This can only happen if the board is in agreeance that player movement will happen permanently. </w:t>
      </w:r>
    </w:p>
    <w:p w14:paraId="41A4BEB1" w14:textId="77777777" w:rsidR="001556AB" w:rsidRDefault="001556AB" w:rsidP="001556AB">
      <w:pPr>
        <w:jc w:val="center"/>
        <w:rPr>
          <w:b/>
          <w:sz w:val="32"/>
          <w:szCs w:val="32"/>
          <w:u w:val="single"/>
        </w:rPr>
      </w:pPr>
    </w:p>
    <w:p w14:paraId="683461B8" w14:textId="77777777" w:rsidR="001556AB" w:rsidRPr="001556AB" w:rsidRDefault="001556AB" w:rsidP="001556AB">
      <w:pPr>
        <w:rPr>
          <w:sz w:val="32"/>
          <w:szCs w:val="32"/>
        </w:rPr>
      </w:pPr>
    </w:p>
    <w:sectPr w:rsidR="001556AB" w:rsidRPr="001556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468B6"/>
    <w:multiLevelType w:val="hybridMultilevel"/>
    <w:tmpl w:val="BD3E92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13220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AB"/>
    <w:rsid w:val="001012DF"/>
    <w:rsid w:val="0014186E"/>
    <w:rsid w:val="001556AB"/>
    <w:rsid w:val="00261767"/>
    <w:rsid w:val="00326D87"/>
    <w:rsid w:val="00B130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EB97"/>
  <w15:chartTrackingRefBased/>
  <w15:docId w15:val="{9CD914A7-8F0B-42F3-8123-69DEABE3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Jennifer Preete</cp:lastModifiedBy>
  <cp:revision>2</cp:revision>
  <dcterms:created xsi:type="dcterms:W3CDTF">2023-05-04T15:50:00Z</dcterms:created>
  <dcterms:modified xsi:type="dcterms:W3CDTF">2023-05-04T15:50:00Z</dcterms:modified>
</cp:coreProperties>
</file>