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GPLA AGM Minutes</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6th, 2025</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7:00 pm </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Members</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 Murray Jones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 Chris Miles</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 Jessica Campbell</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 - Christina Lieske</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 Christine Boyd</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 Sarah Urquhart, Jennifer Chenard, Megan Bolin, Justin Danderfer, and Tyler Pederson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Fonts w:ascii="Times New Roman" w:cs="Times New Roman" w:eastAsia="Times New Roman" w:hAnsi="Times New Roman"/>
          <w:sz w:val="24"/>
          <w:szCs w:val="24"/>
          <w:rtl w:val="0"/>
        </w:rPr>
        <w:t xml:space="preserve"> 7:01 pm</w:t>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Attendees: </w:t>
      </w:r>
      <w:r w:rsidDel="00000000" w:rsidR="00000000" w:rsidRPr="00000000">
        <w:rPr>
          <w:rFonts w:ascii="Times New Roman" w:cs="Times New Roman" w:eastAsia="Times New Roman" w:hAnsi="Times New Roman"/>
          <w:sz w:val="24"/>
          <w:szCs w:val="24"/>
          <w:rtl w:val="0"/>
        </w:rPr>
        <w:t xml:space="preserve">Murray Jones, Chris Miles, Jessica Campbell, Christina Lieske, Sarah Urquhart, Jennifer Chenard, Justin Danderfer, Tyler Pederson, Allison Yurko, Landon Yurko, Ben Wolff, Vanessa Wolff, Lorianne Gela, Kris Lindberg, Kerri Toope, Danial Martin, Laura Gray.</w:t>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or Amendments to the Agenda: </w:t>
      </w:r>
      <w:r w:rsidDel="00000000" w:rsidR="00000000" w:rsidRPr="00000000">
        <w:rPr>
          <w:rFonts w:ascii="Times New Roman" w:cs="Times New Roman" w:eastAsia="Times New Roman" w:hAnsi="Times New Roman"/>
          <w:sz w:val="24"/>
          <w:szCs w:val="24"/>
          <w:rtl w:val="0"/>
        </w:rPr>
        <w:t xml:space="preserve">Christina motions to approve the agenda.  Lorianne seconds.</w:t>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or Amendments of Previous Minutes: </w:t>
      </w:r>
      <w:r w:rsidDel="00000000" w:rsidR="00000000" w:rsidRPr="00000000">
        <w:rPr>
          <w:rFonts w:ascii="Times New Roman" w:cs="Times New Roman" w:eastAsia="Times New Roman" w:hAnsi="Times New Roman"/>
          <w:sz w:val="24"/>
          <w:szCs w:val="24"/>
          <w:rtl w:val="0"/>
        </w:rPr>
        <w:t xml:space="preserve">Due to printer problems, the previous minutes are not available.</w:t>
      </w:r>
    </w:p>
    <w:p w:rsidR="00000000" w:rsidDel="00000000" w:rsidP="00000000" w:rsidRDefault="00000000" w:rsidRPr="00000000" w14:paraId="0000001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Murray was late.  Chris filled in with his update and with an introduction of the board members and their responsibilities.  </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in addition to Coach and Player Development Director, he is also spearheading the girls team for summer games in 2026, something our association has never had.  He’ll be coaching the U15 team in the 2026 season who will also be attending the summer games.  </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of our Fundraising Directors, Jennifer Chenard and Megan Bolin, are resigning this year.  They have done an amazing job the past two years with helping us reach our goals.</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started off the 2025 season with the goalie camp with Aaron Bold.  We had teams from U7 to U17 last year, all having a successful and fun season..  U7 practiced once a week and had games with Fort St John.  U9 had one weekend with Fort St John and one tournament away.  We will try to get them more games for next year.  We will look at how to cover those costs.  U11 had two teams  with Alex and Timber coaches.  U13 showed tremendous growth, winning medals at two tournaments.  U15 showed great growth and saw first time players get their first goals.  U17  won medals at three of the four tournaments with Tim Fisher returning to the association to coach.</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applied to the RMLL for a junior team.  Murray is attending their AGM next week to present and finalize the application.</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plans for the league will include exploring games with Whitecourt and Westlocke as well as hosting games here in Grande Prairie.  We’ve reached out to the city and the county for more floor space.  We are currently at Wembley but as we grow we may need more space, but with different floor space we increase costs.  The County Sportsplex has rejected our application, not wanting to take the ice out.  Dave Barr is meeting for their AGM in January and we are attending.  Wembley’s AGM is November 20th.  We are strongly encouraging lacrosse families to attend to make our voice heard to provide an adequate facility.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 has told us from CLA there is a 15% increase in their fees. Saw fifteen volunteers take their level one coaching course in the 2025 season and 5 take their level 2 coaching course.  We are working on getting Murray as a facilitator in Grande Prairie so that we can do coaching clinics in house.  If we have more than needed who are interested in coaching one division the board will take applications.  Bottom line, this is a volunteer run organization.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 ins are Wednesdays at 5:30 pm at the County Sportsplex.  </w:t>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  </w:t>
      </w:r>
      <w:r w:rsidDel="00000000" w:rsidR="00000000" w:rsidRPr="00000000">
        <w:rPr>
          <w:rFonts w:ascii="Times New Roman" w:cs="Times New Roman" w:eastAsia="Times New Roman" w:hAnsi="Times New Roman"/>
          <w:sz w:val="24"/>
          <w:szCs w:val="24"/>
          <w:rtl w:val="0"/>
        </w:rPr>
        <w:t xml:space="preserve">We are going into the next season with more money in the bank than last season. Approximately $41k in the bank.  We ran three main fundraisers last year.  They brought in $25k.  The gift card raffle earned $13k.  We will change how we did that so we collect the money prior to sales with registration.  Pub night was another success this past year, although the turnout and enthusiasm wasn’t as strong, the income was higher.  It has the potential to be the only fundraiser if done properly.  We will try to have it earlier in the year for next season based on feedback.  We also started selling old jerseys after one of our fundraisers bought new ones. Those sales brought in about $1200.  The association last year, with fundraisers and the Rotary grant brought in $75k and our expenses were $70k.  Our biggest expenses were tournaments at $19k and floor time at $55/hour, bringing that cost to just under $12k.  If we moved into Dave Barr, for example, the cost would be closer to $20k.  We know there are some who dislike Wembley, but the cost is substantially lower and we are the only ones using the building during that time.  However, summer games team will need more floor time for practice, and as we grow will need to expand where we practice as well.  We pay for drop ins from October to March and costs approximately $500/month.  Drop ins are a perfect sponsorship opportunity.  </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ALA (via CLA) is increasing their fees.  In 2024 we paid approximately $6500, and last year approximately $8500. </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Registrar’s Report:</w:t>
      </w:r>
      <w:r w:rsidDel="00000000" w:rsidR="00000000" w:rsidRPr="00000000">
        <w:rPr>
          <w:rFonts w:ascii="Times New Roman" w:cs="Times New Roman" w:eastAsia="Times New Roman" w:hAnsi="Times New Roman"/>
          <w:sz w:val="24"/>
          <w:szCs w:val="24"/>
          <w:rtl w:val="0"/>
        </w:rPr>
        <w:t xml:space="preserve"> We did have an increase in registration of 18% in the 2025 season.  We had new players at every level.  We will try to keep U7 at the same registration cost for next season as they only get the one hour a week.  U9 was also decreased last year in an effort to bring in more players, but they wanted more games in Edmonton so the team fundraised but they would like us to provide that again for the upcoming year.  It will change from $150 up to $200 or $250 for their registration so that they can go to a tournament. </w:t>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Bylaws:  </w:t>
      </w:r>
      <w:r w:rsidDel="00000000" w:rsidR="00000000" w:rsidRPr="00000000">
        <w:rPr>
          <w:rFonts w:ascii="Times New Roman" w:cs="Times New Roman" w:eastAsia="Times New Roman" w:hAnsi="Times New Roman"/>
          <w:sz w:val="24"/>
          <w:szCs w:val="24"/>
          <w:rtl w:val="0"/>
        </w:rPr>
        <w:t xml:space="preserve">Bylaws have been updated as of fall 2025.  They’ll be available on the website under the parents tab.</w:t>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Board Positions and Elections:</w:t>
      </w:r>
      <w:r w:rsidDel="00000000" w:rsidR="00000000" w:rsidRPr="00000000">
        <w:rPr>
          <w:rFonts w:ascii="Times New Roman" w:cs="Times New Roman" w:eastAsia="Times New Roman" w:hAnsi="Times New Roman"/>
          <w:sz w:val="24"/>
          <w:szCs w:val="24"/>
          <w:rtl w:val="0"/>
        </w:rPr>
        <w:t xml:space="preserve">  All positions are a three year term. Available positions are Registrar and Fundraising Director.  Christina Lieske is the current Registrar and up for re-election.</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Resignations: </w:t>
      </w:r>
      <w:r w:rsidDel="00000000" w:rsidR="00000000" w:rsidRPr="00000000">
        <w:rPr>
          <w:rFonts w:ascii="Times New Roman" w:cs="Times New Roman" w:eastAsia="Times New Roman" w:hAnsi="Times New Roman"/>
          <w:sz w:val="24"/>
          <w:szCs w:val="24"/>
          <w:rtl w:val="0"/>
        </w:rPr>
        <w:t xml:space="preserve">Megan Bolin and Jennifer Chenard as Fundraising Directors.</w:t>
      </w:r>
    </w:p>
    <w:p w:rsidR="00000000" w:rsidDel="00000000" w:rsidP="00000000" w:rsidRDefault="00000000" w:rsidRPr="00000000" w14:paraId="00000028">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Elections:</w:t>
      </w:r>
    </w:p>
    <w:p w:rsidR="00000000" w:rsidDel="00000000" w:rsidP="00000000" w:rsidRDefault="00000000" w:rsidRPr="00000000" w14:paraId="00000029">
      <w:pPr>
        <w:numPr>
          <w:ilvl w:val="0"/>
          <w:numId w:val="1"/>
        </w:numPr>
        <w:spacing w:line="36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Registrar:  </w:t>
      </w:r>
      <w:r w:rsidDel="00000000" w:rsidR="00000000" w:rsidRPr="00000000">
        <w:rPr>
          <w:rFonts w:ascii="Times New Roman" w:cs="Times New Roman" w:eastAsia="Times New Roman" w:hAnsi="Times New Roman"/>
          <w:sz w:val="24"/>
          <w:szCs w:val="24"/>
          <w:rtl w:val="0"/>
        </w:rPr>
        <w:t xml:space="preserve">No new volunteers or nominations.  Voting to re-elect Christina Lieske as Registrar.  Unanimous and Carried.</w:t>
      </w:r>
    </w:p>
    <w:p w:rsidR="00000000" w:rsidDel="00000000" w:rsidP="00000000" w:rsidRDefault="00000000" w:rsidRPr="00000000" w14:paraId="0000002A">
      <w:pPr>
        <w:numPr>
          <w:ilvl w:val="0"/>
          <w:numId w:val="1"/>
        </w:numPr>
        <w:spacing w:line="36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Fundraising Director(s): </w:t>
      </w:r>
      <w:r w:rsidDel="00000000" w:rsidR="00000000" w:rsidRPr="00000000">
        <w:rPr>
          <w:rFonts w:ascii="Times New Roman" w:cs="Times New Roman" w:eastAsia="Times New Roman" w:hAnsi="Times New Roman"/>
          <w:sz w:val="24"/>
          <w:szCs w:val="24"/>
          <w:rtl w:val="0"/>
        </w:rPr>
        <w:t xml:space="preserve">No volunteers or nominations.  This position can be filled at regular meetings.</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Registration:  </w:t>
      </w:r>
      <w:r w:rsidDel="00000000" w:rsidR="00000000" w:rsidRPr="00000000">
        <w:rPr>
          <w:rFonts w:ascii="Times New Roman" w:cs="Times New Roman" w:eastAsia="Times New Roman" w:hAnsi="Times New Roman"/>
          <w:sz w:val="24"/>
          <w:szCs w:val="24"/>
          <w:rtl w:val="0"/>
        </w:rPr>
        <w:t xml:space="preserve">Registration opens January 1st, 2026.  Early bird will run until February 6th, 2025.  Fees will be announced at a later date.</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Sponsorships:  </w:t>
      </w:r>
      <w:r w:rsidDel="00000000" w:rsidR="00000000" w:rsidRPr="00000000">
        <w:rPr>
          <w:rFonts w:ascii="Times New Roman" w:cs="Times New Roman" w:eastAsia="Times New Roman" w:hAnsi="Times New Roman"/>
          <w:sz w:val="24"/>
          <w:szCs w:val="24"/>
          <w:rtl w:val="0"/>
        </w:rPr>
        <w:t xml:space="preserve">Always looking.  Please reach out to a board member if interested.</w:t>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Update on Junior Team: </w:t>
      </w:r>
      <w:r w:rsidDel="00000000" w:rsidR="00000000" w:rsidRPr="00000000">
        <w:rPr>
          <w:rFonts w:ascii="Times New Roman" w:cs="Times New Roman" w:eastAsia="Times New Roman" w:hAnsi="Times New Roman"/>
          <w:sz w:val="24"/>
          <w:szCs w:val="24"/>
          <w:rtl w:val="0"/>
        </w:rPr>
        <w:t xml:space="preserve">Murray is attending the RMLL AGM next weekend in Calgary to do the final presentation.  We will have more of an update mid month.  We will have a tier two Junior B team and host home games at Dave Barr.  There are approximately 20 players confirmed for the team.  The team name is the Peace Country Honey Badgers, but will keep the same colours as the Thrashers.  There is a separate board to run the Junior team.</w:t>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Roundtable: </w:t>
      </w:r>
      <w:r w:rsidDel="00000000" w:rsidR="00000000" w:rsidRPr="00000000">
        <w:rPr>
          <w:rFonts w:ascii="Times New Roman" w:cs="Times New Roman" w:eastAsia="Times New Roman" w:hAnsi="Times New Roman"/>
          <w:sz w:val="24"/>
          <w:szCs w:val="24"/>
          <w:rtl w:val="0"/>
        </w:rPr>
        <w:t xml:space="preserve"> Contact Justin with any coaching interest.  For the proposal to Dave Barr for floor time, we have to go to Dave Barr directly but we’ve also made our interest known to the city.  We have a volunteer for an announcer at in house games and events.  Kris Lindberg is in attendance and volunteered his services.  A question about players playing down.   They must be first year in that division to play down, and we just need ALA approval.  Contact Christina at time of registration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Meeting:  </w:t>
      </w:r>
      <w:r w:rsidDel="00000000" w:rsidR="00000000" w:rsidRPr="00000000">
        <w:rPr>
          <w:rFonts w:ascii="Times New Roman" w:cs="Times New Roman" w:eastAsia="Times New Roman" w:hAnsi="Times New Roman"/>
          <w:sz w:val="24"/>
          <w:szCs w:val="24"/>
          <w:rtl w:val="0"/>
        </w:rPr>
        <w:t xml:space="preserve">November 26th at 6:30 pm at Maude Clifford.</w:t>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7:42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