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GPLA Meeting October 28, 2025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Baker Hughes 6:30pm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Board Members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Murray Jones</w:t>
        <w:br w:type="textWrapping"/>
        <w:t xml:space="preserve">Chris Miles</w:t>
        <w:br w:type="textWrapping"/>
        <w:t xml:space="preserve">Jessica Campbell</w:t>
        <w:br w:type="textWrapping"/>
        <w:t xml:space="preserve">Christin Boyd</w:t>
        <w:br w:type="textWrapping"/>
        <w:t xml:space="preserve">Christina Lieske</w:t>
        <w:br w:type="textWrapping"/>
        <w:t xml:space="preserve">Sarah Urquhart</w:t>
        <w:br w:type="textWrapping"/>
        <w:t xml:space="preserve">Justin Danderfer</w:t>
        <w:br w:type="textWrapping"/>
        <w:t xml:space="preserve">Tyler Pederson</w:t>
        <w:br w:type="textWrapping"/>
        <w:t xml:space="preserve">Megan Bolin</w:t>
        <w:br w:type="textWrapping"/>
        <w:t xml:space="preserve">Jenn Chenard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Call to Order:</w:t>
      </w:r>
      <w:r w:rsidDel="00000000" w:rsidR="00000000" w:rsidRPr="00000000">
        <w:rPr>
          <w:rtl w:val="0"/>
        </w:rPr>
        <w:t xml:space="preserve"> 6:32 PM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Murray Jones, Chris Miles, Jessica Campbell, Christin Boyd, Christina Lieske, Justin Danderfer, Tyler Pederson, Jenn Chenard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axq727wvpoa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Approval of Minutes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Motion to approve previous minutes: N/A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su2wmna4pqq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Approval of Agenda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Motion to approve agenda: Motion Murray/ Christina Seconded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ylzg0f2hqbp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President’s Report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AGM Meeting: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6th at 7:00 pm  with a quick regular meeting at 6:30 pm prior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2025 Season Highlights: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U9:</w:t>
      </w:r>
      <w:r w:rsidDel="00000000" w:rsidR="00000000" w:rsidRPr="00000000">
        <w:rPr>
          <w:rtl w:val="0"/>
        </w:rPr>
        <w:t xml:space="preserve"> Participated in 1 tournament; need more games.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U11:</w:t>
      </w:r>
      <w:r w:rsidDel="00000000" w:rsidR="00000000" w:rsidRPr="00000000">
        <w:rPr>
          <w:rtl w:val="0"/>
        </w:rPr>
        <w:t xml:space="preserve"> 2 teams; merged exhibition games with a big win.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U13:</w:t>
      </w:r>
      <w:r w:rsidDel="00000000" w:rsidR="00000000" w:rsidRPr="00000000">
        <w:rPr>
          <w:rtl w:val="0"/>
        </w:rPr>
        <w:t xml:space="preserve"> 1 team; attended 4 tournaments; successful season.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U15:</w:t>
      </w:r>
      <w:r w:rsidDel="00000000" w:rsidR="00000000" w:rsidRPr="00000000">
        <w:rPr>
          <w:rtl w:val="0"/>
        </w:rPr>
        <w:t xml:space="preserve"> 1 team; attended 4 tournaments; development-focused season.</w:t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U17:</w:t>
      </w:r>
      <w:r w:rsidDel="00000000" w:rsidR="00000000" w:rsidRPr="00000000">
        <w:rPr>
          <w:rtl w:val="0"/>
        </w:rPr>
        <w:t xml:space="preserve"> 1 team; attended 4 tournaments; medaled in 3; lost bronze in Calgary, gold in Sherwood.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Future Plans: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Explore team development in Whitecourt and Westlock.</w:t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Engage reserves for player development.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Schedule games before junior games to attract spectators.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Ongoing discussions with Dave Barr and Sexsmith for floor space.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County discussions regarding floor space removal costs ($21,000); potential council meeting attendance.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Fees:</w:t>
      </w:r>
      <w:r w:rsidDel="00000000" w:rsidR="00000000" w:rsidRPr="00000000">
        <w:rPr>
          <w:rtl w:val="0"/>
        </w:rPr>
        <w:t xml:space="preserve"> ALA price increase ~15–20%; estimated $25 per group.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Budget:</w:t>
      </w:r>
      <w:r w:rsidDel="00000000" w:rsidR="00000000" w:rsidRPr="00000000">
        <w:rPr>
          <w:rtl w:val="0"/>
        </w:rPr>
        <w:t xml:space="preserve"> Approx. $45,000 for 2025 season (current bank balance $45,000).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AGM Reminder:</w:t>
      </w:r>
      <w:r w:rsidDel="00000000" w:rsidR="00000000" w:rsidRPr="00000000">
        <w:rPr>
          <w:rtl w:val="0"/>
        </w:rPr>
        <w:t xml:space="preserve"> Thursday, November 6th, 7:00 PM at Maude Clifford.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Coaching:</w:t>
      </w:r>
      <w:r w:rsidDel="00000000" w:rsidR="00000000" w:rsidRPr="00000000">
        <w:rPr>
          <w:rtl w:val="0"/>
        </w:rPr>
        <w:t xml:space="preserve"> Need volunteers; disciplinary committee in place; contact Justin for questions.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Try-It Days:</w:t>
      </w:r>
      <w:r w:rsidDel="00000000" w:rsidR="00000000" w:rsidRPr="00000000">
        <w:rPr>
          <w:rtl w:val="0"/>
        </w:rPr>
        <w:t xml:space="preserve"> Scheduled for January 12th; further discussion at future meeting.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zel9dc0cnln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Treasurer’s Report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Current balance: $45,000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Junior B Team Funding:</w:t>
        <w:tab/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Bank draft of $4,500 approved to fund junior team application.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Motion: Tyler; Second: Christine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Vote: 5 Yes, 1 Abstained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 aside $12,000 for Junior Team support.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Motion: Murray; Second: Christine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Vote: 6 Yes, 1 Abstained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Junior team will manage own bank account; fundraising expected ~$100,000.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7seoc5oz0j0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Drop-Ins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Running smoothly; Alex managing younger players.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Discussion regarding a second net and storage; Christina to follow up.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Warriors sponsoring 2 drop-ins per month; payment received.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Crosslink invoice pending.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eg1lw4i50vk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Fundraising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Jen to formally resign from fundraising position but will assist temporarily.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Planning pub night and small fundraisers; $200 raffle per player initially.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Casino fundraising to increase organization visibility; Chris to follow up.</w:t>
        <w:br w:type="textWrapping"/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8rnvlteiggy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Equipment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Missing ball bags (U9/U11/U13) accounted for, not in Sarah’s possession.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Coaches Kyle, Alex, and Justin returning; no concerns regarding bags.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Goalies (U15+) required to supply own sticks and helmets; extras available for rotation.</w:t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Motion to approve equipment plan: 8 Yes.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bi862o8sl5c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Survey / Coaching Certificates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Coaches’ certifications require completion and evaluations.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More parent involvement needed - To bring up at AGM meeting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Murray facilitating coaching clinics in smaller communities (waiting on approval).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surveys to be completed before season end - Put link in team link/email blast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huhvtj4oi6h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Marketing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Tyler presented marketing proposal; budget ~ $1,100 approved.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A-Frame signage: $290 – Approved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Social media advertising: $250 (January) – Approved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Flyers &amp; Posters: Free – Approved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Try Lacrosse Clinic: $400 – Pending approval for scheduling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Ernie’s Experts Banner: $100 – Approved</w:t>
        <w:br w:type="textWrapping"/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iqqe04a6jt6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Roundtable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Chris: FSJ joining Prince George/BC League; arrange U13 &amp; below games in February.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Justin: Meeting regarding all-girls lacrosse team; gathering input from players and parents; no decisions on behalf of Minor Lacrosse.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Elevate: 2-day clinic planned for April/weekend camp (shooters &amp; goalies); Christina coordinating.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5s8kylusp9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bwx4i73cxj1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dxtlf272nxt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Next Meeting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Tuesday, November 25th, 6:00 PM at Maude Clifford</w:t>
        <w:br w:type="textWrapping"/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Adjournment:</w:t>
      </w:r>
      <w:r w:rsidDel="00000000" w:rsidR="00000000" w:rsidRPr="00000000">
        <w:rPr>
          <w:rtl w:val="0"/>
        </w:rPr>
        <w:t xml:space="preserve"> 8:25 PM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