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BEB7" w14:textId="77777777" w:rsidR="007063E3" w:rsidRDefault="0002630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Hinton Minor Hockey Association</w:t>
      </w:r>
    </w:p>
    <w:p w14:paraId="36763817" w14:textId="77777777" w:rsidR="007063E3" w:rsidRDefault="007063E3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14:paraId="70529A60" w14:textId="77777777" w:rsidR="007063E3" w:rsidRDefault="0002630F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October 12/2022</w:t>
      </w:r>
    </w:p>
    <w:p w14:paraId="2BF954C7" w14:textId="77777777" w:rsidR="007063E3" w:rsidRDefault="007063E3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14:paraId="17363288" w14:textId="77777777" w:rsidR="007063E3" w:rsidRDefault="0002630F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Hinton Alberta</w:t>
      </w:r>
    </w:p>
    <w:p w14:paraId="153D55E3" w14:textId="77777777" w:rsidR="007063E3" w:rsidRDefault="007063E3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14:paraId="6D14AE11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Present: </w:t>
      </w:r>
      <w:r>
        <w:rPr>
          <w:rFonts w:ascii="Cambria" w:eastAsia="Cambria" w:hAnsi="Cambria" w:cs="Cambria"/>
          <w:sz w:val="24"/>
        </w:rPr>
        <w:t xml:space="preserve">John </w:t>
      </w:r>
      <w:proofErr w:type="spellStart"/>
      <w:r>
        <w:rPr>
          <w:rFonts w:ascii="Cambria" w:eastAsia="Cambria" w:hAnsi="Cambria" w:cs="Cambria"/>
          <w:sz w:val="24"/>
        </w:rPr>
        <w:t>Ermel</w:t>
      </w:r>
      <w:proofErr w:type="spellEnd"/>
      <w:r>
        <w:rPr>
          <w:rFonts w:ascii="Cambria" w:eastAsia="Cambria" w:hAnsi="Cambria" w:cs="Cambria"/>
          <w:sz w:val="24"/>
        </w:rPr>
        <w:t xml:space="preserve">, Matt </w:t>
      </w:r>
      <w:proofErr w:type="spellStart"/>
      <w:r>
        <w:rPr>
          <w:rFonts w:ascii="Cambria" w:eastAsia="Cambria" w:hAnsi="Cambria" w:cs="Cambria"/>
          <w:sz w:val="24"/>
        </w:rPr>
        <w:t>Aspell</w:t>
      </w:r>
      <w:proofErr w:type="spellEnd"/>
      <w:r>
        <w:rPr>
          <w:rFonts w:ascii="Cambria" w:eastAsia="Cambria" w:hAnsi="Cambria" w:cs="Cambria"/>
          <w:sz w:val="24"/>
        </w:rPr>
        <w:t xml:space="preserve">, Amber </w:t>
      </w:r>
      <w:proofErr w:type="spellStart"/>
      <w:r>
        <w:rPr>
          <w:rFonts w:ascii="Cambria" w:eastAsia="Cambria" w:hAnsi="Cambria" w:cs="Cambria"/>
          <w:sz w:val="24"/>
        </w:rPr>
        <w:t>Kapatch</w:t>
      </w:r>
      <w:proofErr w:type="spellEnd"/>
      <w:r>
        <w:rPr>
          <w:rFonts w:ascii="Cambria" w:eastAsia="Cambria" w:hAnsi="Cambria" w:cs="Cambria"/>
          <w:sz w:val="24"/>
        </w:rPr>
        <w:t xml:space="preserve">, Alicia Humphries, Jenn </w:t>
      </w:r>
      <w:proofErr w:type="spellStart"/>
      <w:r>
        <w:rPr>
          <w:rFonts w:ascii="Cambria" w:eastAsia="Cambria" w:hAnsi="Cambria" w:cs="Cambria"/>
          <w:sz w:val="24"/>
        </w:rPr>
        <w:t>Bardarson</w:t>
      </w:r>
      <w:proofErr w:type="spellEnd"/>
      <w:r>
        <w:rPr>
          <w:rFonts w:ascii="Cambria" w:eastAsia="Cambria" w:hAnsi="Cambria" w:cs="Cambria"/>
          <w:sz w:val="24"/>
        </w:rPr>
        <w:t xml:space="preserve">, Dave Switzer, Nicole Fellows, Tosha Desautels, Sarah </w:t>
      </w:r>
      <w:proofErr w:type="spellStart"/>
      <w:r>
        <w:rPr>
          <w:rFonts w:ascii="Cambria" w:eastAsia="Cambria" w:hAnsi="Cambria" w:cs="Cambria"/>
          <w:sz w:val="24"/>
        </w:rPr>
        <w:t>Siroski</w:t>
      </w:r>
      <w:proofErr w:type="spellEnd"/>
      <w:r>
        <w:rPr>
          <w:rFonts w:ascii="Cambria" w:eastAsia="Cambria" w:hAnsi="Cambria" w:cs="Cambria"/>
          <w:sz w:val="24"/>
        </w:rPr>
        <w:t xml:space="preserve">, Jen </w:t>
      </w:r>
      <w:proofErr w:type="spellStart"/>
      <w:r>
        <w:rPr>
          <w:rFonts w:ascii="Cambria" w:eastAsia="Cambria" w:hAnsi="Cambria" w:cs="Cambria"/>
          <w:sz w:val="24"/>
        </w:rPr>
        <w:t>Greffard</w:t>
      </w:r>
      <w:proofErr w:type="spellEnd"/>
    </w:p>
    <w:p w14:paraId="4D66C2C1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A4A3443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Absent: </w:t>
      </w:r>
      <w:r>
        <w:rPr>
          <w:rFonts w:ascii="Cambria" w:eastAsia="Cambria" w:hAnsi="Cambria" w:cs="Cambria"/>
          <w:sz w:val="24"/>
        </w:rPr>
        <w:t xml:space="preserve">Greg </w:t>
      </w:r>
      <w:proofErr w:type="spellStart"/>
      <w:r>
        <w:rPr>
          <w:rFonts w:ascii="Cambria" w:eastAsia="Cambria" w:hAnsi="Cambria" w:cs="Cambria"/>
          <w:sz w:val="24"/>
        </w:rPr>
        <w:t>Nagam</w:t>
      </w:r>
      <w:proofErr w:type="spellEnd"/>
    </w:p>
    <w:p w14:paraId="0BC3D97E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37B60A8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Call the meeting to order</w:t>
      </w:r>
      <w:r>
        <w:rPr>
          <w:rFonts w:ascii="Cambria" w:eastAsia="Cambria" w:hAnsi="Cambria" w:cs="Cambria"/>
          <w:sz w:val="24"/>
        </w:rPr>
        <w:t xml:space="preserve">:   6:36pm  </w:t>
      </w:r>
    </w:p>
    <w:p w14:paraId="5F37FB79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1B74746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Adoption of Agenda: </w:t>
      </w:r>
      <w:r>
        <w:rPr>
          <w:rFonts w:ascii="Cambria" w:eastAsia="Cambria" w:hAnsi="Cambria" w:cs="Cambria"/>
          <w:sz w:val="24"/>
        </w:rPr>
        <w:t>Tosha made a motion to adop</w:t>
      </w:r>
      <w:r>
        <w:rPr>
          <w:rFonts w:ascii="Cambria" w:eastAsia="Cambria" w:hAnsi="Cambria" w:cs="Cambria"/>
          <w:sz w:val="24"/>
        </w:rPr>
        <w:t>t the agenda. Matt second the motion.</w:t>
      </w:r>
    </w:p>
    <w:p w14:paraId="6F35F4A3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3F6F181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Adoption of Minutes: </w:t>
      </w:r>
      <w:r>
        <w:rPr>
          <w:rFonts w:ascii="Cambria" w:eastAsia="Cambria" w:hAnsi="Cambria" w:cs="Cambria"/>
          <w:sz w:val="24"/>
        </w:rPr>
        <w:t>Sept 21/</w:t>
      </w:r>
      <w:proofErr w:type="gramStart"/>
      <w:r>
        <w:rPr>
          <w:rFonts w:ascii="Cambria" w:eastAsia="Cambria" w:hAnsi="Cambria" w:cs="Cambria"/>
          <w:sz w:val="24"/>
        </w:rPr>
        <w:t>22 .</w:t>
      </w:r>
      <w:proofErr w:type="gramEnd"/>
      <w:r>
        <w:rPr>
          <w:rFonts w:ascii="Cambria" w:eastAsia="Cambria" w:hAnsi="Cambria" w:cs="Cambria"/>
          <w:sz w:val="24"/>
        </w:rPr>
        <w:t xml:space="preserve"> Alicia made a motion to adopt the minutes.                        Jenn second the motion.</w:t>
      </w:r>
    </w:p>
    <w:p w14:paraId="339B95A4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2C87BC2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040B0C0" w14:textId="77777777" w:rsidR="007063E3" w:rsidRDefault="0002630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Nicole Fellows resignation from the board and intern appointment of Kym Sartorius. All in f</w:t>
      </w:r>
      <w:r>
        <w:rPr>
          <w:rFonts w:ascii="Cambria" w:eastAsia="Cambria" w:hAnsi="Cambria" w:cs="Cambria"/>
          <w:b/>
          <w:sz w:val="24"/>
        </w:rPr>
        <w:t>avor of Nicole Fellows resignation. Kym Sartorius to take Ice Convenor position. All in favor.</w:t>
      </w:r>
    </w:p>
    <w:p w14:paraId="1CC95F30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4557912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E129011" w14:textId="77777777" w:rsidR="007063E3" w:rsidRDefault="0002630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Old Business: </w:t>
      </w:r>
    </w:p>
    <w:p w14:paraId="792D9EA2" w14:textId="77777777" w:rsidR="007063E3" w:rsidRDefault="007063E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662BB179" w14:textId="77777777" w:rsidR="007063E3" w:rsidRDefault="0002630F">
      <w:pPr>
        <w:numPr>
          <w:ilvl w:val="0"/>
          <w:numId w:val="1"/>
        </w:numPr>
        <w:spacing w:after="0" w:line="240" w:lineRule="auto"/>
        <w:ind w:left="67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Evenly distributing tournament fees. Amber makes motion to pool all $50 tournament fees collected and divide equally between each division. Tos</w:t>
      </w:r>
      <w:r>
        <w:rPr>
          <w:rFonts w:ascii="Cambria" w:eastAsia="Cambria" w:hAnsi="Cambria" w:cs="Cambria"/>
          <w:sz w:val="24"/>
        </w:rPr>
        <w:t xml:space="preserve">ha seconds motion. All in favor. </w:t>
      </w:r>
    </w:p>
    <w:p w14:paraId="35445C47" w14:textId="77777777" w:rsidR="007063E3" w:rsidRDefault="0002630F">
      <w:pPr>
        <w:numPr>
          <w:ilvl w:val="0"/>
          <w:numId w:val="1"/>
        </w:numPr>
        <w:spacing w:after="0" w:line="240" w:lineRule="auto"/>
        <w:ind w:left="67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Additional coaches for teams. 5 coaches on the roster, can add a trainer on the roster if need be.</w:t>
      </w:r>
    </w:p>
    <w:p w14:paraId="1A94EA29" w14:textId="77777777" w:rsidR="007063E3" w:rsidRDefault="0002630F">
      <w:pPr>
        <w:numPr>
          <w:ilvl w:val="0"/>
          <w:numId w:val="1"/>
        </w:numPr>
        <w:spacing w:after="0" w:line="240" w:lineRule="auto"/>
        <w:ind w:left="67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Free first year of play for U7/U9- Into to Hockey program. John makes a motion. Tosha seconds the motion. All in favor.</w:t>
      </w:r>
    </w:p>
    <w:p w14:paraId="5DE7DC9E" w14:textId="77777777" w:rsidR="007063E3" w:rsidRDefault="0002630F">
      <w:pPr>
        <w:numPr>
          <w:ilvl w:val="0"/>
          <w:numId w:val="1"/>
        </w:numPr>
        <w:spacing w:after="0" w:line="240" w:lineRule="auto"/>
        <w:ind w:left="67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NAI meeting update- Interleague games are a go. Hinton and Jasper not a part of it but can plan our own interleague games. U15/U18 checking can be tiered down, but not up. Digital game sheets a possibility for association. Regular ice times need to be subm</w:t>
      </w:r>
      <w:r>
        <w:rPr>
          <w:rFonts w:ascii="Cambria" w:eastAsia="Cambria" w:hAnsi="Cambria" w:cs="Cambria"/>
          <w:sz w:val="24"/>
        </w:rPr>
        <w:t>itted by Thanksgiving. Blackout dates will be Nov 1-11.</w:t>
      </w:r>
    </w:p>
    <w:p w14:paraId="23077C4E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1388D2E" w14:textId="77777777" w:rsidR="007063E3" w:rsidRDefault="0002630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New Business: </w:t>
      </w:r>
    </w:p>
    <w:p w14:paraId="218D1D8A" w14:textId="77777777" w:rsidR="007063E3" w:rsidRDefault="007063E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3DB30C7A" w14:textId="0C14D364" w:rsidR="007063E3" w:rsidRDefault="0002630F">
      <w:pPr>
        <w:numPr>
          <w:ilvl w:val="0"/>
          <w:numId w:val="2"/>
        </w:numPr>
        <w:spacing w:after="0" w:line="240" w:lineRule="auto"/>
        <w:ind w:left="67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Tournament Policies- Amber makes motion to increase the donation amount for tournaments to $1500.00 from $1000.00. Putting a limit of $100.00 per donation. All in favor. Amber makes m</w:t>
      </w:r>
      <w:r>
        <w:rPr>
          <w:rFonts w:ascii="Cambria" w:eastAsia="Cambria" w:hAnsi="Cambria" w:cs="Cambria"/>
          <w:sz w:val="24"/>
        </w:rPr>
        <w:t>otion to increase the value of the raffle table to $3000.00 from $2500.00. All in favor. Amber makes motion to remove the $15.00 per player medallion/trophy</w:t>
      </w:r>
      <w:r>
        <w:rPr>
          <w:rFonts w:ascii="Cambria" w:eastAsia="Cambria" w:hAnsi="Cambria" w:cs="Cambria"/>
          <w:sz w:val="24"/>
        </w:rPr>
        <w:t>/goodie bag rule in the tournament policies and procedures. All in favor.</w:t>
      </w:r>
    </w:p>
    <w:p w14:paraId="18F279E4" w14:textId="77777777" w:rsidR="007063E3" w:rsidRDefault="0002630F">
      <w:pPr>
        <w:numPr>
          <w:ilvl w:val="0"/>
          <w:numId w:val="2"/>
        </w:numPr>
        <w:spacing w:after="0" w:line="240" w:lineRule="auto"/>
        <w:ind w:left="67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Tournaments &amp; Bussing- Je</w:t>
      </w:r>
      <w:r>
        <w:rPr>
          <w:rFonts w:ascii="Cambria" w:eastAsia="Cambria" w:hAnsi="Cambria" w:cs="Cambria"/>
          <w:sz w:val="24"/>
        </w:rPr>
        <w:t xml:space="preserve">nn is trying to get discount rates from the Holiday Inn for all home tournaments. Still working on a sponsor for U13-2 team. </w:t>
      </w:r>
      <w:proofErr w:type="spellStart"/>
      <w:r>
        <w:rPr>
          <w:rFonts w:ascii="Cambria" w:eastAsia="Cambria" w:hAnsi="Cambria" w:cs="Cambria"/>
          <w:sz w:val="24"/>
        </w:rPr>
        <w:t>Minich</w:t>
      </w:r>
      <w:proofErr w:type="spellEnd"/>
      <w:r>
        <w:rPr>
          <w:rFonts w:ascii="Cambria" w:eastAsia="Cambria" w:hAnsi="Cambria" w:cs="Cambria"/>
          <w:sz w:val="24"/>
        </w:rPr>
        <w:t xml:space="preserve"> Oilfield would like to donate $1000.00 to put towards officials. For U18 tournament participants </w:t>
      </w:r>
      <w:proofErr w:type="spellStart"/>
      <w:r>
        <w:rPr>
          <w:rFonts w:ascii="Cambria" w:eastAsia="Cambria" w:hAnsi="Cambria" w:cs="Cambria"/>
          <w:sz w:val="24"/>
        </w:rPr>
        <w:t>Deano</w:t>
      </w:r>
      <w:proofErr w:type="spellEnd"/>
      <w:r>
        <w:rPr>
          <w:rFonts w:ascii="Cambria" w:eastAsia="Cambria" w:hAnsi="Cambria" w:cs="Cambria"/>
          <w:sz w:val="24"/>
        </w:rPr>
        <w:t xml:space="preserve"> is going to decrease </w:t>
      </w:r>
      <w:r>
        <w:rPr>
          <w:rFonts w:ascii="Cambria" w:eastAsia="Cambria" w:hAnsi="Cambria" w:cs="Cambria"/>
          <w:sz w:val="24"/>
        </w:rPr>
        <w:t xml:space="preserve">entry to the Timberwolves game to $8.00 and add free piece of pizza. There are some complaints on what we need/use busses for. </w:t>
      </w:r>
    </w:p>
    <w:p w14:paraId="293AE3F1" w14:textId="77777777" w:rsidR="007063E3" w:rsidRDefault="0002630F">
      <w:pPr>
        <w:numPr>
          <w:ilvl w:val="0"/>
          <w:numId w:val="2"/>
        </w:numPr>
        <w:spacing w:after="0" w:line="240" w:lineRule="auto"/>
        <w:ind w:left="67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Overage/oversize updates- 2 overage players in U     </w:t>
      </w:r>
      <w:proofErr w:type="gramStart"/>
      <w:r>
        <w:rPr>
          <w:rFonts w:ascii="Cambria" w:eastAsia="Cambria" w:hAnsi="Cambria" w:cs="Cambria"/>
          <w:sz w:val="24"/>
        </w:rPr>
        <w:t>has</w:t>
      </w:r>
      <w:proofErr w:type="gramEnd"/>
      <w:r>
        <w:rPr>
          <w:rFonts w:ascii="Cambria" w:eastAsia="Cambria" w:hAnsi="Cambria" w:cs="Cambria"/>
          <w:sz w:val="24"/>
        </w:rPr>
        <w:t xml:space="preserve"> been approved. Nothing approved yet for the oversize.</w:t>
      </w:r>
    </w:p>
    <w:p w14:paraId="53474C4C" w14:textId="77777777" w:rsidR="007063E3" w:rsidRDefault="0002630F">
      <w:pPr>
        <w:numPr>
          <w:ilvl w:val="0"/>
          <w:numId w:val="2"/>
        </w:numPr>
        <w:spacing w:after="0" w:line="240" w:lineRule="auto"/>
        <w:ind w:left="67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No School Fridays</w:t>
      </w:r>
      <w:r>
        <w:rPr>
          <w:rFonts w:ascii="Cambria" w:eastAsia="Cambria" w:hAnsi="Cambria" w:cs="Cambria"/>
          <w:sz w:val="24"/>
        </w:rPr>
        <w:t xml:space="preserve">- Will have to look in to doing something in the New Year. Ryan and </w:t>
      </w:r>
      <w:proofErr w:type="spellStart"/>
      <w:r>
        <w:rPr>
          <w:rFonts w:ascii="Cambria" w:eastAsia="Cambria" w:hAnsi="Cambria" w:cs="Cambria"/>
          <w:sz w:val="24"/>
        </w:rPr>
        <w:t>Deano</w:t>
      </w:r>
      <w:proofErr w:type="spellEnd"/>
      <w:r>
        <w:rPr>
          <w:rFonts w:ascii="Cambria" w:eastAsia="Cambria" w:hAnsi="Cambria" w:cs="Cambria"/>
          <w:sz w:val="24"/>
        </w:rPr>
        <w:t xml:space="preserve"> with the Timberwolves are open to working with HMHA for no school Fridays. Ryan is also willing to help coaches with some tips. </w:t>
      </w:r>
    </w:p>
    <w:p w14:paraId="7146DED7" w14:textId="77777777" w:rsidR="007063E3" w:rsidRDefault="0002630F">
      <w:pPr>
        <w:numPr>
          <w:ilvl w:val="0"/>
          <w:numId w:val="2"/>
        </w:numPr>
        <w:spacing w:after="0" w:line="240" w:lineRule="auto"/>
        <w:ind w:left="67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Volunteer coordinator for winter parade- Carla Nichol</w:t>
      </w:r>
      <w:r>
        <w:rPr>
          <w:rFonts w:ascii="Cambria" w:eastAsia="Cambria" w:hAnsi="Cambria" w:cs="Cambria"/>
          <w:sz w:val="24"/>
        </w:rPr>
        <w:t xml:space="preserve"> is our volunteer coordinator. John makes a motion to set a $1500.00 float budget. All in favor.</w:t>
      </w:r>
    </w:p>
    <w:p w14:paraId="46DFD923" w14:textId="77777777" w:rsidR="007063E3" w:rsidRDefault="0002630F">
      <w:pPr>
        <w:numPr>
          <w:ilvl w:val="0"/>
          <w:numId w:val="2"/>
        </w:numPr>
        <w:spacing w:after="0" w:line="240" w:lineRule="auto"/>
        <w:ind w:left="675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Discussion on possible early registration for next year- Could look at opening registration a month or 2 earlier. Based on prior history it </w:t>
      </w:r>
      <w:proofErr w:type="spellStart"/>
      <w:r>
        <w:rPr>
          <w:rFonts w:ascii="Cambria" w:eastAsia="Cambria" w:hAnsi="Cambria" w:cs="Cambria"/>
          <w:sz w:val="24"/>
        </w:rPr>
        <w:t>didnt</w:t>
      </w:r>
      <w:proofErr w:type="spellEnd"/>
      <w:r>
        <w:rPr>
          <w:rFonts w:ascii="Cambria" w:eastAsia="Cambria" w:hAnsi="Cambria" w:cs="Cambria"/>
          <w:sz w:val="24"/>
        </w:rPr>
        <w:t xml:space="preserve"> seem to make </w:t>
      </w:r>
      <w:r>
        <w:rPr>
          <w:rFonts w:ascii="Cambria" w:eastAsia="Cambria" w:hAnsi="Cambria" w:cs="Cambria"/>
          <w:sz w:val="24"/>
        </w:rPr>
        <w:t>a difference if registration was opened earlier.</w:t>
      </w:r>
    </w:p>
    <w:p w14:paraId="1499F773" w14:textId="77777777" w:rsidR="007063E3" w:rsidRDefault="0002630F">
      <w:pPr>
        <w:spacing w:after="0" w:line="360" w:lineRule="auto"/>
        <w:ind w:left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14:paraId="71B6A12F" w14:textId="77777777" w:rsidR="007063E3" w:rsidRDefault="007063E3">
      <w:pPr>
        <w:spacing w:after="0" w:line="240" w:lineRule="auto"/>
        <w:ind w:left="720"/>
        <w:rPr>
          <w:rFonts w:ascii="Cambria" w:eastAsia="Cambria" w:hAnsi="Cambria" w:cs="Cambria"/>
          <w:sz w:val="24"/>
        </w:rPr>
      </w:pPr>
    </w:p>
    <w:p w14:paraId="065280F0" w14:textId="77777777" w:rsidR="007063E3" w:rsidRDefault="007063E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26292A37" w14:textId="77777777" w:rsidR="007063E3" w:rsidRDefault="0002630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Executive reports</w:t>
      </w:r>
    </w:p>
    <w:p w14:paraId="14454E35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1D61302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President:  Nothing to add</w:t>
      </w:r>
    </w:p>
    <w:p w14:paraId="4CA3FFB4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A957D46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Vice President: Going to try and book pictures for Nov 2/3.</w:t>
      </w:r>
    </w:p>
    <w:p w14:paraId="63F3BAF2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857D1EC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Secretary: Nothing to add</w:t>
      </w:r>
    </w:p>
    <w:p w14:paraId="7C1D15CF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2DAA68E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Treasurer: Bank balance is $209, 177.29 as of Oct 12/22.</w:t>
      </w:r>
    </w:p>
    <w:p w14:paraId="19344EE9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6C3F267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Registrar: Some coaches still need to register on ramp. We had one U7 player and one U18 player drop out.</w:t>
      </w:r>
    </w:p>
    <w:p w14:paraId="263714EA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2A2A1107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Equipment Manager: Nothing to add</w:t>
      </w:r>
    </w:p>
    <w:p w14:paraId="2ADBFFFA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4F7E9C5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Gaming Coordinator: Nothing to add</w:t>
      </w:r>
    </w:p>
    <w:p w14:paraId="45CFFD23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72F07FF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Coach’s Coordinator: Nothing to add</w:t>
      </w:r>
    </w:p>
    <w:p w14:paraId="4252AB23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87C2DF6" w14:textId="77777777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Ways and Means: Nothing to add</w:t>
      </w:r>
    </w:p>
    <w:p w14:paraId="4EFC24D0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2FE7FC8" w14:textId="77777777" w:rsidR="0002630F" w:rsidRDefault="0002630F" w:rsidP="001E7B8E">
      <w:pPr>
        <w:shd w:val="clear" w:color="auto" w:fill="FFFFFF"/>
        <w:textAlignment w:val="baseline"/>
        <w:rPr>
          <w:rFonts w:ascii="Cambria" w:eastAsia="Times New Roman" w:hAnsi="Cambria" w:cs="Segoe UI"/>
          <w:color w:val="454545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Referee in Chief: </w:t>
      </w:r>
      <w:r w:rsidR="001E7B8E" w:rsidRPr="0002630F">
        <w:rPr>
          <w:rFonts w:ascii="Cambria" w:eastAsia="Times New Roman" w:hAnsi="Cambria" w:cs="Segoe UI"/>
          <w:color w:val="454545"/>
          <w:sz w:val="24"/>
          <w:szCs w:val="24"/>
        </w:rPr>
        <w:t>The first weekend of hockey is behind us.  It was difficult to assign on short notice and the fact that it was a long weekend.  </w:t>
      </w:r>
      <w:r w:rsidR="001E7B8E" w:rsidRPr="001E7B8E">
        <w:rPr>
          <w:rFonts w:ascii="Cambria" w:eastAsia="Times New Roman" w:hAnsi="Cambria" w:cs="Segoe UI"/>
          <w:color w:val="454545"/>
          <w:sz w:val="24"/>
          <w:szCs w:val="24"/>
        </w:rPr>
        <w:t xml:space="preserve">Numerous officials were </w:t>
      </w:r>
      <w:proofErr w:type="gramStart"/>
      <w:r w:rsidR="001E7B8E" w:rsidRPr="001E7B8E">
        <w:rPr>
          <w:rFonts w:ascii="Cambria" w:eastAsia="Times New Roman" w:hAnsi="Cambria" w:cs="Segoe UI"/>
          <w:color w:val="454545"/>
          <w:sz w:val="24"/>
          <w:szCs w:val="24"/>
        </w:rPr>
        <w:t>unavailable</w:t>
      </w:r>
      <w:proofErr w:type="gramEnd"/>
      <w:r w:rsidR="001E7B8E" w:rsidRPr="001E7B8E">
        <w:rPr>
          <w:rFonts w:ascii="Cambria" w:eastAsia="Times New Roman" w:hAnsi="Cambria" w:cs="Segoe UI"/>
          <w:color w:val="454545"/>
          <w:sz w:val="24"/>
          <w:szCs w:val="24"/>
        </w:rPr>
        <w:t xml:space="preserve"> and I had to bring in officials from Grande Cache and Jasper to cover the games.  Having multiple games at the same time on both ice surfaces presents a </w:t>
      </w:r>
      <w:r w:rsidR="001E7B8E" w:rsidRPr="0002630F">
        <w:rPr>
          <w:rFonts w:ascii="Cambria" w:eastAsia="Times New Roman" w:hAnsi="Cambria" w:cs="Segoe UI"/>
          <w:color w:val="454545"/>
          <w:sz w:val="24"/>
          <w:szCs w:val="24"/>
        </w:rPr>
        <w:t>huge</w:t>
      </w:r>
      <w:r w:rsidR="001E7B8E" w:rsidRPr="001E7B8E">
        <w:rPr>
          <w:rFonts w:ascii="Cambria" w:eastAsia="Times New Roman" w:hAnsi="Cambria" w:cs="Segoe UI"/>
          <w:color w:val="454545"/>
          <w:sz w:val="24"/>
          <w:szCs w:val="24"/>
        </w:rPr>
        <w:t xml:space="preserve"> challenge when assignin</w:t>
      </w:r>
      <w:r w:rsidR="001E7B8E" w:rsidRPr="0002630F">
        <w:rPr>
          <w:rFonts w:ascii="Cambria" w:eastAsia="Times New Roman" w:hAnsi="Cambria" w:cs="Segoe UI"/>
          <w:color w:val="454545"/>
          <w:sz w:val="24"/>
          <w:szCs w:val="24"/>
        </w:rPr>
        <w:t xml:space="preserve">g </w:t>
      </w:r>
      <w:r w:rsidR="001E7B8E" w:rsidRPr="001E7B8E">
        <w:rPr>
          <w:rFonts w:ascii="Cambria" w:eastAsia="Times New Roman" w:hAnsi="Cambria" w:cs="Segoe UI"/>
          <w:color w:val="454545"/>
          <w:sz w:val="24"/>
          <w:szCs w:val="24"/>
        </w:rPr>
        <w:t>referees and I will be working with our ice scheduler to try and prevent this</w:t>
      </w:r>
    </w:p>
    <w:p w14:paraId="261085D9" w14:textId="125181FE" w:rsidR="001E7B8E" w:rsidRPr="001E7B8E" w:rsidRDefault="001E7B8E" w:rsidP="001E7B8E">
      <w:pPr>
        <w:shd w:val="clear" w:color="auto" w:fill="FFFFFF"/>
        <w:textAlignment w:val="baseline"/>
        <w:rPr>
          <w:rFonts w:ascii="Cambria" w:eastAsia="Times New Roman" w:hAnsi="Cambria" w:cs="Segoe UI"/>
          <w:color w:val="454545"/>
          <w:sz w:val="24"/>
          <w:szCs w:val="24"/>
        </w:rPr>
      </w:pPr>
      <w:r w:rsidRPr="001E7B8E">
        <w:rPr>
          <w:rFonts w:ascii="Cambria" w:eastAsia="Times New Roman" w:hAnsi="Cambria" w:cs="Segoe UI"/>
          <w:color w:val="454545"/>
          <w:sz w:val="24"/>
          <w:szCs w:val="24"/>
        </w:rPr>
        <w:lastRenderedPageBreak/>
        <w:t>whenever possible.</w:t>
      </w:r>
      <w:r w:rsidRPr="0002630F">
        <w:rPr>
          <w:rFonts w:ascii="Cambria" w:eastAsia="Times New Roman" w:hAnsi="Cambria" w:cs="Segoe UI"/>
          <w:color w:val="454545"/>
          <w:sz w:val="24"/>
          <w:szCs w:val="24"/>
        </w:rPr>
        <w:t xml:space="preserve"> </w:t>
      </w:r>
      <w:r w:rsidRPr="001E7B8E">
        <w:rPr>
          <w:rFonts w:ascii="Cambria" w:eastAsia="Times New Roman" w:hAnsi="Cambria" w:cs="Segoe UI"/>
          <w:color w:val="454545"/>
          <w:sz w:val="24"/>
          <w:szCs w:val="24"/>
        </w:rPr>
        <w:t>The ref clinic is set for this Sunday.</w:t>
      </w:r>
      <w:r w:rsidRPr="0002630F">
        <w:rPr>
          <w:rFonts w:ascii="Cambria" w:eastAsia="Times New Roman" w:hAnsi="Cambria" w:cs="Segoe UI"/>
          <w:color w:val="454545"/>
          <w:sz w:val="24"/>
          <w:szCs w:val="24"/>
        </w:rPr>
        <w:t xml:space="preserve"> </w:t>
      </w:r>
      <w:r w:rsidRPr="001E7B8E">
        <w:rPr>
          <w:rFonts w:ascii="Cambria" w:eastAsia="Times New Roman" w:hAnsi="Cambria" w:cs="Segoe UI"/>
          <w:color w:val="454545"/>
          <w:sz w:val="24"/>
          <w:szCs w:val="24"/>
        </w:rPr>
        <w:t xml:space="preserve">As of </w:t>
      </w:r>
      <w:r w:rsidRPr="0002630F">
        <w:rPr>
          <w:rFonts w:ascii="Cambria" w:eastAsia="Times New Roman" w:hAnsi="Cambria" w:cs="Segoe UI"/>
          <w:color w:val="454545"/>
          <w:sz w:val="24"/>
          <w:szCs w:val="24"/>
        </w:rPr>
        <w:t>Oct 12, 2022</w:t>
      </w:r>
      <w:r w:rsidRPr="001E7B8E">
        <w:rPr>
          <w:rFonts w:ascii="Cambria" w:eastAsia="Times New Roman" w:hAnsi="Cambria" w:cs="Segoe UI"/>
          <w:color w:val="454545"/>
          <w:sz w:val="24"/>
          <w:szCs w:val="24"/>
        </w:rPr>
        <w:t>, there are 22 registered for the junior clinic and 5 registered in the senior class.</w:t>
      </w:r>
      <w:r w:rsidRPr="0002630F">
        <w:rPr>
          <w:rFonts w:ascii="Cambria" w:eastAsia="Times New Roman" w:hAnsi="Cambria" w:cs="Segoe UI"/>
          <w:color w:val="454545"/>
          <w:sz w:val="24"/>
          <w:szCs w:val="24"/>
        </w:rPr>
        <w:t xml:space="preserve"> W</w:t>
      </w:r>
      <w:r w:rsidRPr="001E7B8E">
        <w:rPr>
          <w:rFonts w:ascii="Cambria" w:eastAsia="Times New Roman" w:hAnsi="Cambria" w:cs="Segoe UI"/>
          <w:color w:val="454545"/>
          <w:sz w:val="24"/>
          <w:szCs w:val="24"/>
        </w:rPr>
        <w:t>e have gained a couple new adult officials</w:t>
      </w:r>
      <w:r w:rsidRPr="0002630F">
        <w:rPr>
          <w:rFonts w:ascii="Cambria" w:eastAsia="Times New Roman" w:hAnsi="Cambria" w:cs="Segoe UI"/>
          <w:color w:val="454545"/>
          <w:sz w:val="24"/>
          <w:szCs w:val="24"/>
        </w:rPr>
        <w:t xml:space="preserve">. </w:t>
      </w:r>
      <w:r w:rsidRPr="001E7B8E">
        <w:rPr>
          <w:rFonts w:ascii="Cambria" w:eastAsia="Times New Roman" w:hAnsi="Cambria" w:cs="Segoe UI"/>
          <w:color w:val="454545"/>
          <w:sz w:val="24"/>
          <w:szCs w:val="24"/>
        </w:rPr>
        <w:t>Over 70% of our local officials will have 1 year or less of experience heading into this season</w:t>
      </w:r>
      <w:r w:rsidRPr="0002630F">
        <w:rPr>
          <w:rFonts w:ascii="Cambria" w:eastAsia="Times New Roman" w:hAnsi="Cambria" w:cs="Segoe UI"/>
          <w:color w:val="454545"/>
          <w:sz w:val="24"/>
          <w:szCs w:val="24"/>
        </w:rPr>
        <w:t xml:space="preserve">. </w:t>
      </w:r>
      <w:r w:rsidRPr="001E7B8E">
        <w:rPr>
          <w:rFonts w:ascii="Cambria" w:eastAsia="Times New Roman" w:hAnsi="Cambria" w:cs="Segoe UI"/>
          <w:color w:val="454545"/>
          <w:sz w:val="24"/>
          <w:szCs w:val="24"/>
        </w:rPr>
        <w:t>Parents and coaches should be reminded to remain patient and respectful when dealing with our newer officials, both young and old.</w:t>
      </w:r>
      <w:r w:rsidRPr="0002630F">
        <w:rPr>
          <w:rFonts w:ascii="Cambria" w:eastAsia="Times New Roman" w:hAnsi="Cambria" w:cs="Segoe UI"/>
          <w:color w:val="454545"/>
          <w:sz w:val="24"/>
          <w:szCs w:val="24"/>
        </w:rPr>
        <w:t xml:space="preserve"> </w:t>
      </w:r>
      <w:r w:rsidRPr="001E7B8E">
        <w:rPr>
          <w:rFonts w:ascii="Cambria" w:eastAsia="Times New Roman" w:hAnsi="Cambria" w:cs="Segoe UI"/>
          <w:color w:val="454545"/>
          <w:sz w:val="24"/>
          <w:szCs w:val="24"/>
        </w:rPr>
        <w:t>I have voiced my concerns about the availability of officials for a U18 tournament. I have notified the U18 tournament coordinator to budget for at least $1000 extra to bring in out of town officials and will do my best to find qualified referees from neighboring towns willing to travel here.</w:t>
      </w:r>
      <w:r w:rsidRPr="0002630F">
        <w:rPr>
          <w:rFonts w:ascii="Cambria" w:eastAsia="Times New Roman" w:hAnsi="Cambria" w:cs="Segoe UI"/>
          <w:color w:val="454545"/>
          <w:sz w:val="24"/>
          <w:szCs w:val="24"/>
        </w:rPr>
        <w:t xml:space="preserve"> </w:t>
      </w:r>
      <w:r w:rsidRPr="001E7B8E">
        <w:rPr>
          <w:rFonts w:ascii="Cambria" w:eastAsia="Times New Roman" w:hAnsi="Cambria" w:cs="Segoe UI"/>
          <w:color w:val="454545"/>
          <w:sz w:val="24"/>
          <w:szCs w:val="24"/>
        </w:rPr>
        <w:t xml:space="preserve">Jasper is hosting a clinic on Nov. </w:t>
      </w:r>
      <w:proofErr w:type="gramStart"/>
      <w:r w:rsidRPr="001E7B8E">
        <w:rPr>
          <w:rFonts w:ascii="Cambria" w:eastAsia="Times New Roman" w:hAnsi="Cambria" w:cs="Segoe UI"/>
          <w:color w:val="454545"/>
          <w:sz w:val="24"/>
          <w:szCs w:val="24"/>
        </w:rPr>
        <w:t>12</w:t>
      </w:r>
      <w:proofErr w:type="gramEnd"/>
      <w:r w:rsidRPr="001E7B8E">
        <w:rPr>
          <w:rFonts w:ascii="Cambria" w:eastAsia="Times New Roman" w:hAnsi="Cambria" w:cs="Segoe UI"/>
          <w:color w:val="454545"/>
          <w:sz w:val="24"/>
          <w:szCs w:val="24"/>
        </w:rPr>
        <w:t> and I will continue to recruit more officials to help out.</w:t>
      </w:r>
    </w:p>
    <w:p w14:paraId="530CB451" w14:textId="77777777" w:rsidR="0002630F" w:rsidRDefault="0002630F">
      <w:pPr>
        <w:spacing w:after="0" w:line="240" w:lineRule="auto"/>
        <w:rPr>
          <w:rFonts w:ascii="Segoe UI" w:eastAsia="Times New Roman" w:hAnsi="Segoe UI" w:cs="Segoe UI"/>
          <w:color w:val="454545"/>
          <w:sz w:val="23"/>
          <w:szCs w:val="23"/>
        </w:rPr>
      </w:pPr>
    </w:p>
    <w:p w14:paraId="0CF8F02E" w14:textId="5BF4A28C" w:rsidR="007063E3" w:rsidRDefault="0002630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Ice Convener: Nothing to add</w:t>
      </w:r>
    </w:p>
    <w:p w14:paraId="4522D7D9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4BF7014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F3B9DB6" w14:textId="70F80C82" w:rsidR="007063E3" w:rsidRDefault="0002630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Round Table: </w:t>
      </w:r>
      <w:r>
        <w:rPr>
          <w:rFonts w:ascii="Cambria" w:eastAsia="Cambria" w:hAnsi="Cambria" w:cs="Cambria"/>
          <w:sz w:val="24"/>
        </w:rPr>
        <w:t>More complaints from the T</w:t>
      </w:r>
      <w:r>
        <w:rPr>
          <w:rFonts w:ascii="Cambria" w:eastAsia="Cambria" w:hAnsi="Cambria" w:cs="Cambria"/>
          <w:sz w:val="24"/>
        </w:rPr>
        <w:t>own of H</w:t>
      </w:r>
      <w:r>
        <w:rPr>
          <w:rFonts w:ascii="Cambria" w:eastAsia="Cambria" w:hAnsi="Cambria" w:cs="Cambria"/>
          <w:sz w:val="24"/>
        </w:rPr>
        <w:t xml:space="preserve">inton </w:t>
      </w:r>
      <w:proofErr w:type="gramStart"/>
      <w:r>
        <w:rPr>
          <w:rFonts w:ascii="Cambria" w:eastAsia="Cambria" w:hAnsi="Cambria" w:cs="Cambria"/>
          <w:sz w:val="24"/>
        </w:rPr>
        <w:t>in regards to</w:t>
      </w:r>
      <w:proofErr w:type="gramEnd"/>
      <w:r>
        <w:rPr>
          <w:rFonts w:ascii="Cambria" w:eastAsia="Cambria" w:hAnsi="Cambria" w:cs="Cambria"/>
          <w:sz w:val="24"/>
        </w:rPr>
        <w:t xml:space="preserve"> spitting and mess being left in the change rooms. </w:t>
      </w:r>
    </w:p>
    <w:p w14:paraId="4D1E1EEA" w14:textId="77777777" w:rsidR="007063E3" w:rsidRDefault="007063E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1794E202" w14:textId="77777777" w:rsidR="007063E3" w:rsidRDefault="007063E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45AF28E3" w14:textId="77777777" w:rsidR="007063E3" w:rsidRDefault="007063E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6BC07536" w14:textId="77777777" w:rsidR="007063E3" w:rsidRDefault="0002630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Adjournment:  8:16pm</w:t>
      </w:r>
    </w:p>
    <w:p w14:paraId="515D9645" w14:textId="77777777" w:rsidR="007063E3" w:rsidRDefault="007063E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E5AC670" w14:textId="77777777" w:rsidR="007063E3" w:rsidRDefault="0002630F">
      <w:pPr>
        <w:spacing w:after="0" w:line="240" w:lineRule="auto"/>
        <w:ind w:left="2160"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Next Meeting: Nov 16, 2022</w:t>
      </w:r>
    </w:p>
    <w:sectPr w:rsidR="0070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DB8"/>
    <w:multiLevelType w:val="multilevel"/>
    <w:tmpl w:val="A3B03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553F67"/>
    <w:multiLevelType w:val="multilevel"/>
    <w:tmpl w:val="42A41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4265097">
    <w:abstractNumId w:val="0"/>
  </w:num>
  <w:num w:numId="2" w16cid:durableId="272516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3E3"/>
    <w:rsid w:val="0002630F"/>
    <w:rsid w:val="001E7B8E"/>
    <w:rsid w:val="0070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0AB2"/>
  <w15:docId w15:val="{CEBE5E58-5BB2-4823-BDB9-AFA13FDC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1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 Andre</cp:lastModifiedBy>
  <cp:revision>2</cp:revision>
  <dcterms:created xsi:type="dcterms:W3CDTF">2022-11-16T21:59:00Z</dcterms:created>
  <dcterms:modified xsi:type="dcterms:W3CDTF">2022-11-16T22:13:00Z</dcterms:modified>
</cp:coreProperties>
</file>