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8F09" w14:textId="0E5E6983" w:rsidR="003C6FB5" w:rsidRDefault="005143A7" w:rsidP="005143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2025-2026 Competitive Director’s Report</w:t>
      </w:r>
    </w:p>
    <w:p w14:paraId="1833ABC5" w14:textId="7B8AD0F0" w:rsidR="005143A7" w:rsidRPr="00506516" w:rsidRDefault="005143A7" w:rsidP="005143A7">
      <w:pPr>
        <w:rPr>
          <w:sz w:val="22"/>
          <w:szCs w:val="22"/>
        </w:rPr>
      </w:pPr>
      <w:r w:rsidRPr="00506516">
        <w:rPr>
          <w:sz w:val="22"/>
          <w:szCs w:val="22"/>
        </w:rPr>
        <w:t xml:space="preserve">My placement in this role began very early after the new board of directors was elected and </w:t>
      </w:r>
      <w:r w:rsidR="0056034F" w:rsidRPr="00506516">
        <w:rPr>
          <w:sz w:val="22"/>
          <w:szCs w:val="22"/>
        </w:rPr>
        <w:t>when tryouts had just been completed, which was an ideal time to assist the newly form</w:t>
      </w:r>
      <w:r w:rsidR="00506516" w:rsidRPr="00506516">
        <w:rPr>
          <w:sz w:val="22"/>
          <w:szCs w:val="22"/>
        </w:rPr>
        <w:t>ed</w:t>
      </w:r>
      <w:r w:rsidR="0056034F" w:rsidRPr="00506516">
        <w:rPr>
          <w:sz w:val="22"/>
          <w:szCs w:val="22"/>
        </w:rPr>
        <w:t xml:space="preserve"> teams to prepare for their season ahead.  I was able to offer knowledge from being the manager of the U13B Competitive Team the year prior.</w:t>
      </w:r>
    </w:p>
    <w:p w14:paraId="003FA806" w14:textId="4EB9FB36" w:rsidR="0056034F" w:rsidRPr="00506516" w:rsidRDefault="0056034F" w:rsidP="005143A7">
      <w:pPr>
        <w:rPr>
          <w:sz w:val="22"/>
          <w:szCs w:val="22"/>
        </w:rPr>
      </w:pPr>
      <w:r w:rsidRPr="00506516">
        <w:rPr>
          <w:sz w:val="22"/>
          <w:szCs w:val="22"/>
        </w:rPr>
        <w:t xml:space="preserve">Between my daughter having been part of HGHA for 8 years prior, and my being the manager of my sons </w:t>
      </w:r>
      <w:r w:rsidR="00506516" w:rsidRPr="00506516">
        <w:rPr>
          <w:sz w:val="22"/>
          <w:szCs w:val="22"/>
        </w:rPr>
        <w:t xml:space="preserve">HMHA </w:t>
      </w:r>
      <w:r w:rsidRPr="00506516">
        <w:rPr>
          <w:sz w:val="22"/>
          <w:szCs w:val="22"/>
        </w:rPr>
        <w:t xml:space="preserve">competitive B teams for the past 9 years, as well as my own hockey experience; I was eager to </w:t>
      </w:r>
      <w:r w:rsidR="00506516" w:rsidRPr="00506516">
        <w:rPr>
          <w:sz w:val="22"/>
          <w:szCs w:val="22"/>
        </w:rPr>
        <w:t>use my knowledge, positive experiences, lessons learned, hockey relations, and love for hockey to continue building a rewarding competitive program for our center.  My personal passion is to see as many girls as possible, at every age and level, have a place to play hockey at home.  It is with this philosophy that I worked this past year as HGHA’s competitive director, working very closely with the HL director to ensure respect and care for all players, on every team.  This included:</w:t>
      </w:r>
    </w:p>
    <w:p w14:paraId="6DDC7DDA" w14:textId="0B726318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Assist</w:t>
      </w:r>
      <w:r w:rsidR="00506516" w:rsidRPr="00506516">
        <w:rPr>
          <w:sz w:val="22"/>
          <w:szCs w:val="22"/>
        </w:rPr>
        <w:t>ing</w:t>
      </w:r>
      <w:r w:rsidRPr="00506516">
        <w:rPr>
          <w:sz w:val="22"/>
          <w:szCs w:val="22"/>
        </w:rPr>
        <w:t xml:space="preserve"> in the development of, and revisions to the Competitive Policy.</w:t>
      </w:r>
    </w:p>
    <w:p w14:paraId="17E532D3" w14:textId="78D1E64F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Assist</w:t>
      </w:r>
      <w:r w:rsidR="00506516" w:rsidRPr="00506516">
        <w:rPr>
          <w:sz w:val="22"/>
          <w:szCs w:val="22"/>
        </w:rPr>
        <w:t>ing</w:t>
      </w:r>
      <w:r w:rsidRPr="00506516">
        <w:rPr>
          <w:sz w:val="22"/>
          <w:szCs w:val="22"/>
        </w:rPr>
        <w:t xml:space="preserve"> in the development of, and revisions to the Competitive Sponsorship Policy.</w:t>
      </w:r>
    </w:p>
    <w:p w14:paraId="051406BB" w14:textId="29B293F2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 xml:space="preserve">Coordinated and Hosted </w:t>
      </w:r>
      <w:proofErr w:type="gramStart"/>
      <w:r w:rsidRPr="00506516">
        <w:rPr>
          <w:sz w:val="22"/>
          <w:szCs w:val="22"/>
        </w:rPr>
        <w:t>a Coaches</w:t>
      </w:r>
      <w:proofErr w:type="gramEnd"/>
      <w:r w:rsidRPr="00506516">
        <w:rPr>
          <w:sz w:val="22"/>
          <w:szCs w:val="22"/>
        </w:rPr>
        <w:t>/Managers Start up Meeting to provide the season outlook, and guidance to start the season.</w:t>
      </w:r>
    </w:p>
    <w:p w14:paraId="03097FF5" w14:textId="4AF94AC4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Acted as a Liaison between OWHA and our board and members on the Competitive Side.</w:t>
      </w:r>
    </w:p>
    <w:p w14:paraId="77ECF3B1" w14:textId="650AF670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Assisted other directors with information and decision making related to Competitive requirements and programming.</w:t>
      </w:r>
    </w:p>
    <w:p w14:paraId="53635E9E" w14:textId="6D357D28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Attended most regular meetings of the board as the Competitive Representative.</w:t>
      </w:r>
    </w:p>
    <w:p w14:paraId="3D3760A7" w14:textId="6A2D4468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 xml:space="preserve">Provided annual timeline suggestions for the preparation of the next </w:t>
      </w:r>
      <w:proofErr w:type="gramStart"/>
      <w:r w:rsidRPr="00506516">
        <w:rPr>
          <w:sz w:val="22"/>
          <w:szCs w:val="22"/>
        </w:rPr>
        <w:t>seasons</w:t>
      </w:r>
      <w:proofErr w:type="gramEnd"/>
      <w:r w:rsidRPr="00506516">
        <w:rPr>
          <w:sz w:val="22"/>
          <w:szCs w:val="22"/>
        </w:rPr>
        <w:t xml:space="preserve"> competitive teams.</w:t>
      </w:r>
    </w:p>
    <w:p w14:paraId="11219D42" w14:textId="004649E4" w:rsidR="00506516" w:rsidRPr="00506516" w:rsidRDefault="00506516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 xml:space="preserve">Prepared this </w:t>
      </w:r>
      <w:proofErr w:type="gramStart"/>
      <w:r w:rsidRPr="00506516">
        <w:rPr>
          <w:sz w:val="22"/>
          <w:szCs w:val="22"/>
        </w:rPr>
        <w:t>years</w:t>
      </w:r>
      <w:proofErr w:type="gramEnd"/>
      <w:r w:rsidRPr="00506516">
        <w:rPr>
          <w:sz w:val="22"/>
          <w:szCs w:val="22"/>
        </w:rPr>
        <w:t xml:space="preserve"> timelines and planning for the competitive coach evaluations, advertising and tryouts.</w:t>
      </w:r>
    </w:p>
    <w:p w14:paraId="32805320" w14:textId="0192E70D" w:rsidR="005143A7" w:rsidRPr="00506516" w:rsidRDefault="005143A7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 xml:space="preserve">Created a thorough coach evaluations plan and matrix, derived from the goals and objectives of the Association for the upcoming season, conducted the interviews and </w:t>
      </w:r>
      <w:r w:rsidR="0056034F" w:rsidRPr="00506516">
        <w:rPr>
          <w:sz w:val="22"/>
          <w:szCs w:val="22"/>
        </w:rPr>
        <w:t xml:space="preserve">handled committee recommendations, and </w:t>
      </w:r>
      <w:proofErr w:type="gramStart"/>
      <w:r w:rsidR="0056034F" w:rsidRPr="00506516">
        <w:rPr>
          <w:sz w:val="22"/>
          <w:szCs w:val="22"/>
        </w:rPr>
        <w:t>finalization of</w:t>
      </w:r>
      <w:proofErr w:type="gramEnd"/>
      <w:r w:rsidR="0056034F" w:rsidRPr="00506516">
        <w:rPr>
          <w:sz w:val="22"/>
          <w:szCs w:val="22"/>
        </w:rPr>
        <w:t xml:space="preserve"> decisions.</w:t>
      </w:r>
    </w:p>
    <w:p w14:paraId="27D2ED59" w14:textId="59CFCE1E" w:rsidR="0056034F" w:rsidRPr="00506516" w:rsidRDefault="0056034F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Worked with applicable board members to create a plan for competitive tryouts, and to implement this plan.</w:t>
      </w:r>
    </w:p>
    <w:p w14:paraId="27235F0C" w14:textId="44A45564" w:rsidR="0056034F" w:rsidRPr="00506516" w:rsidRDefault="0056034F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Worked in consultation with teams and board members throughout the competitive tryout process based on day-to-day information and updates.</w:t>
      </w:r>
    </w:p>
    <w:p w14:paraId="395F96EC" w14:textId="76C075BA" w:rsidR="0056034F" w:rsidRPr="00506516" w:rsidRDefault="0056034F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Assisted throughout the year with matters requiring investigation and resolution.</w:t>
      </w:r>
    </w:p>
    <w:p w14:paraId="266CB6C4" w14:textId="526B555A" w:rsidR="0056034F" w:rsidRPr="00506516" w:rsidRDefault="0056034F" w:rsidP="005143A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06516">
        <w:rPr>
          <w:sz w:val="22"/>
          <w:szCs w:val="22"/>
        </w:rPr>
        <w:t>Worked with the Manager of Managers to ensure timely relay of information to teams as it became available.</w:t>
      </w:r>
    </w:p>
    <w:sectPr w:rsidR="0056034F" w:rsidRPr="0050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F10"/>
    <w:multiLevelType w:val="hybridMultilevel"/>
    <w:tmpl w:val="572CAC74"/>
    <w:lvl w:ilvl="0" w:tplc="A2D06E28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1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A7"/>
    <w:rsid w:val="003C6FB5"/>
    <w:rsid w:val="004F46CA"/>
    <w:rsid w:val="00506516"/>
    <w:rsid w:val="005143A7"/>
    <w:rsid w:val="0056034F"/>
    <w:rsid w:val="007D23B6"/>
    <w:rsid w:val="00B0080F"/>
    <w:rsid w:val="00B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4160"/>
  <w15:chartTrackingRefBased/>
  <w15:docId w15:val="{7E11B39D-7B4E-4E4E-910D-63BC5445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2129</Characters>
  <Application>Microsoft Office Word</Application>
  <DocSecurity>0</DocSecurity>
  <Lines>152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J. Neal</dc:creator>
  <cp:keywords/>
  <dc:description/>
  <cp:lastModifiedBy>Tanya J. Neal</cp:lastModifiedBy>
  <cp:revision>1</cp:revision>
  <dcterms:created xsi:type="dcterms:W3CDTF">2026-05-21T03:21:00Z</dcterms:created>
  <dcterms:modified xsi:type="dcterms:W3CDTF">2026-05-21T03:51:00Z</dcterms:modified>
</cp:coreProperties>
</file>