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44C6" w14:textId="4BF3BA5B" w:rsidR="00CD5D57" w:rsidRPr="00A61F19" w:rsidRDefault="000C0845">
      <w:pPr>
        <w:rPr>
          <w:rFonts w:ascii="Arial" w:hAnsi="Arial" w:cs="Arial"/>
        </w:rPr>
      </w:pPr>
      <w:r w:rsidRPr="00A61F19">
        <w:rPr>
          <w:rFonts w:ascii="Arial" w:hAnsi="Arial" w:cs="Arial"/>
        </w:rPr>
        <w:t xml:space="preserve">Special Board Meeting – BOD complaint </w:t>
      </w:r>
    </w:p>
    <w:p w14:paraId="71EE749E" w14:textId="63EFDB14" w:rsidR="000C0845" w:rsidRPr="00A61F19" w:rsidRDefault="000C0845">
      <w:pPr>
        <w:rPr>
          <w:rFonts w:ascii="Arial" w:hAnsi="Arial" w:cs="Arial"/>
        </w:rPr>
      </w:pPr>
      <w:r w:rsidRPr="00A61F19">
        <w:rPr>
          <w:rFonts w:ascii="Arial" w:hAnsi="Arial" w:cs="Arial"/>
        </w:rPr>
        <w:t>Date: December 17</w:t>
      </w:r>
      <w:r w:rsidRPr="00A61F19">
        <w:rPr>
          <w:rFonts w:ascii="Arial" w:hAnsi="Arial" w:cs="Arial"/>
          <w:vertAlign w:val="superscript"/>
        </w:rPr>
        <w:t>th</w:t>
      </w:r>
      <w:r w:rsidRPr="00A61F19">
        <w:rPr>
          <w:rFonts w:ascii="Arial" w:hAnsi="Arial" w:cs="Arial"/>
        </w:rPr>
        <w:t xml:space="preserve">, 2025 </w:t>
      </w:r>
    </w:p>
    <w:p w14:paraId="2F264BE5" w14:textId="16AD09F1" w:rsidR="003D3428" w:rsidRPr="00A61F19" w:rsidRDefault="009124A4" w:rsidP="003D3428">
      <w:pPr>
        <w:rPr>
          <w:rFonts w:ascii="Arial" w:hAnsi="Arial" w:cs="Arial"/>
        </w:rPr>
      </w:pPr>
      <w:r w:rsidRPr="00A61F19">
        <w:rPr>
          <w:rFonts w:ascii="Arial" w:hAnsi="Arial" w:cs="Arial"/>
        </w:rPr>
        <w:t xml:space="preserve">Meeting Started 8:20pm </w:t>
      </w:r>
    </w:p>
    <w:p w14:paraId="015644F1" w14:textId="5408E13A" w:rsidR="00A61F19" w:rsidRPr="0042302E" w:rsidRDefault="00A61F19" w:rsidP="003D3428">
      <w:pPr>
        <w:rPr>
          <w:rFonts w:ascii="Arial" w:eastAsia="Arial" w:hAnsi="Arial" w:cs="Arial"/>
        </w:rPr>
      </w:pPr>
      <w:r w:rsidRPr="0042302E">
        <w:rPr>
          <w:rFonts w:ascii="Arial" w:eastAsia="Arial" w:hAnsi="Arial" w:cs="Arial"/>
        </w:rPr>
        <w:t xml:space="preserve">Meeting Chair: Steve Mann </w:t>
      </w:r>
    </w:p>
    <w:p w14:paraId="10577BFF" w14:textId="77777777" w:rsidR="00A61F19" w:rsidRPr="00A61F19" w:rsidRDefault="00A61F19" w:rsidP="003D3428">
      <w:pPr>
        <w:rPr>
          <w:rFonts w:ascii="Arial" w:eastAsia="Arial" w:hAnsi="Arial" w:cs="Arial"/>
        </w:rPr>
      </w:pPr>
    </w:p>
    <w:p w14:paraId="362CC2E8" w14:textId="77777777" w:rsidR="003968FB" w:rsidRPr="00A61F19" w:rsidRDefault="003968FB" w:rsidP="003968FB">
      <w:pPr>
        <w:pStyle w:val="ListParagraph"/>
        <w:numPr>
          <w:ilvl w:val="0"/>
          <w:numId w:val="6"/>
        </w:numPr>
        <w:rPr>
          <w:rFonts w:ascii="Arial" w:hAnsi="Arial" w:cs="Arial"/>
        </w:rPr>
      </w:pPr>
      <w:r w:rsidRPr="00A61F19">
        <w:rPr>
          <w:rFonts w:ascii="Arial" w:hAnsi="Arial" w:cs="Arial"/>
        </w:rPr>
        <w:t>Call to Order</w:t>
      </w:r>
    </w:p>
    <w:p w14:paraId="0BBBA3C4" w14:textId="5EB54400" w:rsidR="003968FB" w:rsidRPr="00A61F19" w:rsidRDefault="003968FB" w:rsidP="003968FB">
      <w:pPr>
        <w:rPr>
          <w:rFonts w:ascii="Arial" w:eastAsia="Arial" w:hAnsi="Arial" w:cs="Arial"/>
          <w:lang w:val="en-US"/>
        </w:rPr>
      </w:pPr>
      <w:r w:rsidRPr="00A61F19">
        <w:rPr>
          <w:rFonts w:ascii="Arial" w:eastAsia="Arial" w:hAnsi="Arial" w:cs="Arial"/>
        </w:rPr>
        <w:t xml:space="preserve">Present: </w:t>
      </w:r>
      <w:r w:rsidRPr="00A61F19">
        <w:rPr>
          <w:rFonts w:ascii="Arial" w:eastAsia="Arial" w:hAnsi="Arial" w:cs="Arial"/>
          <w:lang w:val="en-US"/>
        </w:rPr>
        <w:t xml:space="preserve">Kerri Vallentin, Mike Archambault, </w:t>
      </w:r>
      <w:r w:rsidR="00E94FA5" w:rsidRPr="00A61F19">
        <w:rPr>
          <w:rFonts w:ascii="Arial" w:eastAsia="Arial" w:hAnsi="Arial" w:cs="Arial"/>
          <w:lang w:val="en-US"/>
        </w:rPr>
        <w:t>Samantha</w:t>
      </w:r>
      <w:r w:rsidRPr="00A61F19">
        <w:rPr>
          <w:rFonts w:ascii="Arial" w:eastAsia="Arial" w:hAnsi="Arial" w:cs="Arial"/>
          <w:lang w:val="en-US"/>
        </w:rPr>
        <w:t xml:space="preserve"> Welch, Tanya Neal,</w:t>
      </w:r>
      <w:r w:rsidRPr="00A61F19">
        <w:rPr>
          <w:rFonts w:ascii="Arial" w:eastAsia="Arial" w:hAnsi="Arial" w:cs="Arial"/>
        </w:rPr>
        <w:t xml:space="preserve"> </w:t>
      </w:r>
      <w:r w:rsidRPr="00A61F19">
        <w:rPr>
          <w:rFonts w:ascii="Arial" w:eastAsia="Arial" w:hAnsi="Arial" w:cs="Arial"/>
          <w:lang w:val="en-US"/>
        </w:rPr>
        <w:t>Niki Andrews, Steve Mann, Andy Cantelon, Tyler Loates</w:t>
      </w:r>
      <w:r w:rsidRPr="00A61F19">
        <w:rPr>
          <w:rFonts w:ascii="Arial" w:eastAsia="Arial" w:hAnsi="Arial" w:cs="Arial"/>
        </w:rPr>
        <w:t>, Angie Sparling</w:t>
      </w:r>
    </w:p>
    <w:p w14:paraId="388655F8" w14:textId="77777777" w:rsidR="003968FB" w:rsidRPr="00A61F19" w:rsidRDefault="003968FB" w:rsidP="003968FB">
      <w:pPr>
        <w:rPr>
          <w:rFonts w:ascii="Arial" w:eastAsia="Arial" w:hAnsi="Arial" w:cs="Arial"/>
        </w:rPr>
      </w:pPr>
      <w:r w:rsidRPr="00A61F19">
        <w:rPr>
          <w:rFonts w:ascii="Arial" w:eastAsia="Arial" w:hAnsi="Arial" w:cs="Arial"/>
        </w:rPr>
        <w:t>Regrets: Dawn Corbett</w:t>
      </w:r>
    </w:p>
    <w:p w14:paraId="5A8AEDB6" w14:textId="456B86C6" w:rsidR="00E94FA5" w:rsidRPr="00A61F19" w:rsidRDefault="00E94FA5" w:rsidP="00E94FA5">
      <w:pPr>
        <w:pStyle w:val="ListParagraph"/>
        <w:numPr>
          <w:ilvl w:val="0"/>
          <w:numId w:val="6"/>
        </w:numPr>
        <w:rPr>
          <w:rFonts w:ascii="Arial" w:eastAsia="Arial" w:hAnsi="Arial" w:cs="Arial"/>
          <w:color w:val="000000" w:themeColor="text1"/>
        </w:rPr>
      </w:pPr>
      <w:r w:rsidRPr="00A61F19">
        <w:rPr>
          <w:rFonts w:ascii="Arial" w:eastAsia="Arial" w:hAnsi="Arial" w:cs="Arial"/>
          <w:color w:val="000000" w:themeColor="text1"/>
        </w:rPr>
        <w:t xml:space="preserve">Review Statement of Purpose for Special Meeting </w:t>
      </w:r>
    </w:p>
    <w:p w14:paraId="2803E103" w14:textId="1EC8EE57" w:rsidR="0042302E" w:rsidRPr="0042302E" w:rsidRDefault="0042302E" w:rsidP="0042302E">
      <w:pPr>
        <w:rPr>
          <w:rFonts w:ascii="Arial" w:hAnsi="Arial" w:cs="Arial"/>
        </w:rPr>
      </w:pPr>
      <w:r w:rsidRPr="0042302E">
        <w:rPr>
          <w:rFonts w:ascii="Arial" w:hAnsi="Arial" w:cs="Arial"/>
        </w:rPr>
        <w:t>The President raised an objection to proceeding with the meeting on the basis that:</w:t>
      </w:r>
    </w:p>
    <w:p w14:paraId="37DC025D" w14:textId="77777777" w:rsidR="0042302E" w:rsidRPr="0042302E" w:rsidRDefault="0042302E" w:rsidP="0042302E">
      <w:pPr>
        <w:numPr>
          <w:ilvl w:val="0"/>
          <w:numId w:val="9"/>
        </w:numPr>
        <w:rPr>
          <w:rFonts w:ascii="Arial" w:hAnsi="Arial" w:cs="Arial"/>
        </w:rPr>
      </w:pPr>
      <w:r w:rsidRPr="0042302E">
        <w:rPr>
          <w:rFonts w:ascii="Arial" w:hAnsi="Arial" w:cs="Arial"/>
        </w:rPr>
        <w:t xml:space="preserve">proposed revisions submitted by the President to the Review Panel’s Summary of Findings had not been incorporated prior to the meeting; and </w:t>
      </w:r>
    </w:p>
    <w:p w14:paraId="0E536E33" w14:textId="77777777" w:rsidR="0042302E" w:rsidRPr="0042302E" w:rsidRDefault="0042302E" w:rsidP="0042302E">
      <w:pPr>
        <w:numPr>
          <w:ilvl w:val="0"/>
          <w:numId w:val="9"/>
        </w:numPr>
        <w:rPr>
          <w:rFonts w:ascii="Arial" w:hAnsi="Arial" w:cs="Arial"/>
        </w:rPr>
      </w:pPr>
      <w:r w:rsidRPr="0042302E">
        <w:rPr>
          <w:rFonts w:ascii="Arial" w:hAnsi="Arial" w:cs="Arial"/>
        </w:rPr>
        <w:t xml:space="preserve">the President had inadvertently not been copied on the Board email distributing the meeting materials. </w:t>
      </w:r>
    </w:p>
    <w:p w14:paraId="31B747C9" w14:textId="77777777" w:rsidR="0042302E" w:rsidRPr="0042302E" w:rsidRDefault="0042302E" w:rsidP="0042302E">
      <w:pPr>
        <w:rPr>
          <w:rFonts w:ascii="Arial" w:hAnsi="Arial" w:cs="Arial"/>
        </w:rPr>
      </w:pPr>
      <w:r w:rsidRPr="0042302E">
        <w:rPr>
          <w:rFonts w:ascii="Arial" w:hAnsi="Arial" w:cs="Arial"/>
        </w:rPr>
        <w:t xml:space="preserve">The Chair noted that the President had previously received the same meeting attachments directly four days prior to the meeting and that the documents had not changed. The Chair further noted that the Review Panel could not incorporate revisions proposed by a non-panel member, as any amendments to the report would need to originate from the panel itself </w:t>
      </w:r>
      <w:proofErr w:type="gramStart"/>
      <w:r w:rsidRPr="0042302E">
        <w:rPr>
          <w:rFonts w:ascii="Arial" w:hAnsi="Arial" w:cs="Arial"/>
        </w:rPr>
        <w:t>in order for</w:t>
      </w:r>
      <w:proofErr w:type="gramEnd"/>
      <w:r w:rsidRPr="0042302E">
        <w:rPr>
          <w:rFonts w:ascii="Arial" w:hAnsi="Arial" w:cs="Arial"/>
        </w:rPr>
        <w:t xml:space="preserve"> the document to remain the panel’s report.</w:t>
      </w:r>
    </w:p>
    <w:p w14:paraId="5F49B8C5" w14:textId="77777777" w:rsidR="0042302E" w:rsidRPr="0042302E" w:rsidRDefault="0042302E" w:rsidP="0042302E">
      <w:pPr>
        <w:rPr>
          <w:rFonts w:ascii="Arial" w:hAnsi="Arial" w:cs="Arial"/>
        </w:rPr>
      </w:pPr>
      <w:r w:rsidRPr="0042302E">
        <w:rPr>
          <w:rFonts w:ascii="Arial" w:hAnsi="Arial" w:cs="Arial"/>
        </w:rPr>
        <w:t>The Chair ruled that sufficient information had been provided to the Board and the meeting proceeded.</w:t>
      </w:r>
    </w:p>
    <w:p w14:paraId="21BD70C5" w14:textId="51A0856C" w:rsidR="00690DA0" w:rsidRPr="0042302E" w:rsidRDefault="00690DA0" w:rsidP="00690DA0">
      <w:pPr>
        <w:pStyle w:val="ListParagraph"/>
        <w:numPr>
          <w:ilvl w:val="0"/>
          <w:numId w:val="6"/>
        </w:numPr>
        <w:rPr>
          <w:rFonts w:ascii="Arial" w:hAnsi="Arial" w:cs="Arial"/>
        </w:rPr>
      </w:pPr>
      <w:r w:rsidRPr="0042302E">
        <w:rPr>
          <w:rFonts w:ascii="Arial" w:hAnsi="Arial" w:cs="Arial"/>
        </w:rPr>
        <w:t xml:space="preserve">Review of Summary of Findings Document. </w:t>
      </w:r>
    </w:p>
    <w:p w14:paraId="170BE982" w14:textId="4220272E" w:rsidR="00690DA0" w:rsidRPr="0042302E" w:rsidRDefault="00690DA0" w:rsidP="00690DA0">
      <w:pPr>
        <w:rPr>
          <w:rFonts w:ascii="Arial" w:hAnsi="Arial" w:cs="Arial"/>
        </w:rPr>
      </w:pPr>
      <w:r w:rsidRPr="0042302E">
        <w:rPr>
          <w:rFonts w:ascii="Arial" w:hAnsi="Arial" w:cs="Arial"/>
        </w:rPr>
        <w:t xml:space="preserve">There were no questions in regards to the summary of Findings. </w:t>
      </w:r>
    </w:p>
    <w:p w14:paraId="31E54643" w14:textId="77777777" w:rsidR="0042302E" w:rsidRPr="0042302E" w:rsidRDefault="0042302E" w:rsidP="0042302E">
      <w:pPr>
        <w:rPr>
          <w:rFonts w:ascii="Arial" w:hAnsi="Arial" w:cs="Arial"/>
        </w:rPr>
      </w:pPr>
      <w:r w:rsidRPr="0042302E">
        <w:rPr>
          <w:rFonts w:ascii="Arial" w:hAnsi="Arial" w:cs="Arial"/>
        </w:rPr>
        <w:t>A motion was made to move in camera at 8:23 p.m.</w:t>
      </w:r>
      <w:r w:rsidRPr="0042302E">
        <w:rPr>
          <w:rFonts w:ascii="Arial" w:hAnsi="Arial" w:cs="Arial"/>
        </w:rPr>
        <w:br/>
        <w:t>Carried by unanimous consent.</w:t>
      </w:r>
    </w:p>
    <w:p w14:paraId="43C55148" w14:textId="77777777" w:rsidR="0042302E" w:rsidRPr="0042302E" w:rsidRDefault="0042302E" w:rsidP="0042302E">
      <w:pPr>
        <w:rPr>
          <w:rFonts w:ascii="Arial" w:hAnsi="Arial" w:cs="Arial"/>
        </w:rPr>
      </w:pPr>
      <w:r w:rsidRPr="0042302E">
        <w:rPr>
          <w:rFonts w:ascii="Arial" w:hAnsi="Arial" w:cs="Arial"/>
        </w:rPr>
        <w:t>The Board moved out of camera at 10:32 p.m.</w:t>
      </w:r>
    </w:p>
    <w:p w14:paraId="38AAF879" w14:textId="097E7970" w:rsidR="00853FBF" w:rsidRPr="0042302E" w:rsidRDefault="0042302E" w:rsidP="0042302E">
      <w:pPr>
        <w:pStyle w:val="ListParagraph"/>
        <w:numPr>
          <w:ilvl w:val="0"/>
          <w:numId w:val="6"/>
        </w:numPr>
        <w:rPr>
          <w:rFonts w:ascii="Arial" w:hAnsi="Arial" w:cs="Arial"/>
        </w:rPr>
      </w:pPr>
      <w:r w:rsidRPr="0042302E">
        <w:rPr>
          <w:rFonts w:ascii="Arial" w:hAnsi="Arial" w:cs="Arial"/>
        </w:rPr>
        <w:t>Motions</w:t>
      </w:r>
    </w:p>
    <w:p w14:paraId="4F595B64" w14:textId="1609CCC2" w:rsidR="00853FBF" w:rsidRPr="00A61F19" w:rsidRDefault="00853FBF">
      <w:pPr>
        <w:rPr>
          <w:rFonts w:ascii="Arial" w:hAnsi="Arial" w:cs="Arial"/>
        </w:rPr>
      </w:pPr>
      <w:r w:rsidRPr="0042302E">
        <w:rPr>
          <w:rFonts w:ascii="Arial" w:hAnsi="Arial" w:cs="Arial"/>
        </w:rPr>
        <w:t xml:space="preserve">Motion 1 - Board of directors present at the special meeting will review the recommendations </w:t>
      </w:r>
      <w:r w:rsidR="005A1CD2" w:rsidRPr="0042302E">
        <w:rPr>
          <w:rFonts w:ascii="Arial" w:hAnsi="Arial" w:cs="Arial"/>
        </w:rPr>
        <w:t xml:space="preserve">for the director’s roles and responsibilities for </w:t>
      </w:r>
      <w:r w:rsidR="005A1CD2" w:rsidRPr="00A61F19">
        <w:rPr>
          <w:rFonts w:ascii="Arial" w:hAnsi="Arial" w:cs="Arial"/>
        </w:rPr>
        <w:t xml:space="preserve">refinement </w:t>
      </w:r>
      <w:r w:rsidRPr="00A61F19">
        <w:rPr>
          <w:rFonts w:ascii="Arial" w:hAnsi="Arial" w:cs="Arial"/>
        </w:rPr>
        <w:t>within 72 hours</w:t>
      </w:r>
      <w:r w:rsidR="005A1CD2" w:rsidRPr="00A61F19">
        <w:rPr>
          <w:rFonts w:ascii="Arial" w:hAnsi="Arial" w:cs="Arial"/>
        </w:rPr>
        <w:t xml:space="preserve">. Once </w:t>
      </w:r>
      <w:r w:rsidR="00F3666A" w:rsidRPr="00A61F19">
        <w:rPr>
          <w:rFonts w:ascii="Arial" w:hAnsi="Arial" w:cs="Arial"/>
        </w:rPr>
        <w:t>approved</w:t>
      </w:r>
      <w:r w:rsidR="005A1CD2" w:rsidRPr="00A61F19">
        <w:rPr>
          <w:rFonts w:ascii="Arial" w:hAnsi="Arial" w:cs="Arial"/>
        </w:rPr>
        <w:t xml:space="preserve"> by </w:t>
      </w:r>
      <w:r w:rsidR="00F3666A" w:rsidRPr="00A61F19">
        <w:rPr>
          <w:rFonts w:ascii="Arial" w:hAnsi="Arial" w:cs="Arial"/>
        </w:rPr>
        <w:t xml:space="preserve">majority the recommendations will be enacted for 60 days and then reviewed. </w:t>
      </w:r>
    </w:p>
    <w:p w14:paraId="29FE9015" w14:textId="33AF1A6A" w:rsidR="00F3666A" w:rsidRDefault="00F3666A">
      <w:pPr>
        <w:rPr>
          <w:rFonts w:ascii="Arial" w:hAnsi="Arial" w:cs="Arial"/>
        </w:rPr>
      </w:pPr>
      <w:r w:rsidRPr="00A61F19">
        <w:rPr>
          <w:rFonts w:ascii="Arial" w:hAnsi="Arial" w:cs="Arial"/>
        </w:rPr>
        <w:t xml:space="preserve">Second by Mike </w:t>
      </w:r>
    </w:p>
    <w:p w14:paraId="65DF2B38" w14:textId="0A0D84E6" w:rsidR="0042302E" w:rsidRPr="00A61F19" w:rsidRDefault="0042302E">
      <w:pPr>
        <w:rPr>
          <w:rFonts w:ascii="Arial" w:hAnsi="Arial" w:cs="Arial"/>
        </w:rPr>
      </w:pPr>
      <w:r>
        <w:rPr>
          <w:rFonts w:ascii="Arial" w:hAnsi="Arial" w:cs="Arial"/>
        </w:rPr>
        <w:t>Motion carried.</w:t>
      </w:r>
    </w:p>
    <w:p w14:paraId="13BD3036" w14:textId="77777777" w:rsidR="00F3666A" w:rsidRPr="00A61F19" w:rsidRDefault="00F3666A">
      <w:pPr>
        <w:rPr>
          <w:rFonts w:ascii="Arial" w:hAnsi="Arial" w:cs="Arial"/>
        </w:rPr>
      </w:pPr>
    </w:p>
    <w:p w14:paraId="10656DC2" w14:textId="77777777" w:rsidR="0042302E" w:rsidRDefault="0042302E" w:rsidP="0042302E">
      <w:pPr>
        <w:rPr>
          <w:rFonts w:ascii="Arial" w:hAnsi="Arial" w:cs="Arial"/>
        </w:rPr>
      </w:pPr>
      <w:r>
        <w:rPr>
          <w:rFonts w:ascii="Arial" w:hAnsi="Arial" w:cs="Arial"/>
        </w:rPr>
        <w:lastRenderedPageBreak/>
        <w:t>Motion 2</w:t>
      </w:r>
    </w:p>
    <w:p w14:paraId="74EE93F1" w14:textId="3263E799" w:rsidR="0042302E" w:rsidRPr="0042302E" w:rsidRDefault="0042302E" w:rsidP="0042302E">
      <w:pPr>
        <w:rPr>
          <w:rFonts w:ascii="Arial" w:hAnsi="Arial" w:cs="Arial"/>
        </w:rPr>
      </w:pPr>
      <w:r w:rsidRPr="0042302E">
        <w:rPr>
          <w:rFonts w:ascii="Arial" w:hAnsi="Arial" w:cs="Arial"/>
        </w:rPr>
        <w:t>That Vice President will follow up with the complainant and the respondent following approval of the minutes and finalization of the recommendations.</w:t>
      </w:r>
    </w:p>
    <w:p w14:paraId="7FAE8101" w14:textId="77777777" w:rsidR="0042302E" w:rsidRPr="0042302E" w:rsidRDefault="0042302E" w:rsidP="0042302E">
      <w:pPr>
        <w:rPr>
          <w:rFonts w:ascii="Arial" w:hAnsi="Arial" w:cs="Arial"/>
        </w:rPr>
      </w:pPr>
      <w:r w:rsidRPr="0042302E">
        <w:rPr>
          <w:rFonts w:ascii="Arial" w:hAnsi="Arial" w:cs="Arial"/>
        </w:rPr>
        <w:t>Moved by Kerri Vallentin.</w:t>
      </w:r>
      <w:r w:rsidRPr="0042302E">
        <w:rPr>
          <w:rFonts w:ascii="Arial" w:hAnsi="Arial" w:cs="Arial"/>
        </w:rPr>
        <w:br/>
        <w:t>Seconded by Andy Cantelon.</w:t>
      </w:r>
      <w:r w:rsidRPr="0042302E">
        <w:rPr>
          <w:rFonts w:ascii="Arial" w:hAnsi="Arial" w:cs="Arial"/>
        </w:rPr>
        <w:br/>
        <w:t>Motion carried — none opposed</w:t>
      </w:r>
    </w:p>
    <w:p w14:paraId="4052ECD7" w14:textId="20D8A5F8" w:rsidR="0042302E" w:rsidRPr="0042302E" w:rsidRDefault="0042302E" w:rsidP="0042302E">
      <w:pPr>
        <w:pStyle w:val="ListParagraph"/>
        <w:numPr>
          <w:ilvl w:val="0"/>
          <w:numId w:val="6"/>
        </w:numPr>
        <w:rPr>
          <w:rFonts w:ascii="Arial" w:hAnsi="Arial" w:cs="Arial"/>
        </w:rPr>
      </w:pPr>
      <w:r>
        <w:rPr>
          <w:rFonts w:ascii="Arial" w:hAnsi="Arial" w:cs="Arial"/>
        </w:rPr>
        <w:t>Adjournment</w:t>
      </w:r>
    </w:p>
    <w:p w14:paraId="0866BB7E" w14:textId="1E305C55" w:rsidR="00552CC7" w:rsidRPr="00A61F19" w:rsidRDefault="00552CC7">
      <w:pPr>
        <w:rPr>
          <w:rFonts w:ascii="Arial" w:hAnsi="Arial" w:cs="Arial"/>
        </w:rPr>
      </w:pPr>
      <w:r w:rsidRPr="00A61F19">
        <w:rPr>
          <w:rFonts w:ascii="Arial" w:hAnsi="Arial" w:cs="Arial"/>
        </w:rPr>
        <w:t xml:space="preserve">Motion to </w:t>
      </w:r>
      <w:r w:rsidR="006D7ABC" w:rsidRPr="00A61F19">
        <w:rPr>
          <w:rFonts w:ascii="Arial" w:hAnsi="Arial" w:cs="Arial"/>
        </w:rPr>
        <w:t>Adjourn</w:t>
      </w:r>
      <w:r w:rsidRPr="00A61F19">
        <w:rPr>
          <w:rFonts w:ascii="Arial" w:hAnsi="Arial" w:cs="Arial"/>
        </w:rPr>
        <w:t xml:space="preserve"> at 10:39pm </w:t>
      </w:r>
    </w:p>
    <w:p w14:paraId="5516B266" w14:textId="77777777" w:rsidR="009124A4" w:rsidRPr="00A61F19" w:rsidRDefault="009124A4">
      <w:pPr>
        <w:rPr>
          <w:rFonts w:ascii="Arial" w:hAnsi="Arial" w:cs="Arial"/>
        </w:rPr>
      </w:pPr>
    </w:p>
    <w:p w14:paraId="7FF02933" w14:textId="77777777" w:rsidR="001A1C99" w:rsidRDefault="001A1C99" w:rsidP="001A1C99"/>
    <w:p w14:paraId="58D2FB33" w14:textId="77777777" w:rsidR="001A1C99" w:rsidRDefault="001A1C99" w:rsidP="001204D3">
      <w:pPr>
        <w:rPr>
          <w:color w:val="ED7D31" w:themeColor="accent2"/>
        </w:rPr>
      </w:pPr>
    </w:p>
    <w:p w14:paraId="099B4598" w14:textId="77777777" w:rsidR="006135F3" w:rsidRDefault="006135F3" w:rsidP="001204D3">
      <w:pPr>
        <w:rPr>
          <w:color w:val="ED7D31" w:themeColor="accent2"/>
        </w:rPr>
      </w:pPr>
    </w:p>
    <w:p w14:paraId="2FCE7A38" w14:textId="77777777" w:rsidR="008F5AED" w:rsidRDefault="008F5AED" w:rsidP="001204D3">
      <w:pPr>
        <w:rPr>
          <w:color w:val="ED7D31" w:themeColor="accent2"/>
        </w:rPr>
      </w:pPr>
    </w:p>
    <w:p w14:paraId="2BB85278" w14:textId="77777777" w:rsidR="00464AD0" w:rsidRDefault="00464AD0" w:rsidP="001204D3">
      <w:pPr>
        <w:rPr>
          <w:color w:val="ED7D31" w:themeColor="accent2"/>
        </w:rPr>
      </w:pPr>
    </w:p>
    <w:p w14:paraId="1DA1A8FA" w14:textId="77777777" w:rsidR="00464AD0" w:rsidRDefault="00464AD0" w:rsidP="001204D3">
      <w:pPr>
        <w:rPr>
          <w:color w:val="ED7D31" w:themeColor="accent2"/>
        </w:rPr>
      </w:pPr>
    </w:p>
    <w:p w14:paraId="7B617C15" w14:textId="2C73E5B6" w:rsidR="00464AD0" w:rsidRDefault="00464AD0" w:rsidP="001204D3">
      <w:pPr>
        <w:rPr>
          <w:color w:val="ED7D31" w:themeColor="accent2"/>
        </w:rPr>
      </w:pPr>
      <w:r>
        <w:rPr>
          <w:color w:val="ED7D31" w:themeColor="accent2"/>
        </w:rPr>
        <w:t xml:space="preserve"> </w:t>
      </w:r>
      <w:r>
        <w:rPr>
          <w:color w:val="ED7D31" w:themeColor="accent2"/>
        </w:rPr>
        <w:tab/>
        <w:t xml:space="preserve"> </w:t>
      </w:r>
    </w:p>
    <w:p w14:paraId="5EDA16A7" w14:textId="77777777" w:rsidR="0076602A" w:rsidRDefault="0076602A" w:rsidP="001204D3">
      <w:pPr>
        <w:rPr>
          <w:color w:val="ED7D31" w:themeColor="accent2"/>
        </w:rPr>
      </w:pPr>
    </w:p>
    <w:p w14:paraId="1E82173F" w14:textId="77777777" w:rsidR="002D2BB5" w:rsidRDefault="002D2BB5" w:rsidP="001204D3">
      <w:pPr>
        <w:rPr>
          <w:color w:val="ED7D31" w:themeColor="accent2"/>
        </w:rPr>
      </w:pPr>
    </w:p>
    <w:p w14:paraId="667423BC" w14:textId="77777777" w:rsidR="002D2BB5" w:rsidRPr="001204D3" w:rsidRDefault="002D2BB5" w:rsidP="001204D3">
      <w:pPr>
        <w:rPr>
          <w:color w:val="ED7D31" w:themeColor="accent2"/>
        </w:rPr>
      </w:pPr>
    </w:p>
    <w:p w14:paraId="46932FB0" w14:textId="6CB93BC4" w:rsidR="009C6FDC" w:rsidRPr="009C6FDC" w:rsidRDefault="009C6FDC" w:rsidP="009C6FDC">
      <w:pPr>
        <w:rPr>
          <w:color w:val="ED7D31" w:themeColor="accent2"/>
        </w:rPr>
      </w:pPr>
    </w:p>
    <w:p w14:paraId="4072A042" w14:textId="77777777" w:rsidR="000C0845" w:rsidRDefault="000C0845"/>
    <w:p w14:paraId="6B65FA90" w14:textId="77777777" w:rsidR="000C0845" w:rsidRDefault="000C0845"/>
    <w:sectPr w:rsidR="000C0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EF00" w14:textId="77777777" w:rsidR="002919EC" w:rsidRDefault="002919EC" w:rsidP="004A09D9">
      <w:pPr>
        <w:spacing w:after="0" w:line="240" w:lineRule="auto"/>
      </w:pPr>
      <w:r>
        <w:separator/>
      </w:r>
    </w:p>
  </w:endnote>
  <w:endnote w:type="continuationSeparator" w:id="0">
    <w:p w14:paraId="26250EC8" w14:textId="77777777" w:rsidR="002919EC" w:rsidRDefault="002919EC" w:rsidP="004A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08E0" w14:textId="77777777" w:rsidR="004A09D9" w:rsidRDefault="004A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FAF" w14:textId="77777777" w:rsidR="004A09D9" w:rsidRDefault="004A0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212F" w14:textId="77777777" w:rsidR="004A09D9" w:rsidRDefault="004A0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6776" w14:textId="77777777" w:rsidR="002919EC" w:rsidRDefault="002919EC" w:rsidP="004A09D9">
      <w:pPr>
        <w:spacing w:after="0" w:line="240" w:lineRule="auto"/>
      </w:pPr>
      <w:r>
        <w:separator/>
      </w:r>
    </w:p>
  </w:footnote>
  <w:footnote w:type="continuationSeparator" w:id="0">
    <w:p w14:paraId="1E987163" w14:textId="77777777" w:rsidR="002919EC" w:rsidRDefault="002919EC" w:rsidP="004A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3704" w14:textId="774A0F5F" w:rsidR="004A09D9" w:rsidRDefault="004A0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91E9" w14:textId="6F3C9842" w:rsidR="004A09D9" w:rsidRDefault="004A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AA42" w14:textId="10C882AE" w:rsidR="004A09D9" w:rsidRDefault="004A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19FE"/>
    <w:multiLevelType w:val="multilevel"/>
    <w:tmpl w:val="A43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61901"/>
    <w:multiLevelType w:val="hybridMultilevel"/>
    <w:tmpl w:val="7A08FD8E"/>
    <w:lvl w:ilvl="0" w:tplc="02608DB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716436"/>
    <w:multiLevelType w:val="hybridMultilevel"/>
    <w:tmpl w:val="056C6A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E13E48"/>
    <w:multiLevelType w:val="hybridMultilevel"/>
    <w:tmpl w:val="6EDEC1E0"/>
    <w:lvl w:ilvl="0" w:tplc="72BC2644">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3761FB9"/>
    <w:multiLevelType w:val="multilevel"/>
    <w:tmpl w:val="659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E1C60"/>
    <w:multiLevelType w:val="hybridMultilevel"/>
    <w:tmpl w:val="7BBEC7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0D48A1"/>
    <w:multiLevelType w:val="hybridMultilevel"/>
    <w:tmpl w:val="B13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8A0440"/>
    <w:multiLevelType w:val="hybridMultilevel"/>
    <w:tmpl w:val="E9A02D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041E3C"/>
    <w:multiLevelType w:val="multilevel"/>
    <w:tmpl w:val="4FEC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76583">
    <w:abstractNumId w:val="1"/>
  </w:num>
  <w:num w:numId="2" w16cid:durableId="1543863050">
    <w:abstractNumId w:val="7"/>
  </w:num>
  <w:num w:numId="3" w16cid:durableId="559169521">
    <w:abstractNumId w:val="3"/>
  </w:num>
  <w:num w:numId="4" w16cid:durableId="1237863231">
    <w:abstractNumId w:val="2"/>
  </w:num>
  <w:num w:numId="5" w16cid:durableId="1814369075">
    <w:abstractNumId w:val="5"/>
  </w:num>
  <w:num w:numId="6" w16cid:durableId="1956131798">
    <w:abstractNumId w:val="6"/>
  </w:num>
  <w:num w:numId="7" w16cid:durableId="1695113132">
    <w:abstractNumId w:val="4"/>
  </w:num>
  <w:num w:numId="8" w16cid:durableId="830680494">
    <w:abstractNumId w:val="0"/>
  </w:num>
  <w:num w:numId="9" w16cid:durableId="1308431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45"/>
    <w:rsid w:val="00010F97"/>
    <w:rsid w:val="0005475B"/>
    <w:rsid w:val="000C0845"/>
    <w:rsid w:val="000D72F1"/>
    <w:rsid w:val="000E3069"/>
    <w:rsid w:val="001204D3"/>
    <w:rsid w:val="001A1C99"/>
    <w:rsid w:val="002919EC"/>
    <w:rsid w:val="002D2BB5"/>
    <w:rsid w:val="003028E3"/>
    <w:rsid w:val="003968FB"/>
    <w:rsid w:val="003D3428"/>
    <w:rsid w:val="003E0D7B"/>
    <w:rsid w:val="003F3EEF"/>
    <w:rsid w:val="0040408D"/>
    <w:rsid w:val="0042302E"/>
    <w:rsid w:val="00455A0A"/>
    <w:rsid w:val="00464AD0"/>
    <w:rsid w:val="004A09D9"/>
    <w:rsid w:val="00552CC7"/>
    <w:rsid w:val="005A1CD2"/>
    <w:rsid w:val="005C7EC2"/>
    <w:rsid w:val="005D5718"/>
    <w:rsid w:val="006135F3"/>
    <w:rsid w:val="0067217D"/>
    <w:rsid w:val="00690DA0"/>
    <w:rsid w:val="006D7ABC"/>
    <w:rsid w:val="006F2C72"/>
    <w:rsid w:val="0076602A"/>
    <w:rsid w:val="00853FBF"/>
    <w:rsid w:val="00865F73"/>
    <w:rsid w:val="008F5AED"/>
    <w:rsid w:val="009124A4"/>
    <w:rsid w:val="009A3B47"/>
    <w:rsid w:val="009C6FDC"/>
    <w:rsid w:val="00A61F19"/>
    <w:rsid w:val="00AD7FE2"/>
    <w:rsid w:val="00CD5D57"/>
    <w:rsid w:val="00DF2F82"/>
    <w:rsid w:val="00E26D30"/>
    <w:rsid w:val="00E6609B"/>
    <w:rsid w:val="00E84BB4"/>
    <w:rsid w:val="00E94FA5"/>
    <w:rsid w:val="00F3666A"/>
    <w:rsid w:val="00F857D1"/>
    <w:rsid w:val="00FB2137"/>
    <w:rsid w:val="00FD25CA"/>
    <w:rsid w:val="00FF4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82B3"/>
  <w15:chartTrackingRefBased/>
  <w15:docId w15:val="{70F32666-5540-4144-8080-8AE7E8DC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8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8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08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0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8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8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8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845"/>
    <w:rPr>
      <w:rFonts w:eastAsiaTheme="majorEastAsia" w:cstheme="majorBidi"/>
      <w:color w:val="272727" w:themeColor="text1" w:themeTint="D8"/>
    </w:rPr>
  </w:style>
  <w:style w:type="paragraph" w:styleId="Title">
    <w:name w:val="Title"/>
    <w:basedOn w:val="Normal"/>
    <w:next w:val="Normal"/>
    <w:link w:val="TitleChar"/>
    <w:uiPriority w:val="10"/>
    <w:qFormat/>
    <w:rsid w:val="000C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845"/>
    <w:pPr>
      <w:spacing w:before="160"/>
      <w:jc w:val="center"/>
    </w:pPr>
    <w:rPr>
      <w:i/>
      <w:iCs/>
      <w:color w:val="404040" w:themeColor="text1" w:themeTint="BF"/>
    </w:rPr>
  </w:style>
  <w:style w:type="character" w:customStyle="1" w:styleId="QuoteChar">
    <w:name w:val="Quote Char"/>
    <w:basedOn w:val="DefaultParagraphFont"/>
    <w:link w:val="Quote"/>
    <w:uiPriority w:val="29"/>
    <w:rsid w:val="000C0845"/>
    <w:rPr>
      <w:i/>
      <w:iCs/>
      <w:color w:val="404040" w:themeColor="text1" w:themeTint="BF"/>
    </w:rPr>
  </w:style>
  <w:style w:type="paragraph" w:styleId="ListParagraph">
    <w:name w:val="List Paragraph"/>
    <w:basedOn w:val="Normal"/>
    <w:uiPriority w:val="34"/>
    <w:qFormat/>
    <w:rsid w:val="000C0845"/>
    <w:pPr>
      <w:ind w:left="720"/>
      <w:contextualSpacing/>
    </w:pPr>
  </w:style>
  <w:style w:type="character" w:styleId="IntenseEmphasis">
    <w:name w:val="Intense Emphasis"/>
    <w:basedOn w:val="DefaultParagraphFont"/>
    <w:uiPriority w:val="21"/>
    <w:qFormat/>
    <w:rsid w:val="000C0845"/>
    <w:rPr>
      <w:i/>
      <w:iCs/>
      <w:color w:val="2F5496" w:themeColor="accent1" w:themeShade="BF"/>
    </w:rPr>
  </w:style>
  <w:style w:type="paragraph" w:styleId="IntenseQuote">
    <w:name w:val="Intense Quote"/>
    <w:basedOn w:val="Normal"/>
    <w:next w:val="Normal"/>
    <w:link w:val="IntenseQuoteChar"/>
    <w:uiPriority w:val="30"/>
    <w:qFormat/>
    <w:rsid w:val="000C0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845"/>
    <w:rPr>
      <w:i/>
      <w:iCs/>
      <w:color w:val="2F5496" w:themeColor="accent1" w:themeShade="BF"/>
    </w:rPr>
  </w:style>
  <w:style w:type="character" w:styleId="IntenseReference">
    <w:name w:val="Intense Reference"/>
    <w:basedOn w:val="DefaultParagraphFont"/>
    <w:uiPriority w:val="32"/>
    <w:qFormat/>
    <w:rsid w:val="000C0845"/>
    <w:rPr>
      <w:b/>
      <w:bCs/>
      <w:smallCaps/>
      <w:color w:val="2F5496" w:themeColor="accent1" w:themeShade="BF"/>
      <w:spacing w:val="5"/>
    </w:rPr>
  </w:style>
  <w:style w:type="character" w:styleId="CommentReference">
    <w:name w:val="annotation reference"/>
    <w:basedOn w:val="DefaultParagraphFont"/>
    <w:uiPriority w:val="99"/>
    <w:semiHidden/>
    <w:unhideWhenUsed/>
    <w:rsid w:val="001A1C99"/>
    <w:rPr>
      <w:sz w:val="16"/>
      <w:szCs w:val="16"/>
    </w:rPr>
  </w:style>
  <w:style w:type="paragraph" w:styleId="CommentText">
    <w:name w:val="annotation text"/>
    <w:basedOn w:val="Normal"/>
    <w:link w:val="CommentTextChar"/>
    <w:uiPriority w:val="99"/>
    <w:semiHidden/>
    <w:unhideWhenUsed/>
    <w:rsid w:val="001A1C99"/>
    <w:pPr>
      <w:spacing w:line="240" w:lineRule="auto"/>
    </w:pPr>
    <w:rPr>
      <w:sz w:val="20"/>
      <w:szCs w:val="20"/>
    </w:rPr>
  </w:style>
  <w:style w:type="character" w:customStyle="1" w:styleId="CommentTextChar">
    <w:name w:val="Comment Text Char"/>
    <w:basedOn w:val="DefaultParagraphFont"/>
    <w:link w:val="CommentText"/>
    <w:uiPriority w:val="99"/>
    <w:semiHidden/>
    <w:rsid w:val="001A1C99"/>
    <w:rPr>
      <w:sz w:val="20"/>
      <w:szCs w:val="20"/>
    </w:rPr>
  </w:style>
  <w:style w:type="paragraph" w:styleId="CommentSubject">
    <w:name w:val="annotation subject"/>
    <w:basedOn w:val="CommentText"/>
    <w:next w:val="CommentText"/>
    <w:link w:val="CommentSubjectChar"/>
    <w:uiPriority w:val="99"/>
    <w:semiHidden/>
    <w:unhideWhenUsed/>
    <w:rsid w:val="001A1C99"/>
    <w:rPr>
      <w:b/>
      <w:bCs/>
    </w:rPr>
  </w:style>
  <w:style w:type="character" w:customStyle="1" w:styleId="CommentSubjectChar">
    <w:name w:val="Comment Subject Char"/>
    <w:basedOn w:val="CommentTextChar"/>
    <w:link w:val="CommentSubject"/>
    <w:uiPriority w:val="99"/>
    <w:semiHidden/>
    <w:rsid w:val="001A1C99"/>
    <w:rPr>
      <w:b/>
      <w:bCs/>
      <w:sz w:val="20"/>
      <w:szCs w:val="20"/>
    </w:rPr>
  </w:style>
  <w:style w:type="paragraph" w:styleId="Header">
    <w:name w:val="header"/>
    <w:basedOn w:val="Normal"/>
    <w:link w:val="HeaderChar"/>
    <w:uiPriority w:val="99"/>
    <w:unhideWhenUsed/>
    <w:rsid w:val="004A0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9D9"/>
  </w:style>
  <w:style w:type="paragraph" w:styleId="Footer">
    <w:name w:val="footer"/>
    <w:basedOn w:val="Normal"/>
    <w:link w:val="FooterChar"/>
    <w:uiPriority w:val="99"/>
    <w:unhideWhenUsed/>
    <w:rsid w:val="004A0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Welch</dc:creator>
  <cp:keywords/>
  <dc:description/>
  <cp:lastModifiedBy>Sara Plant</cp:lastModifiedBy>
  <cp:revision>4</cp:revision>
  <dcterms:created xsi:type="dcterms:W3CDTF">2026-05-19T17:52:00Z</dcterms:created>
  <dcterms:modified xsi:type="dcterms:W3CDTF">2026-05-24T18:09:00Z</dcterms:modified>
</cp:coreProperties>
</file>