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03AFC" w14:textId="77777777" w:rsidR="00105EA5" w:rsidRDefault="00105EA5">
      <w:r w:rsidRPr="00105EA5">
        <w:br/>
        <w:t>H</w:t>
      </w:r>
      <w:r>
        <w:t>i</w:t>
      </w:r>
      <w:r w:rsidRPr="00105EA5">
        <w:t xml:space="preserve">, </w:t>
      </w:r>
    </w:p>
    <w:p w14:paraId="38504640" w14:textId="77777777" w:rsidR="00105EA5" w:rsidRDefault="00105EA5">
      <w:r>
        <w:t>M</w:t>
      </w:r>
      <w:r w:rsidRPr="00105EA5">
        <w:t>y name is Tamra Edwards, and I am thrilled to be the U11 Kanata Rangers DS coach for the 2024-2025 season.</w:t>
      </w:r>
    </w:p>
    <w:p w14:paraId="52DF2172" w14:textId="049D471B" w:rsidR="00105EA5" w:rsidRDefault="00105EA5">
      <w:r w:rsidRPr="00105EA5">
        <w:t>I grew up playing competitive sports and was fortunate to have played competitive hockey throughout my childhood up to U22.</w:t>
      </w:r>
      <w:r w:rsidR="00EE3324">
        <w:t xml:space="preserve">  </w:t>
      </w:r>
      <w:r w:rsidRPr="00105EA5">
        <w:t>I continued to play hockey in my adult life until having kids where I turned my focus</w:t>
      </w:r>
      <w:r w:rsidR="004A4F64">
        <w:t xml:space="preserve"> </w:t>
      </w:r>
      <w:r w:rsidR="00EE3324">
        <w:t>to</w:t>
      </w:r>
      <w:r w:rsidRPr="00105EA5">
        <w:t xml:space="preserve"> teaching young players to play the great game of hockey</w:t>
      </w:r>
      <w:r w:rsidR="00EE3324">
        <w:t xml:space="preserve">.  </w:t>
      </w:r>
      <w:r w:rsidRPr="00105EA5">
        <w:t>I have coached, managed and on ice helped both my son and daughter throughout their hockey careers.</w:t>
      </w:r>
    </w:p>
    <w:p w14:paraId="1F6FA1B4" w14:textId="77777777" w:rsidR="00105EA5" w:rsidRPr="00105EA5" w:rsidRDefault="00105EA5">
      <w:pPr>
        <w:rPr>
          <w:b/>
          <w:bCs/>
        </w:rPr>
      </w:pPr>
      <w:r w:rsidRPr="00105EA5">
        <w:rPr>
          <w:b/>
          <w:bCs/>
        </w:rPr>
        <w:t>Coaching Philosophy</w:t>
      </w:r>
    </w:p>
    <w:p w14:paraId="4B03D914" w14:textId="1179C139" w:rsidR="00105EA5" w:rsidRDefault="00105EA5">
      <w:r w:rsidRPr="00105EA5">
        <w:t>I am committed to fostering a fun, inclusive, and supportive environment where players can develop both their hockey skills and essential life skills. Team sports provide a unique opportunity to impart valuable lessons through play.</w:t>
      </w:r>
      <w:r>
        <w:t xml:space="preserve">  </w:t>
      </w:r>
      <w:r w:rsidRPr="00105EA5">
        <w:t>Participation in team sports significantly influences players, teaching them how to collaborate towards a common goal and support one another through both successes and challenges.</w:t>
      </w:r>
    </w:p>
    <w:p w14:paraId="79D3539A" w14:textId="1C9A53D5" w:rsidR="00105EA5" w:rsidRDefault="00105EA5">
      <w:r w:rsidRPr="00105EA5">
        <w:t>I strongly advocate for long-term player development, focusing on each individual’s growth to help them reach their potential and fostering a lifelong passion for the game.</w:t>
      </w:r>
      <w:r w:rsidR="00CD5D06">
        <w:t xml:space="preserve">  </w:t>
      </w:r>
      <w:r w:rsidRPr="00105EA5">
        <w:t>I believe that success is not solely defined by winning tomorrow’s game</w:t>
      </w:r>
      <w:r w:rsidR="00CD5D06">
        <w:t>, r</w:t>
      </w:r>
      <w:r w:rsidRPr="00105EA5">
        <w:t>ather, it is about preparing players for long-term success by cultivating a growth mindset and instilling the values of hard work and perseverance.</w:t>
      </w:r>
      <w:r w:rsidR="00CD5D06">
        <w:t xml:space="preserve">  </w:t>
      </w:r>
      <w:r w:rsidRPr="00105EA5">
        <w:t>Players will learn that they can achieve more when they work together than when they operate in isolation.</w:t>
      </w:r>
      <w:r w:rsidR="00CD5D06">
        <w:t xml:space="preserve"> </w:t>
      </w:r>
      <w:r w:rsidR="00344910">
        <w:t xml:space="preserve">  </w:t>
      </w:r>
      <w:r w:rsidRPr="00105EA5">
        <w:t>This approach emphasizes not just skill development but also teamwork and unity.</w:t>
      </w:r>
    </w:p>
    <w:p w14:paraId="4B27A448" w14:textId="77777777" w:rsidR="00105EA5" w:rsidRPr="00105EA5" w:rsidRDefault="00105EA5">
      <w:pPr>
        <w:rPr>
          <w:b/>
          <w:bCs/>
        </w:rPr>
      </w:pPr>
      <w:r w:rsidRPr="00105EA5">
        <w:rPr>
          <w:b/>
          <w:bCs/>
        </w:rPr>
        <w:t>Tournaments</w:t>
      </w:r>
    </w:p>
    <w:p w14:paraId="794DFEA3" w14:textId="44026993" w:rsidR="00105EA5" w:rsidRDefault="00105EA5">
      <w:r w:rsidRPr="00105EA5">
        <w:t>We will be participating in 2-3 tournaments. Two of the tournaments will be Ottawa (February) and Brampton (April).</w:t>
      </w:r>
      <w:r w:rsidR="00136690">
        <w:t xml:space="preserve">  </w:t>
      </w:r>
      <w:r w:rsidRPr="00105EA5">
        <w:t>If player availability allows we will also be participating in Scarborough Jan 3-5 2025.</w:t>
      </w:r>
    </w:p>
    <w:p w14:paraId="73EAFF64" w14:textId="498C99E5" w:rsidR="00105EA5" w:rsidRDefault="006A66BE">
      <w:r>
        <w:t>For m</w:t>
      </w:r>
      <w:r w:rsidR="00105EA5" w:rsidRPr="00105EA5">
        <w:t xml:space="preserve">ore information on the DS program </w:t>
      </w:r>
      <w:r w:rsidR="00072737">
        <w:t>please following the KGHA DS program link</w:t>
      </w:r>
      <w:r w:rsidR="00105EA5" w:rsidRPr="00105EA5">
        <w:t> </w:t>
      </w:r>
      <w:hyperlink r:id="rId4" w:tgtFrame="_blank" w:history="1">
        <w:r w:rsidR="00105EA5" w:rsidRPr="00105EA5">
          <w:rPr>
            <w:rStyle w:val="Hyperlink"/>
          </w:rPr>
          <w:t>https://kgha.ca/content/development-stream-program-ds</w:t>
        </w:r>
      </w:hyperlink>
      <w:r w:rsidR="000F6894">
        <w:t>.</w:t>
      </w:r>
    </w:p>
    <w:p w14:paraId="575A8266" w14:textId="0FC64513" w:rsidR="00E439CF" w:rsidRDefault="00105EA5">
      <w:r w:rsidRPr="00105EA5">
        <w:t>If you have any questions please do not hesitate to reach out </w:t>
      </w:r>
      <w:hyperlink r:id="rId5" w:tgtFrame="_blank" w:history="1">
        <w:r w:rsidRPr="00105EA5">
          <w:rPr>
            <w:rStyle w:val="Hyperlink"/>
          </w:rPr>
          <w:t>tamra@kje.ca</w:t>
        </w:r>
      </w:hyperlink>
      <w:r w:rsidRPr="00105EA5">
        <w:t>.</w:t>
      </w:r>
      <w:r w:rsidRPr="00105EA5">
        <w:br/>
      </w:r>
      <w:r w:rsidRPr="00105EA5">
        <w:br/>
        <w:t>Sincerely,</w:t>
      </w:r>
      <w:r w:rsidRPr="00105EA5">
        <w:br/>
        <w:t>Tamra</w:t>
      </w:r>
      <w:r w:rsidR="00D94F98">
        <w:t xml:space="preserve"> Edwards</w:t>
      </w:r>
    </w:p>
    <w:sectPr w:rsidR="00E439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A5"/>
    <w:rsid w:val="00072737"/>
    <w:rsid w:val="000F6894"/>
    <w:rsid w:val="00105EA5"/>
    <w:rsid w:val="00136690"/>
    <w:rsid w:val="00344910"/>
    <w:rsid w:val="003B2A20"/>
    <w:rsid w:val="004A4F64"/>
    <w:rsid w:val="00646749"/>
    <w:rsid w:val="006A66BE"/>
    <w:rsid w:val="0071324C"/>
    <w:rsid w:val="009E2FFE"/>
    <w:rsid w:val="00C75CB4"/>
    <w:rsid w:val="00CD5D06"/>
    <w:rsid w:val="00D013D0"/>
    <w:rsid w:val="00D94F98"/>
    <w:rsid w:val="00E439CF"/>
    <w:rsid w:val="00E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5494"/>
  <w15:chartTrackingRefBased/>
  <w15:docId w15:val="{B7275074-7DC8-4D43-B59A-A3BB1594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E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E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E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E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E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E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E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E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E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E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5E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ra@kje.ca" TargetMode="External"/><Relationship Id="rId4" Type="http://schemas.openxmlformats.org/officeDocument/2006/relationships/hyperlink" Target="https://kgha.ca/content/development-stream-program-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 Edwards</dc:creator>
  <cp:keywords/>
  <dc:description/>
  <cp:lastModifiedBy>Tamra Edwards</cp:lastModifiedBy>
  <cp:revision>15</cp:revision>
  <dcterms:created xsi:type="dcterms:W3CDTF">2024-10-15T01:04:00Z</dcterms:created>
  <dcterms:modified xsi:type="dcterms:W3CDTF">2024-10-15T01:20:00Z</dcterms:modified>
</cp:coreProperties>
</file>