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F3485" w14:textId="30061478" w:rsidR="00085F75" w:rsidRDefault="00085F75" w:rsidP="00085F75">
      <w:pPr>
        <w:spacing w:after="0" w:line="240" w:lineRule="auto"/>
        <w:jc w:val="center"/>
        <w:rPr>
          <w:rFonts w:cstheme="minorHAnsi"/>
          <w:b/>
          <w:sz w:val="32"/>
          <w:szCs w:val="32"/>
        </w:rPr>
      </w:pPr>
      <w:r>
        <w:rPr>
          <w:rFonts w:cstheme="minorHAnsi"/>
          <w:b/>
          <w:sz w:val="32"/>
          <w:szCs w:val="32"/>
        </w:rPr>
        <w:t>Moir Park</w:t>
      </w:r>
    </w:p>
    <w:p w14:paraId="17FED824" w14:textId="26327599" w:rsidR="00085F75" w:rsidRDefault="00085F75" w:rsidP="00085F75">
      <w:pPr>
        <w:spacing w:after="0" w:line="240" w:lineRule="auto"/>
        <w:jc w:val="center"/>
        <w:rPr>
          <w:rFonts w:cstheme="minorHAnsi"/>
          <w:b/>
          <w:sz w:val="32"/>
          <w:szCs w:val="32"/>
        </w:rPr>
      </w:pPr>
      <w:r>
        <w:rPr>
          <w:rFonts w:cstheme="minorHAnsi"/>
          <w:b/>
          <w:sz w:val="32"/>
          <w:szCs w:val="32"/>
        </w:rPr>
        <w:t>Facility User Guidelines</w:t>
      </w:r>
    </w:p>
    <w:p w14:paraId="04CF6F74" w14:textId="24F37701" w:rsidR="00085F75" w:rsidRDefault="00085F75" w:rsidP="00085F75">
      <w:pPr>
        <w:spacing w:after="0" w:line="240" w:lineRule="auto"/>
        <w:rPr>
          <w:rFonts w:cstheme="minorHAnsi"/>
          <w:bCs/>
          <w:sz w:val="24"/>
          <w:szCs w:val="24"/>
        </w:rPr>
      </w:pPr>
    </w:p>
    <w:p w14:paraId="3C17D06E" w14:textId="78A3E13A" w:rsidR="00314F9B" w:rsidRDefault="00314F9B" w:rsidP="00085F75">
      <w:pPr>
        <w:spacing w:after="0" w:line="240" w:lineRule="auto"/>
        <w:rPr>
          <w:rStyle w:val="Hyperlink"/>
          <w:rFonts w:cstheme="minorHAnsi"/>
          <w:bCs/>
          <w:color w:val="000000" w:themeColor="text1"/>
          <w:sz w:val="24"/>
          <w:szCs w:val="24"/>
          <w:u w:val="none"/>
        </w:rPr>
      </w:pPr>
    </w:p>
    <w:p w14:paraId="76CA1D48" w14:textId="1CAC1845" w:rsidR="00314F9B" w:rsidRDefault="00314F9B" w:rsidP="00314F9B">
      <w:pPr>
        <w:spacing w:after="0" w:line="256" w:lineRule="auto"/>
        <w:rPr>
          <w:sz w:val="24"/>
          <w:szCs w:val="24"/>
        </w:rPr>
      </w:pPr>
      <w:r w:rsidRPr="00314F9B">
        <w:rPr>
          <w:sz w:val="24"/>
          <w:szCs w:val="24"/>
        </w:rPr>
        <w:t>Outdoor sport user groups will be required to p</w:t>
      </w:r>
      <w:r w:rsidRPr="00314F9B">
        <w:rPr>
          <w:sz w:val="24"/>
          <w:szCs w:val="24"/>
        </w:rPr>
        <w:t xml:space="preserve">rovide a COVID-19 Safety Plan which clearly demonstrates how activities will be provided to align with the directives of the Provincial Health Office, </w:t>
      </w:r>
      <w:r w:rsidRPr="00314F9B">
        <w:rPr>
          <w:rFonts w:cstheme="minorHAnsi"/>
          <w:bCs/>
          <w:sz w:val="24"/>
          <w:szCs w:val="24"/>
        </w:rPr>
        <w:t xml:space="preserve">the Provincial Sport Organization’s sport specific guidelines, the </w:t>
      </w:r>
      <w:proofErr w:type="spellStart"/>
      <w:r w:rsidRPr="00314F9B">
        <w:rPr>
          <w:rFonts w:cstheme="minorHAnsi"/>
          <w:bCs/>
          <w:sz w:val="24"/>
          <w:szCs w:val="24"/>
        </w:rPr>
        <w:t>viaSport</w:t>
      </w:r>
      <w:proofErr w:type="spellEnd"/>
      <w:r w:rsidRPr="00314F9B">
        <w:rPr>
          <w:rFonts w:cstheme="minorHAnsi"/>
          <w:bCs/>
          <w:sz w:val="24"/>
          <w:szCs w:val="24"/>
        </w:rPr>
        <w:t xml:space="preserve"> guidelines</w:t>
      </w:r>
      <w:r w:rsidRPr="00314F9B">
        <w:rPr>
          <w:rFonts w:cstheme="minorHAnsi"/>
          <w:bCs/>
          <w:sz w:val="24"/>
          <w:szCs w:val="24"/>
        </w:rPr>
        <w:t>,</w:t>
      </w:r>
      <w:r w:rsidRPr="00314F9B">
        <w:rPr>
          <w:sz w:val="24"/>
          <w:szCs w:val="24"/>
        </w:rPr>
        <w:t xml:space="preserve"> </w:t>
      </w:r>
      <w:r w:rsidRPr="00314F9B">
        <w:rPr>
          <w:sz w:val="24"/>
          <w:szCs w:val="24"/>
        </w:rPr>
        <w:t xml:space="preserve">local </w:t>
      </w:r>
      <w:proofErr w:type="spellStart"/>
      <w:r w:rsidRPr="00314F9B">
        <w:rPr>
          <w:sz w:val="24"/>
          <w:szCs w:val="24"/>
        </w:rPr>
        <w:t>authorities,and</w:t>
      </w:r>
      <w:proofErr w:type="spellEnd"/>
      <w:r w:rsidRPr="00314F9B">
        <w:rPr>
          <w:sz w:val="24"/>
          <w:szCs w:val="24"/>
        </w:rPr>
        <w:t xml:space="preserve"> other relevant regulators (IE </w:t>
      </w:r>
      <w:proofErr w:type="spellStart"/>
      <w:r w:rsidRPr="00314F9B">
        <w:rPr>
          <w:sz w:val="24"/>
          <w:szCs w:val="24"/>
        </w:rPr>
        <w:t>WorkSafeBC</w:t>
      </w:r>
      <w:proofErr w:type="spellEnd"/>
      <w:r w:rsidRPr="00314F9B">
        <w:rPr>
          <w:sz w:val="24"/>
          <w:szCs w:val="24"/>
        </w:rPr>
        <w:t xml:space="preserve">).  The Safety Plan must identify who will be responsible for ensuring compliance within the user group.  The Safety Plan must be posted by the organization and/or available on-site during activities. </w:t>
      </w:r>
    </w:p>
    <w:p w14:paraId="112BE337" w14:textId="77777777" w:rsidR="00314F9B" w:rsidRPr="00314F9B" w:rsidRDefault="00314F9B" w:rsidP="00314F9B">
      <w:pPr>
        <w:spacing w:after="0" w:line="256" w:lineRule="auto"/>
        <w:rPr>
          <w:sz w:val="24"/>
          <w:szCs w:val="24"/>
        </w:rPr>
      </w:pPr>
    </w:p>
    <w:p w14:paraId="42046309" w14:textId="78FFEC4B" w:rsidR="00314F9B" w:rsidRPr="00314F9B" w:rsidRDefault="00314F9B" w:rsidP="00085F75">
      <w:pPr>
        <w:spacing w:after="0" w:line="240" w:lineRule="auto"/>
        <w:rPr>
          <w:rFonts w:cstheme="minorHAnsi"/>
          <w:bCs/>
          <w:sz w:val="24"/>
          <w:szCs w:val="24"/>
        </w:rPr>
      </w:pPr>
      <w:r w:rsidRPr="00314F9B">
        <w:rPr>
          <w:rFonts w:cstheme="minorHAnsi"/>
          <w:bCs/>
          <w:sz w:val="24"/>
          <w:szCs w:val="24"/>
        </w:rPr>
        <w:t xml:space="preserve"> </w:t>
      </w:r>
      <w:r w:rsidRPr="00314F9B">
        <w:rPr>
          <w:rFonts w:cstheme="minorHAnsi"/>
          <w:bCs/>
          <w:sz w:val="24"/>
          <w:szCs w:val="24"/>
        </w:rPr>
        <w:t xml:space="preserve">This plan will need your board approval, and will need to be submitted to the City, as well as be made available to your membership.  If you require further direction, please consult the </w:t>
      </w:r>
      <w:proofErr w:type="spellStart"/>
      <w:r w:rsidRPr="00314F9B">
        <w:rPr>
          <w:rFonts w:cstheme="minorHAnsi"/>
          <w:bCs/>
          <w:sz w:val="24"/>
          <w:szCs w:val="24"/>
        </w:rPr>
        <w:t>viaSport</w:t>
      </w:r>
      <w:proofErr w:type="spellEnd"/>
      <w:r w:rsidRPr="00314F9B">
        <w:rPr>
          <w:rFonts w:cstheme="minorHAnsi"/>
          <w:bCs/>
          <w:sz w:val="24"/>
          <w:szCs w:val="24"/>
        </w:rPr>
        <w:t xml:space="preserve"> “Return to Sport – Guidelines for BC” which can be found at </w:t>
      </w:r>
      <w:hyperlink r:id="rId5" w:history="1">
        <w:r w:rsidRPr="00314F9B">
          <w:rPr>
            <w:rStyle w:val="Hyperlink"/>
            <w:rFonts w:cstheme="minorHAnsi"/>
            <w:bCs/>
            <w:sz w:val="24"/>
            <w:szCs w:val="24"/>
          </w:rPr>
          <w:t>www.viasport.ca</w:t>
        </w:r>
      </w:hyperlink>
      <w:r w:rsidRPr="00314F9B">
        <w:rPr>
          <w:rStyle w:val="Hyperlink"/>
          <w:rFonts w:cstheme="minorHAnsi"/>
          <w:bCs/>
          <w:sz w:val="24"/>
          <w:szCs w:val="24"/>
        </w:rPr>
        <w:t xml:space="preserve">. </w:t>
      </w:r>
      <w:r w:rsidRPr="00314F9B">
        <w:rPr>
          <w:rStyle w:val="Hyperlink"/>
          <w:rFonts w:cstheme="minorHAnsi"/>
          <w:bCs/>
          <w:color w:val="000000" w:themeColor="text1"/>
          <w:sz w:val="24"/>
          <w:szCs w:val="24"/>
          <w:u w:val="none"/>
        </w:rPr>
        <w:t xml:space="preserve">   </w:t>
      </w:r>
      <w:r>
        <w:rPr>
          <w:rStyle w:val="Hyperlink"/>
          <w:rFonts w:cstheme="minorHAnsi"/>
          <w:bCs/>
          <w:color w:val="000000" w:themeColor="text1"/>
          <w:sz w:val="24"/>
          <w:szCs w:val="24"/>
          <w:u w:val="none"/>
        </w:rPr>
        <w:t xml:space="preserve">A separate plan is required for each facility used.  </w:t>
      </w:r>
      <w:r w:rsidRPr="00314F9B">
        <w:rPr>
          <w:rStyle w:val="Hyperlink"/>
          <w:rFonts w:cstheme="minorHAnsi"/>
          <w:bCs/>
          <w:color w:val="000000" w:themeColor="text1"/>
          <w:sz w:val="24"/>
          <w:szCs w:val="24"/>
          <w:u w:val="none"/>
        </w:rPr>
        <w:t>The second page of these guidelines provide additional considerations for the development of your PSO COVID 19 Safety Guidelines.</w:t>
      </w:r>
    </w:p>
    <w:p w14:paraId="03B234A8" w14:textId="2626F515" w:rsidR="001D7CB0" w:rsidRPr="00314F9B" w:rsidRDefault="001D7CB0" w:rsidP="00085F75">
      <w:pPr>
        <w:spacing w:after="0" w:line="240" w:lineRule="auto"/>
        <w:rPr>
          <w:rFonts w:cstheme="minorHAnsi"/>
          <w:bCs/>
          <w:sz w:val="24"/>
          <w:szCs w:val="24"/>
        </w:rPr>
      </w:pPr>
    </w:p>
    <w:p w14:paraId="3F94E26C" w14:textId="244A0F6D" w:rsidR="0099436E" w:rsidRDefault="0099436E" w:rsidP="00085F75">
      <w:pPr>
        <w:spacing w:after="0" w:line="240" w:lineRule="auto"/>
        <w:rPr>
          <w:rFonts w:cstheme="minorHAnsi"/>
          <w:bCs/>
          <w:sz w:val="24"/>
          <w:szCs w:val="24"/>
        </w:rPr>
      </w:pPr>
      <w:r w:rsidRPr="00314F9B">
        <w:rPr>
          <w:rFonts w:cstheme="minorHAnsi"/>
          <w:bCs/>
          <w:sz w:val="24"/>
          <w:szCs w:val="24"/>
        </w:rPr>
        <w:t xml:space="preserve">Further to the guidelines from your PSO, there will be additional requirements/limitations the City has applied to facility use.  These items should be included in your plan so that the information can be presented to your membership, allowing them to make an informed decision as to </w:t>
      </w:r>
      <w:r w:rsidR="00466E9B" w:rsidRPr="00314F9B">
        <w:rPr>
          <w:rFonts w:cstheme="minorHAnsi"/>
          <w:bCs/>
          <w:sz w:val="24"/>
          <w:szCs w:val="24"/>
        </w:rPr>
        <w:t>how or if they choose to participate</w:t>
      </w:r>
      <w:r w:rsidR="00466E9B">
        <w:rPr>
          <w:rFonts w:cstheme="minorHAnsi"/>
          <w:bCs/>
          <w:sz w:val="24"/>
          <w:szCs w:val="24"/>
        </w:rPr>
        <w:t xml:space="preserve"> in your sport.</w:t>
      </w:r>
      <w:r w:rsidR="00314F9B">
        <w:rPr>
          <w:rFonts w:cstheme="minorHAnsi"/>
          <w:bCs/>
          <w:sz w:val="24"/>
          <w:szCs w:val="24"/>
        </w:rPr>
        <w:t xml:space="preserve">  Currently these requirements/limitations are:</w:t>
      </w:r>
    </w:p>
    <w:p w14:paraId="363B1E06" w14:textId="14FB98D6" w:rsidR="00466E9B" w:rsidRDefault="00466E9B" w:rsidP="00085F75">
      <w:pPr>
        <w:spacing w:after="0" w:line="240" w:lineRule="auto"/>
        <w:rPr>
          <w:rFonts w:cstheme="minorHAnsi"/>
          <w:bCs/>
          <w:sz w:val="24"/>
          <w:szCs w:val="24"/>
        </w:rPr>
      </w:pPr>
    </w:p>
    <w:p w14:paraId="1322F641" w14:textId="7E1C7183" w:rsidR="00466E9B" w:rsidRPr="00314F9B" w:rsidRDefault="00466E9B" w:rsidP="00526D90">
      <w:pPr>
        <w:spacing w:after="0" w:line="240" w:lineRule="auto"/>
        <w:rPr>
          <w:rFonts w:cstheme="minorHAnsi"/>
          <w:bCs/>
          <w:i/>
          <w:iCs/>
          <w:sz w:val="24"/>
          <w:szCs w:val="24"/>
        </w:rPr>
      </w:pPr>
      <w:r w:rsidRPr="00314F9B">
        <w:rPr>
          <w:rFonts w:cstheme="minorHAnsi"/>
          <w:bCs/>
          <w:i/>
          <w:iCs/>
          <w:sz w:val="24"/>
          <w:szCs w:val="24"/>
        </w:rPr>
        <w:t>The City will re-open the Moir Park washrooms</w:t>
      </w:r>
      <w:r w:rsidR="008754E5" w:rsidRPr="00314F9B">
        <w:rPr>
          <w:rFonts w:cstheme="minorHAnsi"/>
          <w:bCs/>
          <w:i/>
          <w:iCs/>
          <w:sz w:val="24"/>
          <w:szCs w:val="24"/>
        </w:rPr>
        <w:t xml:space="preserve"> starting t</w:t>
      </w:r>
      <w:r w:rsidRPr="00314F9B">
        <w:rPr>
          <w:rFonts w:cstheme="minorHAnsi"/>
          <w:bCs/>
          <w:i/>
          <w:iCs/>
          <w:sz w:val="24"/>
          <w:szCs w:val="24"/>
        </w:rPr>
        <w:t xml:space="preserve">he washrooms will </w:t>
      </w:r>
      <w:r w:rsidR="00314F9B" w:rsidRPr="00314F9B">
        <w:rPr>
          <w:rFonts w:cstheme="minorHAnsi"/>
          <w:bCs/>
          <w:i/>
          <w:iCs/>
          <w:sz w:val="24"/>
          <w:szCs w:val="24"/>
        </w:rPr>
        <w:t xml:space="preserve">only </w:t>
      </w:r>
      <w:r w:rsidRPr="00314F9B">
        <w:rPr>
          <w:rFonts w:cstheme="minorHAnsi"/>
          <w:bCs/>
          <w:i/>
          <w:iCs/>
          <w:sz w:val="24"/>
          <w:szCs w:val="24"/>
        </w:rPr>
        <w:t xml:space="preserve">be cleaned </w:t>
      </w:r>
      <w:r w:rsidR="00314F9B" w:rsidRPr="00314F9B">
        <w:rPr>
          <w:rFonts w:cstheme="minorHAnsi"/>
          <w:bCs/>
          <w:i/>
          <w:iCs/>
          <w:sz w:val="24"/>
          <w:szCs w:val="24"/>
        </w:rPr>
        <w:t>twice daily</w:t>
      </w:r>
      <w:r w:rsidRPr="00314F9B">
        <w:rPr>
          <w:rFonts w:cstheme="minorHAnsi"/>
          <w:bCs/>
          <w:i/>
          <w:iCs/>
          <w:sz w:val="24"/>
          <w:szCs w:val="24"/>
        </w:rPr>
        <w:t xml:space="preserve">.  Organized user groups </w:t>
      </w:r>
      <w:r w:rsidR="00314F9B" w:rsidRPr="00314F9B">
        <w:rPr>
          <w:rFonts w:cstheme="minorHAnsi"/>
          <w:bCs/>
          <w:i/>
          <w:iCs/>
          <w:sz w:val="24"/>
          <w:szCs w:val="24"/>
        </w:rPr>
        <w:t xml:space="preserve">must </w:t>
      </w:r>
      <w:r w:rsidRPr="00314F9B">
        <w:rPr>
          <w:rFonts w:cstheme="minorHAnsi"/>
          <w:bCs/>
          <w:i/>
          <w:iCs/>
          <w:sz w:val="24"/>
          <w:szCs w:val="24"/>
        </w:rPr>
        <w:t>follow the posted safe practices which include:</w:t>
      </w:r>
    </w:p>
    <w:p w14:paraId="3C8BC340" w14:textId="0238D6EB" w:rsidR="00466E9B" w:rsidRPr="00314F9B" w:rsidRDefault="00466E9B" w:rsidP="00466E9B">
      <w:pPr>
        <w:pStyle w:val="ListParagraph"/>
        <w:numPr>
          <w:ilvl w:val="0"/>
          <w:numId w:val="3"/>
        </w:numPr>
        <w:spacing w:after="0" w:line="240" w:lineRule="auto"/>
        <w:rPr>
          <w:rFonts w:cstheme="minorHAnsi"/>
          <w:bCs/>
          <w:i/>
          <w:iCs/>
          <w:sz w:val="24"/>
          <w:szCs w:val="24"/>
        </w:rPr>
      </w:pPr>
      <w:r w:rsidRPr="00314F9B">
        <w:rPr>
          <w:rFonts w:cstheme="minorHAnsi"/>
          <w:bCs/>
          <w:i/>
          <w:iCs/>
          <w:sz w:val="24"/>
          <w:szCs w:val="24"/>
        </w:rPr>
        <w:t>Keep your circle small</w:t>
      </w:r>
    </w:p>
    <w:p w14:paraId="5999B416" w14:textId="789E8B1B" w:rsidR="00466E9B" w:rsidRPr="00314F9B" w:rsidRDefault="00466E9B" w:rsidP="00466E9B">
      <w:pPr>
        <w:pStyle w:val="ListParagraph"/>
        <w:numPr>
          <w:ilvl w:val="0"/>
          <w:numId w:val="3"/>
        </w:numPr>
        <w:spacing w:after="0" w:line="240" w:lineRule="auto"/>
        <w:rPr>
          <w:rFonts w:cstheme="minorHAnsi"/>
          <w:bCs/>
          <w:i/>
          <w:iCs/>
          <w:sz w:val="24"/>
          <w:szCs w:val="24"/>
        </w:rPr>
      </w:pPr>
      <w:r w:rsidRPr="00314F9B">
        <w:rPr>
          <w:rFonts w:cstheme="minorHAnsi"/>
          <w:bCs/>
          <w:i/>
          <w:iCs/>
          <w:sz w:val="24"/>
          <w:szCs w:val="24"/>
        </w:rPr>
        <w:t xml:space="preserve">Maintain distance – at least 2 </w:t>
      </w:r>
      <w:proofErr w:type="spellStart"/>
      <w:r w:rsidRPr="00314F9B">
        <w:rPr>
          <w:rFonts w:cstheme="minorHAnsi"/>
          <w:bCs/>
          <w:i/>
          <w:iCs/>
          <w:sz w:val="24"/>
          <w:szCs w:val="24"/>
        </w:rPr>
        <w:t>metres</w:t>
      </w:r>
      <w:proofErr w:type="spellEnd"/>
      <w:r w:rsidRPr="00314F9B">
        <w:rPr>
          <w:rFonts w:cstheme="minorHAnsi"/>
          <w:bCs/>
          <w:i/>
          <w:iCs/>
          <w:sz w:val="24"/>
          <w:szCs w:val="24"/>
        </w:rPr>
        <w:t xml:space="preserve"> apart</w:t>
      </w:r>
    </w:p>
    <w:p w14:paraId="13F726A3" w14:textId="3E75693B" w:rsidR="00466E9B" w:rsidRPr="00314F9B" w:rsidRDefault="00466E9B" w:rsidP="00466E9B">
      <w:pPr>
        <w:pStyle w:val="ListParagraph"/>
        <w:numPr>
          <w:ilvl w:val="0"/>
          <w:numId w:val="3"/>
        </w:numPr>
        <w:spacing w:after="0" w:line="240" w:lineRule="auto"/>
        <w:rPr>
          <w:rFonts w:cstheme="minorHAnsi"/>
          <w:bCs/>
          <w:i/>
          <w:iCs/>
          <w:sz w:val="24"/>
          <w:szCs w:val="24"/>
        </w:rPr>
      </w:pPr>
      <w:r w:rsidRPr="00314F9B">
        <w:rPr>
          <w:rFonts w:cstheme="minorHAnsi"/>
          <w:bCs/>
          <w:i/>
          <w:iCs/>
          <w:sz w:val="24"/>
          <w:szCs w:val="24"/>
        </w:rPr>
        <w:t>Wash your hands regularly with water and soap</w:t>
      </w:r>
    </w:p>
    <w:p w14:paraId="3952E077" w14:textId="4AB63AD7" w:rsidR="00466E9B" w:rsidRPr="00314F9B" w:rsidRDefault="00466E9B" w:rsidP="00466E9B">
      <w:pPr>
        <w:pStyle w:val="ListParagraph"/>
        <w:numPr>
          <w:ilvl w:val="0"/>
          <w:numId w:val="3"/>
        </w:numPr>
        <w:spacing w:after="0" w:line="240" w:lineRule="auto"/>
        <w:rPr>
          <w:rFonts w:cstheme="minorHAnsi"/>
          <w:bCs/>
          <w:i/>
          <w:iCs/>
          <w:sz w:val="24"/>
          <w:szCs w:val="24"/>
        </w:rPr>
      </w:pPr>
      <w:r w:rsidRPr="00314F9B">
        <w:rPr>
          <w:rFonts w:cstheme="minorHAnsi"/>
          <w:bCs/>
          <w:i/>
          <w:iCs/>
          <w:sz w:val="24"/>
          <w:szCs w:val="24"/>
        </w:rPr>
        <w:t xml:space="preserve">Pack the essential – make sure you are self </w:t>
      </w:r>
      <w:proofErr w:type="gramStart"/>
      <w:r w:rsidRPr="00314F9B">
        <w:rPr>
          <w:rFonts w:cstheme="minorHAnsi"/>
          <w:bCs/>
          <w:i/>
          <w:iCs/>
          <w:sz w:val="24"/>
          <w:szCs w:val="24"/>
        </w:rPr>
        <w:t>sufficient</w:t>
      </w:r>
      <w:proofErr w:type="gramEnd"/>
      <w:r w:rsidRPr="00314F9B">
        <w:rPr>
          <w:rFonts w:cstheme="minorHAnsi"/>
          <w:bCs/>
          <w:i/>
          <w:iCs/>
          <w:sz w:val="24"/>
          <w:szCs w:val="24"/>
        </w:rPr>
        <w:t xml:space="preserve"> and carry your own hand sanitizer/wipes</w:t>
      </w:r>
    </w:p>
    <w:p w14:paraId="4BFC32C8" w14:textId="64F2520D" w:rsidR="00466E9B" w:rsidRPr="00314F9B" w:rsidRDefault="00466E9B" w:rsidP="00466E9B">
      <w:pPr>
        <w:pStyle w:val="ListParagraph"/>
        <w:numPr>
          <w:ilvl w:val="0"/>
          <w:numId w:val="3"/>
        </w:numPr>
        <w:spacing w:after="0" w:line="240" w:lineRule="auto"/>
        <w:rPr>
          <w:rFonts w:cstheme="minorHAnsi"/>
          <w:bCs/>
          <w:i/>
          <w:iCs/>
          <w:sz w:val="24"/>
          <w:szCs w:val="24"/>
        </w:rPr>
      </w:pPr>
      <w:r w:rsidRPr="00314F9B">
        <w:rPr>
          <w:rFonts w:cstheme="minorHAnsi"/>
          <w:bCs/>
          <w:i/>
          <w:iCs/>
          <w:sz w:val="24"/>
          <w:szCs w:val="24"/>
        </w:rPr>
        <w:t>Stay home if you are feeling ill in any way</w:t>
      </w:r>
    </w:p>
    <w:p w14:paraId="745B9EA3" w14:textId="79E1D690" w:rsidR="007A37F9" w:rsidRDefault="007A37F9" w:rsidP="00085F75">
      <w:pPr>
        <w:spacing w:after="0" w:line="240" w:lineRule="auto"/>
        <w:rPr>
          <w:rFonts w:cstheme="minorHAnsi"/>
          <w:bCs/>
          <w:sz w:val="24"/>
          <w:szCs w:val="24"/>
        </w:rPr>
      </w:pPr>
    </w:p>
    <w:p w14:paraId="67F13C2F" w14:textId="483E8A76" w:rsidR="007A37F9" w:rsidRDefault="007A37F9" w:rsidP="00085F75">
      <w:pPr>
        <w:spacing w:after="0" w:line="240" w:lineRule="auto"/>
        <w:rPr>
          <w:rFonts w:cstheme="minorHAnsi"/>
          <w:bCs/>
          <w:sz w:val="24"/>
          <w:szCs w:val="24"/>
        </w:rPr>
      </w:pPr>
      <w:r>
        <w:rPr>
          <w:rFonts w:cstheme="minorHAnsi"/>
          <w:bCs/>
          <w:sz w:val="24"/>
          <w:szCs w:val="24"/>
        </w:rPr>
        <w:t>User groups not following these facility user guidelines, or their own board approved safety guidelines, risk losing access to the fields.</w:t>
      </w:r>
      <w:r w:rsidR="00526D90">
        <w:rPr>
          <w:rFonts w:cstheme="minorHAnsi"/>
          <w:bCs/>
          <w:sz w:val="24"/>
          <w:szCs w:val="24"/>
        </w:rPr>
        <w:t xml:space="preserve">  These guidelines are current at the time of </w:t>
      </w:r>
      <w:proofErr w:type="gramStart"/>
      <w:r w:rsidR="00526D90">
        <w:rPr>
          <w:rFonts w:cstheme="minorHAnsi"/>
          <w:bCs/>
          <w:sz w:val="24"/>
          <w:szCs w:val="24"/>
        </w:rPr>
        <w:t>signing, but</w:t>
      </w:r>
      <w:proofErr w:type="gramEnd"/>
      <w:r w:rsidR="00526D90">
        <w:rPr>
          <w:rFonts w:cstheme="minorHAnsi"/>
          <w:bCs/>
          <w:sz w:val="24"/>
          <w:szCs w:val="24"/>
        </w:rPr>
        <w:t xml:space="preserve"> may be amended at any time as required by the City or Provincial Health Officer. </w:t>
      </w:r>
    </w:p>
    <w:p w14:paraId="5ACEE18D" w14:textId="1D432A74" w:rsidR="007A37F9" w:rsidRDefault="007A37F9" w:rsidP="00085F75">
      <w:pPr>
        <w:spacing w:after="0" w:line="240" w:lineRule="auto"/>
        <w:rPr>
          <w:rFonts w:cstheme="minorHAnsi"/>
          <w:bCs/>
          <w:sz w:val="24"/>
          <w:szCs w:val="24"/>
        </w:rPr>
      </w:pPr>
    </w:p>
    <w:p w14:paraId="178C5366" w14:textId="271981C1" w:rsidR="00526D90" w:rsidRDefault="00526D90" w:rsidP="00085F75">
      <w:pPr>
        <w:spacing w:after="0" w:line="240" w:lineRule="auto"/>
        <w:rPr>
          <w:rFonts w:cstheme="minorHAnsi"/>
          <w:bCs/>
          <w:sz w:val="24"/>
          <w:szCs w:val="24"/>
        </w:rPr>
      </w:pPr>
      <w:r>
        <w:rPr>
          <w:rFonts w:cstheme="minorHAnsi"/>
          <w:bCs/>
          <w:sz w:val="24"/>
          <w:szCs w:val="24"/>
        </w:rPr>
        <w:t>I have read, understand and agree to these Moir Park Facility User Guidelines.</w:t>
      </w:r>
    </w:p>
    <w:p w14:paraId="1893A20E" w14:textId="72BCBDDD" w:rsidR="00526D90" w:rsidRDefault="00526D90" w:rsidP="00085F75">
      <w:pPr>
        <w:spacing w:after="0" w:line="240" w:lineRule="auto"/>
        <w:rPr>
          <w:rFonts w:cstheme="minorHAnsi"/>
          <w:bCs/>
          <w:sz w:val="24"/>
          <w:szCs w:val="24"/>
        </w:rPr>
      </w:pPr>
    </w:p>
    <w:p w14:paraId="00654B59" w14:textId="29E31541" w:rsidR="00526D90" w:rsidRDefault="00526D90" w:rsidP="00085F75">
      <w:pPr>
        <w:spacing w:after="0" w:line="240" w:lineRule="auto"/>
        <w:rPr>
          <w:rFonts w:cstheme="minorHAnsi"/>
          <w:bCs/>
          <w:sz w:val="24"/>
          <w:szCs w:val="24"/>
        </w:rPr>
      </w:pPr>
      <w:r>
        <w:rPr>
          <w:rFonts w:cstheme="minorHAnsi"/>
          <w:bCs/>
          <w:sz w:val="24"/>
          <w:szCs w:val="24"/>
        </w:rPr>
        <w:t>______________________________</w:t>
      </w:r>
      <w:r>
        <w:rPr>
          <w:rFonts w:cstheme="minorHAnsi"/>
          <w:bCs/>
          <w:sz w:val="24"/>
          <w:szCs w:val="24"/>
        </w:rPr>
        <w:tab/>
      </w:r>
      <w:r>
        <w:rPr>
          <w:rFonts w:cstheme="minorHAnsi"/>
          <w:bCs/>
          <w:sz w:val="24"/>
          <w:szCs w:val="24"/>
        </w:rPr>
        <w:tab/>
        <w:t>______________________</w:t>
      </w:r>
    </w:p>
    <w:p w14:paraId="12402353" w14:textId="682B6A1E" w:rsidR="007A37F9" w:rsidRDefault="00526D90" w:rsidP="00085F75">
      <w:pPr>
        <w:spacing w:after="0" w:line="240" w:lineRule="auto"/>
        <w:rPr>
          <w:rFonts w:cstheme="minorHAnsi"/>
          <w:bCs/>
          <w:sz w:val="24"/>
          <w:szCs w:val="24"/>
        </w:rPr>
      </w:pPr>
      <w:r>
        <w:rPr>
          <w:rFonts w:cstheme="minorHAnsi"/>
          <w:bCs/>
          <w:sz w:val="24"/>
          <w:szCs w:val="24"/>
        </w:rPr>
        <w:t xml:space="preserve">KEYSA </w:t>
      </w:r>
      <w:proofErr w:type="gramStart"/>
      <w:r>
        <w:rPr>
          <w:rFonts w:cstheme="minorHAnsi"/>
          <w:bCs/>
          <w:sz w:val="24"/>
          <w:szCs w:val="24"/>
        </w:rPr>
        <w:t>REPRESENTATIVE  (</w:t>
      </w:r>
      <w:proofErr w:type="gramEnd"/>
      <w:r>
        <w:rPr>
          <w:rFonts w:cstheme="minorHAnsi"/>
          <w:bCs/>
          <w:sz w:val="24"/>
          <w:szCs w:val="24"/>
        </w:rPr>
        <w:t>Print/Sign)</w:t>
      </w:r>
      <w:r>
        <w:rPr>
          <w:rFonts w:cstheme="minorHAnsi"/>
          <w:bCs/>
          <w:sz w:val="24"/>
          <w:szCs w:val="24"/>
        </w:rPr>
        <w:tab/>
      </w:r>
      <w:r>
        <w:rPr>
          <w:rFonts w:cstheme="minorHAnsi"/>
          <w:bCs/>
          <w:sz w:val="24"/>
          <w:szCs w:val="24"/>
        </w:rPr>
        <w:tab/>
        <w:t>Date</w:t>
      </w:r>
    </w:p>
    <w:p w14:paraId="567A69CC" w14:textId="77777777" w:rsidR="00314F9B" w:rsidRDefault="00314F9B" w:rsidP="00085F75">
      <w:pPr>
        <w:spacing w:after="0" w:line="240" w:lineRule="auto"/>
        <w:rPr>
          <w:rFonts w:cstheme="minorHAnsi"/>
          <w:bCs/>
          <w:sz w:val="24"/>
          <w:szCs w:val="24"/>
        </w:rPr>
      </w:pPr>
    </w:p>
    <w:p w14:paraId="0BC4C60F" w14:textId="77777777" w:rsidR="00314F9B" w:rsidRDefault="00314F9B" w:rsidP="00085F75">
      <w:pPr>
        <w:spacing w:after="0" w:line="240" w:lineRule="auto"/>
        <w:rPr>
          <w:rFonts w:cstheme="minorHAnsi"/>
          <w:bCs/>
          <w:sz w:val="24"/>
          <w:szCs w:val="24"/>
        </w:rPr>
      </w:pPr>
    </w:p>
    <w:p w14:paraId="682BB3C1" w14:textId="77777777" w:rsidR="00314F9B" w:rsidRDefault="00314F9B" w:rsidP="00085F75">
      <w:pPr>
        <w:spacing w:after="0" w:line="240" w:lineRule="auto"/>
        <w:rPr>
          <w:rFonts w:cstheme="minorHAnsi"/>
          <w:bCs/>
          <w:sz w:val="24"/>
          <w:szCs w:val="24"/>
        </w:rPr>
      </w:pPr>
    </w:p>
    <w:p w14:paraId="7D70F8B4" w14:textId="16EEF4A2" w:rsidR="007A37F9" w:rsidRDefault="007A37F9" w:rsidP="00085F75">
      <w:pPr>
        <w:spacing w:after="0" w:line="240" w:lineRule="auto"/>
        <w:rPr>
          <w:rFonts w:cstheme="minorHAnsi"/>
          <w:bCs/>
          <w:sz w:val="24"/>
          <w:szCs w:val="24"/>
        </w:rPr>
      </w:pPr>
      <w:bookmarkStart w:id="0" w:name="_GoBack"/>
      <w:bookmarkEnd w:id="0"/>
      <w:r>
        <w:rPr>
          <w:rFonts w:cstheme="minorHAnsi"/>
          <w:bCs/>
          <w:sz w:val="24"/>
          <w:szCs w:val="24"/>
        </w:rPr>
        <w:lastRenderedPageBreak/>
        <w:t xml:space="preserve">Additional information regarding the development of </w:t>
      </w:r>
      <w:r w:rsidR="00526D90">
        <w:rPr>
          <w:rFonts w:cstheme="minorHAnsi"/>
          <w:bCs/>
          <w:sz w:val="24"/>
          <w:szCs w:val="24"/>
        </w:rPr>
        <w:t>your Return to Sport plan:</w:t>
      </w:r>
    </w:p>
    <w:p w14:paraId="25163858" w14:textId="77777777" w:rsidR="00526D90" w:rsidRDefault="00526D90" w:rsidP="00085F75">
      <w:pPr>
        <w:spacing w:after="0" w:line="240" w:lineRule="auto"/>
        <w:rPr>
          <w:rFonts w:cstheme="minorHAnsi"/>
          <w:bCs/>
          <w:sz w:val="24"/>
          <w:szCs w:val="24"/>
        </w:rPr>
      </w:pPr>
    </w:p>
    <w:p w14:paraId="53BE1FF5" w14:textId="77777777" w:rsidR="007A37F9" w:rsidRPr="007A37F9" w:rsidRDefault="007A37F9" w:rsidP="007A37F9">
      <w:pPr>
        <w:pStyle w:val="xxxmsonormal"/>
        <w:rPr>
          <w:rFonts w:ascii="Calibri" w:hAnsi="Calibri" w:cs="Calibri"/>
          <w:lang w:val="en-US"/>
        </w:rPr>
      </w:pPr>
      <w:r w:rsidRPr="007A37F9">
        <w:rPr>
          <w:rFonts w:ascii="Calibri" w:hAnsi="Calibri" w:cs="Calibri"/>
          <w:lang w:val="en-US"/>
        </w:rPr>
        <w:t xml:space="preserve">All User Groups must follow the Sport Specific Guidelines from their Provincial Sport </w:t>
      </w:r>
      <w:proofErr w:type="spellStart"/>
      <w:r w:rsidRPr="007A37F9">
        <w:rPr>
          <w:rFonts w:ascii="Calibri" w:hAnsi="Calibri" w:cs="Calibri"/>
          <w:lang w:val="en-US"/>
        </w:rPr>
        <w:t>Organisation</w:t>
      </w:r>
      <w:proofErr w:type="spellEnd"/>
      <w:r w:rsidRPr="007A37F9">
        <w:rPr>
          <w:rFonts w:ascii="Calibri" w:hAnsi="Calibri" w:cs="Calibri"/>
          <w:lang w:val="en-US"/>
        </w:rPr>
        <w:t xml:space="preserve"> (PSO). These guidelines are available on the </w:t>
      </w:r>
      <w:proofErr w:type="spellStart"/>
      <w:r w:rsidRPr="007A37F9">
        <w:rPr>
          <w:rFonts w:ascii="Calibri" w:hAnsi="Calibri" w:cs="Calibri"/>
          <w:lang w:val="en-US"/>
        </w:rPr>
        <w:t>viaSport</w:t>
      </w:r>
      <w:proofErr w:type="spellEnd"/>
      <w:r w:rsidRPr="007A37F9">
        <w:rPr>
          <w:rFonts w:ascii="Calibri" w:hAnsi="Calibri" w:cs="Calibri"/>
          <w:lang w:val="en-US"/>
        </w:rPr>
        <w:t xml:space="preserve"> website (</w:t>
      </w:r>
      <w:hyperlink r:id="rId6" w:history="1">
        <w:r w:rsidRPr="007A37F9">
          <w:rPr>
            <w:rStyle w:val="Hyperlink"/>
            <w:rFonts w:ascii="Calibri" w:hAnsi="Calibri" w:cs="Calibri"/>
            <w:lang w:val="en-US"/>
          </w:rPr>
          <w:t>www.viasport.ca/sport-specific-guidelines</w:t>
        </w:r>
      </w:hyperlink>
      <w:r w:rsidRPr="007A37F9">
        <w:rPr>
          <w:rFonts w:ascii="Calibri" w:hAnsi="Calibri" w:cs="Calibri"/>
          <w:lang w:val="en-US"/>
        </w:rPr>
        <w:t xml:space="preserve"> ).  </w:t>
      </w:r>
    </w:p>
    <w:p w14:paraId="3FDCE959" w14:textId="77777777" w:rsidR="007A37F9" w:rsidRPr="007A37F9" w:rsidRDefault="007A37F9" w:rsidP="007A37F9">
      <w:pPr>
        <w:pStyle w:val="xxxmsonormal"/>
        <w:ind w:left="720"/>
        <w:rPr>
          <w:rFonts w:ascii="Calibri" w:hAnsi="Calibri" w:cs="Calibri"/>
          <w:lang w:val="en-US"/>
        </w:rPr>
      </w:pPr>
    </w:p>
    <w:p w14:paraId="69B61016" w14:textId="6492FB08" w:rsidR="007A37F9" w:rsidRPr="007A37F9" w:rsidRDefault="007A37F9" w:rsidP="007A37F9">
      <w:pPr>
        <w:rPr>
          <w:rFonts w:ascii="Calibri" w:hAnsi="Calibri" w:cs="Calibri"/>
          <w:sz w:val="24"/>
          <w:szCs w:val="24"/>
        </w:rPr>
      </w:pPr>
      <w:r w:rsidRPr="007A37F9">
        <w:rPr>
          <w:rFonts w:ascii="Calibri" w:hAnsi="Calibri" w:cs="Calibri"/>
          <w:sz w:val="24"/>
          <w:szCs w:val="24"/>
        </w:rPr>
        <w:t>MINOR SPORT (OR SPORT GROUPS GOVERNED BY A PROVINCIAL SPORT ORGANIZATION)</w:t>
      </w:r>
      <w:r w:rsidR="00526D90">
        <w:rPr>
          <w:rFonts w:ascii="Calibri" w:hAnsi="Calibri" w:cs="Calibri"/>
          <w:sz w:val="24"/>
          <w:szCs w:val="24"/>
        </w:rPr>
        <w:t xml:space="preserve"> </w:t>
      </w:r>
    </w:p>
    <w:p w14:paraId="08940904" w14:textId="77777777" w:rsidR="007A37F9" w:rsidRPr="007A37F9" w:rsidRDefault="007A37F9" w:rsidP="007A37F9">
      <w:pPr>
        <w:pStyle w:val="xxxmsonormal"/>
        <w:numPr>
          <w:ilvl w:val="0"/>
          <w:numId w:val="5"/>
        </w:numPr>
        <w:rPr>
          <w:rFonts w:ascii="Calibri" w:hAnsi="Calibri" w:cs="Calibri"/>
          <w:lang w:val="en-US"/>
        </w:rPr>
      </w:pPr>
      <w:r w:rsidRPr="007A37F9">
        <w:rPr>
          <w:rFonts w:ascii="Calibri" w:hAnsi="Calibri" w:cs="Calibri"/>
          <w:lang w:val="en-US"/>
        </w:rPr>
        <w:t>Boards will be required to adopt their PSO COVID19 Safety Guidelines at their regular meeting.</w:t>
      </w:r>
    </w:p>
    <w:p w14:paraId="322A9CF2" w14:textId="77777777" w:rsidR="007A37F9" w:rsidRPr="007A37F9" w:rsidRDefault="007A37F9" w:rsidP="007A37F9">
      <w:pPr>
        <w:pStyle w:val="xxxmsonormal"/>
        <w:numPr>
          <w:ilvl w:val="0"/>
          <w:numId w:val="5"/>
        </w:numPr>
        <w:rPr>
          <w:rFonts w:ascii="Calibri" w:hAnsi="Calibri" w:cs="Calibri"/>
          <w:lang w:val="en-US"/>
        </w:rPr>
      </w:pPr>
      <w:r w:rsidRPr="007A37F9">
        <w:rPr>
          <w:rFonts w:ascii="Calibri" w:hAnsi="Calibri" w:cs="Calibri"/>
          <w:lang w:val="en-US"/>
        </w:rPr>
        <w:t xml:space="preserve">Groups will be required to develop their organization/site specific COVID 19 Safety Plan that adheres to the guidelines established by that sports PSO.  </w:t>
      </w:r>
    </w:p>
    <w:p w14:paraId="27D3B620" w14:textId="77777777" w:rsidR="007A37F9" w:rsidRPr="007A37F9" w:rsidRDefault="007A37F9" w:rsidP="007A37F9">
      <w:pPr>
        <w:pStyle w:val="xxxmsonormal"/>
        <w:numPr>
          <w:ilvl w:val="0"/>
          <w:numId w:val="5"/>
        </w:numPr>
        <w:rPr>
          <w:rFonts w:ascii="Calibri" w:hAnsi="Calibri" w:cs="Calibri"/>
          <w:lang w:val="en-US"/>
        </w:rPr>
      </w:pPr>
      <w:r w:rsidRPr="007A37F9">
        <w:rPr>
          <w:rFonts w:ascii="Calibri" w:hAnsi="Calibri" w:cs="Calibri"/>
          <w:lang w:val="en-US"/>
        </w:rPr>
        <w:t xml:space="preserve">The Safety Plan will need to cover all aspects of the group’s activities including all roles of volunteers or paid individuals, as well as the general management of the sport itself.  Further a commitment will need to be made to review the plan as the group’s activities shift as restriction changes allow.  </w:t>
      </w:r>
    </w:p>
    <w:p w14:paraId="7FFEA4AA" w14:textId="77777777" w:rsidR="007A37F9" w:rsidRPr="007A37F9" w:rsidRDefault="007A37F9" w:rsidP="007A37F9">
      <w:pPr>
        <w:pStyle w:val="xxxmsonormal"/>
        <w:numPr>
          <w:ilvl w:val="0"/>
          <w:numId w:val="5"/>
        </w:numPr>
        <w:rPr>
          <w:rFonts w:ascii="Calibri" w:hAnsi="Calibri" w:cs="Calibri"/>
          <w:lang w:val="en-US"/>
        </w:rPr>
      </w:pPr>
      <w:r w:rsidRPr="007A37F9">
        <w:rPr>
          <w:rFonts w:ascii="Calibri" w:hAnsi="Calibri" w:cs="Calibri"/>
          <w:lang w:val="en-US"/>
        </w:rPr>
        <w:t xml:space="preserve">Verification that this safety plan exists, that it has been reviewed &amp; will be enforced by your members (coaches, players, </w:t>
      </w:r>
      <w:proofErr w:type="spellStart"/>
      <w:r w:rsidRPr="007A37F9">
        <w:rPr>
          <w:rFonts w:ascii="Calibri" w:hAnsi="Calibri" w:cs="Calibri"/>
          <w:lang w:val="en-US"/>
        </w:rPr>
        <w:t>etc</w:t>
      </w:r>
      <w:proofErr w:type="spellEnd"/>
      <w:r w:rsidRPr="007A37F9">
        <w:rPr>
          <w:rFonts w:ascii="Calibri" w:hAnsi="Calibri" w:cs="Calibri"/>
          <w:lang w:val="en-US"/>
        </w:rPr>
        <w:t>), and that it is reflective of the PSO guidelines will required.  This will be done by:</w:t>
      </w:r>
    </w:p>
    <w:p w14:paraId="6700130E" w14:textId="77777777" w:rsidR="007A37F9" w:rsidRPr="007A37F9" w:rsidRDefault="007A37F9" w:rsidP="007A37F9">
      <w:pPr>
        <w:pStyle w:val="xxxmsonormal"/>
        <w:numPr>
          <w:ilvl w:val="0"/>
          <w:numId w:val="4"/>
        </w:numPr>
        <w:rPr>
          <w:rFonts w:ascii="Calibri" w:hAnsi="Calibri" w:cs="Calibri"/>
          <w:lang w:val="en-US"/>
        </w:rPr>
      </w:pPr>
      <w:r w:rsidRPr="007A37F9">
        <w:rPr>
          <w:rFonts w:ascii="Calibri" w:hAnsi="Calibri" w:cs="Calibri"/>
          <w:lang w:val="en-US"/>
        </w:rPr>
        <w:t>Groups signing and returning facility use agreements prior to being granted access AND</w:t>
      </w:r>
    </w:p>
    <w:p w14:paraId="08E7DF53" w14:textId="77777777" w:rsidR="007A37F9" w:rsidRPr="007A37F9" w:rsidRDefault="007A37F9" w:rsidP="007A37F9">
      <w:pPr>
        <w:pStyle w:val="xxxmsonormal"/>
        <w:numPr>
          <w:ilvl w:val="0"/>
          <w:numId w:val="4"/>
        </w:numPr>
        <w:rPr>
          <w:rFonts w:ascii="Calibri" w:hAnsi="Calibri" w:cs="Calibri"/>
          <w:lang w:val="en-US"/>
        </w:rPr>
      </w:pPr>
      <w:r w:rsidRPr="007A37F9">
        <w:rPr>
          <w:rFonts w:ascii="Calibri" w:hAnsi="Calibri" w:cs="Calibri"/>
          <w:lang w:val="en-US"/>
        </w:rPr>
        <w:t xml:space="preserve">By providing a copy of their Board Resolution to the City of Cranbrook at the time of booking space.  Resolution should state that the Safety Plan adheres to the PSO guidelines and that the safety plan covers all aspects of the group’s activities including volunteers as well as the general management of the sport itself.  Further a commitment should be made to review the plan as the group’s activities shift when/if restriction changes allow.  </w:t>
      </w:r>
    </w:p>
    <w:p w14:paraId="426F2175" w14:textId="607C57D7" w:rsidR="007A37F9" w:rsidRPr="007A37F9" w:rsidRDefault="007A37F9" w:rsidP="007A37F9">
      <w:pPr>
        <w:pStyle w:val="xxxmsonormal"/>
        <w:numPr>
          <w:ilvl w:val="0"/>
          <w:numId w:val="4"/>
        </w:numPr>
        <w:rPr>
          <w:rFonts w:ascii="Calibri" w:hAnsi="Calibri" w:cs="Calibri"/>
          <w:lang w:val="en-US"/>
        </w:rPr>
      </w:pPr>
      <w:r w:rsidRPr="007A37F9">
        <w:rPr>
          <w:rFonts w:ascii="Calibri" w:hAnsi="Calibri" w:cs="Calibri"/>
          <w:lang w:val="en-US"/>
        </w:rPr>
        <w:t>COVID 19 Safety Plans should be readily available for viewing by users and at the request of the City.</w:t>
      </w:r>
    </w:p>
    <w:p w14:paraId="3C636916" w14:textId="239573D2" w:rsidR="007A37F9" w:rsidRPr="007A37F9" w:rsidRDefault="007A37F9" w:rsidP="007A37F9">
      <w:pPr>
        <w:pStyle w:val="xxxmsonormal"/>
        <w:numPr>
          <w:ilvl w:val="0"/>
          <w:numId w:val="4"/>
        </w:numPr>
        <w:rPr>
          <w:rFonts w:ascii="Calibri" w:hAnsi="Calibri" w:cs="Calibri"/>
          <w:lang w:val="en-US"/>
        </w:rPr>
      </w:pPr>
      <w:r w:rsidRPr="007A37F9">
        <w:rPr>
          <w:rFonts w:ascii="Calibri" w:hAnsi="Calibri" w:cs="Calibri"/>
          <w:lang w:val="en-US"/>
        </w:rPr>
        <w:t>Contracts issued as part of allowing access to public amenities will contain an amendment</w:t>
      </w:r>
      <w:r w:rsidR="00526D90">
        <w:rPr>
          <w:rFonts w:ascii="Calibri" w:hAnsi="Calibri" w:cs="Calibri"/>
          <w:lang w:val="en-US"/>
        </w:rPr>
        <w:t xml:space="preserve">/addendum </w:t>
      </w:r>
      <w:r w:rsidRPr="007A37F9">
        <w:rPr>
          <w:rFonts w:ascii="Calibri" w:hAnsi="Calibri" w:cs="Calibri"/>
          <w:lang w:val="en-US"/>
        </w:rPr>
        <w:t>related to the assumption of risk associated with use of these spaces.  These must also be signed and returned to the City prior to access being granted.</w:t>
      </w:r>
    </w:p>
    <w:p w14:paraId="4CC333D4" w14:textId="3788FC48" w:rsidR="007A37F9" w:rsidRPr="007A37F9" w:rsidRDefault="007A37F9" w:rsidP="007A37F9">
      <w:pPr>
        <w:pStyle w:val="xxxmsonormal"/>
        <w:numPr>
          <w:ilvl w:val="0"/>
          <w:numId w:val="4"/>
        </w:numPr>
        <w:rPr>
          <w:rFonts w:ascii="Calibri" w:hAnsi="Calibri" w:cs="Calibri"/>
          <w:lang w:val="en-US"/>
        </w:rPr>
      </w:pPr>
      <w:r w:rsidRPr="007A37F9">
        <w:rPr>
          <w:rFonts w:ascii="Calibri" w:hAnsi="Calibri" w:cs="Calibri"/>
          <w:lang w:val="en-US"/>
        </w:rPr>
        <w:t xml:space="preserve">Should the City have concerns with the conduct of user groups not adhering to established guidelines and practices, usage privileges will be revoked. </w:t>
      </w:r>
    </w:p>
    <w:p w14:paraId="77A826C0" w14:textId="77777777" w:rsidR="007A37F9" w:rsidRPr="007A37F9" w:rsidRDefault="007A37F9" w:rsidP="007A37F9">
      <w:pPr>
        <w:pStyle w:val="xxxmsonormal"/>
        <w:numPr>
          <w:ilvl w:val="0"/>
          <w:numId w:val="4"/>
        </w:numPr>
        <w:rPr>
          <w:rFonts w:ascii="Calibri" w:hAnsi="Calibri" w:cs="Calibri"/>
          <w:lang w:val="en-US"/>
        </w:rPr>
      </w:pPr>
      <w:r w:rsidRPr="007A37F9">
        <w:rPr>
          <w:rFonts w:ascii="Calibri" w:hAnsi="Calibri" w:cs="Calibri"/>
          <w:lang w:val="en-US"/>
        </w:rPr>
        <w:t>Groups should be aware that aspects of the outdoor amenities being booked may not be available.  Groups should review any questions they have with staff at the time of booking.</w:t>
      </w:r>
    </w:p>
    <w:p w14:paraId="0A6EB262" w14:textId="77777777" w:rsidR="007A37F9" w:rsidRDefault="007A37F9" w:rsidP="00085F75">
      <w:pPr>
        <w:spacing w:after="0" w:line="240" w:lineRule="auto"/>
        <w:rPr>
          <w:rFonts w:cstheme="minorHAnsi"/>
          <w:bCs/>
          <w:sz w:val="24"/>
          <w:szCs w:val="24"/>
        </w:rPr>
      </w:pPr>
    </w:p>
    <w:p w14:paraId="7C5929C4" w14:textId="03A448C1" w:rsidR="0099436E" w:rsidRDefault="0099436E" w:rsidP="00085F75">
      <w:pPr>
        <w:spacing w:after="0" w:line="240" w:lineRule="auto"/>
        <w:rPr>
          <w:rFonts w:cstheme="minorHAnsi"/>
          <w:bCs/>
          <w:sz w:val="24"/>
          <w:szCs w:val="24"/>
        </w:rPr>
      </w:pPr>
    </w:p>
    <w:p w14:paraId="5087D407" w14:textId="05DDE810" w:rsidR="0099436E" w:rsidRDefault="0099436E" w:rsidP="00085F75">
      <w:pPr>
        <w:spacing w:after="0" w:line="240" w:lineRule="auto"/>
        <w:rPr>
          <w:rFonts w:cstheme="minorHAnsi"/>
          <w:bCs/>
          <w:sz w:val="24"/>
          <w:szCs w:val="24"/>
        </w:rPr>
      </w:pPr>
    </w:p>
    <w:p w14:paraId="2D1C6749" w14:textId="77777777" w:rsidR="0099436E" w:rsidRDefault="0099436E" w:rsidP="00085F75">
      <w:pPr>
        <w:spacing w:after="0" w:line="240" w:lineRule="auto"/>
        <w:rPr>
          <w:rFonts w:cstheme="minorHAnsi"/>
          <w:bCs/>
          <w:sz w:val="24"/>
          <w:szCs w:val="24"/>
        </w:rPr>
      </w:pPr>
    </w:p>
    <w:p w14:paraId="5CB346E7" w14:textId="77777777" w:rsidR="001D7CB0" w:rsidRDefault="001D7CB0" w:rsidP="00085F75">
      <w:pPr>
        <w:spacing w:after="0" w:line="240" w:lineRule="auto"/>
        <w:rPr>
          <w:rFonts w:cstheme="minorHAnsi"/>
          <w:bCs/>
          <w:sz w:val="24"/>
          <w:szCs w:val="24"/>
        </w:rPr>
      </w:pPr>
    </w:p>
    <w:p w14:paraId="754EB3FF" w14:textId="77777777" w:rsidR="00A601AE" w:rsidRDefault="00A601AE"/>
    <w:sectPr w:rsidR="00A60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4417E"/>
    <w:multiLevelType w:val="hybridMultilevel"/>
    <w:tmpl w:val="0708256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23C74040"/>
    <w:multiLevelType w:val="hybridMultilevel"/>
    <w:tmpl w:val="591AA83A"/>
    <w:lvl w:ilvl="0" w:tplc="EEC8130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D97BA1"/>
    <w:multiLevelType w:val="hybridMultilevel"/>
    <w:tmpl w:val="A90A7F12"/>
    <w:lvl w:ilvl="0" w:tplc="FFD41616">
      <w:numFmt w:val="bullet"/>
      <w:lvlText w:val=""/>
      <w:lvlJc w:val="left"/>
      <w:pPr>
        <w:ind w:left="720" w:hanging="360"/>
      </w:pPr>
      <w:rPr>
        <w:rFonts w:ascii="Symbol" w:eastAsiaTheme="minorHAns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93F2AEF"/>
    <w:multiLevelType w:val="hybridMultilevel"/>
    <w:tmpl w:val="83C816FC"/>
    <w:lvl w:ilvl="0" w:tplc="B622DA70">
      <w:numFmt w:val="bullet"/>
      <w:lvlText w:val="-"/>
      <w:lvlJc w:val="left"/>
      <w:pPr>
        <w:ind w:left="420" w:hanging="360"/>
      </w:pPr>
      <w:rPr>
        <w:rFonts w:ascii="Calibri" w:eastAsiaTheme="minorHAnsi"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4" w15:restartNumberingAfterBreak="0">
    <w:nsid w:val="6AEC3C2D"/>
    <w:multiLevelType w:val="hybridMultilevel"/>
    <w:tmpl w:val="9990C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9601760"/>
    <w:multiLevelType w:val="hybridMultilevel"/>
    <w:tmpl w:val="DDAA7ABA"/>
    <w:lvl w:ilvl="0" w:tplc="5C64DAF0">
      <w:start w:val="1"/>
      <w:numFmt w:val="decimal"/>
      <w:lvlText w:val="%1."/>
      <w:lvlJc w:val="left"/>
      <w:pPr>
        <w:ind w:left="1440" w:hanging="360"/>
      </w:pPr>
      <w:rPr>
        <w:rFonts w:ascii="Calibri" w:hAnsi="Calibri" w:cs="Calibr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F75"/>
    <w:rsid w:val="00085F75"/>
    <w:rsid w:val="001D7CB0"/>
    <w:rsid w:val="00314F9B"/>
    <w:rsid w:val="00466E9B"/>
    <w:rsid w:val="004C200C"/>
    <w:rsid w:val="00526D90"/>
    <w:rsid w:val="007A37F9"/>
    <w:rsid w:val="008754E5"/>
    <w:rsid w:val="0099436E"/>
    <w:rsid w:val="00A601AE"/>
    <w:rsid w:val="00AD1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07FDD"/>
  <w15:chartTrackingRefBased/>
  <w15:docId w15:val="{3C60B486-34A8-49CD-9C5D-FE0857356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5F7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F75"/>
    <w:pPr>
      <w:ind w:left="720"/>
      <w:contextualSpacing/>
    </w:pPr>
  </w:style>
  <w:style w:type="character" w:styleId="Hyperlink">
    <w:name w:val="Hyperlink"/>
    <w:basedOn w:val="DefaultParagraphFont"/>
    <w:uiPriority w:val="99"/>
    <w:unhideWhenUsed/>
    <w:rsid w:val="001D7CB0"/>
    <w:rPr>
      <w:color w:val="0563C1" w:themeColor="hyperlink"/>
      <w:u w:val="single"/>
    </w:rPr>
  </w:style>
  <w:style w:type="character" w:styleId="UnresolvedMention">
    <w:name w:val="Unresolved Mention"/>
    <w:basedOn w:val="DefaultParagraphFont"/>
    <w:uiPriority w:val="99"/>
    <w:semiHidden/>
    <w:unhideWhenUsed/>
    <w:rsid w:val="001D7CB0"/>
    <w:rPr>
      <w:color w:val="605E5C"/>
      <w:shd w:val="clear" w:color="auto" w:fill="E1DFDD"/>
    </w:rPr>
  </w:style>
  <w:style w:type="paragraph" w:customStyle="1" w:styleId="xxxmsonormal">
    <w:name w:val="xxxmsonormal"/>
    <w:basedOn w:val="Normal"/>
    <w:rsid w:val="007A37F9"/>
    <w:pPr>
      <w:spacing w:after="0" w:line="240" w:lineRule="auto"/>
    </w:pPr>
    <w:rPr>
      <w:rFonts w:ascii="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5233">
      <w:bodyDiv w:val="1"/>
      <w:marLeft w:val="0"/>
      <w:marRight w:val="0"/>
      <w:marTop w:val="0"/>
      <w:marBottom w:val="0"/>
      <w:divBdr>
        <w:top w:val="none" w:sz="0" w:space="0" w:color="auto"/>
        <w:left w:val="none" w:sz="0" w:space="0" w:color="auto"/>
        <w:bottom w:val="none" w:sz="0" w:space="0" w:color="auto"/>
        <w:right w:val="none" w:sz="0" w:space="0" w:color="auto"/>
      </w:divBdr>
    </w:div>
    <w:div w:id="40214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asport.ca/sport-specific-guidelines" TargetMode="External"/><Relationship Id="rId5" Type="http://schemas.openxmlformats.org/officeDocument/2006/relationships/hyperlink" Target="http://www.viasport.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New</dc:creator>
  <cp:keywords/>
  <dc:description/>
  <cp:lastModifiedBy>Chris New</cp:lastModifiedBy>
  <cp:revision>3</cp:revision>
  <dcterms:created xsi:type="dcterms:W3CDTF">2020-06-11T22:45:00Z</dcterms:created>
  <dcterms:modified xsi:type="dcterms:W3CDTF">2020-06-11T22:53:00Z</dcterms:modified>
</cp:coreProperties>
</file>