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59" w:lineRule="auto"/>
        <w:ind w:left="3972" w:firstLine="0"/>
        <w:rPr/>
      </w:pPr>
      <w:r w:rsidDel="00000000" w:rsidR="00000000" w:rsidRPr="00000000">
        <w:rPr/>
        <w:drawing>
          <wp:inline distB="0" distT="0" distL="0" distR="0">
            <wp:extent cx="1524000" cy="1493520"/>
            <wp:effectExtent b="0" l="0" r="0" t="0"/>
            <wp:docPr id="197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4000" cy="149352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ind w:left="-5" w:firstLine="0"/>
        <w:rPr/>
      </w:pPr>
      <w:r w:rsidDel="00000000" w:rsidR="00000000" w:rsidRPr="00000000">
        <w:rPr>
          <w:rtl w:val="0"/>
        </w:rPr>
        <w:t xml:space="preserve">The aim of the Lacombe Minor Hockey Sponsorship program is to help raise funds to supplement the cost of hockey, as well as to involve the Corporate Community in our program. There are 5 levels of sponsorship as detailed below.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4">
      <w:pPr>
        <w:pageBreakBefore w:val="0"/>
        <w:spacing w:after="54" w:line="259" w:lineRule="auto"/>
        <w:ind w:left="0" w:firstLine="0"/>
        <w:rPr/>
      </w:pPr>
      <w:r w:rsidDel="00000000" w:rsidR="00000000" w:rsidRPr="00000000">
        <w:rPr>
          <w:rtl w:val="0"/>
        </w:rPr>
        <w:t xml:space="preserve"> </w:t>
      </w:r>
    </w:p>
    <w:p w:rsidR="00000000" w:rsidDel="00000000" w:rsidP="00000000" w:rsidRDefault="00000000" w:rsidRPr="00000000" w14:paraId="00000005">
      <w:pPr>
        <w:pStyle w:val="Heading1"/>
        <w:pageBreakBefore w:val="0"/>
        <w:ind w:left="-5" w:firstLine="0"/>
        <w:rPr/>
      </w:pPr>
      <w:r w:rsidDel="00000000" w:rsidR="00000000" w:rsidRPr="00000000">
        <w:rPr>
          <w:rtl w:val="0"/>
        </w:rPr>
        <w:t xml:space="preserve">Platinum - $1,500.00</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6">
      <w:pPr>
        <w:pageBreakBefore w:val="0"/>
        <w:ind w:left="-5" w:firstLine="0"/>
        <w:rPr>
          <w:sz w:val="20"/>
          <w:szCs w:val="20"/>
        </w:rPr>
      </w:pPr>
      <w:r w:rsidDel="00000000" w:rsidR="00000000" w:rsidRPr="00000000">
        <w:rPr>
          <w:rtl w:val="0"/>
        </w:rPr>
        <w:t xml:space="preserve">As a Platinum Level Sponsor you are the proud sponsor of a Lacombe Minor Hockey team. Your Corporate Name will be on the back of both the Home and Away Jerseys for all to see.  As a sponsor, your support goes to helping with team expenses and equipment replacement. You will receive your Corporate Logo on the team’s home page, as well as the team being named after your Company eg. “Your Business Name” U11 A Rockets.”  We will also provide you with a Sponsorship Item to be proudly placed in your Business.</w:t>
      </w:r>
      <w:r w:rsidDel="00000000" w:rsidR="00000000" w:rsidRPr="00000000">
        <w:rPr>
          <w:sz w:val="20"/>
          <w:szCs w:val="20"/>
          <w:rtl w:val="0"/>
        </w:rPr>
        <w:t xml:space="preserve">*If you wish to have your specific company logo made for the jerseys, this could be created at an extra cost, or provided by your company*</w:t>
      </w:r>
      <w:r w:rsidDel="00000000" w:rsidR="00000000" w:rsidRPr="00000000">
        <w:rPr>
          <w:rFonts w:ascii="Comic Sans MS" w:cs="Comic Sans MS" w:eastAsia="Comic Sans MS" w:hAnsi="Comic Sans MS"/>
          <w:color w:val="0b5394"/>
          <w:sz w:val="20"/>
          <w:szCs w:val="20"/>
          <w:highlight w:val="white"/>
          <w:rtl w:val="0"/>
        </w:rPr>
        <w:t xml:space="preserve"> </w:t>
      </w:r>
      <w:r w:rsidDel="00000000" w:rsidR="00000000" w:rsidRPr="00000000">
        <w:rPr>
          <w:rtl w:val="0"/>
        </w:rPr>
      </w:r>
    </w:p>
    <w:p w:rsidR="00000000" w:rsidDel="00000000" w:rsidP="00000000" w:rsidRDefault="00000000" w:rsidRPr="00000000" w14:paraId="00000007">
      <w:pPr>
        <w:pageBreakBefore w:val="0"/>
        <w:ind w:left="-5" w:firstLine="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876300</wp:posOffset>
                </wp:positionH>
                <wp:positionV relativeFrom="paragraph">
                  <wp:posOffset>101600</wp:posOffset>
                </wp:positionV>
                <wp:extent cx="210312" cy="196597"/>
                <wp:effectExtent b="0" l="0" r="0" t="0"/>
                <wp:wrapNone/>
                <wp:docPr id="1977" name=""/>
                <a:graphic>
                  <a:graphicData uri="http://schemas.microsoft.com/office/word/2010/wordprocessingGroup">
                    <wpg:wgp>
                      <wpg:cNvGrpSpPr/>
                      <wpg:grpSpPr>
                        <a:xfrm>
                          <a:off x="5240825" y="3681700"/>
                          <a:ext cx="210312" cy="196597"/>
                          <a:chOff x="5240825" y="3681700"/>
                          <a:chExt cx="210350" cy="196600"/>
                        </a:xfrm>
                      </wpg:grpSpPr>
                      <wpg:grpSp>
                        <wpg:cNvGrpSpPr/>
                        <wpg:grpSpPr>
                          <a:xfrm>
                            <a:off x="5240844" y="3681702"/>
                            <a:ext cx="210312" cy="196597"/>
                            <a:chOff x="5240825" y="3681700"/>
                            <a:chExt cx="210350" cy="196600"/>
                          </a:xfrm>
                        </wpg:grpSpPr>
                        <wps:wsp>
                          <wps:cNvSpPr/>
                          <wps:cNvPr id="3" name="Shape 3"/>
                          <wps:spPr>
                            <a:xfrm>
                              <a:off x="5240825" y="3681700"/>
                              <a:ext cx="210350" cy="196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40844" y="3681702"/>
                              <a:ext cx="210312" cy="196597"/>
                              <a:chOff x="5240844" y="3681702"/>
                              <a:chExt cx="210312" cy="196597"/>
                            </a:xfrm>
                          </wpg:grpSpPr>
                          <wps:wsp>
                            <wps:cNvSpPr/>
                            <wps:cNvPr id="15" name="Shape 15"/>
                            <wps:spPr>
                              <a:xfrm>
                                <a:off x="5240844" y="3681702"/>
                                <a:ext cx="210300" cy="19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40844" y="3681702"/>
                                <a:ext cx="210312" cy="196597"/>
                                <a:chOff x="5240844" y="3681702"/>
                                <a:chExt cx="210312" cy="196597"/>
                              </a:xfrm>
                            </wpg:grpSpPr>
                            <wps:wsp>
                              <wps:cNvSpPr/>
                              <wps:cNvPr id="17" name="Shape 17"/>
                              <wps:spPr>
                                <a:xfrm>
                                  <a:off x="5240844" y="3681702"/>
                                  <a:ext cx="210300" cy="19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40844" y="3681702"/>
                                  <a:ext cx="210312" cy="196597"/>
                                  <a:chOff x="0" y="0"/>
                                  <a:chExt cx="210312" cy="196597"/>
                                </a:xfrm>
                              </wpg:grpSpPr>
                              <wps:wsp>
                                <wps:cNvSpPr/>
                                <wps:cNvPr id="19" name="Shape 19"/>
                                <wps:spPr>
                                  <a:xfrm>
                                    <a:off x="0" y="0"/>
                                    <a:ext cx="210300" cy="19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8288" y="18288"/>
                                    <a:ext cx="172212" cy="161544"/>
                                  </a:xfrm>
                                  <a:custGeom>
                                    <a:rect b="b" l="l" r="r" t="t"/>
                                    <a:pathLst>
                                      <a:path extrusionOk="0" h="161544" w="172212">
                                        <a:moveTo>
                                          <a:pt x="86868" y="0"/>
                                        </a:moveTo>
                                        <a:lnTo>
                                          <a:pt x="106680" y="62485"/>
                                        </a:lnTo>
                                        <a:lnTo>
                                          <a:pt x="172212" y="62485"/>
                                        </a:lnTo>
                                        <a:lnTo>
                                          <a:pt x="120396" y="100585"/>
                                        </a:lnTo>
                                        <a:lnTo>
                                          <a:pt x="140208" y="161544"/>
                                        </a:lnTo>
                                        <a:lnTo>
                                          <a:pt x="86868" y="123444"/>
                                        </a:lnTo>
                                        <a:lnTo>
                                          <a:pt x="33528" y="161544"/>
                                        </a:lnTo>
                                        <a:lnTo>
                                          <a:pt x="53340" y="100585"/>
                                        </a:lnTo>
                                        <a:lnTo>
                                          <a:pt x="0" y="62485"/>
                                        </a:lnTo>
                                        <a:lnTo>
                                          <a:pt x="67056" y="62485"/>
                                        </a:lnTo>
                                        <a:lnTo>
                                          <a:pt x="86868" y="0"/>
                                        </a:lnTo>
                                        <a:close/>
                                      </a:path>
                                    </a:pathLst>
                                  </a:custGeom>
                                  <a:solidFill>
                                    <a:srgbClr val="2E75B6"/>
                                  </a:solidFill>
                                  <a:ln>
                                    <a:noFill/>
                                  </a:ln>
                                </wps:spPr>
                                <wps:bodyPr anchorCtr="0" anchor="ctr" bIns="91425" lIns="91425" spcFirstLastPara="1" rIns="91425" wrap="square" tIns="91425">
                                  <a:noAutofit/>
                                </wps:bodyPr>
                              </wps:wsp>
                              <wps:wsp>
                                <wps:cNvSpPr/>
                                <wps:cNvPr id="21" name="Shape 21"/>
                                <wps:spPr>
                                  <a:xfrm>
                                    <a:off x="0" y="0"/>
                                    <a:ext cx="105156" cy="196597"/>
                                  </a:xfrm>
                                  <a:custGeom>
                                    <a:rect b="b" l="l" r="r" t="t"/>
                                    <a:pathLst>
                                      <a:path extrusionOk="0" h="196597" w="105156">
                                        <a:moveTo>
                                          <a:pt x="105156" y="0"/>
                                        </a:moveTo>
                                        <a:lnTo>
                                          <a:pt x="105156" y="40060"/>
                                        </a:lnTo>
                                        <a:lnTo>
                                          <a:pt x="89916" y="86868"/>
                                        </a:lnTo>
                                        <a:lnTo>
                                          <a:pt x="38042" y="86868"/>
                                        </a:lnTo>
                                        <a:lnTo>
                                          <a:pt x="79248" y="115825"/>
                                        </a:lnTo>
                                        <a:lnTo>
                                          <a:pt x="63668" y="164791"/>
                                        </a:lnTo>
                                        <a:lnTo>
                                          <a:pt x="105156" y="135637"/>
                                        </a:lnTo>
                                        <a:lnTo>
                                          <a:pt x="105156" y="149996"/>
                                        </a:lnTo>
                                        <a:lnTo>
                                          <a:pt x="39624" y="196597"/>
                                        </a:lnTo>
                                        <a:lnTo>
                                          <a:pt x="65664" y="121371"/>
                                        </a:lnTo>
                                        <a:lnTo>
                                          <a:pt x="0" y="74676"/>
                                        </a:lnTo>
                                        <a:lnTo>
                                          <a:pt x="80743" y="74676"/>
                                        </a:lnTo>
                                        <a:lnTo>
                                          <a:pt x="105156" y="0"/>
                                        </a:lnTo>
                                        <a:close/>
                                      </a:path>
                                    </a:pathLst>
                                  </a:custGeom>
                                  <a:solidFill>
                                    <a:srgbClr val="2E75B6"/>
                                  </a:solidFill>
                                  <a:ln>
                                    <a:noFill/>
                                  </a:ln>
                                </wps:spPr>
                                <wps:bodyPr anchorCtr="0" anchor="ctr" bIns="91425" lIns="91425" spcFirstLastPara="1" rIns="91425" wrap="square" tIns="91425">
                                  <a:noAutofit/>
                                </wps:bodyPr>
                              </wps:wsp>
                              <wps:wsp>
                                <wps:cNvSpPr/>
                                <wps:cNvPr id="22" name="Shape 22"/>
                                <wps:spPr>
                                  <a:xfrm>
                                    <a:off x="105156" y="0"/>
                                    <a:ext cx="105156" cy="196597"/>
                                  </a:xfrm>
                                  <a:custGeom>
                                    <a:rect b="b" l="l" r="r" t="t"/>
                                    <a:pathLst>
                                      <a:path extrusionOk="0" h="196597" w="105156">
                                        <a:moveTo>
                                          <a:pt x="0" y="0"/>
                                        </a:moveTo>
                                        <a:lnTo>
                                          <a:pt x="24413" y="74676"/>
                                        </a:lnTo>
                                        <a:lnTo>
                                          <a:pt x="105156" y="74676"/>
                                        </a:lnTo>
                                        <a:lnTo>
                                          <a:pt x="39492" y="121371"/>
                                        </a:lnTo>
                                        <a:lnTo>
                                          <a:pt x="65532" y="196597"/>
                                        </a:lnTo>
                                        <a:lnTo>
                                          <a:pt x="0" y="149996"/>
                                        </a:lnTo>
                                        <a:lnTo>
                                          <a:pt x="0" y="135637"/>
                                        </a:lnTo>
                                        <a:lnTo>
                                          <a:pt x="41488" y="164790"/>
                                        </a:lnTo>
                                        <a:lnTo>
                                          <a:pt x="25908" y="115825"/>
                                        </a:lnTo>
                                        <a:lnTo>
                                          <a:pt x="67114" y="86868"/>
                                        </a:lnTo>
                                        <a:lnTo>
                                          <a:pt x="15240" y="86868"/>
                                        </a:lnTo>
                                        <a:lnTo>
                                          <a:pt x="0" y="40060"/>
                                        </a:lnTo>
                                        <a:lnTo>
                                          <a:pt x="0" y="0"/>
                                        </a:lnTo>
                                        <a:close/>
                                      </a:path>
                                    </a:pathLst>
                                  </a:custGeom>
                                  <a:solidFill>
                                    <a:srgbClr val="2E75B6"/>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876300</wp:posOffset>
                </wp:positionH>
                <wp:positionV relativeFrom="paragraph">
                  <wp:posOffset>101600</wp:posOffset>
                </wp:positionV>
                <wp:extent cx="210312" cy="196597"/>
                <wp:effectExtent b="0" l="0" r="0" t="0"/>
                <wp:wrapNone/>
                <wp:docPr id="197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10312" cy="196597"/>
                        </a:xfrm>
                        <a:prstGeom prst="rect"/>
                        <a:ln/>
                      </pic:spPr>
                    </pic:pic>
                  </a:graphicData>
                </a:graphic>
              </wp:anchor>
            </w:drawing>
          </mc:Fallback>
        </mc:AlternateContent>
      </w:r>
    </w:p>
    <w:p w:rsidR="00000000" w:rsidDel="00000000" w:rsidP="00000000" w:rsidRDefault="00000000" w:rsidRPr="00000000" w14:paraId="00000008">
      <w:pPr>
        <w:pStyle w:val="Heading1"/>
        <w:ind w:left="-5" w:firstLine="0"/>
        <w:rPr/>
      </w:pPr>
      <w:bookmarkStart w:colFirst="0" w:colLast="0" w:name="_heading=h.cdxqppb7hrp" w:id="0"/>
      <w:bookmarkEnd w:id="0"/>
      <w:r w:rsidDel="00000000" w:rsidR="00000000" w:rsidRPr="00000000">
        <w:rPr>
          <w:rtl w:val="0"/>
        </w:rPr>
        <w:t xml:space="preserve">Platinum 3year      - $4,000.00</w:t>
      </w:r>
    </w:p>
    <w:p w:rsidR="00000000" w:rsidDel="00000000" w:rsidP="00000000" w:rsidRDefault="00000000" w:rsidRPr="00000000" w14:paraId="00000009">
      <w:pPr>
        <w:ind w:left="-5" w:firstLine="0"/>
        <w:rPr/>
      </w:pPr>
      <w:r w:rsidDel="00000000" w:rsidR="00000000" w:rsidRPr="00000000">
        <w:rPr>
          <w:rtl w:val="0"/>
        </w:rPr>
        <w:t xml:space="preserve">We are promoting the Platinum 3 year  Sponsorship option which is a 3-year commitment at the Platinum Sponsorship level. With the three year Platinum, Sponsors are asked to submit a one-time payment of $4,000.00 to get the $500 savings. 3 years is the typical lifespan of the LMH jerseys. </w:t>
      </w:r>
    </w:p>
    <w:p w:rsidR="00000000" w:rsidDel="00000000" w:rsidP="00000000" w:rsidRDefault="00000000" w:rsidRPr="00000000" w14:paraId="0000000A">
      <w:pPr>
        <w:pageBreakBefore w:val="0"/>
        <w:ind w:left="-5" w:firstLine="0"/>
        <w:rPr/>
      </w:pPr>
      <w:r w:rsidDel="00000000" w:rsidR="00000000" w:rsidRPr="00000000">
        <w:rPr>
          <w:rtl w:val="0"/>
        </w:rPr>
      </w:r>
    </w:p>
    <w:p w:rsidR="00000000" w:rsidDel="00000000" w:rsidP="00000000" w:rsidRDefault="00000000" w:rsidRPr="00000000" w14:paraId="0000000B">
      <w:pPr>
        <w:pageBreakBefore w:val="0"/>
        <w:ind w:left="-5" w:firstLine="0"/>
        <w:rPr>
          <w:b w:val="1"/>
          <w:u w:val="single"/>
        </w:rPr>
      </w:pPr>
      <w:r w:rsidDel="00000000" w:rsidR="00000000" w:rsidRPr="00000000">
        <w:rPr>
          <w:b w:val="1"/>
          <w:u w:val="single"/>
          <w:rtl w:val="0"/>
        </w:rPr>
        <w:t xml:space="preserve">Platinum +Apparel</w:t>
      </w:r>
    </w:p>
    <w:p w:rsidR="00000000" w:rsidDel="00000000" w:rsidP="00000000" w:rsidRDefault="00000000" w:rsidRPr="00000000" w14:paraId="0000000C">
      <w:pPr>
        <w:pageBreakBefore w:val="0"/>
        <w:ind w:left="-5" w:firstLine="0"/>
        <w:rPr/>
      </w:pPr>
      <w:r w:rsidDel="00000000" w:rsidR="00000000" w:rsidRPr="00000000">
        <w:rPr>
          <w:rtl w:val="0"/>
        </w:rPr>
        <w:t xml:space="preserve">Thinking you would like your business name on your sponsored team’s apparel?  As a platinum Sponsor, you have the first chance to fund your team’s tracksuits, warm up jerseys or dryland training gear.  If this is an addition that you would like to have added to your platinum package, please let your Sponsorship rep know at the time of agreement so an apparel price list can be forwarded to you.</w:t>
      </w:r>
    </w:p>
    <w:p w:rsidR="00000000" w:rsidDel="00000000" w:rsidP="00000000" w:rsidRDefault="00000000" w:rsidRPr="00000000" w14:paraId="0000000D">
      <w:pPr>
        <w:pageBreakBefore w:val="0"/>
        <w:ind w:left="-5" w:firstLine="0"/>
        <w:rPr/>
      </w:pPr>
      <w:r w:rsidDel="00000000" w:rsidR="00000000" w:rsidRPr="00000000">
        <w:rPr>
          <w:rtl w:val="0"/>
        </w:rPr>
      </w:r>
    </w:p>
    <w:p w:rsidR="00000000" w:rsidDel="00000000" w:rsidP="00000000" w:rsidRDefault="00000000" w:rsidRPr="00000000" w14:paraId="0000000E">
      <w:pPr>
        <w:pStyle w:val="Heading1"/>
        <w:pageBreakBefore w:val="0"/>
        <w:ind w:left="-5" w:firstLine="0"/>
        <w:rPr/>
      </w:pPr>
      <w:r w:rsidDel="00000000" w:rsidR="00000000" w:rsidRPr="00000000">
        <w:rPr>
          <w:rtl w:val="0"/>
        </w:rPr>
        <w:t xml:space="preserve">Gold - $750.00</w:t>
      </w:r>
      <w:r w:rsidDel="00000000" w:rsidR="00000000" w:rsidRPr="00000000">
        <w:rPr>
          <w:b w:val="0"/>
          <w:sz w:val="18"/>
          <w:szCs w:val="18"/>
          <w:u w:val="none"/>
          <w:rtl w:val="0"/>
        </w:rPr>
        <w:t xml:space="preserve"> </w:t>
      </w:r>
      <w:r w:rsidDel="00000000" w:rsidR="00000000" w:rsidRPr="00000000">
        <w:rPr>
          <w:rtl w:val="0"/>
        </w:rPr>
      </w:r>
    </w:p>
    <w:p w:rsidR="00000000" w:rsidDel="00000000" w:rsidP="00000000" w:rsidRDefault="00000000" w:rsidRPr="00000000" w14:paraId="0000000F">
      <w:pPr>
        <w:pageBreakBefore w:val="0"/>
        <w:ind w:left="-5" w:firstLine="0"/>
        <w:rPr/>
      </w:pPr>
      <w:r w:rsidDel="00000000" w:rsidR="00000000" w:rsidRPr="00000000">
        <w:rPr>
          <w:rtl w:val="0"/>
        </w:rPr>
        <w:t xml:space="preserve">As a proud Sponsor of Lacombe Minor Hockey you can have your company name on a jersey. Gold sponsorship of a team will place your Company name on the upper right chest of the jersey and your business listed on our website/social media page.</w:t>
      </w:r>
      <w:r w:rsidDel="00000000" w:rsidR="00000000" w:rsidRPr="00000000">
        <w:rPr>
          <w:sz w:val="20"/>
          <w:szCs w:val="20"/>
          <w:rtl w:val="0"/>
        </w:rPr>
        <w:t xml:space="preserve">*If you wish to have your specific company logo made for the jerseys, this could be created at an extra cost, or provided by your company*</w:t>
      </w:r>
      <w:r w:rsidDel="00000000" w:rsidR="00000000" w:rsidRPr="00000000">
        <w:rPr>
          <w:rFonts w:ascii="Comic Sans MS" w:cs="Comic Sans MS" w:eastAsia="Comic Sans MS" w:hAnsi="Comic Sans MS"/>
          <w:color w:val="0b5394"/>
          <w:sz w:val="20"/>
          <w:szCs w:val="20"/>
          <w:highlight w:val="white"/>
          <w:rtl w:val="0"/>
        </w:rPr>
        <w:t xml:space="preserve"> </w:t>
      </w:r>
      <w:r w:rsidDel="00000000" w:rsidR="00000000" w:rsidRPr="00000000">
        <w:rPr>
          <w:rtl w:val="0"/>
        </w:rPr>
        <w:t xml:space="preserve">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0">
      <w:pPr>
        <w:pageBreakBefore w:val="0"/>
        <w:spacing w:after="55" w:line="259" w:lineRule="auto"/>
        <w:ind w:left="0" w:firstLine="0"/>
        <w:rPr/>
      </w:pPr>
      <w:r w:rsidDel="00000000" w:rsidR="00000000" w:rsidRPr="00000000">
        <w:rPr>
          <w:rtl w:val="0"/>
        </w:rPr>
        <w:t xml:space="preserve"> </w:t>
      </w:r>
    </w:p>
    <w:p w:rsidR="00000000" w:rsidDel="00000000" w:rsidP="00000000" w:rsidRDefault="00000000" w:rsidRPr="00000000" w14:paraId="00000011">
      <w:pPr>
        <w:pageBreakBefore w:val="0"/>
        <w:spacing w:after="55" w:line="259" w:lineRule="auto"/>
        <w:ind w:left="0" w:firstLine="0"/>
        <w:rPr>
          <w:b w:val="1"/>
          <w:sz w:val="22.079999923706055"/>
          <w:szCs w:val="22.079999923706055"/>
        </w:rPr>
      </w:pPr>
      <w:r w:rsidDel="00000000" w:rsidR="00000000" w:rsidRPr="00000000">
        <w:rPr>
          <w:b w:val="1"/>
          <w:sz w:val="22.079999923706055"/>
          <w:szCs w:val="22.079999923706055"/>
          <w:u w:val="single"/>
          <w:rtl w:val="0"/>
        </w:rPr>
        <w:t xml:space="preserve">Friends of Minor Hockey - up to $500.00</w:t>
      </w:r>
      <w:r w:rsidDel="00000000" w:rsidR="00000000" w:rsidRPr="00000000">
        <w:rPr>
          <w:b w:val="1"/>
          <w:sz w:val="22.079999923706055"/>
          <w:szCs w:val="22.079999923706055"/>
          <w:rtl w:val="0"/>
        </w:rPr>
        <w:t xml:space="preserve">  </w:t>
      </w:r>
      <w:r w:rsidDel="00000000" w:rsidR="00000000" w:rsidRPr="00000000">
        <w:rPr>
          <w:sz w:val="22.079999923706055"/>
          <w:szCs w:val="22.079999923706055"/>
          <w:rtl w:val="0"/>
        </w:rPr>
        <w:t xml:space="preserve">Funds at this level are pooled together to cover costs associated with Minor Hockey Awards, Tournament Sponsorship and Player/Coach Development. You will be recognized on our website and banners placed up outside the office and on display during tournaments.  </w:t>
      </w:r>
      <w:r w:rsidDel="00000000" w:rsidR="00000000" w:rsidRPr="00000000">
        <w:rPr>
          <w:rtl w:val="0"/>
        </w:rPr>
      </w:r>
    </w:p>
    <w:p w:rsidR="00000000" w:rsidDel="00000000" w:rsidP="00000000" w:rsidRDefault="00000000" w:rsidRPr="00000000" w14:paraId="00000012">
      <w:pPr>
        <w:pageBreakBefore w:val="0"/>
        <w:spacing w:after="55" w:line="259" w:lineRule="auto"/>
        <w:ind w:left="0" w:firstLine="0"/>
        <w:rPr/>
      </w:pPr>
      <w:r w:rsidDel="00000000" w:rsidR="00000000" w:rsidRPr="00000000">
        <w:rPr>
          <w:rtl w:val="0"/>
        </w:rPr>
      </w:r>
    </w:p>
    <w:p w:rsidR="00000000" w:rsidDel="00000000" w:rsidP="00000000" w:rsidRDefault="00000000" w:rsidRPr="00000000" w14:paraId="00000013">
      <w:pPr>
        <w:pageBreakBefore w:val="0"/>
        <w:ind w:left="-5" w:firstLine="0"/>
        <w:rPr/>
      </w:pPr>
      <w:r w:rsidDel="00000000" w:rsidR="00000000" w:rsidRPr="00000000">
        <w:rPr>
          <w:rtl w:val="0"/>
        </w:rPr>
        <w:t xml:space="preserve">We feel very strongly that organized team sports help build solid foundations of our youth and we are proud to be associated with each and every one of our athletes as well as the members of the Lacombe community. Your continued support of the Lacombe Minor Hockey Association is valued and we thank you for being a part of the family. </w:t>
      </w:r>
    </w:p>
    <w:p w:rsidR="00000000" w:rsidDel="00000000" w:rsidP="00000000" w:rsidRDefault="00000000" w:rsidRPr="00000000" w14:paraId="00000014">
      <w:pPr>
        <w:pageBreakBefore w:val="0"/>
        <w:spacing w:after="112" w:line="259" w:lineRule="auto"/>
        <w:ind w:left="3701" w:firstLine="0"/>
        <w:rPr/>
      </w:pPr>
      <w:r w:rsidDel="00000000" w:rsidR="00000000" w:rsidRPr="00000000">
        <w:rPr/>
        <w:drawing>
          <wp:inline distB="0" distT="0" distL="0" distR="0">
            <wp:extent cx="1524000" cy="1493520"/>
            <wp:effectExtent b="0" l="0" r="0" t="0"/>
            <wp:docPr id="197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4000" cy="149352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spacing w:after="0" w:line="259" w:lineRule="auto"/>
        <w:ind w:left="0" w:firstLine="0"/>
        <w:rPr/>
      </w:pPr>
      <w:r w:rsidDel="00000000" w:rsidR="00000000" w:rsidRPr="00000000">
        <w:rPr>
          <w:rtl w:val="0"/>
        </w:rPr>
      </w:r>
    </w:p>
    <w:p w:rsidR="00000000" w:rsidDel="00000000" w:rsidP="00000000" w:rsidRDefault="00000000" w:rsidRPr="00000000" w14:paraId="00000016">
      <w:pPr>
        <w:pageBreakBefore w:val="0"/>
        <w:tabs>
          <w:tab w:val="center" w:leader="none" w:pos="2006"/>
          <w:tab w:val="center" w:leader="none" w:pos="2726"/>
          <w:tab w:val="center" w:leader="none" w:pos="3446"/>
          <w:tab w:val="center" w:leader="none" w:pos="4166"/>
          <w:tab w:val="center" w:leader="none" w:pos="4886"/>
          <w:tab w:val="center" w:leader="none" w:pos="5606"/>
          <w:tab w:val="center" w:leader="none" w:pos="6326"/>
          <w:tab w:val="center" w:leader="none" w:pos="7046"/>
          <w:tab w:val="center" w:leader="none" w:pos="7766"/>
          <w:tab w:val="center" w:leader="none" w:pos="8486"/>
          <w:tab w:val="center" w:leader="none" w:pos="9206"/>
          <w:tab w:val="center" w:leader="none" w:pos="9926"/>
        </w:tabs>
        <w:ind w:left="-15" w:firstLine="0"/>
        <w:rPr>
          <w:u w:val="single"/>
        </w:rPr>
      </w:pPr>
      <w:r w:rsidDel="00000000" w:rsidR="00000000" w:rsidRPr="00000000">
        <w:rPr>
          <w:rtl w:val="0"/>
        </w:rPr>
        <w:t xml:space="preserve">Company Name:</w:t>
      </w:r>
      <w:r w:rsidDel="00000000" w:rsidR="00000000" w:rsidRPr="00000000">
        <w:rPr>
          <w:u w:val="single"/>
          <w:rtl w:val="0"/>
        </w:rPr>
        <w:t xml:space="preserve"> </w:t>
      </w:r>
    </w:p>
    <w:p w:rsidR="00000000" w:rsidDel="00000000" w:rsidP="00000000" w:rsidRDefault="00000000" w:rsidRPr="00000000" w14:paraId="00000017">
      <w:pPr>
        <w:pageBreakBefore w:val="0"/>
        <w:tabs>
          <w:tab w:val="center" w:leader="none" w:pos="2006"/>
          <w:tab w:val="center" w:leader="none" w:pos="2726"/>
          <w:tab w:val="center" w:leader="none" w:pos="3446"/>
          <w:tab w:val="center" w:leader="none" w:pos="4166"/>
          <w:tab w:val="center" w:leader="none" w:pos="4886"/>
          <w:tab w:val="center" w:leader="none" w:pos="5606"/>
          <w:tab w:val="center" w:leader="none" w:pos="6326"/>
          <w:tab w:val="center" w:leader="none" w:pos="7046"/>
          <w:tab w:val="center" w:leader="none" w:pos="7766"/>
          <w:tab w:val="center" w:leader="none" w:pos="8486"/>
          <w:tab w:val="center" w:leader="none" w:pos="9206"/>
          <w:tab w:val="center" w:leader="none" w:pos="9926"/>
        </w:tabs>
        <w:ind w:left="-15" w:firstLine="0"/>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ageBreakBefore w:val="0"/>
        <w:tabs>
          <w:tab w:val="center" w:leader="none" w:pos="2006"/>
          <w:tab w:val="center" w:leader="none" w:pos="2726"/>
          <w:tab w:val="center" w:leader="none" w:pos="3446"/>
          <w:tab w:val="center" w:leader="none" w:pos="4166"/>
          <w:tab w:val="center" w:leader="none" w:pos="4886"/>
          <w:tab w:val="center" w:leader="none" w:pos="5606"/>
          <w:tab w:val="center" w:leader="none" w:pos="6326"/>
          <w:tab w:val="center" w:leader="none" w:pos="7046"/>
          <w:tab w:val="center" w:leader="none" w:pos="7766"/>
          <w:tab w:val="center" w:leader="none" w:pos="8486"/>
          <w:tab w:val="center" w:leader="none" w:pos="9206"/>
          <w:tab w:val="center" w:leader="none" w:pos="9926"/>
        </w:tabs>
        <w:ind w:left="-15" w:firstLine="0"/>
        <w:rPr/>
      </w:pPr>
      <w:r w:rsidDel="00000000" w:rsidR="00000000" w:rsidRPr="00000000">
        <w:rPr>
          <w:u w:val="single"/>
          <w:rtl w:val="0"/>
        </w:rPr>
        <w:tab/>
        <w:t xml:space="preserve"> </w:t>
        <w:tab/>
        <w:t xml:space="preserve"> </w:t>
        <w:tab/>
        <w:t xml:space="preserve"> </w:t>
        <w:tab/>
        <w:t xml:space="preserve"> </w:t>
        <w:tab/>
        <w:t xml:space="preserve"> </w:t>
        <w:tab/>
        <w:t xml:space="preserve"> </w:t>
        <w:tab/>
        <w:t xml:space="preserve"> </w:t>
        <w:tab/>
      </w:r>
      <w:r w:rsidDel="00000000" w:rsidR="00000000" w:rsidRPr="00000000">
        <w:rPr>
          <w:rtl w:val="0"/>
        </w:rPr>
        <w:t xml:space="preserve"> </w:t>
      </w:r>
    </w:p>
    <w:p w:rsidR="00000000" w:rsidDel="00000000" w:rsidP="00000000" w:rsidRDefault="00000000" w:rsidRPr="00000000" w14:paraId="00000019">
      <w:pPr>
        <w:pageBreakBefore w:val="0"/>
        <w:spacing w:after="0" w:line="259" w:lineRule="auto"/>
        <w:ind w:left="0" w:firstLine="0"/>
        <w:rPr>
          <w:u w:val="single"/>
        </w:rPr>
      </w:pPr>
      <w:r w:rsidDel="00000000" w:rsidR="00000000" w:rsidRPr="00000000">
        <w:rPr>
          <w:rtl w:val="0"/>
        </w:rPr>
        <w:t xml:space="preserve"> Contact:</w:t>
      </w:r>
      <w:r w:rsidDel="00000000" w:rsidR="00000000" w:rsidRPr="00000000">
        <w:rPr>
          <w:u w:val="single"/>
          <w:rtl w:val="0"/>
        </w:rPr>
        <w:t xml:space="preserve"> </w:t>
      </w:r>
    </w:p>
    <w:p w:rsidR="00000000" w:rsidDel="00000000" w:rsidP="00000000" w:rsidRDefault="00000000" w:rsidRPr="00000000" w14:paraId="0000001A">
      <w:pPr>
        <w:pageBreakBefore w:val="0"/>
        <w:spacing w:after="0" w:line="259" w:lineRule="auto"/>
        <w:ind w:left="0" w:firstLine="0"/>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spacing w:after="0" w:line="259" w:lineRule="auto"/>
        <w:ind w:left="0" w:firstLine="0"/>
        <w:rPr>
          <w:u w:val="single"/>
        </w:rPr>
      </w:pPr>
      <w:r w:rsidDel="00000000" w:rsidR="00000000" w:rsidRPr="00000000">
        <w:rPr>
          <w:u w:val="single"/>
          <w:rtl w:val="0"/>
        </w:rPr>
        <w:t xml:space="preserve"> </w:t>
        <w:tab/>
        <w:t xml:space="preserve"> </w:t>
        <w:tab/>
        <w:t xml:space="preserve"> </w:t>
        <w:tab/>
        <w:t xml:space="preserve"> </w:t>
        <w:tab/>
        <w:t xml:space="preserve">  </w:t>
        <w:tab/>
      </w:r>
    </w:p>
    <w:p w:rsidR="00000000" w:rsidDel="00000000" w:rsidP="00000000" w:rsidRDefault="00000000" w:rsidRPr="00000000" w14:paraId="0000001C">
      <w:pPr>
        <w:pageBreakBefore w:val="0"/>
        <w:spacing w:after="15" w:line="259" w:lineRule="auto"/>
        <w:ind w:left="0" w:firstLine="0"/>
        <w:rPr>
          <w:u w:val="single"/>
        </w:rPr>
      </w:pPr>
      <w:r w:rsidDel="00000000" w:rsidR="00000000" w:rsidRPr="00000000">
        <w:rPr>
          <w:rtl w:val="0"/>
        </w:rPr>
        <w:t xml:space="preserve">Email:</w:t>
      </w:r>
      <w:r w:rsidDel="00000000" w:rsidR="00000000" w:rsidRPr="00000000">
        <w:rPr>
          <w:rtl w:val="0"/>
        </w:rPr>
      </w:r>
    </w:p>
    <w:p w:rsidR="00000000" w:rsidDel="00000000" w:rsidP="00000000" w:rsidRDefault="00000000" w:rsidRPr="00000000" w14:paraId="0000001D">
      <w:pPr>
        <w:pageBreakBefore w:val="0"/>
        <w:spacing w:after="15" w:line="259" w:lineRule="auto"/>
        <w:ind w:left="0" w:firstLine="0"/>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ageBreakBefore w:val="0"/>
        <w:spacing w:after="15" w:line="259" w:lineRule="auto"/>
        <w:ind w:left="0" w:firstLine="0"/>
        <w:rPr/>
      </w:pPr>
      <w:r w:rsidDel="00000000" w:rsidR="00000000" w:rsidRPr="00000000">
        <w:rPr>
          <w:u w:val="single"/>
          <w:rtl w:val="0"/>
        </w:rPr>
        <w:t xml:space="preserve"> </w:t>
        <w:tab/>
        <w:t xml:space="preserve"> </w:t>
        <w:tab/>
        <w:t xml:space="preserve"> </w:t>
        <w:tab/>
        <w:t xml:space="preserve"> </w:t>
        <w:tab/>
      </w:r>
      <w:r w:rsidDel="00000000" w:rsidR="00000000" w:rsidRPr="00000000">
        <w:rPr>
          <w:rtl w:val="0"/>
        </w:rPr>
        <w:t xml:space="preserve"> </w:t>
      </w:r>
    </w:p>
    <w:p w:rsidR="00000000" w:rsidDel="00000000" w:rsidP="00000000" w:rsidRDefault="00000000" w:rsidRPr="00000000" w14:paraId="0000001F">
      <w:pPr>
        <w:pageBreakBefore w:val="0"/>
        <w:spacing w:after="0" w:line="259" w:lineRule="auto"/>
        <w:ind w:left="0" w:firstLine="0"/>
        <w:rPr>
          <w:u w:val="single"/>
        </w:rPr>
      </w:pPr>
      <w:r w:rsidDel="00000000" w:rsidR="00000000" w:rsidRPr="00000000">
        <w:rPr>
          <w:rtl w:val="0"/>
        </w:rPr>
        <w:t xml:space="preserve"> Address:</w:t>
      </w:r>
      <w:r w:rsidDel="00000000" w:rsidR="00000000" w:rsidRPr="00000000">
        <w:rPr>
          <w:rtl w:val="0"/>
        </w:rPr>
      </w:r>
    </w:p>
    <w:p w:rsidR="00000000" w:rsidDel="00000000" w:rsidP="00000000" w:rsidRDefault="00000000" w:rsidRPr="00000000" w14:paraId="00000020">
      <w:pPr>
        <w:pageBreakBefore w:val="0"/>
        <w:spacing w:after="0" w:line="259" w:lineRule="auto"/>
        <w:ind w:left="0" w:firstLine="0"/>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spacing w:after="0" w:line="259" w:lineRule="auto"/>
        <w:ind w:left="0" w:firstLine="0"/>
        <w:rPr>
          <w:u w:val="single"/>
        </w:rPr>
      </w:pPr>
      <w:r w:rsidDel="00000000" w:rsidR="00000000" w:rsidRPr="00000000">
        <w:rPr>
          <w:rtl w:val="0"/>
        </w:rPr>
      </w:r>
    </w:p>
    <w:p w:rsidR="00000000" w:rsidDel="00000000" w:rsidP="00000000" w:rsidRDefault="00000000" w:rsidRPr="00000000" w14:paraId="00000022">
      <w:pPr>
        <w:pageBreakBefore w:val="0"/>
        <w:tabs>
          <w:tab w:val="center" w:leader="none" w:pos="1286"/>
          <w:tab w:val="center" w:leader="none" w:pos="2006"/>
          <w:tab w:val="center" w:leader="none" w:pos="2726"/>
          <w:tab w:val="center" w:leader="none" w:pos="3446"/>
          <w:tab w:val="center" w:leader="none" w:pos="4166"/>
          <w:tab w:val="center" w:leader="none" w:pos="4886"/>
          <w:tab w:val="center" w:leader="none" w:pos="5606"/>
          <w:tab w:val="center" w:leader="none" w:pos="6326"/>
          <w:tab w:val="center" w:leader="none" w:pos="7046"/>
          <w:tab w:val="center" w:leader="none" w:pos="7766"/>
          <w:tab w:val="center" w:leader="none" w:pos="8486"/>
          <w:tab w:val="center" w:leader="none" w:pos="9206"/>
        </w:tabs>
        <w:spacing w:after="25" w:lineRule="auto"/>
        <w:ind w:left="-15" w:firstLine="0"/>
        <w:rPr/>
      </w:pPr>
      <w:r w:rsidDel="00000000" w:rsidR="00000000" w:rsidRPr="00000000">
        <w:rPr>
          <w:rtl w:val="0"/>
        </w:rPr>
        <w:t xml:space="preserve">Phone #:</w:t>
      </w:r>
    </w:p>
    <w:p w:rsidR="00000000" w:rsidDel="00000000" w:rsidP="00000000" w:rsidRDefault="00000000" w:rsidRPr="00000000" w14:paraId="00000023">
      <w:pPr>
        <w:pageBreakBefore w:val="0"/>
        <w:tabs>
          <w:tab w:val="center" w:leader="none" w:pos="1286"/>
          <w:tab w:val="center" w:leader="none" w:pos="2006"/>
          <w:tab w:val="center" w:leader="none" w:pos="2726"/>
          <w:tab w:val="center" w:leader="none" w:pos="3446"/>
          <w:tab w:val="center" w:leader="none" w:pos="4166"/>
          <w:tab w:val="center" w:leader="none" w:pos="4886"/>
          <w:tab w:val="center" w:leader="none" w:pos="5606"/>
          <w:tab w:val="center" w:leader="none" w:pos="6326"/>
          <w:tab w:val="center" w:leader="none" w:pos="7046"/>
          <w:tab w:val="center" w:leader="none" w:pos="7766"/>
          <w:tab w:val="center" w:leader="none" w:pos="8486"/>
          <w:tab w:val="center" w:leader="none" w:pos="9206"/>
        </w:tabs>
        <w:spacing w:after="25" w:lineRule="auto"/>
        <w:ind w:left="-1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tabs>
          <w:tab w:val="center" w:leader="none" w:pos="1286"/>
          <w:tab w:val="center" w:leader="none" w:pos="2006"/>
          <w:tab w:val="center" w:leader="none" w:pos="2726"/>
          <w:tab w:val="center" w:leader="none" w:pos="3446"/>
          <w:tab w:val="center" w:leader="none" w:pos="4166"/>
          <w:tab w:val="center" w:leader="none" w:pos="4886"/>
          <w:tab w:val="center" w:leader="none" w:pos="5606"/>
          <w:tab w:val="center" w:leader="none" w:pos="6326"/>
          <w:tab w:val="center" w:leader="none" w:pos="7046"/>
          <w:tab w:val="center" w:leader="none" w:pos="7766"/>
          <w:tab w:val="center" w:leader="none" w:pos="8486"/>
          <w:tab w:val="center" w:leader="none" w:pos="9206"/>
        </w:tabs>
        <w:spacing w:after="25" w:lineRule="auto"/>
        <w:ind w:left="-15" w:firstLine="0"/>
        <w:rPr/>
      </w:pPr>
      <w:r w:rsidDel="00000000" w:rsidR="00000000" w:rsidRPr="00000000">
        <w:rPr>
          <w:rtl w:val="0"/>
        </w:rPr>
        <w:tab/>
        <w:t xml:space="preserve"> </w:t>
        <w:tab/>
        <w:t xml:space="preserve"> </w:t>
        <w:tab/>
        <w:t xml:space="preserve"> </w:t>
        <w:tab/>
        <w:t xml:space="preserve"> </w:t>
        <w:tab/>
        <w:t xml:space="preserve"> </w:t>
        <w:tab/>
        <w:tab/>
        <w:t xml:space="preserve"> </w:t>
        <w:tab/>
        <w:t xml:space="preserve"> </w:t>
        <w:tab/>
        <w:t xml:space="preserve"> </w:t>
        <w:tab/>
        <w:t xml:space="preserve"> </w:t>
        <w:tab/>
        <w:t xml:space="preserve"> </w:t>
        <w:tab/>
        <w:t xml:space="preserve"> </w:t>
        <w:tab/>
        <w:t xml:space="preserve">Sponsorship Level: </w:t>
      </w:r>
    </w:p>
    <w:p w:rsidR="00000000" w:rsidDel="00000000" w:rsidP="00000000" w:rsidRDefault="00000000" w:rsidRPr="00000000" w14:paraId="00000025">
      <w:pPr>
        <w:pageBreakBefore w:val="0"/>
        <w:spacing w:after="13" w:line="259" w:lineRule="auto"/>
        <w:ind w:left="0" w:firstLine="0"/>
        <w:rPr/>
      </w:pPr>
      <w:r w:rsidDel="00000000" w:rsidR="00000000" w:rsidRPr="00000000">
        <w:rPr>
          <w:rtl w:val="0"/>
        </w:rPr>
        <w:t xml:space="preserve"> </w:t>
      </w:r>
    </w:p>
    <w:p w:rsidR="00000000" w:rsidDel="00000000" w:rsidP="00000000" w:rsidRDefault="00000000" w:rsidRPr="00000000" w14:paraId="00000026">
      <w:pPr>
        <w:pageBreakBefore w:val="0"/>
        <w:tabs>
          <w:tab w:val="center" w:leader="none" w:pos="1723"/>
          <w:tab w:val="center" w:leader="none" w:pos="3446"/>
          <w:tab w:val="center" w:leader="none" w:pos="4166"/>
        </w:tabs>
        <w:spacing w:after="28" w:lineRule="auto"/>
        <w:ind w:left="-15" w:firstLine="0"/>
        <w:rPr/>
      </w:pPr>
      <w:r w:rsidDel="00000000" w:rsidR="00000000" w:rsidRPr="00000000">
        <w:rPr>
          <w:rtl w:val="0"/>
        </w:rPr>
        <w:t xml:space="preserve">𝥁 Platinum 3   $4,000.00</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762000</wp:posOffset>
                </wp:positionH>
                <wp:positionV relativeFrom="paragraph">
                  <wp:posOffset>0</wp:posOffset>
                </wp:positionV>
                <wp:extent cx="210185" cy="198120"/>
                <wp:effectExtent b="0" l="0" r="0" t="0"/>
                <wp:wrapSquare wrapText="bothSides" distB="0" distT="0" distL="0" distR="0"/>
                <wp:docPr id="1976" name=""/>
                <a:graphic>
                  <a:graphicData uri="http://schemas.microsoft.com/office/word/2010/wordprocessingGroup">
                    <wpg:wgp>
                      <wpg:cNvGrpSpPr/>
                      <wpg:grpSpPr>
                        <a:xfrm>
                          <a:off x="5240900" y="3680925"/>
                          <a:ext cx="210185" cy="198120"/>
                          <a:chOff x="5240900" y="3680925"/>
                          <a:chExt cx="210200" cy="198150"/>
                        </a:xfrm>
                      </wpg:grpSpPr>
                      <wpg:grpSp>
                        <wpg:cNvGrpSpPr/>
                        <wpg:grpSpPr>
                          <a:xfrm>
                            <a:off x="5240908" y="3680940"/>
                            <a:ext cx="210185" cy="198120"/>
                            <a:chOff x="5240900" y="3680925"/>
                            <a:chExt cx="210200" cy="198150"/>
                          </a:xfrm>
                        </wpg:grpSpPr>
                        <wps:wsp>
                          <wps:cNvSpPr/>
                          <wps:cNvPr id="3" name="Shape 3"/>
                          <wps:spPr>
                            <a:xfrm>
                              <a:off x="5240900" y="3680925"/>
                              <a:ext cx="210200" cy="198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40908" y="3680940"/>
                              <a:ext cx="210185" cy="198120"/>
                              <a:chOff x="5240908" y="3680940"/>
                              <a:chExt cx="210185" cy="198120"/>
                            </a:xfrm>
                          </wpg:grpSpPr>
                          <wps:wsp>
                            <wps:cNvSpPr/>
                            <wps:cNvPr id="5" name="Shape 5"/>
                            <wps:spPr>
                              <a:xfrm>
                                <a:off x="5240908" y="3680940"/>
                                <a:ext cx="210175" cy="19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40908" y="3680940"/>
                                <a:ext cx="210185" cy="198120"/>
                                <a:chOff x="5240908" y="3680940"/>
                                <a:chExt cx="210185" cy="198120"/>
                              </a:xfrm>
                            </wpg:grpSpPr>
                            <wps:wsp>
                              <wps:cNvSpPr/>
                              <wps:cNvPr id="7" name="Shape 7"/>
                              <wps:spPr>
                                <a:xfrm>
                                  <a:off x="5240908" y="3680940"/>
                                  <a:ext cx="210175" cy="19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40908" y="3680940"/>
                                  <a:ext cx="210185" cy="198120"/>
                                  <a:chOff x="0" y="0"/>
                                  <a:chExt cx="210312" cy="198120"/>
                                </a:xfrm>
                              </wpg:grpSpPr>
                              <wps:wsp>
                                <wps:cNvSpPr/>
                                <wps:cNvPr id="9" name="Shape 9"/>
                                <wps:spPr>
                                  <a:xfrm>
                                    <a:off x="0" y="0"/>
                                    <a:ext cx="210300" cy="19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8288" y="18288"/>
                                    <a:ext cx="172212" cy="163068"/>
                                  </a:xfrm>
                                  <a:custGeom>
                                    <a:rect b="b" l="l" r="r" t="t"/>
                                    <a:pathLst>
                                      <a:path extrusionOk="0" h="163068" w="172212">
                                        <a:moveTo>
                                          <a:pt x="86868" y="0"/>
                                        </a:moveTo>
                                        <a:lnTo>
                                          <a:pt x="106680" y="62485"/>
                                        </a:lnTo>
                                        <a:lnTo>
                                          <a:pt x="172212" y="62485"/>
                                        </a:lnTo>
                                        <a:lnTo>
                                          <a:pt x="120396" y="102109"/>
                                        </a:lnTo>
                                        <a:lnTo>
                                          <a:pt x="140208" y="163068"/>
                                        </a:lnTo>
                                        <a:lnTo>
                                          <a:pt x="86868" y="124968"/>
                                        </a:lnTo>
                                        <a:lnTo>
                                          <a:pt x="33528" y="163068"/>
                                        </a:lnTo>
                                        <a:lnTo>
                                          <a:pt x="53340" y="102109"/>
                                        </a:lnTo>
                                        <a:lnTo>
                                          <a:pt x="0" y="62485"/>
                                        </a:lnTo>
                                        <a:lnTo>
                                          <a:pt x="67056" y="62485"/>
                                        </a:lnTo>
                                        <a:lnTo>
                                          <a:pt x="86868" y="0"/>
                                        </a:lnTo>
                                        <a:close/>
                                      </a:path>
                                    </a:pathLst>
                                  </a:custGeom>
                                  <a:solidFill>
                                    <a:srgbClr val="2E75B6"/>
                                  </a:solidFill>
                                  <a:ln>
                                    <a:noFill/>
                                  </a:ln>
                                </wps:spPr>
                                <wps:bodyPr anchorCtr="0" anchor="ctr" bIns="91425" lIns="91425" spcFirstLastPara="1" rIns="91425" wrap="square" tIns="91425">
                                  <a:noAutofit/>
                                </wps:bodyPr>
                              </wps:wsp>
                              <wps:wsp>
                                <wps:cNvSpPr/>
                                <wps:cNvPr id="11" name="Shape 11"/>
                                <wps:spPr>
                                  <a:xfrm>
                                    <a:off x="0" y="0"/>
                                    <a:ext cx="105156" cy="198120"/>
                                  </a:xfrm>
                                  <a:custGeom>
                                    <a:rect b="b" l="l" r="r" t="t"/>
                                    <a:pathLst>
                                      <a:path extrusionOk="0" h="198120" w="105156">
                                        <a:moveTo>
                                          <a:pt x="105156" y="0"/>
                                        </a:moveTo>
                                        <a:lnTo>
                                          <a:pt x="105156" y="40059"/>
                                        </a:lnTo>
                                        <a:lnTo>
                                          <a:pt x="89916" y="86868"/>
                                        </a:lnTo>
                                        <a:lnTo>
                                          <a:pt x="37479" y="86868"/>
                                        </a:lnTo>
                                        <a:lnTo>
                                          <a:pt x="79248" y="117348"/>
                                        </a:lnTo>
                                        <a:lnTo>
                                          <a:pt x="63835" y="165790"/>
                                        </a:lnTo>
                                        <a:lnTo>
                                          <a:pt x="105156" y="135636"/>
                                        </a:lnTo>
                                        <a:lnTo>
                                          <a:pt x="105156" y="150063"/>
                                        </a:lnTo>
                                        <a:lnTo>
                                          <a:pt x="39624" y="198120"/>
                                        </a:lnTo>
                                        <a:lnTo>
                                          <a:pt x="65288" y="122554"/>
                                        </a:lnTo>
                                        <a:lnTo>
                                          <a:pt x="0" y="74676"/>
                                        </a:lnTo>
                                        <a:lnTo>
                                          <a:pt x="80742" y="74676"/>
                                        </a:lnTo>
                                        <a:lnTo>
                                          <a:pt x="105156" y="0"/>
                                        </a:lnTo>
                                        <a:close/>
                                      </a:path>
                                    </a:pathLst>
                                  </a:custGeom>
                                  <a:solidFill>
                                    <a:srgbClr val="2E75B6"/>
                                  </a:solidFill>
                                  <a:ln>
                                    <a:noFill/>
                                  </a:ln>
                                </wps:spPr>
                                <wps:bodyPr anchorCtr="0" anchor="ctr" bIns="91425" lIns="91425" spcFirstLastPara="1" rIns="91425" wrap="square" tIns="91425">
                                  <a:noAutofit/>
                                </wps:bodyPr>
                              </wps:wsp>
                              <wps:wsp>
                                <wps:cNvSpPr/>
                                <wps:cNvPr id="12" name="Shape 12"/>
                                <wps:spPr>
                                  <a:xfrm>
                                    <a:off x="105156" y="0"/>
                                    <a:ext cx="105156" cy="198120"/>
                                  </a:xfrm>
                                  <a:custGeom>
                                    <a:rect b="b" l="l" r="r" t="t"/>
                                    <a:pathLst>
                                      <a:path extrusionOk="0" h="198120" w="105156">
                                        <a:moveTo>
                                          <a:pt x="0" y="0"/>
                                        </a:moveTo>
                                        <a:lnTo>
                                          <a:pt x="24414" y="74676"/>
                                        </a:lnTo>
                                        <a:lnTo>
                                          <a:pt x="105156" y="74676"/>
                                        </a:lnTo>
                                        <a:lnTo>
                                          <a:pt x="39868" y="122554"/>
                                        </a:lnTo>
                                        <a:lnTo>
                                          <a:pt x="65532" y="198120"/>
                                        </a:lnTo>
                                        <a:lnTo>
                                          <a:pt x="0" y="150063"/>
                                        </a:lnTo>
                                        <a:lnTo>
                                          <a:pt x="0" y="135636"/>
                                        </a:lnTo>
                                        <a:lnTo>
                                          <a:pt x="41321" y="165790"/>
                                        </a:lnTo>
                                        <a:lnTo>
                                          <a:pt x="25908" y="117348"/>
                                        </a:lnTo>
                                        <a:lnTo>
                                          <a:pt x="67676" y="86868"/>
                                        </a:lnTo>
                                        <a:lnTo>
                                          <a:pt x="15240" y="86868"/>
                                        </a:lnTo>
                                        <a:lnTo>
                                          <a:pt x="0" y="40059"/>
                                        </a:lnTo>
                                        <a:lnTo>
                                          <a:pt x="0" y="0"/>
                                        </a:lnTo>
                                        <a:close/>
                                      </a:path>
                                    </a:pathLst>
                                  </a:custGeom>
                                  <a:solidFill>
                                    <a:srgbClr val="2E75B6"/>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762000</wp:posOffset>
                </wp:positionH>
                <wp:positionV relativeFrom="paragraph">
                  <wp:posOffset>0</wp:posOffset>
                </wp:positionV>
                <wp:extent cx="210185" cy="198120"/>
                <wp:effectExtent b="0" l="0" r="0" t="0"/>
                <wp:wrapSquare wrapText="bothSides" distB="0" distT="0" distL="0" distR="0"/>
                <wp:docPr id="197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10185" cy="198120"/>
                        </a:xfrm>
                        <a:prstGeom prst="rect"/>
                        <a:ln/>
                      </pic:spPr>
                    </pic:pic>
                  </a:graphicData>
                </a:graphic>
              </wp:anchor>
            </w:drawing>
          </mc:Fallback>
        </mc:AlternateContent>
      </w:r>
    </w:p>
    <w:p w:rsidR="00000000" w:rsidDel="00000000" w:rsidP="00000000" w:rsidRDefault="00000000" w:rsidRPr="00000000" w14:paraId="00000027">
      <w:pPr>
        <w:tabs>
          <w:tab w:val="center" w:leader="none" w:pos="1723"/>
          <w:tab w:val="center" w:leader="none" w:pos="3446"/>
          <w:tab w:val="center" w:leader="none" w:pos="4166"/>
        </w:tabs>
        <w:spacing w:after="28" w:lineRule="auto"/>
        <w:ind w:left="-15" w:firstLine="0"/>
        <w:rPr/>
      </w:pPr>
      <w:r w:rsidDel="00000000" w:rsidR="00000000" w:rsidRPr="00000000">
        <w:rPr>
          <w:rtl w:val="0"/>
        </w:rPr>
        <w:t xml:space="preserve">𝥁 Platinum Plus Apparel $1,500.00 + Team Apparel</w:t>
      </w:r>
    </w:p>
    <w:p w:rsidR="00000000" w:rsidDel="00000000" w:rsidP="00000000" w:rsidRDefault="00000000" w:rsidRPr="00000000" w14:paraId="00000028">
      <w:pPr>
        <w:pageBreakBefore w:val="0"/>
        <w:tabs>
          <w:tab w:val="center" w:leader="none" w:pos="1492"/>
          <w:tab w:val="center" w:leader="none" w:pos="2726"/>
          <w:tab w:val="center" w:leader="none" w:pos="3446"/>
          <w:tab w:val="center" w:leader="none" w:pos="4166"/>
        </w:tabs>
        <w:ind w:left="-15" w:firstLine="0"/>
        <w:rPr/>
      </w:pPr>
      <w:r w:rsidDel="00000000" w:rsidR="00000000" w:rsidRPr="00000000">
        <w:rPr>
          <w:rtl w:val="0"/>
        </w:rPr>
        <w:t xml:space="preserve">𝥁 Platinum $1,500.00</w:t>
        <w:tab/>
      </w:r>
    </w:p>
    <w:p w:rsidR="00000000" w:rsidDel="00000000" w:rsidP="00000000" w:rsidRDefault="00000000" w:rsidRPr="00000000" w14:paraId="00000029">
      <w:pPr>
        <w:pageBreakBefore w:val="0"/>
        <w:ind w:left="0" w:right="5747" w:firstLine="0"/>
        <w:rPr>
          <w:u w:val="single"/>
        </w:rPr>
      </w:pPr>
      <w:r w:rsidDel="00000000" w:rsidR="00000000" w:rsidRPr="00000000">
        <w:rPr>
          <w:rtl w:val="0"/>
        </w:rPr>
        <w:t xml:space="preserve">𝥁 Gold $750.00</w:t>
      </w:r>
      <w:r w:rsidDel="00000000" w:rsidR="00000000" w:rsidRPr="00000000">
        <w:rPr>
          <w:rtl w:val="0"/>
        </w:rPr>
      </w:r>
    </w:p>
    <w:p w:rsidR="00000000" w:rsidDel="00000000" w:rsidP="00000000" w:rsidRDefault="00000000" w:rsidRPr="00000000" w14:paraId="0000002A">
      <w:pPr>
        <w:pageBreakBefore w:val="0"/>
        <w:ind w:left="0" w:right="5747" w:firstLine="0"/>
        <w:rPr/>
      </w:pPr>
      <w:r w:rsidDel="00000000" w:rsidR="00000000" w:rsidRPr="00000000">
        <w:rPr>
          <w:rtl w:val="0"/>
        </w:rPr>
        <w:t xml:space="preserve">𝥁 Friends of Minor Hockey -up to $500.00</w:t>
      </w:r>
    </w:p>
    <w:p w:rsidR="00000000" w:rsidDel="00000000" w:rsidP="00000000" w:rsidRDefault="00000000" w:rsidRPr="00000000" w14:paraId="0000002B">
      <w:pPr>
        <w:pageBreakBefore w:val="0"/>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C">
      <w:pPr>
        <w:pageBreakBefore w:val="0"/>
        <w:ind w:left="-5" w:firstLine="0"/>
        <w:rPr/>
      </w:pPr>
      <w:r w:rsidDel="00000000" w:rsidR="00000000" w:rsidRPr="00000000">
        <w:rPr>
          <w:rtl w:val="0"/>
        </w:rPr>
        <w:t xml:space="preserve">We are asking that all Sponsorship confirmations be submitted to the Lacombe Minor Hockey Sponsorship Committee no later than August 25</w:t>
      </w:r>
      <w:r w:rsidDel="00000000" w:rsidR="00000000" w:rsidRPr="00000000">
        <w:rPr>
          <w:vertAlign w:val="superscript"/>
          <w:rtl w:val="0"/>
        </w:rPr>
        <w:t xml:space="preserve">th</w:t>
      </w:r>
      <w:r w:rsidDel="00000000" w:rsidR="00000000" w:rsidRPr="00000000">
        <w:rPr>
          <w:rtl w:val="0"/>
        </w:rPr>
        <w:t xml:space="preserve"> to allow for the Sponsorship names to be added to the jerseys.  Please send this form back to the committee at </w:t>
      </w:r>
      <w:r w:rsidDel="00000000" w:rsidR="00000000" w:rsidRPr="00000000">
        <w:rPr>
          <w:rFonts w:ascii="Arial" w:cs="Arial" w:eastAsia="Arial" w:hAnsi="Arial"/>
          <w:color w:val="1155cc"/>
          <w:sz w:val="19"/>
          <w:szCs w:val="19"/>
          <w:u w:val="single"/>
          <w:rtl w:val="0"/>
        </w:rPr>
        <w:t xml:space="preserve">lacombehockeysponsorship@gmail.com</w:t>
      </w:r>
      <w:r w:rsidDel="00000000" w:rsidR="00000000" w:rsidRPr="00000000">
        <w:rPr>
          <w:rtl w:val="0"/>
        </w:rPr>
        <w:t xml:space="preserve">. One of the Sponsorship members will be happy to pick up your Sponsorship cheque or they can be mailed directly to the Association at: </w:t>
      </w:r>
    </w:p>
    <w:p w:rsidR="00000000" w:rsidDel="00000000" w:rsidP="00000000" w:rsidRDefault="00000000" w:rsidRPr="00000000" w14:paraId="0000002D">
      <w:pPr>
        <w:pageBreakBefore w:val="0"/>
        <w:spacing w:after="0" w:line="259" w:lineRule="auto"/>
        <w:ind w:left="0" w:firstLine="720"/>
        <w:rPr/>
      </w:pPr>
      <w:r w:rsidDel="00000000" w:rsidR="00000000" w:rsidRPr="00000000">
        <w:rPr>
          <w:rtl w:val="0"/>
        </w:rPr>
        <w:t xml:space="preserve">Lacombe Minor Hockey Association </w:t>
      </w:r>
    </w:p>
    <w:p w:rsidR="00000000" w:rsidDel="00000000" w:rsidP="00000000" w:rsidRDefault="00000000" w:rsidRPr="00000000" w14:paraId="0000002E">
      <w:pPr>
        <w:pageBreakBefore w:val="0"/>
        <w:ind w:left="0" w:firstLine="720"/>
        <w:rPr/>
      </w:pPr>
      <w:r w:rsidDel="00000000" w:rsidR="00000000" w:rsidRPr="00000000">
        <w:rPr>
          <w:rtl w:val="0"/>
        </w:rPr>
        <w:t xml:space="preserve">Box 5180 </w:t>
      </w:r>
    </w:p>
    <w:p w:rsidR="00000000" w:rsidDel="00000000" w:rsidP="00000000" w:rsidRDefault="00000000" w:rsidRPr="00000000" w14:paraId="0000002F">
      <w:pPr>
        <w:pageBreakBefore w:val="0"/>
        <w:ind w:left="0" w:firstLine="720"/>
        <w:rPr/>
      </w:pPr>
      <w:r w:rsidDel="00000000" w:rsidR="00000000" w:rsidRPr="00000000">
        <w:rPr>
          <w:rtl w:val="0"/>
        </w:rPr>
        <w:t xml:space="preserve">Lacombe, AB T4L 1W9 </w:t>
      </w:r>
    </w:p>
    <w:p w:rsidR="00000000" w:rsidDel="00000000" w:rsidP="00000000" w:rsidRDefault="00000000" w:rsidRPr="00000000" w14:paraId="00000030">
      <w:pPr>
        <w:pageBreakBefore w:val="0"/>
        <w:spacing w:after="0" w:line="259" w:lineRule="auto"/>
        <w:ind w:left="0" w:firstLine="0"/>
        <w:rPr/>
      </w:pPr>
      <w:r w:rsidDel="00000000" w:rsidR="00000000" w:rsidRPr="00000000">
        <w:rPr>
          <w:rtl w:val="0"/>
        </w:rPr>
        <w:t xml:space="preserve"> Should you have any questions in regards to the Sponsorship program, please don’t hesitate to contact us. </w:t>
      </w:r>
    </w:p>
    <w:p w:rsidR="00000000" w:rsidDel="00000000" w:rsidP="00000000" w:rsidRDefault="00000000" w:rsidRPr="00000000" w14:paraId="00000031">
      <w:pPr>
        <w:pageBreakBefore w:val="0"/>
        <w:ind w:left="-5" w:firstLine="0"/>
        <w:rPr/>
      </w:pPr>
      <w:r w:rsidDel="00000000" w:rsidR="00000000" w:rsidRPr="00000000">
        <w:rPr>
          <w:rtl w:val="0"/>
        </w:rPr>
        <w:t xml:space="preserve">Thank you for your support! </w:t>
      </w:r>
    </w:p>
    <w:p w:rsidR="00000000" w:rsidDel="00000000" w:rsidP="00000000" w:rsidRDefault="00000000" w:rsidRPr="00000000" w14:paraId="00000032">
      <w:pPr>
        <w:pageBreakBefore w:val="0"/>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3">
      <w:pPr>
        <w:pageBreakBefore w:val="0"/>
        <w:ind w:left="-5" w:right="915" w:firstLine="0"/>
        <w:rPr/>
      </w:pPr>
      <w:r w:rsidDel="00000000" w:rsidR="00000000" w:rsidRPr="00000000">
        <w:rPr>
          <w:rtl w:val="0"/>
        </w:rPr>
        <w:t xml:space="preserve"> Corey Rintoul 403-350-9032 or </w:t>
      </w:r>
    </w:p>
    <w:p w:rsidR="00000000" w:rsidDel="00000000" w:rsidP="00000000" w:rsidRDefault="00000000" w:rsidRPr="00000000" w14:paraId="00000034">
      <w:pPr>
        <w:pageBreakBefore w:val="0"/>
        <w:ind w:left="-5" w:right="915" w:firstLine="0"/>
        <w:rPr/>
      </w:pPr>
      <w:r w:rsidDel="00000000" w:rsidR="00000000" w:rsidRPr="00000000">
        <w:rPr>
          <w:rtl w:val="0"/>
        </w:rPr>
        <w:t xml:space="preserve">Jerilee Wilson 403-348-3189 </w:t>
      </w:r>
    </w:p>
    <w:p w:rsidR="00000000" w:rsidDel="00000000" w:rsidP="00000000" w:rsidRDefault="00000000" w:rsidRPr="00000000" w14:paraId="00000035">
      <w:pPr>
        <w:pageBreakBefore w:val="0"/>
        <w:ind w:left="-5" w:right="915" w:firstLine="0"/>
        <w:rPr/>
      </w:pPr>
      <w:r w:rsidDel="00000000" w:rsidR="00000000" w:rsidRPr="00000000">
        <w:rPr>
          <w:rtl w:val="0"/>
        </w:rPr>
        <w:t xml:space="preserve"> </w:t>
      </w:r>
      <w:hyperlink r:id="rId10">
        <w:r w:rsidDel="00000000" w:rsidR="00000000" w:rsidRPr="00000000">
          <w:rPr>
            <w:color w:val="1155cc"/>
            <w:u w:val="single"/>
            <w:rtl w:val="0"/>
          </w:rPr>
          <w:t xml:space="preserve">lacombehockeysponsorship@gmail.com</w:t>
        </w:r>
      </w:hyperlink>
      <w:r w:rsidDel="00000000" w:rsidR="00000000" w:rsidRPr="00000000">
        <w:rPr>
          <w:rtl w:val="0"/>
        </w:rPr>
        <w:t xml:space="preserve"> </w:t>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221" w:top="463" w:left="874" w:right="91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3" w:line="261"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0" w:hanging="10"/>
    </w:pPr>
    <w:rPr>
      <w:rFonts w:ascii="Calibri" w:cs="Calibri" w:eastAsia="Calibri" w:hAnsi="Calibri"/>
      <w:b w:val="1"/>
      <w:color w:val="000000"/>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0" w:hanging="10"/>
    </w:pPr>
    <w:rPr>
      <w:rFonts w:ascii="Calibri" w:cs="Calibri" w:eastAsia="Calibri" w:hAnsi="Calibri"/>
      <w:b w:val="1"/>
      <w:color w:val="000000"/>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Rule="auto"/>
      <w:ind w:left="10" w:hanging="10"/>
    </w:pPr>
    <w:rPr>
      <w:rFonts w:ascii="Calibri" w:cs="Calibri" w:eastAsia="Calibri" w:hAnsi="Calibri"/>
      <w:b w:val="1"/>
      <w:color w:val="00000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3" w:line="261" w:lineRule="auto"/>
      <w:ind w:left="10" w:hanging="10"/>
    </w:pPr>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spacing w:after="0"/>
      <w:ind w:left="10" w:hanging="10"/>
      <w:outlineLvl w:val="0"/>
    </w:pPr>
    <w:rPr>
      <w:rFonts w:ascii="Calibri" w:cs="Calibri" w:eastAsia="Calibri" w:hAnsi="Calibri"/>
      <w:b w:val="1"/>
      <w:color w:val="000000"/>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2"/>
      <w:u w:color="000000" w:val="single"/>
    </w:rPr>
  </w:style>
  <w:style w:type="paragraph" w:styleId="Header">
    <w:name w:val="header"/>
    <w:basedOn w:val="Normal"/>
    <w:link w:val="HeaderChar"/>
    <w:uiPriority w:val="99"/>
    <w:unhideWhenUsed w:val="1"/>
    <w:rsid w:val="00BF5F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5FC4"/>
    <w:rPr>
      <w:rFonts w:ascii="Calibri" w:cs="Calibri" w:eastAsia="Calibri" w:hAnsi="Calibri"/>
      <w:color w:val="000000"/>
    </w:rPr>
  </w:style>
  <w:style w:type="paragraph" w:styleId="Footer">
    <w:name w:val="footer"/>
    <w:basedOn w:val="Normal"/>
    <w:link w:val="FooterChar"/>
    <w:uiPriority w:val="99"/>
    <w:unhideWhenUsed w:val="1"/>
    <w:rsid w:val="00BF5F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5FC4"/>
    <w:rPr>
      <w:rFonts w:ascii="Calibri" w:cs="Calibri" w:eastAsia="Calibri" w:hAnsi="Calibri"/>
      <w:color w:val="000000"/>
    </w:rPr>
  </w:style>
  <w:style w:type="paragraph" w:styleId="BalloonText">
    <w:name w:val="Balloon Text"/>
    <w:basedOn w:val="Normal"/>
    <w:link w:val="BalloonTextChar"/>
    <w:uiPriority w:val="99"/>
    <w:semiHidden w:val="1"/>
    <w:unhideWhenUsed w:val="1"/>
    <w:rsid w:val="006841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841B3"/>
    <w:rPr>
      <w:rFonts w:ascii="Tahoma" w:cs="Tahoma" w:eastAsia="Calibri" w:hAnsi="Tahoma"/>
      <w:color w:val="000000"/>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lacombehockeysponsorship@gmail.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50OxUO8IqeB8b4QSe36nTZNUrA==">CgMxLjAyDWguY2R4cXBwYjdocnA4AHIhMS1fenJ3eXhmMW4yaTNQeDl0bHZIQW80REFRVUJubTF2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2017-06-22T17:00:00Z</dcterms:created>
  <dc:creator>Paul Pearson</dc:creator>
</cp:coreProperties>
</file>