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5CCE0C4" w14:paraId="0BE1281F" wp14:textId="6903B1BC">
      <w:pPr>
        <w:pStyle w:val="Normal"/>
        <w:jc w:val="center"/>
        <w:rPr/>
      </w:pPr>
      <w:r w:rsidRPr="65CCE0C4" w:rsidR="65CCE0C4">
        <w:rPr>
          <w:rFonts w:ascii="Calibri" w:hAnsi="Calibri" w:eastAsia="Calibri" w:cs="Calibri"/>
          <w:b w:val="1"/>
          <w:bCs w:val="1"/>
          <w:noProof w:val="0"/>
          <w:sz w:val="28"/>
          <w:szCs w:val="28"/>
          <w:lang w:val="en-US"/>
        </w:rPr>
        <w:t>POLICY 3: EQUIPMENT/JERSEY DEPOSIT</w:t>
      </w:r>
      <w:r w:rsidRPr="65CCE0C4" w:rsidR="65CCE0C4">
        <w:rPr>
          <w:rFonts w:ascii="Calibri" w:hAnsi="Calibri" w:eastAsia="Calibri" w:cs="Calibri"/>
          <w:noProof w:val="0"/>
          <w:sz w:val="22"/>
          <w:szCs w:val="22"/>
          <w:lang w:val="en-US"/>
        </w:rPr>
        <w:t xml:space="preserve"> </w:t>
      </w:r>
    </w:p>
    <w:p xmlns:wp14="http://schemas.microsoft.com/office/word/2010/wordml" w:rsidP="65CCE0C4" w14:paraId="7C928AB3" wp14:textId="5124407E">
      <w:pPr>
        <w:pStyle w:val="Normal"/>
        <w:rPr/>
      </w:pPr>
      <w:r w:rsidRPr="65CCE0C4" w:rsidR="65CCE0C4">
        <w:rPr>
          <w:rFonts w:ascii="Calibri" w:hAnsi="Calibri" w:eastAsia="Calibri" w:cs="Calibri"/>
          <w:noProof w:val="0"/>
          <w:sz w:val="22"/>
          <w:szCs w:val="22"/>
          <w:lang w:val="en-US"/>
        </w:rPr>
        <w:t xml:space="preserve">Purpose: To ensure that the player/team </w:t>
      </w:r>
      <w:r w:rsidRPr="65CCE0C4" w:rsidR="65CCE0C4">
        <w:rPr>
          <w:rFonts w:ascii="Calibri" w:hAnsi="Calibri" w:eastAsia="Calibri" w:cs="Calibri"/>
          <w:noProof w:val="0"/>
          <w:sz w:val="22"/>
          <w:szCs w:val="22"/>
          <w:lang w:val="en-US"/>
        </w:rPr>
        <w:t>is responsible for</w:t>
      </w:r>
      <w:r w:rsidRPr="65CCE0C4" w:rsidR="65CCE0C4">
        <w:rPr>
          <w:rFonts w:ascii="Calibri" w:hAnsi="Calibri" w:eastAsia="Calibri" w:cs="Calibri"/>
          <w:noProof w:val="0"/>
          <w:sz w:val="22"/>
          <w:szCs w:val="22"/>
          <w:lang w:val="en-US"/>
        </w:rPr>
        <w:t xml:space="preserve"> </w:t>
      </w:r>
      <w:r w:rsidRPr="65CCE0C4" w:rsidR="65CCE0C4">
        <w:rPr>
          <w:rFonts w:ascii="Calibri" w:hAnsi="Calibri" w:eastAsia="Calibri" w:cs="Calibri"/>
          <w:noProof w:val="0"/>
          <w:sz w:val="22"/>
          <w:szCs w:val="22"/>
          <w:lang w:val="en-US"/>
        </w:rPr>
        <w:t>the return</w:t>
      </w:r>
      <w:r w:rsidRPr="65CCE0C4" w:rsidR="65CCE0C4">
        <w:rPr>
          <w:rFonts w:ascii="Calibri" w:hAnsi="Calibri" w:eastAsia="Calibri" w:cs="Calibri"/>
          <w:noProof w:val="0"/>
          <w:sz w:val="22"/>
          <w:szCs w:val="22"/>
          <w:lang w:val="en-US"/>
        </w:rPr>
        <w:t xml:space="preserve"> of jerseys and/or equipment to </w:t>
      </w:r>
      <w:r w:rsidRPr="65CCE0C4" w:rsidR="65CCE0C4">
        <w:rPr>
          <w:rFonts w:ascii="Calibri" w:hAnsi="Calibri" w:eastAsia="Calibri" w:cs="Calibri"/>
          <w:noProof w:val="0"/>
          <w:sz w:val="22"/>
          <w:szCs w:val="22"/>
          <w:lang w:val="en-US"/>
        </w:rPr>
        <w:t>Equipment</w:t>
      </w:r>
      <w:r w:rsidRPr="65CCE0C4" w:rsidR="65CCE0C4">
        <w:rPr>
          <w:rFonts w:ascii="Calibri" w:hAnsi="Calibri" w:eastAsia="Calibri" w:cs="Calibri"/>
          <w:noProof w:val="0"/>
          <w:sz w:val="22"/>
          <w:szCs w:val="22"/>
          <w:lang w:val="en-US"/>
        </w:rPr>
        <w:t xml:space="preserve"> Director. </w:t>
      </w:r>
    </w:p>
    <w:p xmlns:wp14="http://schemas.microsoft.com/office/word/2010/wordml" w:rsidP="65CCE0C4" w14:paraId="620E7FC1" wp14:textId="47B6C411">
      <w:pPr>
        <w:pStyle w:val="Normal"/>
        <w:rPr>
          <w:rFonts w:ascii="Calibri" w:hAnsi="Calibri" w:eastAsia="Calibri" w:cs="Calibri"/>
          <w:noProof w:val="0"/>
          <w:sz w:val="22"/>
          <w:szCs w:val="22"/>
          <w:lang w:val="en-US"/>
        </w:rPr>
      </w:pPr>
      <w:r w:rsidRPr="04FBE002" w:rsidR="04FBE002">
        <w:rPr>
          <w:rFonts w:ascii="Calibri" w:hAnsi="Calibri" w:eastAsia="Calibri" w:cs="Calibri"/>
          <w:noProof w:val="0"/>
          <w:sz w:val="22"/>
          <w:szCs w:val="22"/>
          <w:lang w:val="en-US"/>
        </w:rPr>
        <w:t xml:space="preserve">3.01 Lakeland Lacrosse Association will supply each team with one set of Jerseys for the regular season games. Jerseys are, and will remain, the property of the Lakeland Lacrosse Association. A $200 preauthorized debit form is </w:t>
      </w:r>
      <w:r w:rsidRPr="04FBE002" w:rsidR="04FBE002">
        <w:rPr>
          <w:rFonts w:ascii="Calibri" w:hAnsi="Calibri" w:eastAsia="Calibri" w:cs="Calibri"/>
          <w:noProof w:val="0"/>
          <w:sz w:val="22"/>
          <w:szCs w:val="22"/>
          <w:lang w:val="en-US"/>
        </w:rPr>
        <w:t>required of</w:t>
      </w:r>
      <w:r w:rsidRPr="04FBE002" w:rsidR="04FBE002">
        <w:rPr>
          <w:rFonts w:ascii="Calibri" w:hAnsi="Calibri" w:eastAsia="Calibri" w:cs="Calibri"/>
          <w:noProof w:val="0"/>
          <w:sz w:val="22"/>
          <w:szCs w:val="22"/>
          <w:lang w:val="en-US"/>
        </w:rPr>
        <w:t xml:space="preserve"> the jersey parent to ensure the Jerseys have been returned to the Association at the completion of the season of play.  Jerseys must be cleaned as instructed and are HANG DRY ONLY.</w:t>
      </w:r>
    </w:p>
    <w:p xmlns:wp14="http://schemas.microsoft.com/office/word/2010/wordml" w:rsidP="65CCE0C4" w14:paraId="309A5C3A" wp14:textId="0DB18F31">
      <w:pPr>
        <w:pStyle w:val="Normal"/>
        <w:rPr/>
      </w:pPr>
      <w:r w:rsidRPr="65CCE0C4" w:rsidR="65CCE0C4">
        <w:rPr>
          <w:rFonts w:ascii="Calibri" w:hAnsi="Calibri" w:eastAsia="Calibri" w:cs="Calibri"/>
          <w:noProof w:val="0"/>
          <w:sz w:val="22"/>
          <w:szCs w:val="22"/>
          <w:lang w:val="en-US"/>
        </w:rPr>
        <w:t xml:space="preserve">3.02 Goalie equipment is distributed to each player who has committed to tending goal for a team. The Parents of the goalie are responsible to provide an equipment deposit bond cheque </w:t>
      </w:r>
      <w:r w:rsidRPr="65CCE0C4" w:rsidR="65CCE0C4">
        <w:rPr>
          <w:rFonts w:ascii="Calibri" w:hAnsi="Calibri" w:eastAsia="Calibri" w:cs="Calibri"/>
          <w:noProof w:val="0"/>
          <w:sz w:val="22"/>
          <w:szCs w:val="22"/>
          <w:lang w:val="en-US"/>
        </w:rPr>
        <w:t xml:space="preserve">in the amount </w:t>
      </w:r>
      <w:r w:rsidRPr="65CCE0C4" w:rsidR="65CCE0C4">
        <w:rPr>
          <w:rFonts w:ascii="Calibri" w:hAnsi="Calibri" w:eastAsia="Calibri" w:cs="Calibri"/>
          <w:noProof w:val="0"/>
          <w:sz w:val="22"/>
          <w:szCs w:val="22"/>
          <w:lang w:val="en-US"/>
        </w:rPr>
        <w:t>of</w:t>
      </w:r>
      <w:r w:rsidRPr="65CCE0C4" w:rsidR="65CCE0C4">
        <w:rPr>
          <w:rFonts w:ascii="Calibri" w:hAnsi="Calibri" w:eastAsia="Calibri" w:cs="Calibri"/>
          <w:noProof w:val="0"/>
          <w:sz w:val="22"/>
          <w:szCs w:val="22"/>
          <w:lang w:val="en-US"/>
        </w:rPr>
        <w:t xml:space="preserve"> $300.00. At the end of the playing season, the deposit bond will be refunded or destroyed when the goalie equipment is returned and cleaned to the Equipment Director by the specified date. The $300 goalie bond is in addition to the $200 volunteer bond. </w:t>
      </w:r>
    </w:p>
    <w:p xmlns:wp14="http://schemas.microsoft.com/office/word/2010/wordml" w:rsidP="65CCE0C4" w14:paraId="35BB0A48" wp14:textId="4EDDF24B">
      <w:pPr>
        <w:pStyle w:val="Normal"/>
        <w:rPr/>
      </w:pPr>
      <w:r w:rsidRPr="65CCE0C4" w:rsidR="65CCE0C4">
        <w:rPr>
          <w:rFonts w:ascii="Calibri" w:hAnsi="Calibri" w:eastAsia="Calibri" w:cs="Calibri"/>
          <w:noProof w:val="0"/>
          <w:sz w:val="22"/>
          <w:szCs w:val="22"/>
          <w:lang w:val="en-US"/>
        </w:rPr>
        <w:t xml:space="preserve">3.03 Where the team has multiple goalies with shared equipment, the team </w:t>
      </w:r>
      <w:r w:rsidRPr="65CCE0C4" w:rsidR="65CCE0C4">
        <w:rPr>
          <w:rFonts w:ascii="Calibri" w:hAnsi="Calibri" w:eastAsia="Calibri" w:cs="Calibri"/>
          <w:noProof w:val="0"/>
          <w:sz w:val="22"/>
          <w:szCs w:val="22"/>
          <w:lang w:val="en-US"/>
        </w:rPr>
        <w:t>is responsible for</w:t>
      </w:r>
      <w:r w:rsidRPr="65CCE0C4" w:rsidR="65CCE0C4">
        <w:rPr>
          <w:rFonts w:ascii="Calibri" w:hAnsi="Calibri" w:eastAsia="Calibri" w:cs="Calibri"/>
          <w:noProof w:val="0"/>
          <w:sz w:val="22"/>
          <w:szCs w:val="22"/>
          <w:lang w:val="en-US"/>
        </w:rPr>
        <w:t xml:space="preserve"> the care, </w:t>
      </w:r>
      <w:r w:rsidRPr="65CCE0C4" w:rsidR="65CCE0C4">
        <w:rPr>
          <w:rFonts w:ascii="Calibri" w:hAnsi="Calibri" w:eastAsia="Calibri" w:cs="Calibri"/>
          <w:noProof w:val="0"/>
          <w:sz w:val="22"/>
          <w:szCs w:val="22"/>
          <w:lang w:val="en-US"/>
        </w:rPr>
        <w:t>maintenance</w:t>
      </w:r>
      <w:r w:rsidRPr="65CCE0C4" w:rsidR="65CCE0C4">
        <w:rPr>
          <w:rFonts w:ascii="Calibri" w:hAnsi="Calibri" w:eastAsia="Calibri" w:cs="Calibri"/>
          <w:noProof w:val="0"/>
          <w:sz w:val="22"/>
          <w:szCs w:val="22"/>
          <w:lang w:val="en-US"/>
        </w:rPr>
        <w:t xml:space="preserve"> and management of the equipment and for the deposit bond. </w:t>
      </w:r>
    </w:p>
    <w:p xmlns:wp14="http://schemas.microsoft.com/office/word/2010/wordml" w:rsidP="65CCE0C4" w14:paraId="4B630A59" wp14:textId="38EDDA8C">
      <w:pPr>
        <w:pStyle w:val="Normal"/>
        <w:rPr/>
      </w:pPr>
      <w:r w:rsidRPr="65CCE0C4" w:rsidR="65CCE0C4">
        <w:rPr>
          <w:rFonts w:ascii="Calibri" w:hAnsi="Calibri" w:eastAsia="Calibri" w:cs="Calibri"/>
          <w:noProof w:val="0"/>
          <w:sz w:val="22"/>
          <w:szCs w:val="22"/>
          <w:lang w:val="en-US"/>
        </w:rPr>
        <w:t xml:space="preserve">3.04 All goalie equipment must be returned to the equipment coordinator no later than July 15th. There shall be NO Exceptions unless pre-approved by the Equipment Director. This is to ensure that the equipment is repaired (as </w:t>
      </w:r>
      <w:r w:rsidRPr="65CCE0C4" w:rsidR="65CCE0C4">
        <w:rPr>
          <w:rFonts w:ascii="Calibri" w:hAnsi="Calibri" w:eastAsia="Calibri" w:cs="Calibri"/>
          <w:noProof w:val="0"/>
          <w:sz w:val="22"/>
          <w:szCs w:val="22"/>
          <w:lang w:val="en-US"/>
        </w:rPr>
        <w:t>required</w:t>
      </w:r>
      <w:r w:rsidRPr="65CCE0C4" w:rsidR="65CCE0C4">
        <w:rPr>
          <w:rFonts w:ascii="Calibri" w:hAnsi="Calibri" w:eastAsia="Calibri" w:cs="Calibri"/>
          <w:noProof w:val="0"/>
          <w:sz w:val="22"/>
          <w:szCs w:val="22"/>
          <w:lang w:val="en-US"/>
        </w:rPr>
        <w:t xml:space="preserve">) and cleaned prior to being stored and made ready for the next season. </w:t>
      </w:r>
    </w:p>
    <w:p xmlns:wp14="http://schemas.microsoft.com/office/word/2010/wordml" w:rsidP="65CCE0C4" w14:paraId="3C7E644C" wp14:textId="3F183F4C">
      <w:pPr>
        <w:pStyle w:val="Normal"/>
        <w:rPr/>
      </w:pPr>
      <w:r w:rsidRPr="65CCE0C4" w:rsidR="65CCE0C4">
        <w:rPr>
          <w:rFonts w:ascii="Calibri" w:hAnsi="Calibri" w:eastAsia="Calibri" w:cs="Calibri"/>
          <w:noProof w:val="0"/>
          <w:sz w:val="22"/>
          <w:szCs w:val="22"/>
          <w:lang w:val="en-US"/>
        </w:rPr>
        <w:t xml:space="preserve">3.05 Goalies wishing to lease equipment for the Winter Lacrosse League must contact the Equipment Director to make the required arrangements. Lakeland will rent the goalie equipment to the player for up to $300.00 in the off season depending on the length of time it is needed. The player and/or parent will sign a letter agreeing to pay the replacement cost or $1,500.00, whichever is greater, if the equipment is not returned or is abused. The agreement will be in writing and is to specify the date for return before the next regular season play. </w:t>
      </w:r>
    </w:p>
    <w:p xmlns:wp14="http://schemas.microsoft.com/office/word/2010/wordml" w:rsidP="65CCE0C4" w14:paraId="2C078E63" wp14:textId="79E0A29F">
      <w:pPr>
        <w:pStyle w:val="Normal"/>
        <w:rPr/>
      </w:pPr>
      <w:r w:rsidRPr="65CCE0C4" w:rsidR="65CCE0C4">
        <w:rPr>
          <w:rFonts w:ascii="Calibri" w:hAnsi="Calibri" w:eastAsia="Calibri" w:cs="Calibri"/>
          <w:noProof w:val="0"/>
          <w:sz w:val="22"/>
          <w:szCs w:val="22"/>
          <w:lang w:val="en-US"/>
        </w:rPr>
        <w:t>3.06 The purchase of used goalie gear will require Lakeland Board approval.</w:t>
      </w:r>
    </w:p>
    <w:p w:rsidR="65CCE0C4" w:rsidP="65CCE0C4" w:rsidRDefault="65CCE0C4" w14:paraId="5450F77C" w14:textId="1376002F">
      <w:pPr>
        <w:pStyle w:val="Normal"/>
        <w:rPr>
          <w:rFonts w:ascii="Calibri" w:hAnsi="Calibri" w:eastAsia="Calibri" w:cs="Calibri"/>
          <w:noProof w:val="0"/>
          <w:sz w:val="22"/>
          <w:szCs w:val="22"/>
          <w:lang w:val="en-US"/>
        </w:rPr>
      </w:pPr>
    </w:p>
    <w:p w:rsidR="65CCE0C4" w:rsidP="65CCE0C4" w:rsidRDefault="65CCE0C4" w14:paraId="6D4C5580" w14:textId="13455EF9">
      <w:pPr>
        <w:pStyle w:val="Normal"/>
        <w:rPr>
          <w:rFonts w:ascii="Calibri" w:hAnsi="Calibri" w:eastAsia="Calibri" w:cs="Calibri"/>
          <w:noProof w:val="0"/>
          <w:sz w:val="22"/>
          <w:szCs w:val="22"/>
          <w:lang w:val="en-US"/>
        </w:rPr>
      </w:pPr>
      <w:hyperlink r:id="Rec9e64946ecd4464">
        <w:r w:rsidRPr="65CCE0C4" w:rsidR="65CCE0C4">
          <w:rPr>
            <w:rStyle w:val="Hyperlink"/>
            <w:rFonts w:ascii="Calibri" w:hAnsi="Calibri" w:eastAsia="Calibri" w:cs="Calibri"/>
            <w:noProof w:val="0"/>
            <w:sz w:val="22"/>
            <w:szCs w:val="22"/>
            <w:lang w:val="en-US"/>
          </w:rPr>
          <w:t>Equipment@lakelandlacrosse.ca</w:t>
        </w:r>
      </w:hyperlink>
      <w:r w:rsidRPr="65CCE0C4" w:rsidR="65CCE0C4">
        <w:rPr>
          <w:rFonts w:ascii="Calibri" w:hAnsi="Calibri" w:eastAsia="Calibri" w:cs="Calibri"/>
          <w:noProof w:val="0"/>
          <w:sz w:val="22"/>
          <w:szCs w:val="22"/>
          <w:lang w:val="en-US"/>
        </w:rPr>
        <w:t xml:space="preserve"> will forward your email to the current Director of Equipment</w:t>
      </w:r>
    </w:p>
    <w:p w:rsidR="65CCE0C4" w:rsidP="65CCE0C4" w:rsidRDefault="65CCE0C4" w14:paraId="491740CA" w14:textId="3BFCD821">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headerReference w:type="default" r:id="Rbcd68c5ec7f44130"/>
      <w:footerReference w:type="default" r:id="R6d9dd2f9ba86432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5CCE0C4" w:rsidTr="65CCE0C4" w14:paraId="395E6B55">
      <w:trPr>
        <w:trHeight w:val="300"/>
      </w:trPr>
      <w:tc>
        <w:tcPr>
          <w:tcW w:w="3120" w:type="dxa"/>
          <w:tcMar/>
        </w:tcPr>
        <w:p w:rsidR="65CCE0C4" w:rsidP="65CCE0C4" w:rsidRDefault="65CCE0C4" w14:paraId="235D6A89" w14:textId="0A124780">
          <w:pPr>
            <w:pStyle w:val="Header"/>
            <w:bidi w:val="0"/>
            <w:ind w:left="-115"/>
            <w:jc w:val="left"/>
            <w:rPr/>
          </w:pPr>
          <w:r w:rsidR="65CCE0C4">
            <w:rPr/>
            <w:t>Revised 2024</w:t>
          </w:r>
        </w:p>
      </w:tc>
      <w:tc>
        <w:tcPr>
          <w:tcW w:w="3120" w:type="dxa"/>
          <w:tcMar/>
        </w:tcPr>
        <w:p w:rsidR="65CCE0C4" w:rsidP="65CCE0C4" w:rsidRDefault="65CCE0C4" w14:paraId="50EB6E52" w14:textId="60594C43">
          <w:pPr>
            <w:pStyle w:val="Header"/>
            <w:bidi w:val="0"/>
            <w:jc w:val="center"/>
            <w:rPr/>
          </w:pPr>
        </w:p>
      </w:tc>
      <w:tc>
        <w:tcPr>
          <w:tcW w:w="3120" w:type="dxa"/>
          <w:tcMar/>
        </w:tcPr>
        <w:p w:rsidR="65CCE0C4" w:rsidP="65CCE0C4" w:rsidRDefault="65CCE0C4" w14:paraId="6CB5290C" w14:textId="0CA85AD6">
          <w:pPr>
            <w:pStyle w:val="Header"/>
            <w:bidi w:val="0"/>
            <w:ind w:right="-115"/>
            <w:jc w:val="right"/>
            <w:rPr/>
          </w:pPr>
        </w:p>
      </w:tc>
    </w:tr>
  </w:tbl>
  <w:p w:rsidR="65CCE0C4" w:rsidP="65CCE0C4" w:rsidRDefault="65CCE0C4" w14:paraId="55BC251E" w14:textId="34CA326F">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5CCE0C4" w:rsidTr="65CCE0C4" w14:paraId="13C1638C">
      <w:trPr>
        <w:trHeight w:val="300"/>
      </w:trPr>
      <w:tc>
        <w:tcPr>
          <w:tcW w:w="3120" w:type="dxa"/>
          <w:tcMar/>
        </w:tcPr>
        <w:p w:rsidR="65CCE0C4" w:rsidP="65CCE0C4" w:rsidRDefault="65CCE0C4" w14:paraId="4DEFC8CB" w14:textId="1CDA5686">
          <w:pPr>
            <w:pStyle w:val="Header"/>
            <w:bidi w:val="0"/>
            <w:ind w:left="-115"/>
            <w:jc w:val="left"/>
            <w:rPr/>
          </w:pPr>
        </w:p>
      </w:tc>
      <w:tc>
        <w:tcPr>
          <w:tcW w:w="3120" w:type="dxa"/>
          <w:tcMar/>
        </w:tcPr>
        <w:p w:rsidR="65CCE0C4" w:rsidP="65CCE0C4" w:rsidRDefault="65CCE0C4" w14:paraId="0D738D96" w14:textId="2A5C37F9">
          <w:pPr>
            <w:pStyle w:val="Header"/>
            <w:bidi w:val="0"/>
            <w:jc w:val="center"/>
            <w:rPr/>
          </w:pPr>
        </w:p>
      </w:tc>
      <w:tc>
        <w:tcPr>
          <w:tcW w:w="3120" w:type="dxa"/>
          <w:tcMar/>
        </w:tcPr>
        <w:p w:rsidR="65CCE0C4" w:rsidP="65CCE0C4" w:rsidRDefault="65CCE0C4" w14:paraId="6DA5C561" w14:textId="7E379EC9">
          <w:pPr>
            <w:pStyle w:val="Header"/>
            <w:bidi w:val="0"/>
            <w:ind w:right="-115"/>
            <w:jc w:val="right"/>
            <w:rPr/>
          </w:pPr>
        </w:p>
      </w:tc>
    </w:tr>
  </w:tbl>
  <w:p w:rsidR="65CCE0C4" w:rsidP="65CCE0C4" w:rsidRDefault="65CCE0C4" w14:paraId="3AAFBCA1" w14:textId="4D6BCDA6">
    <w:pPr>
      <w:pStyle w:val="Header"/>
      <w:bidi w:val="0"/>
      <w:rPr/>
    </w:pPr>
  </w:p>
  <w:p w:rsidR="65CCE0C4" w:rsidP="65CCE0C4" w:rsidRDefault="65CCE0C4" w14:paraId="5E6819B8" w14:textId="6128C4C9">
    <w:pPr>
      <w:pStyle w:val="Header"/>
      <w:bid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9C5493"/>
    <w:rsid w:val="04FBE002"/>
    <w:rsid w:val="189C5493"/>
    <w:rsid w:val="65CCE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5493"/>
  <w15:chartTrackingRefBased/>
  <w15:docId w15:val="{13F57019-A65B-4115-B17A-54FF631EBA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Equipment@lakelandlacrosse.ca" TargetMode="External" Id="Rec9e64946ecd4464" /><Relationship Type="http://schemas.openxmlformats.org/officeDocument/2006/relationships/header" Target="/word/header.xml" Id="Rbcd68c5ec7f44130" /><Relationship Type="http://schemas.openxmlformats.org/officeDocument/2006/relationships/footer" Target="/word/footer.xml" Id="R6d9dd2f9ba8643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2024-03-14T04:16:17.4779606Z</dcterms:created>
  <dcterms:modified xsi:type="dcterms:W3CDTF">2024-03-18T04:58:07.8686132Z</dcterms:modified>
  <dc:creator>CT Line Locating</dc:creator>
  <lastModifiedBy>CT Line Locating</lastModifiedBy>
</coreProperties>
</file>