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0E1C" w14:textId="003DBA61" w:rsidR="0097148C" w:rsidRDefault="0097148C">
      <w:r>
        <w:t>The names of the Directors whose terms will expire at the 2023 Annual General Meeting are as follows:</w:t>
      </w:r>
    </w:p>
    <w:p w14:paraId="1A2FE5D8" w14:textId="016506DE" w:rsidR="0097148C" w:rsidRDefault="0097148C" w:rsidP="0097148C">
      <w:pPr>
        <w:pStyle w:val="ListParagraph"/>
        <w:numPr>
          <w:ilvl w:val="0"/>
          <w:numId w:val="1"/>
        </w:numPr>
      </w:pPr>
      <w:r>
        <w:t>Jennifer Thompson</w:t>
      </w:r>
    </w:p>
    <w:p w14:paraId="742978BF" w14:textId="5C06C933" w:rsidR="0097148C" w:rsidRDefault="0097148C" w:rsidP="0097148C">
      <w:pPr>
        <w:pStyle w:val="ListParagraph"/>
        <w:numPr>
          <w:ilvl w:val="0"/>
          <w:numId w:val="1"/>
        </w:numPr>
      </w:pPr>
      <w:r>
        <w:t>Tom Macdonald</w:t>
      </w:r>
    </w:p>
    <w:p w14:paraId="3B352E11" w14:textId="7B0CC1F1" w:rsidR="0097148C" w:rsidRDefault="0097148C" w:rsidP="0097148C">
      <w:pPr>
        <w:pStyle w:val="ListParagraph"/>
        <w:numPr>
          <w:ilvl w:val="0"/>
          <w:numId w:val="1"/>
        </w:numPr>
      </w:pPr>
      <w:r>
        <w:t>Alicia Vance</w:t>
      </w:r>
    </w:p>
    <w:p w14:paraId="4D906745" w14:textId="77E43601" w:rsidR="0097148C" w:rsidRDefault="0097148C" w:rsidP="0097148C">
      <w:pPr>
        <w:pStyle w:val="ListParagraph"/>
        <w:numPr>
          <w:ilvl w:val="0"/>
          <w:numId w:val="1"/>
        </w:numPr>
      </w:pPr>
      <w:r>
        <w:t>Kristy Biddle</w:t>
      </w:r>
    </w:p>
    <w:p w14:paraId="48499B10" w14:textId="26450BA1" w:rsidR="0097148C" w:rsidRDefault="0097148C" w:rsidP="0097148C">
      <w:pPr>
        <w:pStyle w:val="ListParagraph"/>
        <w:numPr>
          <w:ilvl w:val="0"/>
          <w:numId w:val="1"/>
        </w:numPr>
      </w:pPr>
      <w:r>
        <w:t>John Bertram</w:t>
      </w:r>
    </w:p>
    <w:p w14:paraId="29643D77" w14:textId="2272C546" w:rsidR="0097148C" w:rsidRDefault="0097148C" w:rsidP="0097148C">
      <w:pPr>
        <w:pStyle w:val="ListParagraph"/>
        <w:numPr>
          <w:ilvl w:val="0"/>
          <w:numId w:val="1"/>
        </w:numPr>
      </w:pPr>
      <w:r>
        <w:t>Jane Pryor</w:t>
      </w:r>
    </w:p>
    <w:p w14:paraId="2ACDAA9E" w14:textId="425515FF" w:rsidR="0097148C" w:rsidRDefault="0097148C" w:rsidP="0097148C">
      <w:pPr>
        <w:pStyle w:val="ListParagraph"/>
        <w:numPr>
          <w:ilvl w:val="0"/>
          <w:numId w:val="1"/>
        </w:numPr>
      </w:pPr>
      <w:r>
        <w:t xml:space="preserve">Julie </w:t>
      </w:r>
      <w:proofErr w:type="spellStart"/>
      <w:r>
        <w:t>Leptick</w:t>
      </w:r>
      <w:proofErr w:type="spellEnd"/>
    </w:p>
    <w:p w14:paraId="2B517904" w14:textId="3CAB6362" w:rsidR="0097148C" w:rsidRDefault="0097148C" w:rsidP="0097148C">
      <w:pPr>
        <w:pStyle w:val="ListParagraph"/>
        <w:numPr>
          <w:ilvl w:val="0"/>
          <w:numId w:val="1"/>
        </w:numPr>
      </w:pPr>
      <w:r>
        <w:t>Katrina Munro **</w:t>
      </w:r>
    </w:p>
    <w:p w14:paraId="21AAE360" w14:textId="16107CB2" w:rsidR="0097148C" w:rsidRDefault="0097148C" w:rsidP="0097148C">
      <w:pPr>
        <w:pStyle w:val="ListParagraph"/>
        <w:numPr>
          <w:ilvl w:val="0"/>
          <w:numId w:val="1"/>
        </w:numPr>
      </w:pPr>
      <w:r>
        <w:t xml:space="preserve">Rebecca </w:t>
      </w:r>
      <w:proofErr w:type="spellStart"/>
      <w:r>
        <w:t>VanderMeulen</w:t>
      </w:r>
      <w:proofErr w:type="spellEnd"/>
      <w:r>
        <w:t xml:space="preserve"> **</w:t>
      </w:r>
    </w:p>
    <w:p w14:paraId="4D6C92D2" w14:textId="77777777" w:rsidR="0097148C" w:rsidRDefault="0097148C" w:rsidP="0097148C"/>
    <w:p w14:paraId="69044233" w14:textId="461A8E34" w:rsidR="0097148C" w:rsidRDefault="0097148C" w:rsidP="0097148C">
      <w:r>
        <w:t xml:space="preserve">** Katrina Munro and Rebecca </w:t>
      </w:r>
      <w:proofErr w:type="spellStart"/>
      <w:r>
        <w:t>VanderMeulen</w:t>
      </w:r>
      <w:proofErr w:type="spellEnd"/>
      <w:r>
        <w:t xml:space="preserve"> were appointed by the Board of Directors to fill vacancies on the Board that occurred after two Directors resigned mid-term.</w:t>
      </w:r>
    </w:p>
    <w:sectPr w:rsidR="0097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75D4C"/>
    <w:multiLevelType w:val="hybridMultilevel"/>
    <w:tmpl w:val="37D0AAD4"/>
    <w:lvl w:ilvl="0" w:tplc="5CD4A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8745E"/>
    <w:multiLevelType w:val="hybridMultilevel"/>
    <w:tmpl w:val="B8C60E44"/>
    <w:lvl w:ilvl="0" w:tplc="95902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22CD0"/>
    <w:multiLevelType w:val="hybridMultilevel"/>
    <w:tmpl w:val="70A87B7E"/>
    <w:lvl w:ilvl="0" w:tplc="B1326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592578">
    <w:abstractNumId w:val="0"/>
  </w:num>
  <w:num w:numId="2" w16cid:durableId="1427967511">
    <w:abstractNumId w:val="1"/>
  </w:num>
  <w:num w:numId="3" w16cid:durableId="369038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8C"/>
    <w:rsid w:val="0097148C"/>
    <w:rsid w:val="00A0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5933"/>
  <w15:chartTrackingRefBased/>
  <w15:docId w15:val="{4961FB69-887F-40B5-ABA6-37971462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Pryor</dc:creator>
  <cp:keywords/>
  <dc:description/>
  <cp:lastModifiedBy>Jane Pryor</cp:lastModifiedBy>
  <cp:revision>1</cp:revision>
  <dcterms:created xsi:type="dcterms:W3CDTF">2023-05-05T18:44:00Z</dcterms:created>
  <dcterms:modified xsi:type="dcterms:W3CDTF">2023-05-05T18:47:00Z</dcterms:modified>
</cp:coreProperties>
</file>