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CD3E" w14:textId="5C331432" w:rsidR="002A035E" w:rsidRDefault="00794C99">
      <w:r>
        <w:rPr>
          <w:rFonts w:ascii="Titillium Web" w:hAnsi="Titillium Web"/>
          <w:color w:val="003B55"/>
          <w:sz w:val="48"/>
          <w:szCs w:val="48"/>
        </w:rPr>
        <w:t xml:space="preserve">We received positive feedback regarding the new look and platform of our website.  There were a few growing pains with the RAMP app at the start but we made it through.  Thank you to everyone who helped out with </w:t>
      </w:r>
      <w:proofErr w:type="gramStart"/>
      <w:r>
        <w:rPr>
          <w:rFonts w:ascii="Titillium Web" w:hAnsi="Titillium Web"/>
          <w:color w:val="003B55"/>
          <w:sz w:val="48"/>
          <w:szCs w:val="48"/>
        </w:rPr>
        <w:t>Social Media</w:t>
      </w:r>
      <w:proofErr w:type="gramEnd"/>
      <w:r>
        <w:rPr>
          <w:rFonts w:ascii="Titillium Web" w:hAnsi="Titillium Web"/>
          <w:color w:val="003B55"/>
          <w:sz w:val="48"/>
          <w:szCs w:val="48"/>
        </w:rPr>
        <w:t xml:space="preserve"> during the year end tournaments and Provincials, it takes a village for social media too!  Fun was had by all according to our social media numbers.</w:t>
      </w:r>
    </w:p>
    <w:sectPr w:rsidR="002A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99"/>
    <w:rsid w:val="002A035E"/>
    <w:rsid w:val="007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2CDD"/>
  <w15:chartTrackingRefBased/>
  <w15:docId w15:val="{9DACAF39-F0BF-452F-A941-7711967B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Pryor</dc:creator>
  <cp:keywords/>
  <dc:description/>
  <cp:lastModifiedBy>Jane Pryor</cp:lastModifiedBy>
  <cp:revision>1</cp:revision>
  <dcterms:created xsi:type="dcterms:W3CDTF">2022-06-10T17:20:00Z</dcterms:created>
  <dcterms:modified xsi:type="dcterms:W3CDTF">2022-06-10T17:21:00Z</dcterms:modified>
</cp:coreProperties>
</file>