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rPr>
        <w:id w:val="919443637"/>
        <w:docPartObj>
          <w:docPartGallery w:val="Cover Pages"/>
          <w:docPartUnique/>
        </w:docPartObj>
      </w:sdtPr>
      <w:sdtContent>
        <w:p w14:paraId="274E2085" w14:textId="4F743468" w:rsidR="005E3298" w:rsidRPr="00A45695" w:rsidRDefault="001132AC" w:rsidP="00B71FF0">
          <w:pPr>
            <w:spacing w:after="0" w:line="240" w:lineRule="auto"/>
            <w:rPr>
              <w:rFonts w:ascii="Arial" w:hAnsi="Arial" w:cs="Arial"/>
              <w:sz w:val="24"/>
              <w:szCs w:val="24"/>
            </w:rPr>
          </w:pPr>
          <w:r w:rsidRPr="00A45695">
            <w:rPr>
              <w:rFonts w:ascii="Arial" w:hAnsi="Arial" w:cs="Arial"/>
              <w:noProof/>
              <w:sz w:val="24"/>
              <w:szCs w:val="24"/>
              <w:lang w:eastAsia="en-CA"/>
            </w:rPr>
            <w:drawing>
              <wp:inline distT="0" distB="0" distL="0" distR="0" wp14:anchorId="2EFC28B0" wp14:editId="1AB1A96D">
                <wp:extent cx="5943600" cy="1414780"/>
                <wp:effectExtent l="38100" t="171450" r="38100" b="16637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MLC.PNG"/>
                        <pic:cNvPicPr/>
                      </pic:nvPicPr>
                      <pic:blipFill>
                        <a:blip r:embed="rId9">
                          <a:extLst>
                            <a:ext uri="{28A0092B-C50C-407E-A947-70E740481C1C}">
                              <a14:useLocalDpi xmlns:a14="http://schemas.microsoft.com/office/drawing/2010/main" val="0"/>
                            </a:ext>
                          </a:extLst>
                        </a:blip>
                        <a:stretch>
                          <a:fillRect/>
                        </a:stretch>
                      </pic:blipFill>
                      <pic:spPr>
                        <a:xfrm>
                          <a:off x="0" y="0"/>
                          <a:ext cx="5943600" cy="1414780"/>
                        </a:xfrm>
                        <a:prstGeom prst="rect">
                          <a:avLst/>
                        </a:prstGeom>
                      </pic:spPr>
                    </pic:pic>
                  </a:graphicData>
                </a:graphic>
              </wp:inline>
            </w:drawing>
          </w:r>
          <w:r w:rsidR="00E30FA2">
            <w:rPr>
              <w:rFonts w:ascii="Arial" w:hAnsi="Arial" w:cs="Arial"/>
              <w:noProof/>
              <w:sz w:val="24"/>
              <w:szCs w:val="24"/>
            </w:rPr>
            <mc:AlternateContent>
              <mc:Choice Requires="wps">
                <w:drawing>
                  <wp:anchor distT="0" distB="0" distL="114300" distR="114300" simplePos="0" relativeHeight="251660288" behindDoc="0" locked="0" layoutInCell="1" allowOverlap="1" wp14:anchorId="2CBD8AFF" wp14:editId="674B5120">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3930" cy="925195"/>
                    <wp:effectExtent l="0" t="0" r="0" b="0"/>
                    <wp:wrapSquare wrapText="bothSides"/>
                    <wp:docPr id="1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930" cy="9251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3743FF" w14:textId="77777777" w:rsidR="005E3298"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8B2A52">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2CBD8AFF" id="_x0000_t202" coordsize="21600,21600" o:spt="202" path="m,l,21600r21600,l21600,xe">
                    <v:stroke joinstyle="miter"/>
                    <v:path gradientshapeok="t" o:connecttype="rect"/>
                  </v:shapetype>
                  <v:shape id="Text Box 4" o:spid="_x0000_s1026" type="#_x0000_t202" style="position:absolute;margin-left:0;margin-top:0;width:575.9pt;height:72.85pt;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" filled="f" stroked="f" strokeweight=".5pt">
                    <v:textbox inset="126pt,0,54pt,0">
                      <w:txbxContent>
                        <w:p w14:paraId="603743FF" w14:textId="77777777" w:rsidR="005E3298"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sidR="008B2A52">
                                <w:rPr>
                                  <w:color w:val="595959" w:themeColor="text1" w:themeTint="A6"/>
                                  <w:sz w:val="18"/>
                                  <w:szCs w:val="18"/>
                                </w:rPr>
                                <w:t xml:space="preserve">     </w:t>
                              </w:r>
                            </w:sdtContent>
                          </w:sdt>
                        </w:p>
                      </w:txbxContent>
                    </v:textbox>
                    <w10:wrap type="square" anchorx="page" anchory="page"/>
                  </v:shape>
                </w:pict>
              </mc:Fallback>
            </mc:AlternateContent>
          </w:r>
          <w:r w:rsidR="00E30FA2">
            <w:rPr>
              <w:rFonts w:ascii="Arial" w:hAnsi="Arial" w:cs="Arial"/>
              <w:noProof/>
              <w:sz w:val="24"/>
              <w:szCs w:val="24"/>
            </w:rPr>
            <mc:AlternateContent>
              <mc:Choice Requires="wps">
                <w:drawing>
                  <wp:anchor distT="0" distB="0" distL="114300" distR="114300" simplePos="0" relativeHeight="251659264" behindDoc="0" locked="0" layoutInCell="1" allowOverlap="1" wp14:anchorId="162CAA97" wp14:editId="70729286">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3930" cy="3651250"/>
                    <wp:effectExtent l="0" t="0" r="0" b="0"/>
                    <wp:wrapSquare wrapText="bothSides"/>
                    <wp:docPr id="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13930"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343A45" w14:textId="1B652A88" w:rsidR="005E3298" w:rsidRDefault="00000000">
                                <w:pPr>
                                  <w:jc w:val="right"/>
                                  <w:rPr>
                                    <w:color w:val="4472C4" w:themeColor="accent1"/>
                                    <w:sz w:val="64"/>
                                    <w:szCs w:val="64"/>
                                  </w:rPr>
                                </w:pPr>
                                <w:sdt>
                                  <w:sdtPr>
                                    <w:rPr>
                                      <w:caps/>
                                      <w:color w:val="4472C4"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96C3E">
                                      <w:rPr>
                                        <w:caps/>
                                        <w:color w:val="4472C4" w:themeColor="accent1"/>
                                        <w:sz w:val="52"/>
                                        <w:szCs w:val="52"/>
                                      </w:rPr>
                                      <w:t>league Schedule business rules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BAC266F" w14:textId="234FFFA4" w:rsidR="005E3298" w:rsidRDefault="000E6568">
                                    <w:pPr>
                                      <w:jc w:val="right"/>
                                      <w:rPr>
                                        <w:smallCaps/>
                                        <w:color w:val="404040" w:themeColor="text1" w:themeTint="BF"/>
                                        <w:sz w:val="36"/>
                                        <w:szCs w:val="36"/>
                                      </w:rPr>
                                    </w:pPr>
                                    <w:r>
                                      <w:rPr>
                                        <w:color w:val="404040" w:themeColor="text1" w:themeTint="BF"/>
                                        <w:sz w:val="36"/>
                                        <w:szCs w:val="36"/>
                                      </w:rPr>
                                      <w:t>202</w:t>
                                    </w:r>
                                    <w:r w:rsidR="0072401B">
                                      <w:rPr>
                                        <w:color w:val="404040" w:themeColor="text1" w:themeTint="BF"/>
                                        <w:sz w:val="36"/>
                                        <w:szCs w:val="36"/>
                                      </w:rPr>
                                      <w:t>6</w:t>
                                    </w:r>
                                    <w:r>
                                      <w:rPr>
                                        <w:color w:val="404040" w:themeColor="text1" w:themeTint="BF"/>
                                        <w:sz w:val="36"/>
                                        <w:szCs w:val="36"/>
                                      </w:rPr>
                                      <w:t xml:space="preserve"> Season</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162CAA97" id="Text Box 2" o:spid="_x0000_s1027" type="#_x0000_t202" style="position:absolute;margin-left:0;margin-top:0;width:575.9pt;height:287.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" filled="f" stroked="f" strokeweight=".5pt">
                    <v:textbox inset="126pt,0,54pt,0">
                      <w:txbxContent>
                        <w:p w14:paraId="31343A45" w14:textId="1B652A88" w:rsidR="005E3298" w:rsidRDefault="00000000">
                          <w:pPr>
                            <w:jc w:val="right"/>
                            <w:rPr>
                              <w:color w:val="4472C4" w:themeColor="accent1"/>
                              <w:sz w:val="64"/>
                              <w:szCs w:val="64"/>
                            </w:rPr>
                          </w:pPr>
                          <w:sdt>
                            <w:sdtPr>
                              <w:rPr>
                                <w:caps/>
                                <w:color w:val="4472C4" w:themeColor="accent1"/>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B96C3E">
                                <w:rPr>
                                  <w:caps/>
                                  <w:color w:val="4472C4" w:themeColor="accent1"/>
                                  <w:sz w:val="52"/>
                                  <w:szCs w:val="52"/>
                                </w:rPr>
                                <w:t>league Schedule business rules</w:t>
                              </w:r>
                            </w:sdtContent>
                          </w:sdt>
                        </w:p>
                        <w:sdt>
                          <w:sdtPr>
                            <w:rPr>
                              <w:color w:val="404040" w:themeColor="text1" w:themeTint="BF"/>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3BAC266F" w14:textId="234FFFA4" w:rsidR="005E3298" w:rsidRDefault="000E6568">
                              <w:pPr>
                                <w:jc w:val="right"/>
                                <w:rPr>
                                  <w:smallCaps/>
                                  <w:color w:val="404040" w:themeColor="text1" w:themeTint="BF"/>
                                  <w:sz w:val="36"/>
                                  <w:szCs w:val="36"/>
                                </w:rPr>
                              </w:pPr>
                              <w:r>
                                <w:rPr>
                                  <w:color w:val="404040" w:themeColor="text1" w:themeTint="BF"/>
                                  <w:sz w:val="36"/>
                                  <w:szCs w:val="36"/>
                                </w:rPr>
                                <w:t>202</w:t>
                              </w:r>
                              <w:r w:rsidR="0072401B">
                                <w:rPr>
                                  <w:color w:val="404040" w:themeColor="text1" w:themeTint="BF"/>
                                  <w:sz w:val="36"/>
                                  <w:szCs w:val="36"/>
                                </w:rPr>
                                <w:t>6</w:t>
                              </w:r>
                              <w:r>
                                <w:rPr>
                                  <w:color w:val="404040" w:themeColor="text1" w:themeTint="BF"/>
                                  <w:sz w:val="36"/>
                                  <w:szCs w:val="36"/>
                                </w:rPr>
                                <w:t xml:space="preserve"> Season</w:t>
                              </w:r>
                            </w:p>
                          </w:sdtContent>
                        </w:sdt>
                      </w:txbxContent>
                    </v:textbox>
                    <w10:wrap type="square" anchorx="page" anchory="page"/>
                  </v:shape>
                </w:pict>
              </mc:Fallback>
            </mc:AlternateContent>
          </w:r>
        </w:p>
        <w:p w14:paraId="7B4246A9" w14:textId="3FD018D8" w:rsidR="005E3298" w:rsidRPr="00A45695" w:rsidRDefault="00E30FA2" w:rsidP="00B71FF0">
          <w:pPr>
            <w:spacing w:after="0" w:line="240" w:lineRule="auto"/>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7E8A2EA7" wp14:editId="001EFCAD">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5373370" cy="154940"/>
                    <wp:effectExtent l="0" t="1905" r="1270" b="0"/>
                    <wp:wrapSquare wrapText="bothSides"/>
                    <wp:docPr id="1587406742"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3370"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D4BBD2" w14:textId="48758DE4" w:rsidR="005E3298" w:rsidRDefault="005E3298" w:rsidP="00D42E20">
                                <w:pPr>
                                  <w:pStyle w:val="NoSpacing"/>
                                  <w:jc w:val="right"/>
                                  <w:rPr>
                                    <w:color w:val="595959" w:themeColor="text1" w:themeTint="A6"/>
                                    <w:sz w:val="20"/>
                                    <w:szCs w:val="20"/>
                                  </w:rPr>
                                </w:pPr>
                              </w:p>
                            </w:txbxContent>
                          </wps:txbx>
                          <wps:bodyPr rot="0" vert="horz" wrap="square" lIns="1600200" tIns="0" rIns="685800" bIns="0" anchor="t" anchorCtr="0" upright="1">
                            <a:spAutoFit/>
                          </wps:bodyPr>
                        </wps:wsp>
                      </a:graphicData>
                    </a:graphic>
                    <wp14:sizeRelH relativeFrom="page">
                      <wp14:pctWidth>0</wp14:pctWidth>
                    </wp14:sizeRelH>
                    <wp14:sizeRelV relativeFrom="page">
                      <wp14:pctHeight>10000</wp14:pctHeight>
                    </wp14:sizeRelV>
                  </wp:anchor>
                </w:drawing>
              </mc:Choice>
              <mc:Fallback>
                <w:pict>
                  <v:shape w14:anchorId="7E8A2EA7" id="Text Box 153" o:spid="_x0000_s1028" type="#_x0000_t202" style="position:absolute;margin-left:0;margin-top:0;width:423.1pt;height:12.2pt;z-index:251661312;visibility:visible;mso-wrap-style:square;mso-width-percent:0;mso-height-percent:100;mso-top-percent:700;mso-wrap-distance-left:9pt;mso-wrap-distance-top:0;mso-wrap-distance-right:9pt;mso-wrap-distance-bottom:0;mso-position-horizontal:center;mso-position-horizontal-relative:page;mso-position-vertical-relative:page;mso-width-percent:0;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" filled="f" stroked="f" strokeweight=".5pt">
                    <v:textbox style="mso-fit-shape-to-text:t" inset="126pt,0,54pt,0">
                      <w:txbxContent>
                        <w:p w14:paraId="13D4BBD2" w14:textId="48758DE4" w:rsidR="005E3298" w:rsidRDefault="005E3298" w:rsidP="00D42E20">
                          <w:pPr>
                            <w:pStyle w:val="NoSpacing"/>
                            <w:jc w:val="right"/>
                            <w:rPr>
                              <w:color w:val="595959" w:themeColor="text1" w:themeTint="A6"/>
                              <w:sz w:val="20"/>
                              <w:szCs w:val="20"/>
                            </w:rPr>
                          </w:pPr>
                        </w:p>
                      </w:txbxContent>
                    </v:textbox>
                    <w10:wrap type="square" anchorx="page" anchory="page"/>
                  </v:shape>
                </w:pict>
              </mc:Fallback>
            </mc:AlternateContent>
          </w:r>
          <w:r w:rsidR="005E3298" w:rsidRPr="00A45695">
            <w:rPr>
              <w:rFonts w:ascii="Arial" w:hAnsi="Arial" w:cs="Arial"/>
              <w:sz w:val="24"/>
              <w:szCs w:val="24"/>
            </w:rPr>
            <w:br w:type="page"/>
          </w:r>
        </w:p>
      </w:sdtContent>
    </w:sdt>
    <w:p w14:paraId="389DB203" w14:textId="4870B065" w:rsidR="000B4D2F" w:rsidRPr="002A78C4" w:rsidRDefault="00BE6B14" w:rsidP="00BA71A2">
      <w:pPr>
        <w:pStyle w:val="Heading1"/>
        <w:numPr>
          <w:ilvl w:val="0"/>
          <w:numId w:val="21"/>
        </w:numPr>
        <w:spacing w:before="0" w:line="240" w:lineRule="auto"/>
        <w:rPr>
          <w:rFonts w:ascii="Arial" w:hAnsi="Arial" w:cs="Arial"/>
          <w:b/>
          <w:bCs/>
          <w:sz w:val="28"/>
          <w:szCs w:val="28"/>
          <w:u w:val="single"/>
        </w:rPr>
      </w:pPr>
      <w:r w:rsidRPr="002A78C4">
        <w:rPr>
          <w:rFonts w:ascii="Arial" w:hAnsi="Arial" w:cs="Arial"/>
          <w:b/>
          <w:bCs/>
          <w:sz w:val="28"/>
          <w:szCs w:val="28"/>
          <w:u w:val="single"/>
        </w:rPr>
        <w:lastRenderedPageBreak/>
        <w:t>Introduction</w:t>
      </w:r>
    </w:p>
    <w:p w14:paraId="14C2F73B" w14:textId="77777777" w:rsidR="00BE6B14" w:rsidRPr="00A45695" w:rsidRDefault="00BE6B14" w:rsidP="00B71FF0">
      <w:pPr>
        <w:spacing w:after="0" w:line="240" w:lineRule="auto"/>
        <w:rPr>
          <w:rFonts w:ascii="Arial" w:hAnsi="Arial" w:cs="Arial"/>
          <w:sz w:val="24"/>
          <w:szCs w:val="24"/>
        </w:rPr>
      </w:pPr>
    </w:p>
    <w:p w14:paraId="35D2DEAD" w14:textId="2796E3E9" w:rsidR="00912778" w:rsidRDefault="000E6568" w:rsidP="00B71FF0">
      <w:pPr>
        <w:spacing w:after="0" w:line="240" w:lineRule="auto"/>
        <w:rPr>
          <w:rFonts w:ascii="Arial" w:hAnsi="Arial" w:cs="Arial"/>
          <w:sz w:val="24"/>
          <w:szCs w:val="24"/>
        </w:rPr>
      </w:pPr>
      <w:r w:rsidRPr="00A45695">
        <w:rPr>
          <w:rFonts w:ascii="Arial" w:hAnsi="Arial" w:cs="Arial"/>
          <w:sz w:val="24"/>
          <w:szCs w:val="24"/>
        </w:rPr>
        <w:t xml:space="preserve">In November 2020 the </w:t>
      </w:r>
      <w:r w:rsidR="000E0337">
        <w:rPr>
          <w:rFonts w:ascii="Arial" w:hAnsi="Arial" w:cs="Arial"/>
          <w:sz w:val="24"/>
          <w:szCs w:val="24"/>
        </w:rPr>
        <w:t>Vancouver Island Minor Lacrosse Commission (VIMLC)</w:t>
      </w:r>
      <w:r w:rsidR="000E0337" w:rsidRPr="00A45695">
        <w:rPr>
          <w:rFonts w:ascii="Arial" w:hAnsi="Arial" w:cs="Arial"/>
          <w:sz w:val="24"/>
          <w:szCs w:val="24"/>
        </w:rPr>
        <w:t xml:space="preserve"> </w:t>
      </w:r>
      <w:r w:rsidR="00DE1276">
        <w:rPr>
          <w:rFonts w:ascii="Arial" w:hAnsi="Arial" w:cs="Arial"/>
          <w:sz w:val="24"/>
          <w:szCs w:val="24"/>
        </w:rPr>
        <w:t xml:space="preserve">established </w:t>
      </w:r>
      <w:r w:rsidR="00912778">
        <w:rPr>
          <w:rFonts w:ascii="Arial" w:hAnsi="Arial" w:cs="Arial"/>
          <w:sz w:val="24"/>
          <w:szCs w:val="24"/>
        </w:rPr>
        <w:t>b</w:t>
      </w:r>
      <w:r w:rsidR="000171A6">
        <w:rPr>
          <w:rFonts w:ascii="Arial" w:hAnsi="Arial" w:cs="Arial"/>
          <w:sz w:val="24"/>
          <w:szCs w:val="24"/>
        </w:rPr>
        <w:t xml:space="preserve">usiness rules </w:t>
      </w:r>
      <w:r w:rsidR="005E7A26">
        <w:rPr>
          <w:rFonts w:ascii="Arial" w:hAnsi="Arial" w:cs="Arial"/>
          <w:sz w:val="24"/>
          <w:szCs w:val="24"/>
        </w:rPr>
        <w:t>governing</w:t>
      </w:r>
      <w:r w:rsidR="00912778">
        <w:rPr>
          <w:rFonts w:ascii="Arial" w:hAnsi="Arial" w:cs="Arial"/>
          <w:sz w:val="24"/>
          <w:szCs w:val="24"/>
        </w:rPr>
        <w:t xml:space="preserve"> league scheduling. The purpose of the business rules is to establish a common understanding of VIMLC’s scheduling approach</w:t>
      </w:r>
      <w:r w:rsidR="005E7A26">
        <w:rPr>
          <w:rFonts w:ascii="Arial" w:hAnsi="Arial" w:cs="Arial"/>
          <w:sz w:val="24"/>
          <w:szCs w:val="24"/>
        </w:rPr>
        <w:t xml:space="preserve"> and provide associations the opportunity to provide input on scheduling principles and design. The VIMLC reviews and updates the business rules annually and provides them to associations to review prior to the declaration process to solicit feedback.  </w:t>
      </w:r>
      <w:r w:rsidR="00912778">
        <w:rPr>
          <w:rFonts w:ascii="Arial" w:hAnsi="Arial" w:cs="Arial"/>
          <w:sz w:val="24"/>
          <w:szCs w:val="24"/>
        </w:rPr>
        <w:t xml:space="preserve">  </w:t>
      </w:r>
    </w:p>
    <w:p w14:paraId="6E07292F" w14:textId="77777777" w:rsidR="00B71FF0" w:rsidRPr="00A45695" w:rsidRDefault="00B71FF0" w:rsidP="00B71FF0">
      <w:pPr>
        <w:spacing w:after="0" w:line="240" w:lineRule="auto"/>
        <w:rPr>
          <w:rFonts w:ascii="Arial" w:hAnsi="Arial" w:cs="Arial"/>
          <w:sz w:val="24"/>
          <w:szCs w:val="24"/>
        </w:rPr>
      </w:pPr>
    </w:p>
    <w:p w14:paraId="441D067B" w14:textId="390E4CBC" w:rsidR="0084211D" w:rsidRPr="002A78C4" w:rsidRDefault="0084211D" w:rsidP="00BA71A2">
      <w:pPr>
        <w:pStyle w:val="Heading1"/>
        <w:numPr>
          <w:ilvl w:val="0"/>
          <w:numId w:val="21"/>
        </w:numPr>
        <w:spacing w:before="0" w:line="240" w:lineRule="auto"/>
        <w:rPr>
          <w:rFonts w:ascii="Arial" w:hAnsi="Arial" w:cs="Arial"/>
          <w:b/>
          <w:bCs/>
          <w:sz w:val="28"/>
          <w:szCs w:val="28"/>
          <w:u w:val="single"/>
        </w:rPr>
      </w:pPr>
      <w:r w:rsidRPr="002A78C4">
        <w:rPr>
          <w:rFonts w:ascii="Arial" w:hAnsi="Arial" w:cs="Arial"/>
          <w:b/>
          <w:bCs/>
          <w:sz w:val="28"/>
          <w:szCs w:val="28"/>
          <w:u w:val="single"/>
        </w:rPr>
        <w:t>VIMLC Scheduler – Job Description</w:t>
      </w:r>
    </w:p>
    <w:p w14:paraId="288E62F8" w14:textId="77777777" w:rsidR="0084211D" w:rsidRPr="00A45695" w:rsidRDefault="0084211D" w:rsidP="00B71FF0">
      <w:pPr>
        <w:spacing w:after="0" w:line="240" w:lineRule="auto"/>
        <w:rPr>
          <w:rFonts w:ascii="Arial" w:hAnsi="Arial" w:cs="Arial"/>
          <w:sz w:val="24"/>
          <w:szCs w:val="24"/>
        </w:rPr>
      </w:pPr>
    </w:p>
    <w:p w14:paraId="18A8DCA0" w14:textId="6D964A25" w:rsidR="009563ED" w:rsidRDefault="0084211D" w:rsidP="00B71FF0">
      <w:pPr>
        <w:spacing w:after="0" w:line="240" w:lineRule="auto"/>
        <w:rPr>
          <w:rFonts w:ascii="Arial" w:hAnsi="Arial" w:cs="Arial"/>
          <w:sz w:val="24"/>
          <w:szCs w:val="24"/>
        </w:rPr>
      </w:pPr>
      <w:r w:rsidRPr="00A45695">
        <w:rPr>
          <w:rFonts w:ascii="Arial" w:hAnsi="Arial" w:cs="Arial"/>
          <w:sz w:val="24"/>
          <w:szCs w:val="24"/>
        </w:rPr>
        <w:t xml:space="preserve">The VIMLC Scheduler </w:t>
      </w:r>
      <w:r w:rsidR="00267AFE">
        <w:rPr>
          <w:rFonts w:ascii="Arial" w:hAnsi="Arial" w:cs="Arial"/>
          <w:sz w:val="24"/>
          <w:szCs w:val="24"/>
        </w:rPr>
        <w:t>(Scheduler)</w:t>
      </w:r>
      <w:r w:rsidR="008E4863">
        <w:rPr>
          <w:rFonts w:ascii="Arial" w:hAnsi="Arial" w:cs="Arial"/>
          <w:sz w:val="24"/>
          <w:szCs w:val="24"/>
        </w:rPr>
        <w:t xml:space="preserve"> </w:t>
      </w:r>
      <w:r w:rsidRPr="00A45695">
        <w:rPr>
          <w:rFonts w:ascii="Arial" w:hAnsi="Arial" w:cs="Arial"/>
          <w:sz w:val="24"/>
          <w:szCs w:val="24"/>
        </w:rPr>
        <w:t>produce</w:t>
      </w:r>
      <w:r w:rsidR="00EA67E4">
        <w:rPr>
          <w:rFonts w:ascii="Arial" w:hAnsi="Arial" w:cs="Arial"/>
          <w:sz w:val="24"/>
          <w:szCs w:val="24"/>
        </w:rPr>
        <w:t>s</w:t>
      </w:r>
      <w:r w:rsidRPr="00A45695">
        <w:rPr>
          <w:rFonts w:ascii="Arial" w:hAnsi="Arial" w:cs="Arial"/>
          <w:sz w:val="24"/>
          <w:szCs w:val="24"/>
        </w:rPr>
        <w:t xml:space="preserve"> and </w:t>
      </w:r>
      <w:r w:rsidR="00EA67E4">
        <w:rPr>
          <w:rFonts w:ascii="Arial" w:hAnsi="Arial" w:cs="Arial"/>
          <w:sz w:val="24"/>
          <w:szCs w:val="24"/>
        </w:rPr>
        <w:t>revises</w:t>
      </w:r>
      <w:r w:rsidR="00EA67E4" w:rsidRPr="00A45695">
        <w:rPr>
          <w:rFonts w:ascii="Arial" w:hAnsi="Arial" w:cs="Arial"/>
          <w:sz w:val="24"/>
          <w:szCs w:val="24"/>
        </w:rPr>
        <w:t xml:space="preserve"> </w:t>
      </w:r>
      <w:r w:rsidRPr="00A45695">
        <w:rPr>
          <w:rFonts w:ascii="Arial" w:hAnsi="Arial" w:cs="Arial"/>
          <w:sz w:val="24"/>
          <w:szCs w:val="24"/>
        </w:rPr>
        <w:t>the Vancouver Island - Zone 6 Box Lacrosse league schedule</w:t>
      </w:r>
      <w:r w:rsidR="005550CE">
        <w:rPr>
          <w:rFonts w:ascii="Arial" w:hAnsi="Arial" w:cs="Arial"/>
          <w:sz w:val="24"/>
          <w:szCs w:val="24"/>
        </w:rPr>
        <w:t xml:space="preserve"> (Schedule)</w:t>
      </w:r>
      <w:r w:rsidRPr="00A45695">
        <w:rPr>
          <w:rFonts w:ascii="Arial" w:hAnsi="Arial" w:cs="Arial"/>
          <w:sz w:val="24"/>
          <w:szCs w:val="24"/>
        </w:rPr>
        <w:t>.</w:t>
      </w:r>
      <w:r w:rsidR="00EB6CFD">
        <w:rPr>
          <w:rFonts w:ascii="Arial" w:hAnsi="Arial" w:cs="Arial"/>
          <w:sz w:val="24"/>
          <w:szCs w:val="24"/>
        </w:rPr>
        <w:t xml:space="preserve"> This includes the </w:t>
      </w:r>
      <w:r w:rsidR="00FB38DA">
        <w:rPr>
          <w:rFonts w:ascii="Arial" w:hAnsi="Arial" w:cs="Arial"/>
          <w:sz w:val="24"/>
          <w:szCs w:val="24"/>
        </w:rPr>
        <w:t xml:space="preserve">Tiering Schedule, Post-Tiering Schedule and Playdown Schedule for competitive levels and the Season Schedule for non-competitive levels. </w:t>
      </w:r>
      <w:r w:rsidR="00DA35B0">
        <w:rPr>
          <w:rFonts w:ascii="Arial" w:hAnsi="Arial" w:cs="Arial"/>
          <w:sz w:val="24"/>
          <w:szCs w:val="24"/>
        </w:rPr>
        <w:t>T</w:t>
      </w:r>
      <w:r w:rsidR="009563ED">
        <w:rPr>
          <w:rFonts w:ascii="Arial" w:hAnsi="Arial" w:cs="Arial"/>
          <w:sz w:val="24"/>
          <w:szCs w:val="24"/>
        </w:rPr>
        <w:t xml:space="preserve">he </w:t>
      </w:r>
      <w:r w:rsidR="00267AFE">
        <w:rPr>
          <w:rFonts w:ascii="Arial" w:hAnsi="Arial" w:cs="Arial"/>
          <w:sz w:val="24"/>
          <w:szCs w:val="24"/>
        </w:rPr>
        <w:t>S</w:t>
      </w:r>
      <w:r w:rsidR="009563ED">
        <w:rPr>
          <w:rFonts w:ascii="Arial" w:hAnsi="Arial" w:cs="Arial"/>
          <w:sz w:val="24"/>
          <w:szCs w:val="24"/>
        </w:rPr>
        <w:t>chedule</w:t>
      </w:r>
      <w:r w:rsidR="00267AFE">
        <w:rPr>
          <w:rFonts w:ascii="Arial" w:hAnsi="Arial" w:cs="Arial"/>
          <w:sz w:val="24"/>
          <w:szCs w:val="24"/>
        </w:rPr>
        <w:t>r</w:t>
      </w:r>
      <w:r w:rsidR="009563ED">
        <w:rPr>
          <w:rFonts w:ascii="Arial" w:hAnsi="Arial" w:cs="Arial"/>
          <w:sz w:val="24"/>
          <w:szCs w:val="24"/>
        </w:rPr>
        <w:t xml:space="preserve"> uses approved scheduling business rules</w:t>
      </w:r>
      <w:r w:rsidR="00267AFE">
        <w:rPr>
          <w:rFonts w:ascii="Arial" w:hAnsi="Arial" w:cs="Arial"/>
          <w:sz w:val="24"/>
          <w:szCs w:val="24"/>
        </w:rPr>
        <w:t xml:space="preserve"> and refines the schedule based on feedback from VIMLC and associations.</w:t>
      </w:r>
    </w:p>
    <w:p w14:paraId="1A9719DB" w14:textId="77777777" w:rsidR="00697B87" w:rsidRPr="00A45695" w:rsidRDefault="00697B87" w:rsidP="00B71FF0">
      <w:pPr>
        <w:spacing w:after="0" w:line="240" w:lineRule="auto"/>
        <w:rPr>
          <w:rFonts w:ascii="Arial" w:hAnsi="Arial" w:cs="Arial"/>
          <w:sz w:val="24"/>
          <w:szCs w:val="24"/>
        </w:rPr>
      </w:pPr>
    </w:p>
    <w:p w14:paraId="7960949E" w14:textId="68B26BF6" w:rsidR="0084211D" w:rsidRDefault="00267AFE" w:rsidP="00B71FF0">
      <w:pPr>
        <w:spacing w:after="0" w:line="240" w:lineRule="auto"/>
        <w:rPr>
          <w:rFonts w:ascii="Arial" w:hAnsi="Arial" w:cs="Arial"/>
          <w:sz w:val="24"/>
          <w:szCs w:val="24"/>
        </w:rPr>
      </w:pPr>
      <w:r>
        <w:rPr>
          <w:rFonts w:ascii="Arial" w:hAnsi="Arial" w:cs="Arial"/>
          <w:sz w:val="24"/>
          <w:szCs w:val="24"/>
        </w:rPr>
        <w:t xml:space="preserve">The Scheduler is </w:t>
      </w:r>
      <w:r w:rsidR="005E7A26">
        <w:rPr>
          <w:rFonts w:ascii="Arial" w:hAnsi="Arial" w:cs="Arial"/>
          <w:sz w:val="24"/>
          <w:szCs w:val="24"/>
        </w:rPr>
        <w:t xml:space="preserve">a </w:t>
      </w:r>
      <w:r w:rsidR="00747D22">
        <w:rPr>
          <w:rFonts w:ascii="Arial" w:hAnsi="Arial" w:cs="Arial"/>
          <w:sz w:val="24"/>
          <w:szCs w:val="24"/>
        </w:rPr>
        <w:t xml:space="preserve">paid, </w:t>
      </w:r>
      <w:r w:rsidR="00C26E44">
        <w:rPr>
          <w:rFonts w:ascii="Arial" w:hAnsi="Arial" w:cs="Arial"/>
          <w:sz w:val="24"/>
          <w:szCs w:val="24"/>
        </w:rPr>
        <w:t>contract position. It is not a member of VIMLC</w:t>
      </w:r>
      <w:r w:rsidR="00747D22">
        <w:rPr>
          <w:rFonts w:ascii="Arial" w:hAnsi="Arial" w:cs="Arial"/>
          <w:sz w:val="24"/>
          <w:szCs w:val="24"/>
        </w:rPr>
        <w:t xml:space="preserve">. Ideally, the Scheduler should be </w:t>
      </w:r>
      <w:r w:rsidR="00744655">
        <w:rPr>
          <w:rFonts w:ascii="Arial" w:hAnsi="Arial" w:cs="Arial"/>
          <w:sz w:val="24"/>
          <w:szCs w:val="24"/>
        </w:rPr>
        <w:t xml:space="preserve">“arm’s length” from member associations to ensure neutrality. However, VIMLC </w:t>
      </w:r>
      <w:r w:rsidR="00E04888">
        <w:rPr>
          <w:rFonts w:ascii="Arial" w:hAnsi="Arial" w:cs="Arial"/>
          <w:sz w:val="24"/>
          <w:szCs w:val="24"/>
        </w:rPr>
        <w:t>has</w:t>
      </w:r>
      <w:r w:rsidR="002C4A13">
        <w:rPr>
          <w:rFonts w:ascii="Arial" w:hAnsi="Arial" w:cs="Arial"/>
          <w:sz w:val="24"/>
          <w:szCs w:val="24"/>
        </w:rPr>
        <w:t xml:space="preserve"> discretion to select the best candidate for the role regardless of </w:t>
      </w:r>
      <w:r w:rsidR="000C51B2">
        <w:rPr>
          <w:rFonts w:ascii="Arial" w:hAnsi="Arial" w:cs="Arial"/>
          <w:sz w:val="24"/>
          <w:szCs w:val="24"/>
        </w:rPr>
        <w:t xml:space="preserve">association affiliation. </w:t>
      </w:r>
    </w:p>
    <w:p w14:paraId="54C89646" w14:textId="77777777" w:rsidR="00697B87" w:rsidRPr="00A45695" w:rsidRDefault="00697B87" w:rsidP="00B71FF0">
      <w:pPr>
        <w:spacing w:after="0" w:line="240" w:lineRule="auto"/>
        <w:rPr>
          <w:rFonts w:ascii="Arial" w:hAnsi="Arial" w:cs="Arial"/>
          <w:sz w:val="24"/>
          <w:szCs w:val="24"/>
        </w:rPr>
      </w:pPr>
    </w:p>
    <w:p w14:paraId="0932774D" w14:textId="5926BDFD" w:rsidR="0084211D" w:rsidRDefault="0084211D" w:rsidP="00B71FF0">
      <w:pPr>
        <w:spacing w:after="0" w:line="240" w:lineRule="auto"/>
        <w:rPr>
          <w:rFonts w:ascii="Arial" w:hAnsi="Arial" w:cs="Arial"/>
          <w:sz w:val="24"/>
          <w:szCs w:val="24"/>
        </w:rPr>
      </w:pPr>
      <w:r w:rsidRPr="00A45695">
        <w:rPr>
          <w:rFonts w:ascii="Arial" w:hAnsi="Arial" w:cs="Arial"/>
          <w:sz w:val="24"/>
          <w:szCs w:val="24"/>
        </w:rPr>
        <w:t xml:space="preserve">The VIMLC </w:t>
      </w:r>
      <w:r w:rsidR="000C4CB1">
        <w:rPr>
          <w:rFonts w:ascii="Arial" w:hAnsi="Arial" w:cs="Arial"/>
          <w:sz w:val="24"/>
          <w:szCs w:val="24"/>
        </w:rPr>
        <w:t xml:space="preserve">Vice Chair will be the liaison between the VIMLC, associations and the Scheduler. </w:t>
      </w:r>
      <w:r w:rsidR="00666A67">
        <w:rPr>
          <w:rFonts w:ascii="Arial" w:hAnsi="Arial" w:cs="Arial"/>
          <w:sz w:val="24"/>
          <w:szCs w:val="24"/>
        </w:rPr>
        <w:t>The Vice Chair</w:t>
      </w:r>
      <w:r w:rsidR="00E21A13">
        <w:rPr>
          <w:rFonts w:ascii="Arial" w:hAnsi="Arial" w:cs="Arial"/>
          <w:sz w:val="24"/>
          <w:szCs w:val="24"/>
        </w:rPr>
        <w:t xml:space="preserve"> </w:t>
      </w:r>
      <w:r w:rsidRPr="00A45695">
        <w:rPr>
          <w:rFonts w:ascii="Arial" w:hAnsi="Arial" w:cs="Arial"/>
          <w:sz w:val="24"/>
          <w:szCs w:val="24"/>
        </w:rPr>
        <w:t xml:space="preserve">provides the Scheduler with </w:t>
      </w:r>
      <w:r w:rsidR="00B0752B">
        <w:rPr>
          <w:rFonts w:ascii="Arial" w:hAnsi="Arial" w:cs="Arial"/>
          <w:sz w:val="24"/>
          <w:szCs w:val="24"/>
        </w:rPr>
        <w:t xml:space="preserve">the approved scheduling business rules </w:t>
      </w:r>
      <w:r w:rsidRPr="00A45695">
        <w:rPr>
          <w:rFonts w:ascii="Arial" w:hAnsi="Arial" w:cs="Arial"/>
          <w:sz w:val="24"/>
          <w:szCs w:val="24"/>
        </w:rPr>
        <w:t>which include:</w:t>
      </w:r>
    </w:p>
    <w:p w14:paraId="7AF6F266" w14:textId="77777777" w:rsidR="00697B87" w:rsidRPr="00A45695" w:rsidRDefault="00697B87" w:rsidP="00B71FF0">
      <w:pPr>
        <w:spacing w:after="0" w:line="240" w:lineRule="auto"/>
        <w:rPr>
          <w:rFonts w:ascii="Arial" w:hAnsi="Arial" w:cs="Arial"/>
          <w:sz w:val="24"/>
          <w:szCs w:val="24"/>
        </w:rPr>
      </w:pPr>
    </w:p>
    <w:p w14:paraId="43CE6E83" w14:textId="5D41F938" w:rsidR="00843F04" w:rsidRDefault="0084211D" w:rsidP="00843F04">
      <w:pPr>
        <w:pStyle w:val="ListParagraph"/>
        <w:numPr>
          <w:ilvl w:val="0"/>
          <w:numId w:val="6"/>
        </w:numPr>
        <w:spacing w:after="0" w:line="240" w:lineRule="auto"/>
        <w:rPr>
          <w:sz w:val="24"/>
          <w:szCs w:val="24"/>
        </w:rPr>
      </w:pPr>
      <w:r w:rsidRPr="00BA71A2">
        <w:rPr>
          <w:sz w:val="24"/>
          <w:szCs w:val="24"/>
        </w:rPr>
        <w:t>season key dates</w:t>
      </w:r>
      <w:r w:rsidR="00FB38DA">
        <w:rPr>
          <w:sz w:val="24"/>
          <w:szCs w:val="24"/>
        </w:rPr>
        <w:t xml:space="preserve">, </w:t>
      </w:r>
      <w:r w:rsidRPr="00BA71A2">
        <w:rPr>
          <w:sz w:val="24"/>
          <w:szCs w:val="24"/>
        </w:rPr>
        <w:t>league</w:t>
      </w:r>
      <w:r w:rsidR="00FB38DA">
        <w:rPr>
          <w:sz w:val="24"/>
          <w:szCs w:val="24"/>
        </w:rPr>
        <w:t xml:space="preserve">, and </w:t>
      </w:r>
      <w:r w:rsidRPr="00BA71A2">
        <w:rPr>
          <w:sz w:val="24"/>
          <w:szCs w:val="24"/>
        </w:rPr>
        <w:t>divisions for the season</w:t>
      </w:r>
    </w:p>
    <w:p w14:paraId="217910F8" w14:textId="63044FC9" w:rsidR="00843F04" w:rsidRDefault="00843F04" w:rsidP="00843F04">
      <w:pPr>
        <w:pStyle w:val="ListParagraph"/>
        <w:numPr>
          <w:ilvl w:val="0"/>
          <w:numId w:val="6"/>
        </w:numPr>
        <w:spacing w:after="0" w:line="240" w:lineRule="auto"/>
        <w:rPr>
          <w:sz w:val="24"/>
          <w:szCs w:val="24"/>
        </w:rPr>
      </w:pPr>
      <w:r w:rsidRPr="002117AB">
        <w:rPr>
          <w:sz w:val="24"/>
          <w:szCs w:val="24"/>
        </w:rPr>
        <w:t>division boundaries if any (North/South, Full Island)</w:t>
      </w:r>
    </w:p>
    <w:p w14:paraId="30AD8BCB" w14:textId="77777777" w:rsidR="00843F04" w:rsidRDefault="00843F04" w:rsidP="00843F04">
      <w:pPr>
        <w:pStyle w:val="ListParagraph"/>
        <w:numPr>
          <w:ilvl w:val="0"/>
          <w:numId w:val="6"/>
        </w:numPr>
        <w:spacing w:after="0" w:line="240" w:lineRule="auto"/>
        <w:rPr>
          <w:sz w:val="24"/>
          <w:szCs w:val="24"/>
        </w:rPr>
      </w:pPr>
      <w:r w:rsidRPr="002117AB">
        <w:rPr>
          <w:sz w:val="24"/>
          <w:szCs w:val="24"/>
        </w:rPr>
        <w:t>start and end dates for each division</w:t>
      </w:r>
    </w:p>
    <w:p w14:paraId="398ECF1F" w14:textId="77777777" w:rsidR="00843F04" w:rsidRDefault="00843F04" w:rsidP="00843F04">
      <w:pPr>
        <w:pStyle w:val="ListParagraph"/>
        <w:numPr>
          <w:ilvl w:val="0"/>
          <w:numId w:val="6"/>
        </w:numPr>
        <w:spacing w:after="0" w:line="240" w:lineRule="auto"/>
        <w:rPr>
          <w:sz w:val="24"/>
          <w:szCs w:val="24"/>
        </w:rPr>
      </w:pPr>
      <w:r w:rsidRPr="002117AB">
        <w:rPr>
          <w:sz w:val="24"/>
          <w:szCs w:val="24"/>
        </w:rPr>
        <w:t>number of league games for each division</w:t>
      </w:r>
    </w:p>
    <w:p w14:paraId="5E45C09D" w14:textId="77777777" w:rsidR="00843F04" w:rsidRDefault="00843F04" w:rsidP="00843F04">
      <w:pPr>
        <w:pStyle w:val="ListParagraph"/>
        <w:numPr>
          <w:ilvl w:val="0"/>
          <w:numId w:val="6"/>
        </w:numPr>
        <w:spacing w:after="0" w:line="240" w:lineRule="auto"/>
        <w:rPr>
          <w:sz w:val="24"/>
          <w:szCs w:val="24"/>
        </w:rPr>
      </w:pPr>
      <w:r w:rsidRPr="002117AB">
        <w:rPr>
          <w:sz w:val="24"/>
          <w:szCs w:val="24"/>
        </w:rPr>
        <w:t>association team declarations</w:t>
      </w:r>
    </w:p>
    <w:p w14:paraId="6F0951D4" w14:textId="77777777" w:rsidR="00843F04" w:rsidRDefault="00843F04" w:rsidP="00843F04">
      <w:pPr>
        <w:pStyle w:val="ListParagraph"/>
        <w:numPr>
          <w:ilvl w:val="0"/>
          <w:numId w:val="6"/>
        </w:numPr>
        <w:spacing w:after="0" w:line="240" w:lineRule="auto"/>
        <w:rPr>
          <w:sz w:val="24"/>
          <w:szCs w:val="24"/>
        </w:rPr>
      </w:pPr>
      <w:r w:rsidRPr="002117AB">
        <w:rPr>
          <w:sz w:val="24"/>
          <w:szCs w:val="24"/>
        </w:rPr>
        <w:t>divisional blackout dates</w:t>
      </w:r>
    </w:p>
    <w:p w14:paraId="7485C988" w14:textId="77777777" w:rsidR="00BB1769" w:rsidRDefault="00843F04" w:rsidP="00843F04">
      <w:pPr>
        <w:pStyle w:val="ListParagraph"/>
        <w:numPr>
          <w:ilvl w:val="0"/>
          <w:numId w:val="6"/>
        </w:numPr>
        <w:spacing w:after="0" w:line="240" w:lineRule="auto"/>
        <w:rPr>
          <w:sz w:val="24"/>
          <w:szCs w:val="24"/>
        </w:rPr>
      </w:pPr>
      <w:r>
        <w:rPr>
          <w:sz w:val="24"/>
          <w:szCs w:val="24"/>
        </w:rPr>
        <w:t>available</w:t>
      </w:r>
      <w:r w:rsidR="000C25AE">
        <w:rPr>
          <w:sz w:val="24"/>
          <w:szCs w:val="24"/>
        </w:rPr>
        <w:t xml:space="preserve"> floor time from member associations</w:t>
      </w:r>
    </w:p>
    <w:p w14:paraId="3221B857" w14:textId="22673CCA" w:rsidR="00BB1769" w:rsidRPr="00BA71A2" w:rsidRDefault="00BB1769" w:rsidP="00BA71A2">
      <w:pPr>
        <w:pStyle w:val="ListParagraph"/>
        <w:numPr>
          <w:ilvl w:val="0"/>
          <w:numId w:val="6"/>
        </w:numPr>
        <w:spacing w:after="0" w:line="240" w:lineRule="auto"/>
        <w:rPr>
          <w:sz w:val="24"/>
          <w:szCs w:val="24"/>
        </w:rPr>
      </w:pPr>
      <w:r>
        <w:rPr>
          <w:sz w:val="24"/>
          <w:szCs w:val="24"/>
        </w:rPr>
        <w:t>other relevant information to support schedule development as required</w:t>
      </w:r>
      <w:r w:rsidR="0084211D" w:rsidRPr="00BA71A2">
        <w:rPr>
          <w:sz w:val="24"/>
          <w:szCs w:val="24"/>
        </w:rPr>
        <w:br/>
      </w:r>
    </w:p>
    <w:p w14:paraId="3DCA2AC1" w14:textId="195644FC" w:rsidR="00292080" w:rsidRDefault="008934E1" w:rsidP="00B71FF0">
      <w:pPr>
        <w:spacing w:after="0" w:line="240" w:lineRule="auto"/>
        <w:rPr>
          <w:rFonts w:ascii="Arial" w:hAnsi="Arial" w:cs="Arial"/>
          <w:sz w:val="24"/>
          <w:szCs w:val="24"/>
        </w:rPr>
      </w:pPr>
      <w:r>
        <w:rPr>
          <w:rFonts w:ascii="Arial" w:hAnsi="Arial" w:cs="Arial"/>
          <w:sz w:val="24"/>
          <w:szCs w:val="24"/>
        </w:rPr>
        <w:t>The</w:t>
      </w:r>
      <w:r w:rsidRPr="00A45695">
        <w:rPr>
          <w:rFonts w:ascii="Arial" w:hAnsi="Arial" w:cs="Arial"/>
          <w:sz w:val="24"/>
          <w:szCs w:val="24"/>
        </w:rPr>
        <w:t xml:space="preserve"> </w:t>
      </w:r>
      <w:r w:rsidR="0084211D" w:rsidRPr="00A45695">
        <w:rPr>
          <w:rFonts w:ascii="Arial" w:hAnsi="Arial" w:cs="Arial"/>
          <w:sz w:val="24"/>
          <w:szCs w:val="24"/>
        </w:rPr>
        <w:t xml:space="preserve">Scheduler builds the </w:t>
      </w:r>
      <w:r w:rsidR="00B97A84">
        <w:rPr>
          <w:rFonts w:ascii="Arial" w:hAnsi="Arial" w:cs="Arial"/>
          <w:sz w:val="24"/>
          <w:szCs w:val="24"/>
        </w:rPr>
        <w:t xml:space="preserve">draft </w:t>
      </w:r>
      <w:r w:rsidR="00B85C55">
        <w:rPr>
          <w:rFonts w:ascii="Arial" w:hAnsi="Arial" w:cs="Arial"/>
          <w:sz w:val="24"/>
          <w:szCs w:val="24"/>
        </w:rPr>
        <w:t>Tiering</w:t>
      </w:r>
      <w:r w:rsidR="00885F19">
        <w:rPr>
          <w:rFonts w:ascii="Arial" w:hAnsi="Arial" w:cs="Arial"/>
          <w:sz w:val="24"/>
          <w:szCs w:val="24"/>
        </w:rPr>
        <w:t xml:space="preserve"> Schedule (competitive) and Season Schedule (non-competitive) based</w:t>
      </w:r>
      <w:r w:rsidR="00885F19" w:rsidRPr="00A45695">
        <w:rPr>
          <w:rFonts w:ascii="Arial" w:hAnsi="Arial" w:cs="Arial"/>
          <w:sz w:val="24"/>
          <w:szCs w:val="24"/>
        </w:rPr>
        <w:t xml:space="preserve"> upon the floor time provided</w:t>
      </w:r>
      <w:r w:rsidR="00F802F6">
        <w:rPr>
          <w:rFonts w:ascii="Arial" w:hAnsi="Arial" w:cs="Arial"/>
          <w:sz w:val="24"/>
          <w:szCs w:val="24"/>
        </w:rPr>
        <w:t xml:space="preserve"> by associations</w:t>
      </w:r>
      <w:r w:rsidR="00885F19">
        <w:rPr>
          <w:rFonts w:ascii="Arial" w:hAnsi="Arial" w:cs="Arial"/>
          <w:sz w:val="24"/>
          <w:szCs w:val="24"/>
        </w:rPr>
        <w:t xml:space="preserve">. </w:t>
      </w:r>
      <w:r w:rsidR="001D1CCA">
        <w:rPr>
          <w:rFonts w:ascii="Arial" w:hAnsi="Arial" w:cs="Arial"/>
          <w:sz w:val="24"/>
          <w:szCs w:val="24"/>
        </w:rPr>
        <w:t xml:space="preserve">The Scheduler provides the draft schedules to the </w:t>
      </w:r>
      <w:r w:rsidR="00F802F6">
        <w:rPr>
          <w:rFonts w:ascii="Arial" w:hAnsi="Arial" w:cs="Arial"/>
          <w:sz w:val="24"/>
          <w:szCs w:val="24"/>
        </w:rPr>
        <w:t>Vice Chair</w:t>
      </w:r>
      <w:r w:rsidR="001D1CCA">
        <w:rPr>
          <w:rFonts w:ascii="Arial" w:hAnsi="Arial" w:cs="Arial"/>
          <w:sz w:val="24"/>
          <w:szCs w:val="24"/>
        </w:rPr>
        <w:t xml:space="preserve"> for distribution to Commissioners and associations for review and feedback. </w:t>
      </w:r>
      <w:r w:rsidR="00764A10">
        <w:rPr>
          <w:rFonts w:ascii="Arial" w:hAnsi="Arial" w:cs="Arial"/>
          <w:sz w:val="24"/>
          <w:szCs w:val="24"/>
        </w:rPr>
        <w:t xml:space="preserve">The Scheduler takes feedback and finalizes </w:t>
      </w:r>
      <w:r w:rsidR="001D1CCA">
        <w:rPr>
          <w:rFonts w:ascii="Arial" w:hAnsi="Arial" w:cs="Arial"/>
          <w:sz w:val="24"/>
          <w:szCs w:val="24"/>
        </w:rPr>
        <w:t xml:space="preserve">the </w:t>
      </w:r>
      <w:r w:rsidR="00764A5D">
        <w:rPr>
          <w:rFonts w:ascii="Arial" w:hAnsi="Arial" w:cs="Arial"/>
          <w:sz w:val="24"/>
          <w:szCs w:val="24"/>
        </w:rPr>
        <w:t>Tiering Schedule and Season Schedule.</w:t>
      </w:r>
    </w:p>
    <w:p w14:paraId="7FEF763D" w14:textId="77777777" w:rsidR="00764A5D" w:rsidRDefault="00764A5D" w:rsidP="00B71FF0">
      <w:pPr>
        <w:spacing w:after="0" w:line="240" w:lineRule="auto"/>
        <w:rPr>
          <w:rFonts w:ascii="Arial" w:hAnsi="Arial" w:cs="Arial"/>
          <w:sz w:val="24"/>
          <w:szCs w:val="24"/>
        </w:rPr>
      </w:pPr>
    </w:p>
    <w:p w14:paraId="068BDCB5" w14:textId="39AB58E9" w:rsidR="00292080" w:rsidRDefault="00292080" w:rsidP="00B71FF0">
      <w:pPr>
        <w:spacing w:after="0" w:line="240" w:lineRule="auto"/>
        <w:rPr>
          <w:rFonts w:ascii="Arial" w:hAnsi="Arial" w:cs="Arial"/>
          <w:sz w:val="24"/>
          <w:szCs w:val="24"/>
        </w:rPr>
      </w:pPr>
      <w:r>
        <w:rPr>
          <w:rFonts w:ascii="Arial" w:hAnsi="Arial" w:cs="Arial"/>
          <w:sz w:val="24"/>
          <w:szCs w:val="24"/>
        </w:rPr>
        <w:t xml:space="preserve">The </w:t>
      </w:r>
      <w:r w:rsidR="00970ED6">
        <w:rPr>
          <w:rFonts w:ascii="Arial" w:hAnsi="Arial" w:cs="Arial"/>
          <w:sz w:val="24"/>
          <w:szCs w:val="24"/>
        </w:rPr>
        <w:t>Commission will consider re-tiering based on games played</w:t>
      </w:r>
      <w:r w:rsidR="00DC045C">
        <w:rPr>
          <w:rFonts w:ascii="Arial" w:hAnsi="Arial" w:cs="Arial"/>
          <w:sz w:val="24"/>
          <w:szCs w:val="24"/>
        </w:rPr>
        <w:t xml:space="preserve"> through April and early May. It will</w:t>
      </w:r>
      <w:r w:rsidR="0064275C">
        <w:rPr>
          <w:rFonts w:ascii="Arial" w:hAnsi="Arial" w:cs="Arial"/>
          <w:sz w:val="24"/>
          <w:szCs w:val="24"/>
        </w:rPr>
        <w:t xml:space="preserve"> set a Tiering Break in the schedule at the end of May if necessary. The </w:t>
      </w:r>
      <w:r w:rsidR="007C1C7D">
        <w:rPr>
          <w:rFonts w:ascii="Arial" w:hAnsi="Arial" w:cs="Arial"/>
          <w:sz w:val="24"/>
          <w:szCs w:val="24"/>
        </w:rPr>
        <w:t>Vice Chair</w:t>
      </w:r>
      <w:r w:rsidR="0064275C">
        <w:rPr>
          <w:rFonts w:ascii="Arial" w:hAnsi="Arial" w:cs="Arial"/>
          <w:sz w:val="24"/>
          <w:szCs w:val="24"/>
        </w:rPr>
        <w:t xml:space="preserve"> will provide Commission direction to the Scheduler to develop the Post-Tiering </w:t>
      </w:r>
      <w:r w:rsidR="007D103B">
        <w:rPr>
          <w:rFonts w:ascii="Arial" w:hAnsi="Arial" w:cs="Arial"/>
          <w:sz w:val="24"/>
          <w:szCs w:val="24"/>
        </w:rPr>
        <w:t xml:space="preserve">Schedule. The Scheduler will revise the Post-Tiering Schedule </w:t>
      </w:r>
      <w:r w:rsidR="00086A37">
        <w:rPr>
          <w:rFonts w:ascii="Arial" w:hAnsi="Arial" w:cs="Arial"/>
          <w:sz w:val="24"/>
          <w:szCs w:val="24"/>
        </w:rPr>
        <w:t xml:space="preserve">based on that input. This </w:t>
      </w:r>
      <w:r w:rsidR="00086A37">
        <w:rPr>
          <w:rFonts w:ascii="Arial" w:hAnsi="Arial" w:cs="Arial"/>
          <w:sz w:val="24"/>
          <w:szCs w:val="24"/>
        </w:rPr>
        <w:lastRenderedPageBreak/>
        <w:t xml:space="preserve">should not affect the Season Schedule for non-competitive teams under normal circumstances. </w:t>
      </w:r>
    </w:p>
    <w:p w14:paraId="544CC7F3" w14:textId="77777777" w:rsidR="00292080" w:rsidRDefault="00292080" w:rsidP="00B71FF0">
      <w:pPr>
        <w:spacing w:after="0" w:line="240" w:lineRule="auto"/>
        <w:rPr>
          <w:rFonts w:ascii="Arial" w:hAnsi="Arial" w:cs="Arial"/>
          <w:sz w:val="24"/>
          <w:szCs w:val="24"/>
        </w:rPr>
      </w:pPr>
    </w:p>
    <w:p w14:paraId="1EB1C09E" w14:textId="1F134201" w:rsidR="0084211D" w:rsidRDefault="00292080" w:rsidP="00B71FF0">
      <w:pPr>
        <w:spacing w:after="0" w:line="240" w:lineRule="auto"/>
        <w:rPr>
          <w:rFonts w:ascii="Arial" w:hAnsi="Arial" w:cs="Arial"/>
          <w:sz w:val="24"/>
          <w:szCs w:val="24"/>
        </w:rPr>
      </w:pPr>
      <w:r>
        <w:rPr>
          <w:rFonts w:ascii="Arial" w:hAnsi="Arial" w:cs="Arial"/>
          <w:sz w:val="24"/>
          <w:szCs w:val="24"/>
        </w:rPr>
        <w:t xml:space="preserve">The </w:t>
      </w:r>
      <w:r w:rsidR="007C1C7D">
        <w:rPr>
          <w:rFonts w:ascii="Arial" w:hAnsi="Arial" w:cs="Arial"/>
          <w:sz w:val="24"/>
          <w:szCs w:val="24"/>
        </w:rPr>
        <w:t>Vice Chair</w:t>
      </w:r>
      <w:r>
        <w:rPr>
          <w:rFonts w:ascii="Arial" w:hAnsi="Arial" w:cs="Arial"/>
          <w:sz w:val="24"/>
          <w:szCs w:val="24"/>
        </w:rPr>
        <w:t xml:space="preserve"> will provide direction the Scheduler after VIMLC provincial declaration process concludes. The Scheduler will create the Playdown Schedule based on this direction using information provided above and any relevant supplemental information.</w:t>
      </w:r>
    </w:p>
    <w:p w14:paraId="12CDA035" w14:textId="77777777" w:rsidR="00B97A84" w:rsidRPr="00A45695" w:rsidRDefault="00B97A84" w:rsidP="00B71FF0">
      <w:pPr>
        <w:spacing w:after="0" w:line="240" w:lineRule="auto"/>
        <w:rPr>
          <w:rFonts w:ascii="Arial" w:hAnsi="Arial" w:cs="Arial"/>
          <w:sz w:val="24"/>
          <w:szCs w:val="24"/>
        </w:rPr>
      </w:pPr>
    </w:p>
    <w:p w14:paraId="4BFEA20C" w14:textId="49B98F1F" w:rsidR="00963E81" w:rsidRDefault="00B85A02" w:rsidP="00B71FF0">
      <w:pPr>
        <w:spacing w:after="0" w:line="240" w:lineRule="auto"/>
        <w:rPr>
          <w:rFonts w:ascii="Arial" w:hAnsi="Arial" w:cs="Arial"/>
          <w:sz w:val="24"/>
          <w:szCs w:val="24"/>
        </w:rPr>
      </w:pPr>
      <w:r>
        <w:rPr>
          <w:rFonts w:ascii="Arial" w:hAnsi="Arial" w:cs="Arial"/>
          <w:sz w:val="24"/>
          <w:szCs w:val="24"/>
        </w:rPr>
        <w:t xml:space="preserve">The </w:t>
      </w:r>
      <w:r w:rsidR="00E863E6">
        <w:rPr>
          <w:rFonts w:ascii="Arial" w:hAnsi="Arial" w:cs="Arial"/>
          <w:sz w:val="24"/>
          <w:szCs w:val="24"/>
        </w:rPr>
        <w:t xml:space="preserve">Vice Chair </w:t>
      </w:r>
      <w:r>
        <w:rPr>
          <w:rFonts w:ascii="Arial" w:hAnsi="Arial" w:cs="Arial"/>
          <w:sz w:val="24"/>
          <w:szCs w:val="24"/>
        </w:rPr>
        <w:t>and Scheduler will apply the same process for developing the Female League Schedule (Female Schedule).</w:t>
      </w:r>
      <w:r w:rsidR="00837C2E">
        <w:rPr>
          <w:rFonts w:ascii="Arial" w:hAnsi="Arial" w:cs="Arial"/>
          <w:sz w:val="24"/>
          <w:szCs w:val="24"/>
        </w:rPr>
        <w:t xml:space="preserve"> The difference is that they will work with the </w:t>
      </w:r>
      <w:r w:rsidR="00525F12">
        <w:rPr>
          <w:rFonts w:ascii="Arial" w:hAnsi="Arial" w:cs="Arial"/>
          <w:sz w:val="24"/>
          <w:szCs w:val="24"/>
        </w:rPr>
        <w:t>VIMLC Female Coordinator and the Mainland Female Coordinator rather than member associations</w:t>
      </w:r>
      <w:r w:rsidR="00DA35B0">
        <w:rPr>
          <w:rFonts w:ascii="Arial" w:hAnsi="Arial" w:cs="Arial"/>
          <w:sz w:val="24"/>
          <w:szCs w:val="24"/>
        </w:rPr>
        <w:t xml:space="preserve"> for interlock games.  Island vs Island games will be developed as per the coed teams.  </w:t>
      </w:r>
      <w:r w:rsidR="00963E81">
        <w:rPr>
          <w:rFonts w:ascii="Arial" w:hAnsi="Arial" w:cs="Arial"/>
          <w:sz w:val="24"/>
          <w:szCs w:val="24"/>
        </w:rPr>
        <w:t xml:space="preserve">The Scheduler will give the female interlock schedule priority given the need for travel to and from the mainland. </w:t>
      </w:r>
    </w:p>
    <w:p w14:paraId="741FCA16" w14:textId="77777777" w:rsidR="0084211D" w:rsidRPr="00A45695" w:rsidRDefault="0084211D" w:rsidP="00B71FF0">
      <w:pPr>
        <w:spacing w:after="0" w:line="240" w:lineRule="auto"/>
        <w:rPr>
          <w:rFonts w:ascii="Arial" w:hAnsi="Arial" w:cs="Arial"/>
          <w:sz w:val="24"/>
          <w:szCs w:val="24"/>
        </w:rPr>
      </w:pPr>
    </w:p>
    <w:p w14:paraId="029891A7" w14:textId="3937A8B3" w:rsidR="00573868" w:rsidRPr="008E4863" w:rsidRDefault="00573868" w:rsidP="008E4863">
      <w:pPr>
        <w:pStyle w:val="Heading1"/>
        <w:numPr>
          <w:ilvl w:val="0"/>
          <w:numId w:val="21"/>
        </w:numPr>
        <w:spacing w:before="0" w:line="240" w:lineRule="auto"/>
        <w:rPr>
          <w:rFonts w:ascii="Arial" w:hAnsi="Arial" w:cs="Arial"/>
          <w:b/>
          <w:bCs/>
          <w:sz w:val="28"/>
          <w:szCs w:val="28"/>
          <w:u w:val="single"/>
        </w:rPr>
      </w:pPr>
      <w:r w:rsidRPr="002A78C4">
        <w:rPr>
          <w:rFonts w:ascii="Arial" w:hAnsi="Arial" w:cs="Arial"/>
          <w:b/>
          <w:bCs/>
          <w:sz w:val="28"/>
          <w:szCs w:val="28"/>
          <w:u w:val="single"/>
        </w:rPr>
        <w:t xml:space="preserve">Communication </w:t>
      </w:r>
      <w:r w:rsidR="00896199" w:rsidRPr="002A78C4">
        <w:rPr>
          <w:rFonts w:ascii="Arial" w:hAnsi="Arial" w:cs="Arial"/>
          <w:b/>
          <w:bCs/>
          <w:sz w:val="28"/>
          <w:szCs w:val="28"/>
          <w:u w:val="single"/>
        </w:rPr>
        <w:t xml:space="preserve">Guidelines </w:t>
      </w:r>
      <w:r w:rsidRPr="002A78C4">
        <w:rPr>
          <w:rFonts w:ascii="Arial" w:hAnsi="Arial" w:cs="Arial"/>
          <w:b/>
          <w:bCs/>
          <w:sz w:val="28"/>
          <w:szCs w:val="28"/>
          <w:u w:val="single"/>
        </w:rPr>
        <w:t>for VIMLC Schedule</w:t>
      </w:r>
      <w:r w:rsidRPr="008E4863">
        <w:rPr>
          <w:rFonts w:ascii="Arial" w:hAnsi="Arial" w:cs="Arial"/>
          <w:b/>
          <w:bCs/>
          <w:sz w:val="28"/>
          <w:szCs w:val="28"/>
          <w:u w:val="single"/>
        </w:rPr>
        <w:t>r</w:t>
      </w:r>
      <w:r w:rsidRPr="008E4863">
        <w:rPr>
          <w:rFonts w:ascii="Arial" w:hAnsi="Arial" w:cs="Arial"/>
          <w:b/>
          <w:bCs/>
          <w:sz w:val="28"/>
          <w:szCs w:val="28"/>
          <w:u w:val="single"/>
        </w:rPr>
        <w:br/>
      </w:r>
    </w:p>
    <w:p w14:paraId="136D72C8" w14:textId="2663CA03" w:rsidR="00B20CE7" w:rsidRDefault="00573868" w:rsidP="00B71FF0">
      <w:pPr>
        <w:spacing w:after="0" w:line="240" w:lineRule="auto"/>
        <w:rPr>
          <w:rFonts w:ascii="Arial" w:hAnsi="Arial" w:cs="Arial"/>
          <w:sz w:val="24"/>
          <w:szCs w:val="24"/>
        </w:rPr>
      </w:pPr>
      <w:r w:rsidRPr="00A45695">
        <w:rPr>
          <w:rFonts w:ascii="Arial" w:hAnsi="Arial" w:cs="Arial"/>
          <w:sz w:val="24"/>
          <w:szCs w:val="24"/>
        </w:rPr>
        <w:t xml:space="preserve">The Scheduler is </w:t>
      </w:r>
      <w:r w:rsidR="003211BA">
        <w:rPr>
          <w:rFonts w:ascii="Arial" w:hAnsi="Arial" w:cs="Arial"/>
          <w:sz w:val="24"/>
          <w:szCs w:val="24"/>
        </w:rPr>
        <w:t>a contracted resource</w:t>
      </w:r>
      <w:r w:rsidR="005D74D8">
        <w:rPr>
          <w:rFonts w:ascii="Arial" w:hAnsi="Arial" w:cs="Arial"/>
          <w:sz w:val="24"/>
          <w:szCs w:val="24"/>
        </w:rPr>
        <w:t xml:space="preserve"> that reports to, and takes direction from, the </w:t>
      </w:r>
      <w:r w:rsidR="00D821B5">
        <w:rPr>
          <w:rFonts w:ascii="Arial" w:hAnsi="Arial" w:cs="Arial"/>
          <w:sz w:val="24"/>
          <w:szCs w:val="24"/>
        </w:rPr>
        <w:t>Vice Chair</w:t>
      </w:r>
      <w:r w:rsidR="005D74D8">
        <w:rPr>
          <w:rFonts w:ascii="Arial" w:hAnsi="Arial" w:cs="Arial"/>
          <w:sz w:val="24"/>
          <w:szCs w:val="24"/>
        </w:rPr>
        <w:t>.</w:t>
      </w:r>
      <w:r w:rsidR="00C46554">
        <w:rPr>
          <w:rFonts w:ascii="Arial" w:hAnsi="Arial" w:cs="Arial"/>
          <w:sz w:val="24"/>
          <w:szCs w:val="24"/>
        </w:rPr>
        <w:t xml:space="preserve"> The VIMLC </w:t>
      </w:r>
      <w:r w:rsidR="00B069E9">
        <w:rPr>
          <w:rFonts w:ascii="Arial" w:hAnsi="Arial" w:cs="Arial"/>
          <w:sz w:val="24"/>
          <w:szCs w:val="24"/>
        </w:rPr>
        <w:t>Chair</w:t>
      </w:r>
      <w:r w:rsidR="00C46554">
        <w:rPr>
          <w:rFonts w:ascii="Arial" w:hAnsi="Arial" w:cs="Arial"/>
          <w:sz w:val="24"/>
          <w:szCs w:val="24"/>
        </w:rPr>
        <w:t xml:space="preserve"> may also engage directly with the Scheduler if the </w:t>
      </w:r>
      <w:r w:rsidR="00D821B5">
        <w:rPr>
          <w:rFonts w:ascii="Arial" w:hAnsi="Arial" w:cs="Arial"/>
          <w:sz w:val="24"/>
          <w:szCs w:val="24"/>
        </w:rPr>
        <w:t>Vice Chair</w:t>
      </w:r>
      <w:r w:rsidR="00C46554">
        <w:rPr>
          <w:rFonts w:ascii="Arial" w:hAnsi="Arial" w:cs="Arial"/>
          <w:sz w:val="24"/>
          <w:szCs w:val="24"/>
        </w:rPr>
        <w:t xml:space="preserve"> is unable to do so. </w:t>
      </w:r>
      <w:r w:rsidR="005D74D8">
        <w:rPr>
          <w:rFonts w:ascii="Arial" w:hAnsi="Arial" w:cs="Arial"/>
          <w:sz w:val="24"/>
          <w:szCs w:val="24"/>
        </w:rPr>
        <w:t xml:space="preserve">The Scheduler will not attend VIMLC meetings unless invited to do so by the VIMLC </w:t>
      </w:r>
      <w:r w:rsidR="00D821B5">
        <w:rPr>
          <w:rFonts w:ascii="Arial" w:hAnsi="Arial" w:cs="Arial"/>
          <w:sz w:val="24"/>
          <w:szCs w:val="24"/>
        </w:rPr>
        <w:t>Chair or Vice Chair (if the Chair is unavailable)</w:t>
      </w:r>
      <w:r w:rsidR="005D74D8">
        <w:rPr>
          <w:rFonts w:ascii="Arial" w:hAnsi="Arial" w:cs="Arial"/>
          <w:sz w:val="24"/>
          <w:szCs w:val="24"/>
        </w:rPr>
        <w:t xml:space="preserve">. </w:t>
      </w:r>
    </w:p>
    <w:p w14:paraId="36B10911" w14:textId="77777777" w:rsidR="00B20CE7" w:rsidRDefault="00B20CE7" w:rsidP="00B71FF0">
      <w:pPr>
        <w:spacing w:after="0" w:line="240" w:lineRule="auto"/>
        <w:rPr>
          <w:rFonts w:ascii="Arial" w:hAnsi="Arial" w:cs="Arial"/>
          <w:sz w:val="24"/>
          <w:szCs w:val="24"/>
        </w:rPr>
      </w:pPr>
    </w:p>
    <w:p w14:paraId="4F2B38BE" w14:textId="311BD5A0" w:rsidR="00C32D28" w:rsidRDefault="00C32D28" w:rsidP="00C32D28">
      <w:pPr>
        <w:spacing w:after="0" w:line="240" w:lineRule="auto"/>
        <w:rPr>
          <w:rFonts w:ascii="Arial" w:hAnsi="Arial" w:cs="Arial"/>
          <w:sz w:val="24"/>
          <w:szCs w:val="24"/>
        </w:rPr>
      </w:pPr>
      <w:r w:rsidRPr="00A45695">
        <w:rPr>
          <w:rFonts w:ascii="Arial" w:hAnsi="Arial" w:cs="Arial"/>
          <w:sz w:val="24"/>
          <w:szCs w:val="24"/>
        </w:rPr>
        <w:t xml:space="preserve">The </w:t>
      </w:r>
      <w:r w:rsidR="00D821B5">
        <w:rPr>
          <w:rFonts w:ascii="Arial" w:hAnsi="Arial" w:cs="Arial"/>
          <w:sz w:val="24"/>
          <w:szCs w:val="24"/>
        </w:rPr>
        <w:t>Vice Chair</w:t>
      </w:r>
      <w:r w:rsidRPr="00A45695">
        <w:rPr>
          <w:rFonts w:ascii="Arial" w:hAnsi="Arial" w:cs="Arial"/>
          <w:sz w:val="24"/>
          <w:szCs w:val="24"/>
        </w:rPr>
        <w:t xml:space="preserve"> </w:t>
      </w:r>
      <w:r>
        <w:rPr>
          <w:rFonts w:ascii="Arial" w:hAnsi="Arial" w:cs="Arial"/>
          <w:sz w:val="24"/>
          <w:szCs w:val="24"/>
        </w:rPr>
        <w:t>documents</w:t>
      </w:r>
      <w:r w:rsidR="00B753C5">
        <w:rPr>
          <w:rFonts w:ascii="Arial" w:hAnsi="Arial" w:cs="Arial"/>
          <w:sz w:val="24"/>
          <w:szCs w:val="24"/>
        </w:rPr>
        <w:t xml:space="preserve"> and communicates</w:t>
      </w:r>
      <w:r w:rsidRPr="00A45695">
        <w:rPr>
          <w:rFonts w:ascii="Arial" w:hAnsi="Arial" w:cs="Arial"/>
          <w:sz w:val="24"/>
          <w:szCs w:val="24"/>
        </w:rPr>
        <w:t xml:space="preserve"> decisions made by the VIMLC relevant to the Scheduler</w:t>
      </w:r>
      <w:r w:rsidR="00B753C5">
        <w:rPr>
          <w:rFonts w:ascii="Arial" w:hAnsi="Arial" w:cs="Arial"/>
          <w:sz w:val="24"/>
          <w:szCs w:val="24"/>
        </w:rPr>
        <w:t>.</w:t>
      </w:r>
      <w:r w:rsidRPr="00A45695">
        <w:rPr>
          <w:rFonts w:ascii="Arial" w:hAnsi="Arial" w:cs="Arial"/>
          <w:sz w:val="24"/>
          <w:szCs w:val="24"/>
        </w:rPr>
        <w:t xml:space="preserve"> </w:t>
      </w:r>
      <w:r w:rsidR="00B753C5">
        <w:rPr>
          <w:rFonts w:ascii="Arial" w:hAnsi="Arial" w:cs="Arial"/>
          <w:sz w:val="24"/>
          <w:szCs w:val="24"/>
        </w:rPr>
        <w:t xml:space="preserve">The </w:t>
      </w:r>
      <w:r w:rsidR="00D821B5">
        <w:rPr>
          <w:rFonts w:ascii="Arial" w:hAnsi="Arial" w:cs="Arial"/>
          <w:sz w:val="24"/>
          <w:szCs w:val="24"/>
        </w:rPr>
        <w:t>Vice Chair</w:t>
      </w:r>
      <w:r w:rsidRPr="00A45695">
        <w:rPr>
          <w:rFonts w:ascii="Arial" w:hAnsi="Arial" w:cs="Arial"/>
          <w:sz w:val="24"/>
          <w:szCs w:val="24"/>
        </w:rPr>
        <w:t xml:space="preserve"> also provide</w:t>
      </w:r>
      <w:r w:rsidR="00B753C5">
        <w:rPr>
          <w:rFonts w:ascii="Arial" w:hAnsi="Arial" w:cs="Arial"/>
          <w:sz w:val="24"/>
          <w:szCs w:val="24"/>
        </w:rPr>
        <w:t>s</w:t>
      </w:r>
      <w:r w:rsidRPr="00A45695">
        <w:rPr>
          <w:rFonts w:ascii="Arial" w:hAnsi="Arial" w:cs="Arial"/>
          <w:sz w:val="24"/>
          <w:szCs w:val="24"/>
        </w:rPr>
        <w:t xml:space="preserve"> updates </w:t>
      </w:r>
      <w:r w:rsidR="008F0C2F">
        <w:rPr>
          <w:rFonts w:ascii="Arial" w:hAnsi="Arial" w:cs="Arial"/>
          <w:sz w:val="24"/>
          <w:szCs w:val="24"/>
        </w:rPr>
        <w:t xml:space="preserve">to the Scheduler </w:t>
      </w:r>
      <w:r w:rsidR="00B753C5">
        <w:rPr>
          <w:rFonts w:ascii="Arial" w:hAnsi="Arial" w:cs="Arial"/>
          <w:sz w:val="24"/>
          <w:szCs w:val="24"/>
        </w:rPr>
        <w:t>as required</w:t>
      </w:r>
      <w:r w:rsidRPr="00A45695">
        <w:rPr>
          <w:rFonts w:ascii="Arial" w:hAnsi="Arial" w:cs="Arial"/>
          <w:sz w:val="24"/>
          <w:szCs w:val="24"/>
        </w:rPr>
        <w:t>.</w:t>
      </w:r>
      <w:r w:rsidR="00547DA7">
        <w:rPr>
          <w:rFonts w:ascii="Arial" w:hAnsi="Arial" w:cs="Arial"/>
          <w:sz w:val="24"/>
          <w:szCs w:val="24"/>
        </w:rPr>
        <w:t xml:space="preserve"> This includes engaging with member associations and/or Commissioners to provide </w:t>
      </w:r>
      <w:r w:rsidR="00CF1D3D">
        <w:rPr>
          <w:rFonts w:ascii="Arial" w:hAnsi="Arial" w:cs="Arial"/>
          <w:sz w:val="24"/>
          <w:szCs w:val="24"/>
        </w:rPr>
        <w:t xml:space="preserve">supplemental information </w:t>
      </w:r>
      <w:r w:rsidR="00295D78">
        <w:rPr>
          <w:rFonts w:ascii="Arial" w:hAnsi="Arial" w:cs="Arial"/>
          <w:sz w:val="24"/>
          <w:szCs w:val="24"/>
        </w:rPr>
        <w:t>to the Scheduler.</w:t>
      </w:r>
    </w:p>
    <w:p w14:paraId="5E387B17" w14:textId="77777777" w:rsidR="00EB23F9" w:rsidRDefault="00EB23F9" w:rsidP="00C32D28">
      <w:pPr>
        <w:spacing w:after="0" w:line="240" w:lineRule="auto"/>
        <w:rPr>
          <w:rFonts w:ascii="Arial" w:hAnsi="Arial" w:cs="Arial"/>
          <w:sz w:val="24"/>
          <w:szCs w:val="24"/>
        </w:rPr>
      </w:pPr>
    </w:p>
    <w:p w14:paraId="5B80A675" w14:textId="28716B87" w:rsidR="00EE4C0F" w:rsidRDefault="00EB23F9" w:rsidP="00EB23F9">
      <w:pPr>
        <w:spacing w:after="0" w:line="240" w:lineRule="auto"/>
        <w:rPr>
          <w:rFonts w:ascii="Arial" w:hAnsi="Arial" w:cs="Arial"/>
          <w:sz w:val="24"/>
          <w:szCs w:val="24"/>
        </w:rPr>
      </w:pPr>
      <w:r w:rsidRPr="00A45695">
        <w:rPr>
          <w:rFonts w:ascii="Arial" w:hAnsi="Arial" w:cs="Arial"/>
          <w:sz w:val="24"/>
          <w:szCs w:val="24"/>
        </w:rPr>
        <w:t xml:space="preserve">The Scheduler will request information through the </w:t>
      </w:r>
      <w:r w:rsidR="00E21A13">
        <w:rPr>
          <w:rFonts w:ascii="Arial" w:hAnsi="Arial" w:cs="Arial"/>
          <w:sz w:val="24"/>
          <w:szCs w:val="24"/>
        </w:rPr>
        <w:t>Vice Chair</w:t>
      </w:r>
      <w:r>
        <w:rPr>
          <w:rFonts w:ascii="Arial" w:hAnsi="Arial" w:cs="Arial"/>
          <w:sz w:val="24"/>
          <w:szCs w:val="24"/>
        </w:rPr>
        <w:t xml:space="preserve"> to </w:t>
      </w:r>
      <w:r w:rsidR="00E21A13">
        <w:rPr>
          <w:rFonts w:ascii="Arial" w:hAnsi="Arial" w:cs="Arial"/>
          <w:sz w:val="24"/>
          <w:szCs w:val="24"/>
        </w:rPr>
        <w:t>develop the schedule</w:t>
      </w:r>
      <w:r>
        <w:rPr>
          <w:rFonts w:ascii="Arial" w:hAnsi="Arial" w:cs="Arial"/>
          <w:sz w:val="24"/>
          <w:szCs w:val="24"/>
        </w:rPr>
        <w:t>.</w:t>
      </w:r>
      <w:r w:rsidR="00295D78">
        <w:rPr>
          <w:rFonts w:ascii="Arial" w:hAnsi="Arial" w:cs="Arial"/>
          <w:sz w:val="24"/>
          <w:szCs w:val="24"/>
        </w:rPr>
        <w:t xml:space="preserve"> It will not engage directly with member associations </w:t>
      </w:r>
      <w:r w:rsidR="00190C68">
        <w:rPr>
          <w:rFonts w:ascii="Arial" w:hAnsi="Arial" w:cs="Arial"/>
          <w:sz w:val="24"/>
          <w:szCs w:val="24"/>
        </w:rPr>
        <w:t>under normal circumstances</w:t>
      </w:r>
      <w:r w:rsidR="00295D78">
        <w:rPr>
          <w:rFonts w:ascii="Arial" w:hAnsi="Arial" w:cs="Arial"/>
          <w:sz w:val="24"/>
          <w:szCs w:val="24"/>
        </w:rPr>
        <w:t>.</w:t>
      </w:r>
      <w:r w:rsidR="009D5D6E">
        <w:rPr>
          <w:rFonts w:ascii="Arial" w:hAnsi="Arial" w:cs="Arial"/>
          <w:sz w:val="24"/>
          <w:szCs w:val="24"/>
        </w:rPr>
        <w:t xml:space="preserve"> This will ensure clear lines of communication between the Commission, member associations, and the Scheduler.</w:t>
      </w:r>
      <w:r w:rsidR="00190C68">
        <w:rPr>
          <w:rFonts w:ascii="Arial" w:hAnsi="Arial" w:cs="Arial"/>
          <w:sz w:val="24"/>
          <w:szCs w:val="24"/>
        </w:rPr>
        <w:t xml:space="preserve"> </w:t>
      </w:r>
    </w:p>
    <w:p w14:paraId="673AEC95" w14:textId="77777777" w:rsidR="00EE4C0F" w:rsidRDefault="00EE4C0F" w:rsidP="00EB23F9">
      <w:pPr>
        <w:spacing w:after="0" w:line="240" w:lineRule="auto"/>
        <w:rPr>
          <w:rFonts w:ascii="Arial" w:hAnsi="Arial" w:cs="Arial"/>
          <w:sz w:val="24"/>
          <w:szCs w:val="24"/>
        </w:rPr>
      </w:pPr>
    </w:p>
    <w:p w14:paraId="1C47A15B" w14:textId="4F1A632A" w:rsidR="009C3425" w:rsidRDefault="00722941" w:rsidP="00EB23F9">
      <w:pPr>
        <w:spacing w:after="0" w:line="240" w:lineRule="auto"/>
        <w:rPr>
          <w:rFonts w:ascii="Arial" w:hAnsi="Arial" w:cs="Arial"/>
          <w:sz w:val="24"/>
          <w:szCs w:val="24"/>
        </w:rPr>
      </w:pPr>
      <w:r>
        <w:rPr>
          <w:rFonts w:ascii="Arial" w:hAnsi="Arial" w:cs="Arial"/>
          <w:sz w:val="24"/>
          <w:szCs w:val="24"/>
        </w:rPr>
        <w:t xml:space="preserve">The Scheduler will provide a draft </w:t>
      </w:r>
      <w:r w:rsidR="009C3425">
        <w:rPr>
          <w:rFonts w:ascii="Arial" w:hAnsi="Arial" w:cs="Arial"/>
          <w:sz w:val="24"/>
          <w:szCs w:val="24"/>
        </w:rPr>
        <w:t>Tiering Schedule</w:t>
      </w:r>
      <w:r w:rsidR="00B925C1">
        <w:rPr>
          <w:rFonts w:ascii="Arial" w:hAnsi="Arial" w:cs="Arial"/>
          <w:sz w:val="24"/>
          <w:szCs w:val="24"/>
        </w:rPr>
        <w:t xml:space="preserve"> and Season Schedule (typically early April)</w:t>
      </w:r>
      <w:r>
        <w:rPr>
          <w:rFonts w:ascii="Arial" w:hAnsi="Arial" w:cs="Arial"/>
          <w:sz w:val="24"/>
          <w:szCs w:val="24"/>
        </w:rPr>
        <w:t xml:space="preserve"> to the </w:t>
      </w:r>
      <w:r w:rsidR="009C3425">
        <w:rPr>
          <w:rFonts w:ascii="Arial" w:hAnsi="Arial" w:cs="Arial"/>
          <w:sz w:val="24"/>
          <w:szCs w:val="24"/>
        </w:rPr>
        <w:t>Vice Chair</w:t>
      </w:r>
      <w:r w:rsidR="00FD5475">
        <w:rPr>
          <w:rFonts w:ascii="Arial" w:hAnsi="Arial" w:cs="Arial"/>
          <w:sz w:val="24"/>
          <w:szCs w:val="24"/>
        </w:rPr>
        <w:t xml:space="preserve"> </w:t>
      </w:r>
      <w:r w:rsidR="00C82D75">
        <w:rPr>
          <w:rFonts w:ascii="Arial" w:hAnsi="Arial" w:cs="Arial"/>
          <w:sz w:val="24"/>
          <w:szCs w:val="24"/>
        </w:rPr>
        <w:t xml:space="preserve">a </w:t>
      </w:r>
      <w:r w:rsidR="00610CC3">
        <w:rPr>
          <w:rFonts w:ascii="Arial" w:hAnsi="Arial" w:cs="Arial"/>
          <w:sz w:val="24"/>
          <w:szCs w:val="24"/>
        </w:rPr>
        <w:t>least two weeks before the start of the season</w:t>
      </w:r>
      <w:r w:rsidR="00B925C1">
        <w:rPr>
          <w:rFonts w:ascii="Arial" w:hAnsi="Arial" w:cs="Arial"/>
          <w:sz w:val="24"/>
          <w:szCs w:val="24"/>
        </w:rPr>
        <w:t xml:space="preserve"> (typically mid-March for the Tiering Schedule and early April for Season Schedule)</w:t>
      </w:r>
      <w:r w:rsidR="004221EF">
        <w:rPr>
          <w:rFonts w:ascii="Arial" w:hAnsi="Arial" w:cs="Arial"/>
          <w:sz w:val="24"/>
          <w:szCs w:val="24"/>
        </w:rPr>
        <w:t xml:space="preserve">. </w:t>
      </w:r>
      <w:r w:rsidR="00610CC3">
        <w:rPr>
          <w:rFonts w:ascii="Arial" w:hAnsi="Arial" w:cs="Arial"/>
          <w:sz w:val="24"/>
          <w:szCs w:val="24"/>
        </w:rPr>
        <w:t xml:space="preserve">The </w:t>
      </w:r>
      <w:r w:rsidR="009C3425">
        <w:rPr>
          <w:rFonts w:ascii="Arial" w:hAnsi="Arial" w:cs="Arial"/>
          <w:sz w:val="24"/>
          <w:szCs w:val="24"/>
        </w:rPr>
        <w:t>Vice Chair</w:t>
      </w:r>
      <w:r w:rsidR="00610CC3">
        <w:rPr>
          <w:rFonts w:ascii="Arial" w:hAnsi="Arial" w:cs="Arial"/>
          <w:sz w:val="24"/>
          <w:szCs w:val="24"/>
        </w:rPr>
        <w:t xml:space="preserve"> will provide</w:t>
      </w:r>
      <w:r w:rsidR="004B022A">
        <w:rPr>
          <w:rFonts w:ascii="Arial" w:hAnsi="Arial" w:cs="Arial"/>
          <w:sz w:val="24"/>
          <w:szCs w:val="24"/>
        </w:rPr>
        <w:t xml:space="preserve"> this schedule to Commissioners and associations for review and feedback. The Vice Chair will provide feedback to the Scheduler </w:t>
      </w:r>
      <w:r w:rsidR="00002E85">
        <w:rPr>
          <w:rFonts w:ascii="Arial" w:hAnsi="Arial" w:cs="Arial"/>
          <w:sz w:val="24"/>
          <w:szCs w:val="24"/>
        </w:rPr>
        <w:t>to finalize the Tiering schedule and submit it to the Vice Chair. The Vice Chair will provide</w:t>
      </w:r>
      <w:r w:rsidR="004221EF">
        <w:rPr>
          <w:rFonts w:ascii="Arial" w:hAnsi="Arial" w:cs="Arial"/>
          <w:sz w:val="24"/>
          <w:szCs w:val="24"/>
        </w:rPr>
        <w:t xml:space="preserve"> the final schedules</w:t>
      </w:r>
      <w:r w:rsidR="00002E85">
        <w:rPr>
          <w:rFonts w:ascii="Arial" w:hAnsi="Arial" w:cs="Arial"/>
          <w:sz w:val="24"/>
          <w:szCs w:val="24"/>
        </w:rPr>
        <w:t xml:space="preserve"> to the VIMLC web coordinator for entry into the website. </w:t>
      </w:r>
    </w:p>
    <w:p w14:paraId="15B2D0DA" w14:textId="77777777" w:rsidR="009C3425" w:rsidRDefault="009C3425" w:rsidP="00EB23F9">
      <w:pPr>
        <w:spacing w:after="0" w:line="240" w:lineRule="auto"/>
        <w:rPr>
          <w:rFonts w:ascii="Arial" w:hAnsi="Arial" w:cs="Arial"/>
          <w:sz w:val="24"/>
          <w:szCs w:val="24"/>
        </w:rPr>
      </w:pPr>
    </w:p>
    <w:p w14:paraId="0D3F8E9A" w14:textId="166A009F" w:rsidR="00411D9E" w:rsidRDefault="004221EF" w:rsidP="00EB23F9">
      <w:pPr>
        <w:spacing w:after="0" w:line="240" w:lineRule="auto"/>
        <w:rPr>
          <w:rFonts w:ascii="Arial" w:hAnsi="Arial" w:cs="Arial"/>
          <w:sz w:val="24"/>
          <w:szCs w:val="24"/>
        </w:rPr>
      </w:pPr>
      <w:r>
        <w:rPr>
          <w:rFonts w:ascii="Arial" w:hAnsi="Arial" w:cs="Arial"/>
          <w:sz w:val="24"/>
          <w:szCs w:val="24"/>
        </w:rPr>
        <w:t>T</w:t>
      </w:r>
      <w:r w:rsidR="00C8225B">
        <w:rPr>
          <w:rFonts w:ascii="Arial" w:hAnsi="Arial" w:cs="Arial"/>
          <w:sz w:val="24"/>
          <w:szCs w:val="24"/>
        </w:rPr>
        <w:t>he Scheduler may</w:t>
      </w:r>
      <w:r w:rsidR="00B069E9">
        <w:rPr>
          <w:rFonts w:ascii="Arial" w:hAnsi="Arial" w:cs="Arial"/>
          <w:sz w:val="24"/>
          <w:szCs w:val="24"/>
        </w:rPr>
        <w:t>, with approval from the</w:t>
      </w:r>
      <w:r>
        <w:rPr>
          <w:rFonts w:ascii="Arial" w:hAnsi="Arial" w:cs="Arial"/>
          <w:sz w:val="24"/>
          <w:szCs w:val="24"/>
        </w:rPr>
        <w:t xml:space="preserve"> Vice Chair (or Chair if Vice Chair is unavailable)</w:t>
      </w:r>
      <w:r w:rsidR="00B069E9">
        <w:rPr>
          <w:rFonts w:ascii="Arial" w:hAnsi="Arial" w:cs="Arial"/>
          <w:sz w:val="24"/>
          <w:szCs w:val="24"/>
        </w:rPr>
        <w:t xml:space="preserve">, </w:t>
      </w:r>
      <w:r w:rsidR="00C8225B">
        <w:rPr>
          <w:rFonts w:ascii="Arial" w:hAnsi="Arial" w:cs="Arial"/>
          <w:sz w:val="24"/>
          <w:szCs w:val="24"/>
        </w:rPr>
        <w:t>contact member association Presidents and/or floor allocators during the creation of the initial schedule should a quick response be required.</w:t>
      </w:r>
      <w:r w:rsidR="00C818F4">
        <w:rPr>
          <w:rFonts w:ascii="Arial" w:hAnsi="Arial" w:cs="Arial"/>
          <w:sz w:val="24"/>
          <w:szCs w:val="24"/>
        </w:rPr>
        <w:t xml:space="preserve"> </w:t>
      </w:r>
    </w:p>
    <w:p w14:paraId="36F2A5E2" w14:textId="77777777" w:rsidR="00CE4D34" w:rsidRDefault="00CE4D34" w:rsidP="00EB23F9">
      <w:pPr>
        <w:spacing w:after="0" w:line="240" w:lineRule="auto"/>
        <w:rPr>
          <w:rFonts w:ascii="Arial" w:hAnsi="Arial" w:cs="Arial"/>
          <w:sz w:val="24"/>
          <w:szCs w:val="24"/>
        </w:rPr>
      </w:pPr>
    </w:p>
    <w:p w14:paraId="296D0663" w14:textId="2694D66C" w:rsidR="00EB23F9" w:rsidRDefault="00C818F4" w:rsidP="00EB23F9">
      <w:pPr>
        <w:spacing w:after="0" w:line="240" w:lineRule="auto"/>
        <w:rPr>
          <w:rFonts w:ascii="Arial" w:hAnsi="Arial" w:cs="Arial"/>
          <w:sz w:val="24"/>
          <w:szCs w:val="24"/>
        </w:rPr>
      </w:pPr>
      <w:r>
        <w:rPr>
          <w:rFonts w:ascii="Arial" w:hAnsi="Arial" w:cs="Arial"/>
          <w:sz w:val="24"/>
          <w:szCs w:val="24"/>
        </w:rPr>
        <w:t xml:space="preserve">The Scheduler may engage directly with the VIMLC and/or Mainland Female Coordinators </w:t>
      </w:r>
      <w:r w:rsidR="00411D9E">
        <w:rPr>
          <w:rFonts w:ascii="Arial" w:hAnsi="Arial" w:cs="Arial"/>
          <w:sz w:val="24"/>
          <w:szCs w:val="24"/>
        </w:rPr>
        <w:t xml:space="preserve">regarding the Female Schedule given the complexity and </w:t>
      </w:r>
      <w:r w:rsidR="00CC7D86">
        <w:rPr>
          <w:rFonts w:ascii="Arial" w:hAnsi="Arial" w:cs="Arial"/>
          <w:sz w:val="24"/>
          <w:szCs w:val="24"/>
        </w:rPr>
        <w:t xml:space="preserve">time sensitivity. The Scheduler must copy the Liaison and VIMLC Chair on any such correspondence. </w:t>
      </w:r>
    </w:p>
    <w:p w14:paraId="7E09B7B3" w14:textId="77777777" w:rsidR="00BA71A2" w:rsidRDefault="00BA71A2" w:rsidP="00B71FF0">
      <w:pPr>
        <w:pStyle w:val="Heading1"/>
        <w:spacing w:before="0" w:line="240" w:lineRule="auto"/>
        <w:rPr>
          <w:rFonts w:ascii="Arial" w:hAnsi="Arial" w:cs="Arial"/>
          <w:sz w:val="24"/>
          <w:szCs w:val="24"/>
        </w:rPr>
      </w:pPr>
    </w:p>
    <w:p w14:paraId="185759AB" w14:textId="6053F895" w:rsidR="00F942C8" w:rsidRPr="002A78C4" w:rsidRDefault="000E6568" w:rsidP="00BA71A2">
      <w:pPr>
        <w:pStyle w:val="Heading1"/>
        <w:numPr>
          <w:ilvl w:val="0"/>
          <w:numId w:val="21"/>
        </w:numPr>
        <w:spacing w:before="0" w:line="240" w:lineRule="auto"/>
        <w:rPr>
          <w:rFonts w:ascii="Arial" w:hAnsi="Arial" w:cs="Arial"/>
          <w:b/>
          <w:bCs/>
          <w:sz w:val="28"/>
          <w:szCs w:val="28"/>
          <w:u w:val="single"/>
        </w:rPr>
      </w:pPr>
      <w:r w:rsidRPr="002A78C4">
        <w:rPr>
          <w:rFonts w:ascii="Arial" w:hAnsi="Arial" w:cs="Arial"/>
          <w:b/>
          <w:bCs/>
          <w:sz w:val="28"/>
          <w:szCs w:val="28"/>
          <w:u w:val="single"/>
        </w:rPr>
        <w:t>202</w:t>
      </w:r>
      <w:r w:rsidR="003E462B">
        <w:rPr>
          <w:rFonts w:ascii="Arial" w:hAnsi="Arial" w:cs="Arial"/>
          <w:b/>
          <w:bCs/>
          <w:sz w:val="28"/>
          <w:szCs w:val="28"/>
          <w:u w:val="single"/>
        </w:rPr>
        <w:t>6</w:t>
      </w:r>
      <w:r w:rsidRPr="002A78C4">
        <w:rPr>
          <w:rFonts w:ascii="Arial" w:hAnsi="Arial" w:cs="Arial"/>
          <w:b/>
          <w:bCs/>
          <w:sz w:val="28"/>
          <w:szCs w:val="28"/>
          <w:u w:val="single"/>
        </w:rPr>
        <w:t xml:space="preserve"> </w:t>
      </w:r>
      <w:r w:rsidR="002A78C4" w:rsidRPr="002A78C4">
        <w:rPr>
          <w:rFonts w:ascii="Arial" w:hAnsi="Arial" w:cs="Arial"/>
          <w:b/>
          <w:bCs/>
          <w:sz w:val="28"/>
          <w:szCs w:val="28"/>
          <w:u w:val="single"/>
        </w:rPr>
        <w:t xml:space="preserve">Season </w:t>
      </w:r>
      <w:r w:rsidR="00F942C8" w:rsidRPr="002A78C4">
        <w:rPr>
          <w:rFonts w:ascii="Arial" w:hAnsi="Arial" w:cs="Arial"/>
          <w:b/>
          <w:bCs/>
          <w:sz w:val="28"/>
          <w:szCs w:val="28"/>
          <w:u w:val="single"/>
        </w:rPr>
        <w:t>Key Dates</w:t>
      </w:r>
    </w:p>
    <w:p w14:paraId="0A039BD7" w14:textId="77777777" w:rsidR="002B5F43" w:rsidRDefault="002B5F43" w:rsidP="00B71FF0">
      <w:pPr>
        <w:spacing w:after="0" w:line="240" w:lineRule="auto"/>
        <w:rPr>
          <w:rFonts w:ascii="Arial" w:hAnsi="Arial" w:cs="Arial"/>
          <w:sz w:val="24"/>
          <w:szCs w:val="24"/>
        </w:rPr>
      </w:pPr>
    </w:p>
    <w:tbl>
      <w:tblPr>
        <w:tblStyle w:val="TableGrid"/>
        <w:tblW w:w="10349" w:type="dxa"/>
        <w:tblInd w:w="-289" w:type="dxa"/>
        <w:tblLook w:val="04A0" w:firstRow="1" w:lastRow="0" w:firstColumn="1" w:lastColumn="0" w:noHBand="0" w:noVBand="1"/>
      </w:tblPr>
      <w:tblGrid>
        <w:gridCol w:w="1702"/>
        <w:gridCol w:w="4394"/>
        <w:gridCol w:w="4253"/>
      </w:tblGrid>
      <w:tr w:rsidR="00350E47" w:rsidRPr="00A37E62" w14:paraId="4AA8A38F" w14:textId="77777777" w:rsidTr="00150DCE">
        <w:tc>
          <w:tcPr>
            <w:tcW w:w="1702" w:type="dxa"/>
          </w:tcPr>
          <w:p w14:paraId="66CF32D8" w14:textId="77777777" w:rsidR="00350E47" w:rsidRPr="00B147F6" w:rsidRDefault="00350E47" w:rsidP="002117AB">
            <w:pPr>
              <w:rPr>
                <w:rFonts w:ascii="Arial" w:hAnsi="Arial" w:cs="Arial"/>
                <w:b/>
                <w:bCs/>
                <w:sz w:val="24"/>
                <w:szCs w:val="24"/>
              </w:rPr>
            </w:pPr>
            <w:r w:rsidRPr="00B147F6">
              <w:rPr>
                <w:rFonts w:ascii="Arial" w:hAnsi="Arial" w:cs="Arial"/>
                <w:b/>
                <w:bCs/>
                <w:sz w:val="24"/>
                <w:szCs w:val="24"/>
              </w:rPr>
              <w:t>Date</w:t>
            </w:r>
          </w:p>
        </w:tc>
        <w:tc>
          <w:tcPr>
            <w:tcW w:w="4394" w:type="dxa"/>
          </w:tcPr>
          <w:p w14:paraId="35DE878C" w14:textId="77777777" w:rsidR="00350E47" w:rsidRPr="00B147F6" w:rsidRDefault="00350E47" w:rsidP="002117AB">
            <w:pPr>
              <w:rPr>
                <w:rFonts w:ascii="Arial" w:hAnsi="Arial" w:cs="Arial"/>
                <w:b/>
                <w:bCs/>
                <w:sz w:val="24"/>
                <w:szCs w:val="24"/>
              </w:rPr>
            </w:pPr>
            <w:r w:rsidRPr="00B147F6">
              <w:rPr>
                <w:rFonts w:ascii="Arial" w:hAnsi="Arial" w:cs="Arial"/>
                <w:b/>
                <w:bCs/>
                <w:sz w:val="24"/>
                <w:szCs w:val="24"/>
              </w:rPr>
              <w:t>Item</w:t>
            </w:r>
          </w:p>
        </w:tc>
        <w:tc>
          <w:tcPr>
            <w:tcW w:w="4253" w:type="dxa"/>
          </w:tcPr>
          <w:p w14:paraId="3502E219" w14:textId="77777777" w:rsidR="00350E47" w:rsidRPr="00B147F6" w:rsidRDefault="00350E47" w:rsidP="002117AB">
            <w:pPr>
              <w:rPr>
                <w:rFonts w:ascii="Arial" w:hAnsi="Arial" w:cs="Arial"/>
                <w:b/>
                <w:bCs/>
                <w:sz w:val="24"/>
                <w:szCs w:val="24"/>
              </w:rPr>
            </w:pPr>
            <w:r w:rsidRPr="00B147F6">
              <w:rPr>
                <w:rFonts w:ascii="Arial" w:hAnsi="Arial" w:cs="Arial"/>
                <w:b/>
                <w:bCs/>
                <w:sz w:val="24"/>
                <w:szCs w:val="24"/>
              </w:rPr>
              <w:t>Comments</w:t>
            </w:r>
          </w:p>
        </w:tc>
      </w:tr>
      <w:tr w:rsidR="003E462B" w:rsidRPr="00A37E62" w14:paraId="4DFB13BE" w14:textId="77777777" w:rsidTr="00150DCE">
        <w:tc>
          <w:tcPr>
            <w:tcW w:w="1702" w:type="dxa"/>
          </w:tcPr>
          <w:p w14:paraId="2931D669" w14:textId="2A0B53F8" w:rsidR="003E462B" w:rsidRPr="00A37E62" w:rsidRDefault="00043203" w:rsidP="002117AB">
            <w:pPr>
              <w:rPr>
                <w:rFonts w:ascii="Arial" w:hAnsi="Arial" w:cs="Arial"/>
                <w:sz w:val="24"/>
                <w:szCs w:val="24"/>
              </w:rPr>
            </w:pPr>
            <w:r>
              <w:rPr>
                <w:rFonts w:ascii="Arial" w:hAnsi="Arial" w:cs="Arial"/>
                <w:sz w:val="24"/>
                <w:szCs w:val="24"/>
              </w:rPr>
              <w:t>January 9</w:t>
            </w:r>
          </w:p>
        </w:tc>
        <w:tc>
          <w:tcPr>
            <w:tcW w:w="4394" w:type="dxa"/>
          </w:tcPr>
          <w:p w14:paraId="77FB3364" w14:textId="1C5A19EF" w:rsidR="003E462B" w:rsidRPr="00A37E62" w:rsidRDefault="00043203" w:rsidP="002117AB">
            <w:pPr>
              <w:rPr>
                <w:rFonts w:ascii="Arial" w:hAnsi="Arial" w:cs="Arial"/>
                <w:sz w:val="24"/>
                <w:szCs w:val="24"/>
              </w:rPr>
            </w:pPr>
            <w:r>
              <w:rPr>
                <w:rFonts w:ascii="Arial" w:hAnsi="Arial" w:cs="Arial"/>
                <w:sz w:val="24"/>
                <w:szCs w:val="24"/>
              </w:rPr>
              <w:t>Draft Scheduling Business Rules to Associations for Review and Input</w:t>
            </w:r>
          </w:p>
        </w:tc>
        <w:tc>
          <w:tcPr>
            <w:tcW w:w="4253" w:type="dxa"/>
          </w:tcPr>
          <w:p w14:paraId="7AEF6B7A" w14:textId="77777777" w:rsidR="003E462B" w:rsidRPr="00A37E62" w:rsidRDefault="003E462B" w:rsidP="002117AB">
            <w:pPr>
              <w:rPr>
                <w:rFonts w:ascii="Arial" w:hAnsi="Arial" w:cs="Arial"/>
                <w:sz w:val="24"/>
                <w:szCs w:val="24"/>
              </w:rPr>
            </w:pPr>
          </w:p>
        </w:tc>
      </w:tr>
      <w:tr w:rsidR="003E462B" w:rsidRPr="00A37E62" w14:paraId="21FAF131" w14:textId="77777777" w:rsidTr="00150DCE">
        <w:tc>
          <w:tcPr>
            <w:tcW w:w="1702" w:type="dxa"/>
          </w:tcPr>
          <w:p w14:paraId="1FEE0D64" w14:textId="3727DBEA" w:rsidR="003E462B" w:rsidRPr="00A37E62" w:rsidRDefault="00043203" w:rsidP="002117AB">
            <w:pPr>
              <w:rPr>
                <w:rFonts w:ascii="Arial" w:hAnsi="Arial" w:cs="Arial"/>
                <w:sz w:val="24"/>
                <w:szCs w:val="24"/>
              </w:rPr>
            </w:pPr>
            <w:r>
              <w:rPr>
                <w:rFonts w:ascii="Arial" w:hAnsi="Arial" w:cs="Arial"/>
                <w:sz w:val="24"/>
                <w:szCs w:val="24"/>
              </w:rPr>
              <w:t>January 23</w:t>
            </w:r>
          </w:p>
        </w:tc>
        <w:tc>
          <w:tcPr>
            <w:tcW w:w="4394" w:type="dxa"/>
          </w:tcPr>
          <w:p w14:paraId="0A848116" w14:textId="01B074F3" w:rsidR="003E462B" w:rsidRPr="00A37E62" w:rsidRDefault="00043203" w:rsidP="002117AB">
            <w:pPr>
              <w:rPr>
                <w:rFonts w:ascii="Arial" w:hAnsi="Arial" w:cs="Arial"/>
                <w:sz w:val="24"/>
                <w:szCs w:val="24"/>
              </w:rPr>
            </w:pPr>
            <w:r>
              <w:rPr>
                <w:rFonts w:ascii="Arial" w:hAnsi="Arial" w:cs="Arial"/>
                <w:sz w:val="24"/>
                <w:szCs w:val="24"/>
              </w:rPr>
              <w:t>Deadline for Associations to Provide Input on Scheduling Business Rules</w:t>
            </w:r>
          </w:p>
        </w:tc>
        <w:tc>
          <w:tcPr>
            <w:tcW w:w="4253" w:type="dxa"/>
          </w:tcPr>
          <w:p w14:paraId="1858CE9C" w14:textId="77777777" w:rsidR="003E462B" w:rsidRPr="00A37E62" w:rsidRDefault="003E462B" w:rsidP="002117AB">
            <w:pPr>
              <w:rPr>
                <w:rFonts w:ascii="Arial" w:hAnsi="Arial" w:cs="Arial"/>
                <w:sz w:val="24"/>
                <w:szCs w:val="24"/>
              </w:rPr>
            </w:pPr>
          </w:p>
        </w:tc>
      </w:tr>
      <w:tr w:rsidR="00350E47" w:rsidRPr="00A37E62" w14:paraId="18BEDEBA" w14:textId="77777777" w:rsidTr="00150DCE">
        <w:tc>
          <w:tcPr>
            <w:tcW w:w="1702" w:type="dxa"/>
          </w:tcPr>
          <w:p w14:paraId="429793EB" w14:textId="1FA0F80C" w:rsidR="00350E47" w:rsidRPr="00A37E62" w:rsidRDefault="00350E47" w:rsidP="002117AB">
            <w:pPr>
              <w:rPr>
                <w:rFonts w:ascii="Arial" w:hAnsi="Arial" w:cs="Arial"/>
                <w:sz w:val="24"/>
                <w:szCs w:val="24"/>
              </w:rPr>
            </w:pPr>
            <w:r w:rsidRPr="00A37E62">
              <w:rPr>
                <w:rFonts w:ascii="Arial" w:hAnsi="Arial" w:cs="Arial"/>
                <w:sz w:val="24"/>
                <w:szCs w:val="24"/>
              </w:rPr>
              <w:t xml:space="preserve">February </w:t>
            </w:r>
            <w:r w:rsidR="006A10C1">
              <w:rPr>
                <w:rFonts w:ascii="Arial" w:hAnsi="Arial" w:cs="Arial"/>
                <w:sz w:val="24"/>
                <w:szCs w:val="24"/>
              </w:rPr>
              <w:t>2</w:t>
            </w:r>
          </w:p>
        </w:tc>
        <w:tc>
          <w:tcPr>
            <w:tcW w:w="4394" w:type="dxa"/>
          </w:tcPr>
          <w:p w14:paraId="4C127896" w14:textId="79F74F0F" w:rsidR="00350E47" w:rsidRPr="00A37E62" w:rsidRDefault="006A10C1" w:rsidP="002117AB">
            <w:pPr>
              <w:rPr>
                <w:rFonts w:ascii="Arial" w:hAnsi="Arial" w:cs="Arial"/>
                <w:sz w:val="24"/>
                <w:szCs w:val="24"/>
              </w:rPr>
            </w:pPr>
            <w:r>
              <w:rPr>
                <w:rFonts w:ascii="Arial" w:hAnsi="Arial" w:cs="Arial"/>
                <w:sz w:val="24"/>
                <w:szCs w:val="24"/>
              </w:rPr>
              <w:t>Monthly VIMLC Meeting</w:t>
            </w:r>
          </w:p>
        </w:tc>
        <w:tc>
          <w:tcPr>
            <w:tcW w:w="4253" w:type="dxa"/>
          </w:tcPr>
          <w:p w14:paraId="593996A6" w14:textId="6D28C907" w:rsidR="00350E47" w:rsidRDefault="006A10C1" w:rsidP="006A10C1">
            <w:pPr>
              <w:pStyle w:val="ListParagraph"/>
              <w:numPr>
                <w:ilvl w:val="0"/>
                <w:numId w:val="24"/>
              </w:numPr>
              <w:spacing w:after="0" w:line="240" w:lineRule="auto"/>
              <w:rPr>
                <w:sz w:val="24"/>
                <w:szCs w:val="24"/>
              </w:rPr>
            </w:pPr>
            <w:r>
              <w:rPr>
                <w:sz w:val="24"/>
                <w:szCs w:val="24"/>
              </w:rPr>
              <w:t xml:space="preserve">Finalize </w:t>
            </w:r>
            <w:r w:rsidR="00590811">
              <w:rPr>
                <w:sz w:val="24"/>
                <w:szCs w:val="24"/>
              </w:rPr>
              <w:t>s</w:t>
            </w:r>
            <w:r>
              <w:rPr>
                <w:sz w:val="24"/>
                <w:szCs w:val="24"/>
              </w:rPr>
              <w:t xml:space="preserve">cheduling </w:t>
            </w:r>
            <w:r w:rsidR="00590811">
              <w:rPr>
                <w:sz w:val="24"/>
                <w:szCs w:val="24"/>
              </w:rPr>
              <w:t>b</w:t>
            </w:r>
            <w:r>
              <w:rPr>
                <w:sz w:val="24"/>
                <w:szCs w:val="24"/>
              </w:rPr>
              <w:t xml:space="preserve">usiness </w:t>
            </w:r>
            <w:r w:rsidR="00590811">
              <w:rPr>
                <w:sz w:val="24"/>
                <w:szCs w:val="24"/>
              </w:rPr>
              <w:t>r</w:t>
            </w:r>
            <w:r>
              <w:rPr>
                <w:sz w:val="24"/>
                <w:szCs w:val="24"/>
              </w:rPr>
              <w:t>ules</w:t>
            </w:r>
          </w:p>
          <w:p w14:paraId="42412C56" w14:textId="400BA461" w:rsidR="006A10C1" w:rsidRDefault="00FF6A51" w:rsidP="006A10C1">
            <w:pPr>
              <w:pStyle w:val="ListParagraph"/>
              <w:numPr>
                <w:ilvl w:val="0"/>
                <w:numId w:val="24"/>
              </w:numPr>
              <w:spacing w:after="0" w:line="240" w:lineRule="auto"/>
              <w:rPr>
                <w:sz w:val="24"/>
                <w:szCs w:val="24"/>
              </w:rPr>
            </w:pPr>
            <w:r>
              <w:rPr>
                <w:sz w:val="24"/>
                <w:szCs w:val="24"/>
              </w:rPr>
              <w:t xml:space="preserve">Decide </w:t>
            </w:r>
            <w:r w:rsidR="00590811">
              <w:rPr>
                <w:sz w:val="24"/>
                <w:szCs w:val="24"/>
              </w:rPr>
              <w:t>n</w:t>
            </w:r>
            <w:r>
              <w:rPr>
                <w:sz w:val="24"/>
                <w:szCs w:val="24"/>
              </w:rPr>
              <w:t xml:space="preserve">umber of </w:t>
            </w:r>
            <w:r w:rsidR="00590811">
              <w:rPr>
                <w:sz w:val="24"/>
                <w:szCs w:val="24"/>
              </w:rPr>
              <w:t>g</w:t>
            </w:r>
            <w:r>
              <w:rPr>
                <w:sz w:val="24"/>
                <w:szCs w:val="24"/>
              </w:rPr>
              <w:t xml:space="preserve">ames for </w:t>
            </w:r>
            <w:r w:rsidR="00590811">
              <w:rPr>
                <w:sz w:val="24"/>
                <w:szCs w:val="24"/>
              </w:rPr>
              <w:t>e</w:t>
            </w:r>
            <w:r>
              <w:rPr>
                <w:sz w:val="24"/>
                <w:szCs w:val="24"/>
              </w:rPr>
              <w:t xml:space="preserve">ach </w:t>
            </w:r>
            <w:r w:rsidR="00590811">
              <w:rPr>
                <w:sz w:val="24"/>
                <w:szCs w:val="24"/>
              </w:rPr>
              <w:t>di</w:t>
            </w:r>
            <w:r>
              <w:rPr>
                <w:sz w:val="24"/>
                <w:szCs w:val="24"/>
              </w:rPr>
              <w:t>vision</w:t>
            </w:r>
          </w:p>
          <w:p w14:paraId="4CDC0D33" w14:textId="181AE366" w:rsidR="00FF6A51" w:rsidRDefault="00FF6A51" w:rsidP="006A10C1">
            <w:pPr>
              <w:pStyle w:val="ListParagraph"/>
              <w:numPr>
                <w:ilvl w:val="0"/>
                <w:numId w:val="24"/>
              </w:numPr>
              <w:spacing w:after="0" w:line="240" w:lineRule="auto"/>
              <w:rPr>
                <w:sz w:val="24"/>
                <w:szCs w:val="24"/>
              </w:rPr>
            </w:pPr>
            <w:r>
              <w:rPr>
                <w:sz w:val="24"/>
                <w:szCs w:val="24"/>
              </w:rPr>
              <w:t xml:space="preserve">Preliminary </w:t>
            </w:r>
            <w:r w:rsidR="00590811">
              <w:rPr>
                <w:sz w:val="24"/>
                <w:szCs w:val="24"/>
              </w:rPr>
              <w:t>t</w:t>
            </w:r>
            <w:r>
              <w:rPr>
                <w:sz w:val="24"/>
                <w:szCs w:val="24"/>
              </w:rPr>
              <w:t xml:space="preserve">eam </w:t>
            </w:r>
            <w:r w:rsidR="00590811">
              <w:rPr>
                <w:sz w:val="24"/>
                <w:szCs w:val="24"/>
              </w:rPr>
              <w:t>d</w:t>
            </w:r>
            <w:r>
              <w:rPr>
                <w:sz w:val="24"/>
                <w:szCs w:val="24"/>
              </w:rPr>
              <w:t>eclarations</w:t>
            </w:r>
          </w:p>
          <w:p w14:paraId="04072F12" w14:textId="28250F50" w:rsidR="00E915F0" w:rsidRDefault="00E915F0" w:rsidP="006A10C1">
            <w:pPr>
              <w:pStyle w:val="ListParagraph"/>
              <w:numPr>
                <w:ilvl w:val="0"/>
                <w:numId w:val="24"/>
              </w:numPr>
              <w:spacing w:after="0" w:line="240" w:lineRule="auto"/>
              <w:rPr>
                <w:sz w:val="24"/>
                <w:szCs w:val="24"/>
              </w:rPr>
            </w:pPr>
            <w:r>
              <w:rPr>
                <w:sz w:val="24"/>
                <w:szCs w:val="24"/>
              </w:rPr>
              <w:t xml:space="preserve">Tournament </w:t>
            </w:r>
            <w:r w:rsidR="00590811">
              <w:rPr>
                <w:sz w:val="24"/>
                <w:szCs w:val="24"/>
              </w:rPr>
              <w:t>h</w:t>
            </w:r>
            <w:r>
              <w:rPr>
                <w:sz w:val="24"/>
                <w:szCs w:val="24"/>
              </w:rPr>
              <w:t xml:space="preserve">osts </w:t>
            </w:r>
            <w:r w:rsidR="00590811">
              <w:rPr>
                <w:sz w:val="24"/>
                <w:szCs w:val="24"/>
              </w:rPr>
              <w:t>p</w:t>
            </w:r>
            <w:r>
              <w:rPr>
                <w:sz w:val="24"/>
                <w:szCs w:val="24"/>
              </w:rPr>
              <w:t xml:space="preserve">rovide </w:t>
            </w:r>
            <w:r w:rsidR="00590811">
              <w:rPr>
                <w:sz w:val="24"/>
                <w:szCs w:val="24"/>
              </w:rPr>
              <w:t>d</w:t>
            </w:r>
            <w:r>
              <w:rPr>
                <w:sz w:val="24"/>
                <w:szCs w:val="24"/>
              </w:rPr>
              <w:t xml:space="preserve">ates to VIMLC for </w:t>
            </w:r>
            <w:r w:rsidR="00590811">
              <w:rPr>
                <w:sz w:val="24"/>
                <w:szCs w:val="24"/>
              </w:rPr>
              <w:t>p</w:t>
            </w:r>
            <w:r>
              <w:rPr>
                <w:sz w:val="24"/>
                <w:szCs w:val="24"/>
              </w:rPr>
              <w:t xml:space="preserve">lanning </w:t>
            </w:r>
            <w:r w:rsidR="00590811">
              <w:rPr>
                <w:sz w:val="24"/>
                <w:szCs w:val="24"/>
              </w:rPr>
              <w:t>p</w:t>
            </w:r>
            <w:r>
              <w:rPr>
                <w:sz w:val="24"/>
                <w:szCs w:val="24"/>
              </w:rPr>
              <w:t>urposes</w:t>
            </w:r>
          </w:p>
          <w:p w14:paraId="7BA8E0A4" w14:textId="0B087736" w:rsidR="00B15E61" w:rsidRPr="006A10C1" w:rsidRDefault="00B15E61" w:rsidP="006A10C1">
            <w:pPr>
              <w:pStyle w:val="ListParagraph"/>
              <w:numPr>
                <w:ilvl w:val="0"/>
                <w:numId w:val="24"/>
              </w:numPr>
              <w:spacing w:after="0" w:line="240" w:lineRule="auto"/>
              <w:rPr>
                <w:sz w:val="24"/>
                <w:szCs w:val="24"/>
              </w:rPr>
            </w:pPr>
            <w:r>
              <w:rPr>
                <w:sz w:val="24"/>
                <w:szCs w:val="24"/>
              </w:rPr>
              <w:t xml:space="preserve">Associations </w:t>
            </w:r>
            <w:r w:rsidR="00590811">
              <w:rPr>
                <w:sz w:val="24"/>
                <w:szCs w:val="24"/>
              </w:rPr>
              <w:t>i</w:t>
            </w:r>
            <w:r>
              <w:rPr>
                <w:sz w:val="24"/>
                <w:szCs w:val="24"/>
              </w:rPr>
              <w:t xml:space="preserve">dentify </w:t>
            </w:r>
            <w:r w:rsidR="00590811">
              <w:rPr>
                <w:sz w:val="24"/>
                <w:szCs w:val="24"/>
              </w:rPr>
              <w:t>v</w:t>
            </w:r>
            <w:r>
              <w:rPr>
                <w:sz w:val="24"/>
                <w:szCs w:val="24"/>
              </w:rPr>
              <w:t xml:space="preserve">olunteers for </w:t>
            </w:r>
            <w:r w:rsidR="00590811">
              <w:rPr>
                <w:sz w:val="24"/>
                <w:szCs w:val="24"/>
              </w:rPr>
              <w:t>c</w:t>
            </w:r>
            <w:r>
              <w:rPr>
                <w:sz w:val="24"/>
                <w:szCs w:val="24"/>
              </w:rPr>
              <w:t xml:space="preserve">ommissioner </w:t>
            </w:r>
            <w:r w:rsidR="00590811">
              <w:rPr>
                <w:sz w:val="24"/>
                <w:szCs w:val="24"/>
              </w:rPr>
              <w:t>p</w:t>
            </w:r>
            <w:r>
              <w:rPr>
                <w:sz w:val="24"/>
                <w:szCs w:val="24"/>
              </w:rPr>
              <w:t>ositions</w:t>
            </w:r>
          </w:p>
        </w:tc>
      </w:tr>
      <w:tr w:rsidR="00350E47" w:rsidRPr="00A37E62" w14:paraId="03F22EEB" w14:textId="77777777" w:rsidTr="00150DCE">
        <w:tc>
          <w:tcPr>
            <w:tcW w:w="1702" w:type="dxa"/>
          </w:tcPr>
          <w:p w14:paraId="6CAC76D7" w14:textId="1810A2F6" w:rsidR="00350E47" w:rsidRPr="00A37E62" w:rsidRDefault="00350E47" w:rsidP="002117AB">
            <w:pPr>
              <w:rPr>
                <w:rFonts w:ascii="Arial" w:hAnsi="Arial" w:cs="Arial"/>
                <w:sz w:val="24"/>
                <w:szCs w:val="24"/>
              </w:rPr>
            </w:pPr>
            <w:r w:rsidRPr="00A37E62">
              <w:rPr>
                <w:rFonts w:ascii="Arial" w:hAnsi="Arial" w:cs="Arial"/>
                <w:sz w:val="24"/>
                <w:szCs w:val="24"/>
              </w:rPr>
              <w:t xml:space="preserve">March </w:t>
            </w:r>
            <w:r w:rsidR="00905CC6">
              <w:rPr>
                <w:rFonts w:ascii="Arial" w:hAnsi="Arial" w:cs="Arial"/>
                <w:sz w:val="24"/>
                <w:szCs w:val="24"/>
              </w:rPr>
              <w:t>2</w:t>
            </w:r>
          </w:p>
        </w:tc>
        <w:tc>
          <w:tcPr>
            <w:tcW w:w="4394" w:type="dxa"/>
          </w:tcPr>
          <w:p w14:paraId="2F57FB7C" w14:textId="6D6A4448" w:rsidR="00350E47" w:rsidRPr="00A37E62" w:rsidRDefault="00FF6A51" w:rsidP="002117AB">
            <w:pPr>
              <w:rPr>
                <w:rFonts w:ascii="Arial" w:hAnsi="Arial" w:cs="Arial"/>
                <w:sz w:val="24"/>
                <w:szCs w:val="24"/>
              </w:rPr>
            </w:pPr>
            <w:r>
              <w:rPr>
                <w:rFonts w:ascii="Arial" w:hAnsi="Arial" w:cs="Arial"/>
                <w:sz w:val="24"/>
                <w:szCs w:val="24"/>
              </w:rPr>
              <w:t>Monthly VIMLC Meeting</w:t>
            </w:r>
          </w:p>
        </w:tc>
        <w:tc>
          <w:tcPr>
            <w:tcW w:w="4253" w:type="dxa"/>
          </w:tcPr>
          <w:p w14:paraId="5D5794BE" w14:textId="67F242C3" w:rsidR="00350E47" w:rsidRPr="00905CC6" w:rsidRDefault="00905CC6" w:rsidP="00905CC6">
            <w:pPr>
              <w:pStyle w:val="ListParagraph"/>
              <w:numPr>
                <w:ilvl w:val="0"/>
                <w:numId w:val="25"/>
              </w:numPr>
              <w:spacing w:after="0" w:line="240" w:lineRule="auto"/>
              <w:rPr>
                <w:sz w:val="24"/>
                <w:szCs w:val="24"/>
              </w:rPr>
            </w:pPr>
            <w:r>
              <w:rPr>
                <w:sz w:val="24"/>
                <w:szCs w:val="24"/>
              </w:rPr>
              <w:t xml:space="preserve">Final </w:t>
            </w:r>
            <w:r w:rsidR="00590811">
              <w:rPr>
                <w:sz w:val="24"/>
                <w:szCs w:val="24"/>
              </w:rPr>
              <w:t>t</w:t>
            </w:r>
            <w:r>
              <w:rPr>
                <w:sz w:val="24"/>
                <w:szCs w:val="24"/>
              </w:rPr>
              <w:t xml:space="preserve">eam </w:t>
            </w:r>
            <w:r w:rsidR="00590811">
              <w:rPr>
                <w:sz w:val="24"/>
                <w:szCs w:val="24"/>
              </w:rPr>
              <w:t>d</w:t>
            </w:r>
            <w:r>
              <w:rPr>
                <w:sz w:val="24"/>
                <w:szCs w:val="24"/>
              </w:rPr>
              <w:t>eclarations</w:t>
            </w:r>
          </w:p>
        </w:tc>
      </w:tr>
      <w:tr w:rsidR="00350E47" w:rsidRPr="00A37E62" w14:paraId="11FFB151" w14:textId="77777777" w:rsidTr="00150DCE">
        <w:tc>
          <w:tcPr>
            <w:tcW w:w="1702" w:type="dxa"/>
          </w:tcPr>
          <w:p w14:paraId="7CFEA471" w14:textId="6ACF0760" w:rsidR="00350E47" w:rsidRPr="00A37E62" w:rsidRDefault="00350E47" w:rsidP="002117AB">
            <w:pPr>
              <w:rPr>
                <w:rFonts w:ascii="Arial" w:hAnsi="Arial" w:cs="Arial"/>
                <w:sz w:val="24"/>
                <w:szCs w:val="24"/>
              </w:rPr>
            </w:pPr>
            <w:r w:rsidRPr="00A37E62">
              <w:rPr>
                <w:rFonts w:ascii="Arial" w:hAnsi="Arial" w:cs="Arial"/>
                <w:sz w:val="24"/>
                <w:szCs w:val="24"/>
              </w:rPr>
              <w:t xml:space="preserve">March </w:t>
            </w:r>
            <w:r w:rsidR="00753B33">
              <w:rPr>
                <w:rFonts w:ascii="Arial" w:hAnsi="Arial" w:cs="Arial"/>
                <w:sz w:val="24"/>
                <w:szCs w:val="24"/>
              </w:rPr>
              <w:t>6</w:t>
            </w:r>
          </w:p>
        </w:tc>
        <w:tc>
          <w:tcPr>
            <w:tcW w:w="4394" w:type="dxa"/>
          </w:tcPr>
          <w:p w14:paraId="40E895D4" w14:textId="34906B07" w:rsidR="00463857" w:rsidRDefault="00463857" w:rsidP="002117AB">
            <w:pPr>
              <w:rPr>
                <w:rFonts w:ascii="Arial" w:hAnsi="Arial" w:cs="Arial"/>
                <w:sz w:val="24"/>
                <w:szCs w:val="24"/>
              </w:rPr>
            </w:pPr>
            <w:r>
              <w:rPr>
                <w:rFonts w:ascii="Arial" w:hAnsi="Arial" w:cs="Arial"/>
                <w:sz w:val="24"/>
                <w:szCs w:val="24"/>
              </w:rPr>
              <w:t>Floor Time Submission Deadline</w:t>
            </w:r>
          </w:p>
          <w:p w14:paraId="7DCB3D06" w14:textId="77777777" w:rsidR="008E23E4" w:rsidRDefault="008E23E4" w:rsidP="002117AB">
            <w:pPr>
              <w:rPr>
                <w:rFonts w:ascii="Arial" w:hAnsi="Arial" w:cs="Arial"/>
                <w:sz w:val="24"/>
                <w:szCs w:val="24"/>
              </w:rPr>
            </w:pPr>
          </w:p>
          <w:p w14:paraId="4FF7704C" w14:textId="3F205A57" w:rsidR="008E23E4" w:rsidRPr="00A37E62" w:rsidRDefault="008E23E4" w:rsidP="002117AB">
            <w:pPr>
              <w:rPr>
                <w:rFonts w:ascii="Arial" w:hAnsi="Arial" w:cs="Arial"/>
                <w:sz w:val="24"/>
                <w:szCs w:val="24"/>
              </w:rPr>
            </w:pPr>
          </w:p>
        </w:tc>
        <w:tc>
          <w:tcPr>
            <w:tcW w:w="4253" w:type="dxa"/>
          </w:tcPr>
          <w:p w14:paraId="4336C3D8" w14:textId="58F7FAB0" w:rsidR="00463857" w:rsidRDefault="00463857" w:rsidP="00463857">
            <w:pPr>
              <w:pStyle w:val="ListParagraph"/>
              <w:numPr>
                <w:ilvl w:val="0"/>
                <w:numId w:val="25"/>
              </w:numPr>
              <w:spacing w:after="0" w:line="240" w:lineRule="auto"/>
              <w:rPr>
                <w:sz w:val="24"/>
                <w:szCs w:val="24"/>
              </w:rPr>
            </w:pPr>
            <w:r>
              <w:rPr>
                <w:sz w:val="24"/>
                <w:szCs w:val="24"/>
              </w:rPr>
              <w:t xml:space="preserve">Associations </w:t>
            </w:r>
            <w:r w:rsidR="00590811">
              <w:rPr>
                <w:sz w:val="24"/>
                <w:szCs w:val="24"/>
              </w:rPr>
              <w:t>s</w:t>
            </w:r>
            <w:r>
              <w:rPr>
                <w:sz w:val="24"/>
                <w:szCs w:val="24"/>
              </w:rPr>
              <w:t xml:space="preserve">ubmit </w:t>
            </w:r>
            <w:r w:rsidR="00590811">
              <w:rPr>
                <w:sz w:val="24"/>
                <w:szCs w:val="24"/>
              </w:rPr>
              <w:t>a</w:t>
            </w:r>
            <w:r>
              <w:rPr>
                <w:sz w:val="24"/>
                <w:szCs w:val="24"/>
              </w:rPr>
              <w:t xml:space="preserve">vailable </w:t>
            </w:r>
            <w:r w:rsidR="00590811">
              <w:rPr>
                <w:sz w:val="24"/>
                <w:szCs w:val="24"/>
              </w:rPr>
              <w:t>f</w:t>
            </w:r>
            <w:r>
              <w:rPr>
                <w:sz w:val="24"/>
                <w:szCs w:val="24"/>
              </w:rPr>
              <w:t xml:space="preserve">loor </w:t>
            </w:r>
            <w:r w:rsidR="00590811">
              <w:rPr>
                <w:sz w:val="24"/>
                <w:szCs w:val="24"/>
              </w:rPr>
              <w:t>ti</w:t>
            </w:r>
            <w:r>
              <w:rPr>
                <w:sz w:val="24"/>
                <w:szCs w:val="24"/>
              </w:rPr>
              <w:t>me</w:t>
            </w:r>
          </w:p>
          <w:p w14:paraId="134D2E5A" w14:textId="319465C1" w:rsidR="00463857" w:rsidRPr="00463857" w:rsidRDefault="00463857" w:rsidP="00463857">
            <w:pPr>
              <w:pStyle w:val="ListParagraph"/>
              <w:numPr>
                <w:ilvl w:val="0"/>
                <w:numId w:val="25"/>
              </w:numPr>
              <w:spacing w:after="0" w:line="240" w:lineRule="auto"/>
              <w:rPr>
                <w:sz w:val="24"/>
                <w:szCs w:val="24"/>
              </w:rPr>
            </w:pPr>
            <w:r>
              <w:rPr>
                <w:sz w:val="24"/>
                <w:szCs w:val="24"/>
              </w:rPr>
              <w:t xml:space="preserve">Associations </w:t>
            </w:r>
            <w:r w:rsidR="00590811">
              <w:rPr>
                <w:sz w:val="24"/>
                <w:szCs w:val="24"/>
              </w:rPr>
              <w:t>r</w:t>
            </w:r>
            <w:r>
              <w:rPr>
                <w:sz w:val="24"/>
                <w:szCs w:val="24"/>
              </w:rPr>
              <w:t xml:space="preserve">equest </w:t>
            </w:r>
            <w:r w:rsidR="00590811">
              <w:rPr>
                <w:sz w:val="24"/>
                <w:szCs w:val="24"/>
              </w:rPr>
              <w:t>b</w:t>
            </w:r>
            <w:r>
              <w:rPr>
                <w:sz w:val="24"/>
                <w:szCs w:val="24"/>
              </w:rPr>
              <w:t xml:space="preserve">lackout </w:t>
            </w:r>
            <w:r w:rsidR="00590811">
              <w:rPr>
                <w:sz w:val="24"/>
                <w:szCs w:val="24"/>
              </w:rPr>
              <w:t>d</w:t>
            </w:r>
            <w:r>
              <w:rPr>
                <w:sz w:val="24"/>
                <w:szCs w:val="24"/>
              </w:rPr>
              <w:t xml:space="preserve">ates </w:t>
            </w:r>
            <w:r w:rsidR="00590811">
              <w:rPr>
                <w:sz w:val="24"/>
                <w:szCs w:val="24"/>
              </w:rPr>
              <w:t>c</w:t>
            </w:r>
            <w:r>
              <w:rPr>
                <w:sz w:val="24"/>
                <w:szCs w:val="24"/>
              </w:rPr>
              <w:t xml:space="preserve">onsistent with </w:t>
            </w:r>
            <w:r w:rsidR="00590811">
              <w:rPr>
                <w:sz w:val="24"/>
                <w:szCs w:val="24"/>
              </w:rPr>
              <w:t>b</w:t>
            </w:r>
            <w:r w:rsidR="005D1910">
              <w:rPr>
                <w:sz w:val="24"/>
                <w:szCs w:val="24"/>
              </w:rPr>
              <w:t xml:space="preserve">usiness </w:t>
            </w:r>
            <w:r w:rsidR="00590811">
              <w:rPr>
                <w:sz w:val="24"/>
                <w:szCs w:val="24"/>
              </w:rPr>
              <w:t>r</w:t>
            </w:r>
            <w:r>
              <w:rPr>
                <w:sz w:val="24"/>
                <w:szCs w:val="24"/>
              </w:rPr>
              <w:t>ules</w:t>
            </w:r>
          </w:p>
          <w:p w14:paraId="629BE727" w14:textId="55233861" w:rsidR="00350E47" w:rsidRPr="00463857" w:rsidRDefault="00350E47" w:rsidP="00463857">
            <w:pPr>
              <w:pStyle w:val="ListParagraph"/>
              <w:numPr>
                <w:ilvl w:val="0"/>
                <w:numId w:val="25"/>
              </w:numPr>
              <w:spacing w:after="0" w:line="240" w:lineRule="auto"/>
              <w:rPr>
                <w:sz w:val="24"/>
                <w:szCs w:val="24"/>
              </w:rPr>
            </w:pPr>
            <w:r w:rsidRPr="00463857">
              <w:rPr>
                <w:sz w:val="24"/>
                <w:szCs w:val="24"/>
              </w:rPr>
              <w:t>Associations submit available floor time to Commission.</w:t>
            </w:r>
          </w:p>
        </w:tc>
      </w:tr>
      <w:tr w:rsidR="00350E47" w:rsidRPr="00A37E62" w14:paraId="7FB34853" w14:textId="77777777" w:rsidTr="00150DCE">
        <w:tc>
          <w:tcPr>
            <w:tcW w:w="1702" w:type="dxa"/>
          </w:tcPr>
          <w:p w14:paraId="1942245B" w14:textId="40DD5E95" w:rsidR="00350E47" w:rsidRPr="00A37E62" w:rsidRDefault="00350E47" w:rsidP="002117AB">
            <w:pPr>
              <w:rPr>
                <w:rFonts w:ascii="Arial" w:hAnsi="Arial" w:cs="Arial"/>
                <w:sz w:val="24"/>
                <w:szCs w:val="24"/>
              </w:rPr>
            </w:pPr>
            <w:r w:rsidRPr="00A37E62">
              <w:rPr>
                <w:rFonts w:ascii="Arial" w:hAnsi="Arial" w:cs="Arial"/>
                <w:sz w:val="24"/>
                <w:szCs w:val="24"/>
              </w:rPr>
              <w:t xml:space="preserve">March </w:t>
            </w:r>
            <w:r w:rsidR="0084635E">
              <w:rPr>
                <w:rFonts w:ascii="Arial" w:hAnsi="Arial" w:cs="Arial"/>
                <w:sz w:val="24"/>
                <w:szCs w:val="24"/>
              </w:rPr>
              <w:t>15</w:t>
            </w:r>
          </w:p>
        </w:tc>
        <w:tc>
          <w:tcPr>
            <w:tcW w:w="4394" w:type="dxa"/>
          </w:tcPr>
          <w:p w14:paraId="197965D1" w14:textId="119B062E" w:rsidR="00350E47" w:rsidRPr="00A37E62" w:rsidRDefault="005E650E" w:rsidP="002117AB">
            <w:pPr>
              <w:rPr>
                <w:rFonts w:ascii="Arial" w:hAnsi="Arial" w:cs="Arial"/>
                <w:sz w:val="24"/>
                <w:szCs w:val="24"/>
              </w:rPr>
            </w:pPr>
            <w:r>
              <w:rPr>
                <w:rFonts w:ascii="Arial" w:hAnsi="Arial" w:cs="Arial"/>
                <w:sz w:val="24"/>
                <w:szCs w:val="24"/>
              </w:rPr>
              <w:t xml:space="preserve">Distribute </w:t>
            </w:r>
            <w:r w:rsidR="00350E47" w:rsidRPr="00A37E62">
              <w:rPr>
                <w:rFonts w:ascii="Arial" w:hAnsi="Arial" w:cs="Arial"/>
                <w:sz w:val="24"/>
                <w:szCs w:val="24"/>
              </w:rPr>
              <w:t xml:space="preserve">Draft </w:t>
            </w:r>
            <w:r w:rsidR="00E53764">
              <w:rPr>
                <w:rFonts w:ascii="Arial" w:hAnsi="Arial" w:cs="Arial"/>
                <w:sz w:val="24"/>
                <w:szCs w:val="24"/>
              </w:rPr>
              <w:t>U13/15/17</w:t>
            </w:r>
            <w:r w:rsidR="000E42EF">
              <w:rPr>
                <w:rFonts w:ascii="Arial" w:hAnsi="Arial" w:cs="Arial"/>
                <w:sz w:val="24"/>
                <w:szCs w:val="24"/>
              </w:rPr>
              <w:t xml:space="preserve"> </w:t>
            </w:r>
            <w:r w:rsidR="004376C0">
              <w:rPr>
                <w:rFonts w:ascii="Arial" w:hAnsi="Arial" w:cs="Arial"/>
                <w:sz w:val="24"/>
                <w:szCs w:val="24"/>
              </w:rPr>
              <w:t>Coed</w:t>
            </w:r>
            <w:r w:rsidR="000E42EF">
              <w:rPr>
                <w:rFonts w:ascii="Arial" w:hAnsi="Arial" w:cs="Arial"/>
                <w:sz w:val="24"/>
                <w:szCs w:val="24"/>
              </w:rPr>
              <w:t xml:space="preserve"> and Female </w:t>
            </w:r>
            <w:r w:rsidR="004D463B">
              <w:rPr>
                <w:rFonts w:ascii="Arial" w:hAnsi="Arial" w:cs="Arial"/>
                <w:sz w:val="24"/>
                <w:szCs w:val="24"/>
              </w:rPr>
              <w:t xml:space="preserve">Tiering </w:t>
            </w:r>
            <w:r w:rsidR="00350E47" w:rsidRPr="00A37E62">
              <w:rPr>
                <w:rFonts w:ascii="Arial" w:hAnsi="Arial" w:cs="Arial"/>
                <w:sz w:val="24"/>
                <w:szCs w:val="24"/>
              </w:rPr>
              <w:t xml:space="preserve">Schedule </w:t>
            </w:r>
            <w:r>
              <w:rPr>
                <w:rFonts w:ascii="Arial" w:hAnsi="Arial" w:cs="Arial"/>
                <w:sz w:val="24"/>
                <w:szCs w:val="24"/>
              </w:rPr>
              <w:t>to Commissioners and Associations</w:t>
            </w:r>
          </w:p>
        </w:tc>
        <w:tc>
          <w:tcPr>
            <w:tcW w:w="4253" w:type="dxa"/>
          </w:tcPr>
          <w:p w14:paraId="6143C396" w14:textId="2DC3C2ED" w:rsidR="00350E47" w:rsidRPr="00A37E62" w:rsidRDefault="00350E47" w:rsidP="002117AB">
            <w:pPr>
              <w:rPr>
                <w:rFonts w:ascii="Arial" w:hAnsi="Arial" w:cs="Arial"/>
                <w:sz w:val="24"/>
                <w:szCs w:val="24"/>
              </w:rPr>
            </w:pPr>
          </w:p>
        </w:tc>
      </w:tr>
      <w:tr w:rsidR="00350E47" w:rsidRPr="00A37E62" w14:paraId="7895DFC8" w14:textId="77777777" w:rsidTr="00150DCE">
        <w:tc>
          <w:tcPr>
            <w:tcW w:w="1702" w:type="dxa"/>
          </w:tcPr>
          <w:p w14:paraId="1BEA9B81" w14:textId="64BA656B" w:rsidR="00350E47" w:rsidRPr="00A37E62" w:rsidRDefault="00350E47" w:rsidP="002117AB">
            <w:pPr>
              <w:rPr>
                <w:rFonts w:ascii="Arial" w:hAnsi="Arial" w:cs="Arial"/>
                <w:sz w:val="24"/>
                <w:szCs w:val="24"/>
              </w:rPr>
            </w:pPr>
            <w:r w:rsidRPr="00A37E62">
              <w:rPr>
                <w:rFonts w:ascii="Arial" w:hAnsi="Arial" w:cs="Arial"/>
                <w:sz w:val="24"/>
                <w:szCs w:val="24"/>
              </w:rPr>
              <w:t xml:space="preserve">March </w:t>
            </w:r>
            <w:r w:rsidR="0084635E">
              <w:rPr>
                <w:rFonts w:ascii="Arial" w:hAnsi="Arial" w:cs="Arial"/>
                <w:sz w:val="24"/>
                <w:szCs w:val="24"/>
              </w:rPr>
              <w:t>22</w:t>
            </w:r>
          </w:p>
        </w:tc>
        <w:tc>
          <w:tcPr>
            <w:tcW w:w="4394" w:type="dxa"/>
          </w:tcPr>
          <w:p w14:paraId="125C6760" w14:textId="63BF1079" w:rsidR="00350E47" w:rsidRPr="00A37E62" w:rsidRDefault="00821A6B" w:rsidP="002117AB">
            <w:pPr>
              <w:rPr>
                <w:rFonts w:ascii="Arial" w:hAnsi="Arial" w:cs="Arial"/>
                <w:sz w:val="24"/>
                <w:szCs w:val="24"/>
              </w:rPr>
            </w:pPr>
            <w:r>
              <w:rPr>
                <w:rFonts w:ascii="Arial" w:hAnsi="Arial" w:cs="Arial"/>
                <w:sz w:val="24"/>
                <w:szCs w:val="24"/>
              </w:rPr>
              <w:t>Commission</w:t>
            </w:r>
            <w:r w:rsidR="005E650E">
              <w:rPr>
                <w:rFonts w:ascii="Arial" w:hAnsi="Arial" w:cs="Arial"/>
                <w:sz w:val="24"/>
                <w:szCs w:val="24"/>
              </w:rPr>
              <w:t>er</w:t>
            </w:r>
            <w:r>
              <w:rPr>
                <w:rFonts w:ascii="Arial" w:hAnsi="Arial" w:cs="Arial"/>
                <w:sz w:val="24"/>
                <w:szCs w:val="24"/>
              </w:rPr>
              <w:t xml:space="preserve"> and Association </w:t>
            </w:r>
            <w:r w:rsidR="005E650E">
              <w:rPr>
                <w:rFonts w:ascii="Arial" w:hAnsi="Arial" w:cs="Arial"/>
                <w:sz w:val="24"/>
                <w:szCs w:val="24"/>
              </w:rPr>
              <w:t>Tiering Schedule Review Complete</w:t>
            </w:r>
          </w:p>
        </w:tc>
        <w:tc>
          <w:tcPr>
            <w:tcW w:w="4253" w:type="dxa"/>
          </w:tcPr>
          <w:p w14:paraId="7DF69A99" w14:textId="5DD1961B" w:rsidR="00350E47" w:rsidRPr="00A37E62" w:rsidRDefault="00350E47" w:rsidP="002117AB">
            <w:pPr>
              <w:rPr>
                <w:rFonts w:ascii="Arial" w:hAnsi="Arial" w:cs="Arial"/>
                <w:sz w:val="24"/>
                <w:szCs w:val="24"/>
              </w:rPr>
            </w:pPr>
          </w:p>
        </w:tc>
      </w:tr>
      <w:tr w:rsidR="00350E47" w:rsidRPr="00A37E62" w14:paraId="06EC9AE5" w14:textId="77777777" w:rsidTr="00150DCE">
        <w:tc>
          <w:tcPr>
            <w:tcW w:w="1702" w:type="dxa"/>
          </w:tcPr>
          <w:p w14:paraId="28B6F3C5" w14:textId="06FFFBA1" w:rsidR="00350E47" w:rsidRPr="00A37E62" w:rsidRDefault="007D7A1D" w:rsidP="002117AB">
            <w:pPr>
              <w:rPr>
                <w:rFonts w:ascii="Arial" w:hAnsi="Arial" w:cs="Arial"/>
                <w:sz w:val="24"/>
                <w:szCs w:val="24"/>
                <w:highlight w:val="yellow"/>
              </w:rPr>
            </w:pPr>
            <w:r>
              <w:rPr>
                <w:rFonts w:ascii="Arial" w:hAnsi="Arial" w:cs="Arial"/>
                <w:sz w:val="24"/>
                <w:szCs w:val="24"/>
              </w:rPr>
              <w:t>March 29</w:t>
            </w:r>
          </w:p>
        </w:tc>
        <w:tc>
          <w:tcPr>
            <w:tcW w:w="4394" w:type="dxa"/>
          </w:tcPr>
          <w:p w14:paraId="0DB286A4" w14:textId="55357F6E" w:rsidR="00350E47" w:rsidRPr="00A37E62" w:rsidRDefault="007E3B66" w:rsidP="002117AB">
            <w:pPr>
              <w:rPr>
                <w:rFonts w:ascii="Arial" w:hAnsi="Arial" w:cs="Arial"/>
                <w:sz w:val="24"/>
                <w:szCs w:val="24"/>
                <w:highlight w:val="yellow"/>
              </w:rPr>
            </w:pPr>
            <w:r>
              <w:rPr>
                <w:rFonts w:ascii="Arial" w:hAnsi="Arial" w:cs="Arial"/>
                <w:sz w:val="24"/>
                <w:szCs w:val="24"/>
              </w:rPr>
              <w:t xml:space="preserve">Finalize and </w:t>
            </w:r>
            <w:r w:rsidR="00350E47">
              <w:rPr>
                <w:rFonts w:ascii="Arial" w:hAnsi="Arial" w:cs="Arial"/>
                <w:sz w:val="24"/>
                <w:szCs w:val="24"/>
              </w:rPr>
              <w:t xml:space="preserve">Post </w:t>
            </w:r>
            <w:r w:rsidR="00846886">
              <w:rPr>
                <w:rFonts w:ascii="Arial" w:hAnsi="Arial" w:cs="Arial"/>
                <w:sz w:val="24"/>
                <w:szCs w:val="24"/>
              </w:rPr>
              <w:t>U13/15/17</w:t>
            </w:r>
            <w:r w:rsidR="00350E47">
              <w:rPr>
                <w:rFonts w:ascii="Arial" w:hAnsi="Arial" w:cs="Arial"/>
                <w:sz w:val="24"/>
                <w:szCs w:val="24"/>
              </w:rPr>
              <w:t xml:space="preserve"> </w:t>
            </w:r>
            <w:r w:rsidR="004376C0">
              <w:rPr>
                <w:rFonts w:ascii="Arial" w:hAnsi="Arial" w:cs="Arial"/>
                <w:sz w:val="24"/>
                <w:szCs w:val="24"/>
              </w:rPr>
              <w:t>Coed</w:t>
            </w:r>
            <w:r w:rsidR="0023412C">
              <w:rPr>
                <w:rFonts w:ascii="Arial" w:hAnsi="Arial" w:cs="Arial"/>
                <w:sz w:val="24"/>
                <w:szCs w:val="24"/>
              </w:rPr>
              <w:t xml:space="preserve"> </w:t>
            </w:r>
            <w:r w:rsidR="004376C0">
              <w:rPr>
                <w:rFonts w:ascii="Arial" w:hAnsi="Arial" w:cs="Arial"/>
                <w:sz w:val="24"/>
                <w:szCs w:val="24"/>
              </w:rPr>
              <w:t xml:space="preserve">and Female </w:t>
            </w:r>
            <w:r w:rsidR="004D463B">
              <w:rPr>
                <w:rFonts w:ascii="Arial" w:hAnsi="Arial" w:cs="Arial"/>
                <w:sz w:val="24"/>
                <w:szCs w:val="24"/>
              </w:rPr>
              <w:t xml:space="preserve">Tiering </w:t>
            </w:r>
            <w:r w:rsidR="00350E47">
              <w:rPr>
                <w:rFonts w:ascii="Arial" w:hAnsi="Arial" w:cs="Arial"/>
                <w:sz w:val="24"/>
                <w:szCs w:val="24"/>
              </w:rPr>
              <w:t xml:space="preserve">Schedule </w:t>
            </w:r>
          </w:p>
        </w:tc>
        <w:tc>
          <w:tcPr>
            <w:tcW w:w="4253" w:type="dxa"/>
          </w:tcPr>
          <w:p w14:paraId="14E3EC4A" w14:textId="20780F04" w:rsidR="00350E47" w:rsidRPr="00A37E62" w:rsidRDefault="00350E47" w:rsidP="002117AB">
            <w:pPr>
              <w:rPr>
                <w:rFonts w:ascii="Arial" w:hAnsi="Arial" w:cs="Arial"/>
                <w:sz w:val="24"/>
                <w:szCs w:val="24"/>
                <w:highlight w:val="yellow"/>
              </w:rPr>
            </w:pPr>
          </w:p>
        </w:tc>
      </w:tr>
      <w:tr w:rsidR="003606B8" w:rsidRPr="00A37E62" w14:paraId="0B9A2612" w14:textId="77777777" w:rsidTr="00150DCE">
        <w:tc>
          <w:tcPr>
            <w:tcW w:w="1702" w:type="dxa"/>
          </w:tcPr>
          <w:p w14:paraId="5033F945" w14:textId="23EA90B1" w:rsidR="003606B8" w:rsidRPr="00C57EA9" w:rsidRDefault="003606B8" w:rsidP="003606B8">
            <w:pPr>
              <w:rPr>
                <w:rFonts w:ascii="Arial" w:hAnsi="Arial" w:cs="Arial"/>
                <w:sz w:val="24"/>
                <w:szCs w:val="24"/>
              </w:rPr>
            </w:pPr>
            <w:r w:rsidRPr="00A37E62">
              <w:rPr>
                <w:rFonts w:ascii="Arial" w:hAnsi="Arial" w:cs="Arial"/>
                <w:sz w:val="24"/>
                <w:szCs w:val="24"/>
              </w:rPr>
              <w:t xml:space="preserve">April </w:t>
            </w:r>
            <w:r w:rsidR="004A5850">
              <w:rPr>
                <w:rFonts w:ascii="Arial" w:hAnsi="Arial" w:cs="Arial"/>
                <w:sz w:val="24"/>
                <w:szCs w:val="24"/>
              </w:rPr>
              <w:t>3</w:t>
            </w:r>
          </w:p>
        </w:tc>
        <w:tc>
          <w:tcPr>
            <w:tcW w:w="4394" w:type="dxa"/>
          </w:tcPr>
          <w:p w14:paraId="74EEBD48" w14:textId="4977E326" w:rsidR="003606B8" w:rsidRPr="00C57EA9" w:rsidRDefault="003606B8" w:rsidP="003606B8">
            <w:pPr>
              <w:rPr>
                <w:rFonts w:ascii="Arial" w:hAnsi="Arial" w:cs="Arial"/>
                <w:sz w:val="24"/>
                <w:szCs w:val="24"/>
              </w:rPr>
            </w:pPr>
            <w:r>
              <w:rPr>
                <w:rFonts w:ascii="Arial" w:hAnsi="Arial" w:cs="Arial"/>
                <w:sz w:val="24"/>
                <w:szCs w:val="24"/>
              </w:rPr>
              <w:t>U13</w:t>
            </w:r>
            <w:r w:rsidR="00846886">
              <w:rPr>
                <w:rFonts w:ascii="Arial" w:hAnsi="Arial" w:cs="Arial"/>
                <w:sz w:val="24"/>
                <w:szCs w:val="24"/>
              </w:rPr>
              <w:t>/</w:t>
            </w:r>
            <w:r>
              <w:rPr>
                <w:rFonts w:ascii="Arial" w:hAnsi="Arial" w:cs="Arial"/>
                <w:sz w:val="24"/>
                <w:szCs w:val="24"/>
              </w:rPr>
              <w:t>15</w:t>
            </w:r>
            <w:r w:rsidR="00846886">
              <w:rPr>
                <w:rFonts w:ascii="Arial" w:hAnsi="Arial" w:cs="Arial"/>
                <w:sz w:val="24"/>
                <w:szCs w:val="24"/>
              </w:rPr>
              <w:t>/</w:t>
            </w:r>
            <w:r>
              <w:rPr>
                <w:rFonts w:ascii="Arial" w:hAnsi="Arial" w:cs="Arial"/>
                <w:sz w:val="24"/>
                <w:szCs w:val="24"/>
              </w:rPr>
              <w:t xml:space="preserve">17 </w:t>
            </w:r>
            <w:r w:rsidR="00B55C95">
              <w:rPr>
                <w:rFonts w:ascii="Arial" w:hAnsi="Arial" w:cs="Arial"/>
                <w:sz w:val="24"/>
                <w:szCs w:val="24"/>
              </w:rPr>
              <w:t xml:space="preserve">Integrated </w:t>
            </w:r>
            <w:r w:rsidR="00035E92">
              <w:rPr>
                <w:rFonts w:ascii="Arial" w:hAnsi="Arial" w:cs="Arial"/>
                <w:sz w:val="24"/>
                <w:szCs w:val="24"/>
              </w:rPr>
              <w:t>Season Starts</w:t>
            </w:r>
          </w:p>
        </w:tc>
        <w:tc>
          <w:tcPr>
            <w:tcW w:w="4253" w:type="dxa"/>
          </w:tcPr>
          <w:p w14:paraId="05E05E9B" w14:textId="78BDAE30" w:rsidR="003606B8" w:rsidRPr="00C57EA9" w:rsidRDefault="003606B8" w:rsidP="003606B8">
            <w:pPr>
              <w:rPr>
                <w:rFonts w:ascii="Arial" w:hAnsi="Arial" w:cs="Arial"/>
                <w:sz w:val="24"/>
                <w:szCs w:val="24"/>
              </w:rPr>
            </w:pPr>
          </w:p>
        </w:tc>
      </w:tr>
      <w:tr w:rsidR="003606B8" w:rsidRPr="00A37E62" w14:paraId="7E6A2E70" w14:textId="77777777" w:rsidTr="00150DCE">
        <w:tc>
          <w:tcPr>
            <w:tcW w:w="1702" w:type="dxa"/>
          </w:tcPr>
          <w:p w14:paraId="12A3B97B" w14:textId="627A671A" w:rsidR="003606B8" w:rsidRPr="00C57EA9" w:rsidRDefault="003606B8" w:rsidP="003606B8">
            <w:pPr>
              <w:rPr>
                <w:rFonts w:ascii="Arial" w:hAnsi="Arial" w:cs="Arial"/>
                <w:sz w:val="24"/>
                <w:szCs w:val="24"/>
              </w:rPr>
            </w:pPr>
            <w:r w:rsidRPr="00C57EA9">
              <w:rPr>
                <w:rFonts w:ascii="Arial" w:hAnsi="Arial" w:cs="Arial"/>
                <w:sz w:val="24"/>
                <w:szCs w:val="24"/>
              </w:rPr>
              <w:t>April 5</w:t>
            </w:r>
          </w:p>
        </w:tc>
        <w:tc>
          <w:tcPr>
            <w:tcW w:w="4394" w:type="dxa"/>
          </w:tcPr>
          <w:p w14:paraId="2E0F58F6" w14:textId="690A2C53" w:rsidR="003606B8" w:rsidRPr="00C57EA9" w:rsidRDefault="00B15E61" w:rsidP="003606B8">
            <w:pPr>
              <w:rPr>
                <w:rFonts w:ascii="Arial" w:hAnsi="Arial" w:cs="Arial"/>
                <w:sz w:val="24"/>
                <w:szCs w:val="24"/>
              </w:rPr>
            </w:pPr>
            <w:r>
              <w:rPr>
                <w:rFonts w:ascii="Arial" w:hAnsi="Arial" w:cs="Arial"/>
                <w:sz w:val="24"/>
                <w:szCs w:val="24"/>
              </w:rPr>
              <w:t>Distribute</w:t>
            </w:r>
            <w:r w:rsidR="003606B8" w:rsidRPr="00C57EA9">
              <w:rPr>
                <w:rFonts w:ascii="Arial" w:hAnsi="Arial" w:cs="Arial"/>
                <w:sz w:val="24"/>
                <w:szCs w:val="24"/>
              </w:rPr>
              <w:t xml:space="preserve"> Draft Season Schedule (U7</w:t>
            </w:r>
            <w:r w:rsidR="00846886">
              <w:rPr>
                <w:rFonts w:ascii="Arial" w:hAnsi="Arial" w:cs="Arial"/>
                <w:sz w:val="24"/>
                <w:szCs w:val="24"/>
              </w:rPr>
              <w:t>/9/11)</w:t>
            </w:r>
            <w:r>
              <w:rPr>
                <w:rFonts w:ascii="Arial" w:hAnsi="Arial" w:cs="Arial"/>
                <w:sz w:val="24"/>
                <w:szCs w:val="24"/>
              </w:rPr>
              <w:t xml:space="preserve"> to Commissioners and Associations</w:t>
            </w:r>
          </w:p>
        </w:tc>
        <w:tc>
          <w:tcPr>
            <w:tcW w:w="4253" w:type="dxa"/>
          </w:tcPr>
          <w:p w14:paraId="1DD48E77" w14:textId="77777777" w:rsidR="003606B8" w:rsidRPr="00C57EA9" w:rsidRDefault="003606B8" w:rsidP="003606B8">
            <w:pPr>
              <w:rPr>
                <w:rFonts w:ascii="Arial" w:hAnsi="Arial" w:cs="Arial"/>
                <w:sz w:val="24"/>
                <w:szCs w:val="24"/>
              </w:rPr>
            </w:pPr>
          </w:p>
        </w:tc>
      </w:tr>
      <w:tr w:rsidR="00981758" w:rsidRPr="00A37E62" w14:paraId="7EA8ABBF" w14:textId="77777777" w:rsidTr="00150DCE">
        <w:tc>
          <w:tcPr>
            <w:tcW w:w="1702" w:type="dxa"/>
          </w:tcPr>
          <w:p w14:paraId="6DB185E2" w14:textId="4CBCAA82" w:rsidR="00981758" w:rsidRPr="00C57EA9" w:rsidRDefault="00981758" w:rsidP="003606B8">
            <w:pPr>
              <w:rPr>
                <w:rFonts w:ascii="Arial" w:hAnsi="Arial" w:cs="Arial"/>
                <w:sz w:val="24"/>
                <w:szCs w:val="24"/>
              </w:rPr>
            </w:pPr>
            <w:r>
              <w:rPr>
                <w:rFonts w:ascii="Arial" w:hAnsi="Arial" w:cs="Arial"/>
                <w:sz w:val="24"/>
                <w:szCs w:val="24"/>
              </w:rPr>
              <w:t>April 6</w:t>
            </w:r>
          </w:p>
        </w:tc>
        <w:tc>
          <w:tcPr>
            <w:tcW w:w="4394" w:type="dxa"/>
          </w:tcPr>
          <w:p w14:paraId="4E6A0DE3" w14:textId="5E9EF536" w:rsidR="00981758" w:rsidRDefault="00981758" w:rsidP="003606B8">
            <w:pPr>
              <w:rPr>
                <w:rFonts w:ascii="Arial" w:hAnsi="Arial" w:cs="Arial"/>
                <w:sz w:val="24"/>
                <w:szCs w:val="24"/>
              </w:rPr>
            </w:pPr>
            <w:r>
              <w:rPr>
                <w:rFonts w:ascii="Arial" w:hAnsi="Arial" w:cs="Arial"/>
                <w:sz w:val="24"/>
                <w:szCs w:val="24"/>
              </w:rPr>
              <w:t>Monthly VIMLC Meeting</w:t>
            </w:r>
          </w:p>
        </w:tc>
        <w:tc>
          <w:tcPr>
            <w:tcW w:w="4253" w:type="dxa"/>
          </w:tcPr>
          <w:p w14:paraId="51EC313A" w14:textId="21224B5A" w:rsidR="00981758" w:rsidRDefault="00981758" w:rsidP="00981758">
            <w:pPr>
              <w:pStyle w:val="ListParagraph"/>
              <w:numPr>
                <w:ilvl w:val="0"/>
                <w:numId w:val="28"/>
              </w:numPr>
              <w:spacing w:after="0" w:line="240" w:lineRule="auto"/>
              <w:rPr>
                <w:sz w:val="24"/>
                <w:szCs w:val="24"/>
              </w:rPr>
            </w:pPr>
            <w:r>
              <w:rPr>
                <w:sz w:val="24"/>
                <w:szCs w:val="24"/>
              </w:rPr>
              <w:t xml:space="preserve">Information </w:t>
            </w:r>
            <w:r w:rsidR="00590811">
              <w:rPr>
                <w:sz w:val="24"/>
                <w:szCs w:val="24"/>
              </w:rPr>
              <w:t>s</w:t>
            </w:r>
            <w:r>
              <w:rPr>
                <w:sz w:val="24"/>
                <w:szCs w:val="24"/>
              </w:rPr>
              <w:t>haring</w:t>
            </w:r>
          </w:p>
          <w:p w14:paraId="55A38EC3" w14:textId="289C2060" w:rsidR="00981758" w:rsidRPr="00981758" w:rsidRDefault="00981758" w:rsidP="00981758">
            <w:pPr>
              <w:pStyle w:val="ListParagraph"/>
              <w:numPr>
                <w:ilvl w:val="0"/>
                <w:numId w:val="28"/>
              </w:numPr>
              <w:spacing w:after="0" w:line="240" w:lineRule="auto"/>
              <w:rPr>
                <w:sz w:val="24"/>
                <w:szCs w:val="24"/>
              </w:rPr>
            </w:pPr>
            <w:r>
              <w:rPr>
                <w:sz w:val="24"/>
                <w:szCs w:val="24"/>
              </w:rPr>
              <w:t>Troubleshooting</w:t>
            </w:r>
          </w:p>
        </w:tc>
      </w:tr>
      <w:tr w:rsidR="00E53764" w:rsidRPr="00A37E62" w14:paraId="347183AF" w14:textId="77777777" w:rsidTr="00150DCE">
        <w:tc>
          <w:tcPr>
            <w:tcW w:w="1702" w:type="dxa"/>
          </w:tcPr>
          <w:p w14:paraId="03B44518" w14:textId="430E6DB2" w:rsidR="00E53764" w:rsidRPr="00C57EA9" w:rsidRDefault="00E53764" w:rsidP="00E53764">
            <w:pPr>
              <w:rPr>
                <w:rFonts w:ascii="Arial" w:hAnsi="Arial" w:cs="Arial"/>
                <w:sz w:val="24"/>
                <w:szCs w:val="24"/>
              </w:rPr>
            </w:pPr>
            <w:r w:rsidRPr="00C57EA9">
              <w:rPr>
                <w:rFonts w:ascii="Arial" w:hAnsi="Arial" w:cs="Arial"/>
                <w:sz w:val="24"/>
                <w:szCs w:val="24"/>
              </w:rPr>
              <w:t xml:space="preserve">April </w:t>
            </w:r>
            <w:r>
              <w:rPr>
                <w:rFonts w:ascii="Arial" w:hAnsi="Arial" w:cs="Arial"/>
                <w:sz w:val="24"/>
                <w:szCs w:val="24"/>
              </w:rPr>
              <w:t>12</w:t>
            </w:r>
          </w:p>
        </w:tc>
        <w:tc>
          <w:tcPr>
            <w:tcW w:w="4394" w:type="dxa"/>
          </w:tcPr>
          <w:p w14:paraId="35CB6669" w14:textId="47296328" w:rsidR="00E53764" w:rsidRPr="00C57EA9" w:rsidRDefault="00E53764" w:rsidP="00E53764">
            <w:pPr>
              <w:rPr>
                <w:rFonts w:ascii="Arial" w:hAnsi="Arial" w:cs="Arial"/>
                <w:sz w:val="24"/>
                <w:szCs w:val="24"/>
              </w:rPr>
            </w:pPr>
            <w:r>
              <w:rPr>
                <w:rFonts w:ascii="Arial" w:hAnsi="Arial" w:cs="Arial"/>
                <w:sz w:val="24"/>
                <w:szCs w:val="24"/>
              </w:rPr>
              <w:t>Commissioner and Association Season Schedule (U7/9/11) Review Complete</w:t>
            </w:r>
          </w:p>
        </w:tc>
        <w:tc>
          <w:tcPr>
            <w:tcW w:w="4253" w:type="dxa"/>
          </w:tcPr>
          <w:p w14:paraId="5724A8ED" w14:textId="778765C9" w:rsidR="00E53764" w:rsidRPr="00C57EA9" w:rsidRDefault="00E53764" w:rsidP="00E53764">
            <w:pPr>
              <w:rPr>
                <w:rFonts w:ascii="Arial" w:hAnsi="Arial" w:cs="Arial"/>
                <w:sz w:val="24"/>
                <w:szCs w:val="24"/>
              </w:rPr>
            </w:pPr>
          </w:p>
        </w:tc>
      </w:tr>
      <w:tr w:rsidR="00E53764" w:rsidRPr="00A37E62" w14:paraId="25464524" w14:textId="77777777" w:rsidTr="00150DCE">
        <w:tc>
          <w:tcPr>
            <w:tcW w:w="1702" w:type="dxa"/>
          </w:tcPr>
          <w:p w14:paraId="24AEA3CD" w14:textId="669B0A1D" w:rsidR="00E53764" w:rsidRPr="004D463B" w:rsidRDefault="00E53764" w:rsidP="00E53764">
            <w:pPr>
              <w:rPr>
                <w:rFonts w:ascii="Arial" w:hAnsi="Arial" w:cs="Arial"/>
                <w:sz w:val="24"/>
                <w:szCs w:val="24"/>
              </w:rPr>
            </w:pPr>
            <w:r w:rsidRPr="004D463B">
              <w:rPr>
                <w:rFonts w:ascii="Arial" w:hAnsi="Arial" w:cs="Arial"/>
                <w:sz w:val="24"/>
                <w:szCs w:val="24"/>
              </w:rPr>
              <w:t xml:space="preserve">April </w:t>
            </w:r>
            <w:r>
              <w:rPr>
                <w:rFonts w:ascii="Arial" w:hAnsi="Arial" w:cs="Arial"/>
                <w:sz w:val="24"/>
                <w:szCs w:val="24"/>
              </w:rPr>
              <w:t>1</w:t>
            </w:r>
            <w:r w:rsidR="008303D9">
              <w:rPr>
                <w:rFonts w:ascii="Arial" w:hAnsi="Arial" w:cs="Arial"/>
                <w:sz w:val="24"/>
                <w:szCs w:val="24"/>
              </w:rPr>
              <w:t>9</w:t>
            </w:r>
          </w:p>
        </w:tc>
        <w:tc>
          <w:tcPr>
            <w:tcW w:w="4394" w:type="dxa"/>
          </w:tcPr>
          <w:p w14:paraId="5ACEC4E4" w14:textId="35179E19" w:rsidR="00E53764" w:rsidRPr="004D463B" w:rsidRDefault="008303D9" w:rsidP="00E53764">
            <w:pPr>
              <w:rPr>
                <w:rFonts w:ascii="Arial" w:hAnsi="Arial" w:cs="Arial"/>
                <w:sz w:val="24"/>
                <w:szCs w:val="24"/>
              </w:rPr>
            </w:pPr>
            <w:r>
              <w:rPr>
                <w:rFonts w:ascii="Arial" w:hAnsi="Arial" w:cs="Arial"/>
                <w:sz w:val="24"/>
                <w:szCs w:val="24"/>
              </w:rPr>
              <w:t xml:space="preserve">Finalize and </w:t>
            </w:r>
            <w:r w:rsidR="009772C8">
              <w:rPr>
                <w:rFonts w:ascii="Arial" w:hAnsi="Arial" w:cs="Arial"/>
                <w:sz w:val="24"/>
                <w:szCs w:val="24"/>
              </w:rPr>
              <w:t>P</w:t>
            </w:r>
            <w:r w:rsidR="00E53764" w:rsidRPr="004D463B">
              <w:rPr>
                <w:rFonts w:ascii="Arial" w:hAnsi="Arial" w:cs="Arial"/>
                <w:sz w:val="24"/>
                <w:szCs w:val="24"/>
              </w:rPr>
              <w:t>ost U7</w:t>
            </w:r>
            <w:r w:rsidR="009772C8">
              <w:rPr>
                <w:rFonts w:ascii="Arial" w:hAnsi="Arial" w:cs="Arial"/>
                <w:sz w:val="24"/>
                <w:szCs w:val="24"/>
              </w:rPr>
              <w:t>/</w:t>
            </w:r>
            <w:r w:rsidR="00E53764" w:rsidRPr="004D463B">
              <w:rPr>
                <w:rFonts w:ascii="Arial" w:hAnsi="Arial" w:cs="Arial"/>
                <w:sz w:val="24"/>
                <w:szCs w:val="24"/>
              </w:rPr>
              <w:t>9</w:t>
            </w:r>
            <w:r w:rsidR="009772C8">
              <w:rPr>
                <w:rFonts w:ascii="Arial" w:hAnsi="Arial" w:cs="Arial"/>
                <w:sz w:val="24"/>
                <w:szCs w:val="24"/>
              </w:rPr>
              <w:t>/</w:t>
            </w:r>
            <w:r w:rsidR="00E53764" w:rsidRPr="004D463B">
              <w:rPr>
                <w:rFonts w:ascii="Arial" w:hAnsi="Arial" w:cs="Arial"/>
                <w:sz w:val="24"/>
                <w:szCs w:val="24"/>
              </w:rPr>
              <w:t>11 Season Schedule</w:t>
            </w:r>
          </w:p>
        </w:tc>
        <w:tc>
          <w:tcPr>
            <w:tcW w:w="4253" w:type="dxa"/>
          </w:tcPr>
          <w:p w14:paraId="49643B5D" w14:textId="77777777" w:rsidR="00E53764" w:rsidRPr="00A37E62" w:rsidRDefault="00E53764" w:rsidP="00E53764">
            <w:pPr>
              <w:rPr>
                <w:rFonts w:ascii="Arial" w:hAnsi="Arial" w:cs="Arial"/>
                <w:sz w:val="24"/>
                <w:szCs w:val="24"/>
                <w:highlight w:val="yellow"/>
              </w:rPr>
            </w:pPr>
          </w:p>
        </w:tc>
      </w:tr>
      <w:tr w:rsidR="00E53764" w:rsidRPr="00A37E62" w14:paraId="6F634B82" w14:textId="77777777" w:rsidTr="00150DCE">
        <w:trPr>
          <w:trHeight w:val="231"/>
        </w:trPr>
        <w:tc>
          <w:tcPr>
            <w:tcW w:w="1702" w:type="dxa"/>
            <w:vMerge w:val="restart"/>
          </w:tcPr>
          <w:p w14:paraId="7863EFAB" w14:textId="47F7334C" w:rsidR="00E53764" w:rsidRPr="00A37E62" w:rsidRDefault="00E53764" w:rsidP="00E53764">
            <w:pPr>
              <w:rPr>
                <w:rFonts w:ascii="Arial" w:hAnsi="Arial" w:cs="Arial"/>
                <w:sz w:val="24"/>
                <w:szCs w:val="24"/>
              </w:rPr>
            </w:pPr>
            <w:r w:rsidRPr="00A37E62">
              <w:rPr>
                <w:rFonts w:ascii="Arial" w:hAnsi="Arial" w:cs="Arial"/>
                <w:sz w:val="24"/>
                <w:szCs w:val="24"/>
              </w:rPr>
              <w:t xml:space="preserve">April </w:t>
            </w:r>
            <w:r w:rsidR="009772C8">
              <w:rPr>
                <w:rFonts w:ascii="Arial" w:hAnsi="Arial" w:cs="Arial"/>
                <w:sz w:val="24"/>
                <w:szCs w:val="24"/>
              </w:rPr>
              <w:t>24</w:t>
            </w:r>
          </w:p>
        </w:tc>
        <w:tc>
          <w:tcPr>
            <w:tcW w:w="4394" w:type="dxa"/>
          </w:tcPr>
          <w:p w14:paraId="2CEE7E90" w14:textId="35BA6BB7" w:rsidR="00E53764" w:rsidRPr="00A37E62" w:rsidRDefault="00E53764" w:rsidP="00E53764">
            <w:pPr>
              <w:rPr>
                <w:rFonts w:ascii="Arial" w:hAnsi="Arial" w:cs="Arial"/>
                <w:sz w:val="24"/>
                <w:szCs w:val="24"/>
              </w:rPr>
            </w:pPr>
            <w:r>
              <w:rPr>
                <w:rFonts w:ascii="Arial" w:hAnsi="Arial" w:cs="Arial"/>
                <w:sz w:val="24"/>
                <w:szCs w:val="24"/>
              </w:rPr>
              <w:t xml:space="preserve">U7, U9 and U11 Integrated </w:t>
            </w:r>
            <w:r w:rsidRPr="00A37E62">
              <w:rPr>
                <w:rFonts w:ascii="Arial" w:hAnsi="Arial" w:cs="Arial"/>
                <w:sz w:val="24"/>
                <w:szCs w:val="24"/>
              </w:rPr>
              <w:t>Season Starts</w:t>
            </w:r>
          </w:p>
        </w:tc>
        <w:tc>
          <w:tcPr>
            <w:tcW w:w="4253" w:type="dxa"/>
          </w:tcPr>
          <w:p w14:paraId="547A3580" w14:textId="17C1EF33" w:rsidR="00E53764" w:rsidRPr="00A37E62" w:rsidRDefault="00E53764" w:rsidP="00E53764">
            <w:pPr>
              <w:rPr>
                <w:rFonts w:ascii="Arial" w:hAnsi="Arial" w:cs="Arial"/>
                <w:sz w:val="24"/>
                <w:szCs w:val="24"/>
                <w:lang w:val="nl-NL"/>
              </w:rPr>
            </w:pPr>
            <w:r w:rsidRPr="00A37E62">
              <w:rPr>
                <w:rFonts w:ascii="Arial" w:hAnsi="Arial" w:cs="Arial"/>
                <w:sz w:val="24"/>
                <w:szCs w:val="24"/>
              </w:rPr>
              <w:t xml:space="preserve"> </w:t>
            </w:r>
          </w:p>
        </w:tc>
      </w:tr>
      <w:tr w:rsidR="00E53764" w:rsidRPr="00A37E62" w14:paraId="2527C4FA" w14:textId="77777777" w:rsidTr="00150DCE">
        <w:trPr>
          <w:trHeight w:val="231"/>
        </w:trPr>
        <w:tc>
          <w:tcPr>
            <w:tcW w:w="1702" w:type="dxa"/>
            <w:vMerge/>
          </w:tcPr>
          <w:p w14:paraId="698E17BF" w14:textId="77777777" w:rsidR="00E53764" w:rsidRPr="00A37E62" w:rsidRDefault="00E53764" w:rsidP="00E53764">
            <w:pPr>
              <w:rPr>
                <w:rFonts w:ascii="Arial" w:hAnsi="Arial" w:cs="Arial"/>
                <w:sz w:val="24"/>
                <w:szCs w:val="24"/>
              </w:rPr>
            </w:pPr>
          </w:p>
        </w:tc>
        <w:tc>
          <w:tcPr>
            <w:tcW w:w="4394" w:type="dxa"/>
          </w:tcPr>
          <w:p w14:paraId="0B31F0A1" w14:textId="67AC3844" w:rsidR="00E53764" w:rsidRDefault="00E53764" w:rsidP="00E53764">
            <w:pPr>
              <w:rPr>
                <w:rFonts w:ascii="Arial" w:hAnsi="Arial" w:cs="Arial"/>
                <w:sz w:val="24"/>
                <w:szCs w:val="24"/>
              </w:rPr>
            </w:pPr>
            <w:r>
              <w:rPr>
                <w:rFonts w:ascii="Arial" w:hAnsi="Arial" w:cs="Arial"/>
                <w:sz w:val="24"/>
                <w:szCs w:val="24"/>
              </w:rPr>
              <w:t>Female U13, U15 and U17 Travel Starts</w:t>
            </w:r>
          </w:p>
        </w:tc>
        <w:tc>
          <w:tcPr>
            <w:tcW w:w="4253" w:type="dxa"/>
          </w:tcPr>
          <w:p w14:paraId="15E8F5BB" w14:textId="77777777" w:rsidR="00E53764" w:rsidRPr="00A37E62" w:rsidRDefault="00E53764" w:rsidP="00E53764">
            <w:pPr>
              <w:rPr>
                <w:rFonts w:ascii="Arial" w:hAnsi="Arial" w:cs="Arial"/>
                <w:sz w:val="24"/>
                <w:szCs w:val="24"/>
              </w:rPr>
            </w:pPr>
          </w:p>
        </w:tc>
      </w:tr>
      <w:tr w:rsidR="00E53764" w:rsidRPr="00A37E62" w14:paraId="4C92780A" w14:textId="77777777" w:rsidTr="00150DCE">
        <w:trPr>
          <w:trHeight w:val="231"/>
        </w:trPr>
        <w:tc>
          <w:tcPr>
            <w:tcW w:w="1702" w:type="dxa"/>
          </w:tcPr>
          <w:p w14:paraId="1F096476" w14:textId="4B0FEF33" w:rsidR="00E53764" w:rsidRPr="00A37E62" w:rsidRDefault="00E53764" w:rsidP="00E53764">
            <w:pPr>
              <w:rPr>
                <w:rFonts w:ascii="Arial" w:hAnsi="Arial" w:cs="Arial"/>
                <w:sz w:val="24"/>
                <w:szCs w:val="24"/>
              </w:rPr>
            </w:pPr>
            <w:r w:rsidRPr="002B7CA4">
              <w:rPr>
                <w:rFonts w:ascii="Arial" w:hAnsi="Arial" w:cs="Arial"/>
                <w:sz w:val="24"/>
                <w:szCs w:val="24"/>
              </w:rPr>
              <w:lastRenderedPageBreak/>
              <w:t xml:space="preserve">May </w:t>
            </w:r>
            <w:r w:rsidR="00856316">
              <w:rPr>
                <w:rFonts w:ascii="Arial" w:hAnsi="Arial" w:cs="Arial"/>
                <w:sz w:val="24"/>
                <w:szCs w:val="24"/>
              </w:rPr>
              <w:t>9</w:t>
            </w:r>
          </w:p>
        </w:tc>
        <w:tc>
          <w:tcPr>
            <w:tcW w:w="4394" w:type="dxa"/>
          </w:tcPr>
          <w:p w14:paraId="465FCC39" w14:textId="67A01FC4" w:rsidR="00E53764" w:rsidRDefault="00E53764" w:rsidP="00E53764">
            <w:pPr>
              <w:rPr>
                <w:rFonts w:ascii="Arial" w:hAnsi="Arial" w:cs="Arial"/>
                <w:sz w:val="24"/>
                <w:szCs w:val="24"/>
              </w:rPr>
            </w:pPr>
            <w:r w:rsidRPr="002B7CA4">
              <w:rPr>
                <w:rFonts w:ascii="Arial" w:hAnsi="Arial" w:cs="Arial"/>
                <w:sz w:val="24"/>
                <w:szCs w:val="24"/>
              </w:rPr>
              <w:t xml:space="preserve">Tiering </w:t>
            </w:r>
            <w:r>
              <w:rPr>
                <w:rFonts w:ascii="Arial" w:hAnsi="Arial" w:cs="Arial"/>
                <w:sz w:val="24"/>
                <w:szCs w:val="24"/>
              </w:rPr>
              <w:t>Schedule</w:t>
            </w:r>
            <w:r w:rsidRPr="002B7CA4">
              <w:rPr>
                <w:rFonts w:ascii="Arial" w:hAnsi="Arial" w:cs="Arial"/>
                <w:sz w:val="24"/>
                <w:szCs w:val="24"/>
              </w:rPr>
              <w:t xml:space="preserve"> Complete</w:t>
            </w:r>
          </w:p>
        </w:tc>
        <w:tc>
          <w:tcPr>
            <w:tcW w:w="4253" w:type="dxa"/>
          </w:tcPr>
          <w:p w14:paraId="24C29B5C" w14:textId="42C25B04" w:rsidR="00E53764" w:rsidRDefault="006F7C2B" w:rsidP="006F7C2B">
            <w:pPr>
              <w:pStyle w:val="ListParagraph"/>
              <w:numPr>
                <w:ilvl w:val="0"/>
                <w:numId w:val="27"/>
              </w:numPr>
              <w:spacing w:after="0" w:line="240" w:lineRule="auto"/>
              <w:rPr>
                <w:sz w:val="24"/>
                <w:szCs w:val="24"/>
              </w:rPr>
            </w:pPr>
            <w:r>
              <w:rPr>
                <w:sz w:val="24"/>
                <w:szCs w:val="24"/>
              </w:rPr>
              <w:t xml:space="preserve">Target 7 </w:t>
            </w:r>
            <w:r w:rsidR="00590811">
              <w:rPr>
                <w:sz w:val="24"/>
                <w:szCs w:val="24"/>
              </w:rPr>
              <w:t>g</w:t>
            </w:r>
            <w:r>
              <w:rPr>
                <w:sz w:val="24"/>
                <w:szCs w:val="24"/>
              </w:rPr>
              <w:t xml:space="preserve">ames </w:t>
            </w:r>
            <w:r w:rsidR="00590811">
              <w:rPr>
                <w:sz w:val="24"/>
                <w:szCs w:val="24"/>
              </w:rPr>
              <w:t>p</w:t>
            </w:r>
            <w:r>
              <w:rPr>
                <w:sz w:val="24"/>
                <w:szCs w:val="24"/>
              </w:rPr>
              <w:t xml:space="preserve">er </w:t>
            </w:r>
            <w:r w:rsidR="00590811">
              <w:rPr>
                <w:sz w:val="24"/>
                <w:szCs w:val="24"/>
              </w:rPr>
              <w:t>t</w:t>
            </w:r>
            <w:r>
              <w:rPr>
                <w:sz w:val="24"/>
                <w:szCs w:val="24"/>
              </w:rPr>
              <w:t>eam</w:t>
            </w:r>
          </w:p>
          <w:p w14:paraId="642A79E0" w14:textId="13D52BA4" w:rsidR="00DE36B0" w:rsidRPr="006F7C2B" w:rsidRDefault="00DE36B0" w:rsidP="006F7C2B">
            <w:pPr>
              <w:pStyle w:val="ListParagraph"/>
              <w:numPr>
                <w:ilvl w:val="0"/>
                <w:numId w:val="27"/>
              </w:numPr>
              <w:spacing w:after="0" w:line="240" w:lineRule="auto"/>
              <w:rPr>
                <w:sz w:val="24"/>
                <w:szCs w:val="24"/>
              </w:rPr>
            </w:pPr>
            <w:r>
              <w:rPr>
                <w:sz w:val="24"/>
                <w:szCs w:val="24"/>
              </w:rPr>
              <w:t xml:space="preserve">No </w:t>
            </w:r>
            <w:r w:rsidR="00590811">
              <w:rPr>
                <w:sz w:val="24"/>
                <w:szCs w:val="24"/>
              </w:rPr>
              <w:t>g</w:t>
            </w:r>
            <w:r>
              <w:rPr>
                <w:sz w:val="24"/>
                <w:szCs w:val="24"/>
              </w:rPr>
              <w:t xml:space="preserve">ames </w:t>
            </w:r>
            <w:r w:rsidR="00590811">
              <w:rPr>
                <w:sz w:val="24"/>
                <w:szCs w:val="24"/>
              </w:rPr>
              <w:t>M</w:t>
            </w:r>
            <w:r>
              <w:rPr>
                <w:sz w:val="24"/>
                <w:szCs w:val="24"/>
              </w:rPr>
              <w:t>ay 10</w:t>
            </w:r>
            <w:r w:rsidR="000707CB">
              <w:rPr>
                <w:sz w:val="24"/>
                <w:szCs w:val="24"/>
              </w:rPr>
              <w:t>-15</w:t>
            </w:r>
          </w:p>
        </w:tc>
      </w:tr>
      <w:tr w:rsidR="00E53764" w:rsidRPr="00A37E62" w14:paraId="0681013B" w14:textId="77777777" w:rsidTr="00150DCE">
        <w:trPr>
          <w:trHeight w:val="231"/>
        </w:trPr>
        <w:tc>
          <w:tcPr>
            <w:tcW w:w="1702" w:type="dxa"/>
          </w:tcPr>
          <w:p w14:paraId="3E30AF39" w14:textId="3DDA579B" w:rsidR="00E53764" w:rsidRPr="00A37E62" w:rsidRDefault="00A1751C" w:rsidP="00E53764">
            <w:pPr>
              <w:rPr>
                <w:rFonts w:ascii="Arial" w:hAnsi="Arial" w:cs="Arial"/>
                <w:sz w:val="24"/>
                <w:szCs w:val="24"/>
              </w:rPr>
            </w:pPr>
            <w:r>
              <w:rPr>
                <w:rFonts w:ascii="Arial" w:hAnsi="Arial" w:cs="Arial"/>
                <w:sz w:val="24"/>
                <w:szCs w:val="24"/>
              </w:rPr>
              <w:t>May 1</w:t>
            </w:r>
            <w:r w:rsidR="00092D46">
              <w:rPr>
                <w:rFonts w:ascii="Arial" w:hAnsi="Arial" w:cs="Arial"/>
                <w:sz w:val="24"/>
                <w:szCs w:val="24"/>
              </w:rPr>
              <w:t>0</w:t>
            </w:r>
          </w:p>
        </w:tc>
        <w:tc>
          <w:tcPr>
            <w:tcW w:w="4394" w:type="dxa"/>
          </w:tcPr>
          <w:p w14:paraId="6CBEF3DF" w14:textId="7F663532" w:rsidR="00E53764" w:rsidRDefault="00092D46" w:rsidP="00E53764">
            <w:pPr>
              <w:rPr>
                <w:rFonts w:ascii="Arial" w:hAnsi="Arial" w:cs="Arial"/>
                <w:sz w:val="24"/>
                <w:szCs w:val="24"/>
              </w:rPr>
            </w:pPr>
            <w:r w:rsidRPr="002B7CA4">
              <w:rPr>
                <w:rFonts w:ascii="Arial" w:hAnsi="Arial" w:cs="Arial"/>
                <w:sz w:val="24"/>
                <w:szCs w:val="24"/>
              </w:rPr>
              <w:t>VIMLC</w:t>
            </w:r>
            <w:r>
              <w:rPr>
                <w:rFonts w:ascii="Arial" w:hAnsi="Arial" w:cs="Arial"/>
                <w:sz w:val="24"/>
                <w:szCs w:val="24"/>
              </w:rPr>
              <w:t xml:space="preserve"> Tiering Decision Meeting</w:t>
            </w:r>
          </w:p>
        </w:tc>
        <w:tc>
          <w:tcPr>
            <w:tcW w:w="4253" w:type="dxa"/>
          </w:tcPr>
          <w:p w14:paraId="749EADDE" w14:textId="077561F2" w:rsidR="00E53764" w:rsidRPr="00092D46" w:rsidRDefault="00092D46" w:rsidP="00092D46">
            <w:pPr>
              <w:pStyle w:val="ListParagraph"/>
              <w:numPr>
                <w:ilvl w:val="0"/>
                <w:numId w:val="29"/>
              </w:numPr>
              <w:spacing w:after="0" w:line="240" w:lineRule="auto"/>
              <w:rPr>
                <w:sz w:val="24"/>
                <w:szCs w:val="24"/>
              </w:rPr>
            </w:pPr>
            <w:r w:rsidRPr="00092D46">
              <w:rPr>
                <w:sz w:val="24"/>
                <w:szCs w:val="24"/>
              </w:rPr>
              <w:t xml:space="preserve">Finalize tiers for remainder of season and </w:t>
            </w:r>
            <w:r w:rsidR="00590811">
              <w:rPr>
                <w:sz w:val="24"/>
                <w:szCs w:val="24"/>
              </w:rPr>
              <w:t>p</w:t>
            </w:r>
            <w:r w:rsidRPr="00092D46">
              <w:rPr>
                <w:sz w:val="24"/>
                <w:szCs w:val="24"/>
              </w:rPr>
              <w:t>laydowns.</w:t>
            </w:r>
          </w:p>
        </w:tc>
      </w:tr>
      <w:tr w:rsidR="001B7FE4" w:rsidRPr="00A37E62" w14:paraId="2FE86F34" w14:textId="77777777" w:rsidTr="00150DCE">
        <w:trPr>
          <w:trHeight w:val="231"/>
        </w:trPr>
        <w:tc>
          <w:tcPr>
            <w:tcW w:w="1702" w:type="dxa"/>
          </w:tcPr>
          <w:p w14:paraId="1F0421E4" w14:textId="1933D784" w:rsidR="001B7FE4" w:rsidRDefault="001B7FE4" w:rsidP="001B7FE4">
            <w:pPr>
              <w:rPr>
                <w:rFonts w:ascii="Arial" w:hAnsi="Arial" w:cs="Arial"/>
                <w:sz w:val="24"/>
                <w:szCs w:val="24"/>
              </w:rPr>
            </w:pPr>
            <w:r>
              <w:rPr>
                <w:rFonts w:ascii="Arial" w:hAnsi="Arial" w:cs="Arial"/>
                <w:sz w:val="24"/>
                <w:szCs w:val="24"/>
              </w:rPr>
              <w:t>May 11-13</w:t>
            </w:r>
          </w:p>
        </w:tc>
        <w:tc>
          <w:tcPr>
            <w:tcW w:w="4394" w:type="dxa"/>
          </w:tcPr>
          <w:p w14:paraId="7C94D89A" w14:textId="296F6D83" w:rsidR="001B7FE4" w:rsidRDefault="001B7FE4" w:rsidP="001B7FE4">
            <w:pPr>
              <w:rPr>
                <w:rFonts w:ascii="Arial" w:hAnsi="Arial" w:cs="Arial"/>
                <w:sz w:val="24"/>
                <w:szCs w:val="24"/>
              </w:rPr>
            </w:pPr>
            <w:r>
              <w:rPr>
                <w:rFonts w:ascii="Arial" w:hAnsi="Arial" w:cs="Arial"/>
                <w:sz w:val="24"/>
                <w:szCs w:val="24"/>
              </w:rPr>
              <w:t>Post-Tiering Schedule Development</w:t>
            </w:r>
          </w:p>
        </w:tc>
        <w:tc>
          <w:tcPr>
            <w:tcW w:w="4253" w:type="dxa"/>
          </w:tcPr>
          <w:p w14:paraId="754695A9" w14:textId="49C5420E" w:rsidR="001B7FE4" w:rsidRDefault="001B7FE4" w:rsidP="001B7FE4">
            <w:pPr>
              <w:rPr>
                <w:rFonts w:ascii="Arial" w:hAnsi="Arial" w:cs="Arial"/>
                <w:sz w:val="24"/>
                <w:szCs w:val="24"/>
              </w:rPr>
            </w:pPr>
          </w:p>
        </w:tc>
      </w:tr>
      <w:tr w:rsidR="001B7FE4" w:rsidRPr="00A37E62" w14:paraId="2FC3FF52" w14:textId="77777777" w:rsidTr="00150DCE">
        <w:tc>
          <w:tcPr>
            <w:tcW w:w="1702" w:type="dxa"/>
          </w:tcPr>
          <w:p w14:paraId="4F54BC87" w14:textId="3E27B23D" w:rsidR="001B7FE4" w:rsidRPr="006C79C4" w:rsidRDefault="001B7FE4" w:rsidP="001B7FE4">
            <w:pPr>
              <w:rPr>
                <w:rFonts w:ascii="Arial" w:hAnsi="Arial" w:cs="Arial"/>
                <w:sz w:val="24"/>
                <w:szCs w:val="24"/>
              </w:rPr>
            </w:pPr>
            <w:r>
              <w:rPr>
                <w:rFonts w:ascii="Arial" w:hAnsi="Arial" w:cs="Arial"/>
                <w:sz w:val="24"/>
                <w:szCs w:val="24"/>
              </w:rPr>
              <w:t>May 14</w:t>
            </w:r>
          </w:p>
        </w:tc>
        <w:tc>
          <w:tcPr>
            <w:tcW w:w="4394" w:type="dxa"/>
          </w:tcPr>
          <w:p w14:paraId="00D15C17" w14:textId="5CAC21F6" w:rsidR="001B7FE4" w:rsidRPr="002B7CA4" w:rsidRDefault="001B7FE4" w:rsidP="001B7FE4">
            <w:pPr>
              <w:rPr>
                <w:rFonts w:ascii="Arial" w:hAnsi="Arial" w:cs="Arial"/>
                <w:sz w:val="24"/>
                <w:szCs w:val="24"/>
              </w:rPr>
            </w:pPr>
            <w:r>
              <w:rPr>
                <w:rFonts w:ascii="Arial" w:hAnsi="Arial" w:cs="Arial"/>
                <w:sz w:val="24"/>
                <w:szCs w:val="24"/>
              </w:rPr>
              <w:t>Finalize and Post Post-Tiering Schedule</w:t>
            </w:r>
          </w:p>
        </w:tc>
        <w:tc>
          <w:tcPr>
            <w:tcW w:w="4253" w:type="dxa"/>
          </w:tcPr>
          <w:p w14:paraId="7AC6980C" w14:textId="620C841B" w:rsidR="001B7FE4" w:rsidRPr="00A37E62" w:rsidRDefault="001B7FE4" w:rsidP="001B7FE4">
            <w:pPr>
              <w:rPr>
                <w:rFonts w:ascii="Arial" w:hAnsi="Arial" w:cs="Arial"/>
                <w:sz w:val="24"/>
                <w:szCs w:val="24"/>
                <w:lang w:val="nl-NL"/>
              </w:rPr>
            </w:pPr>
          </w:p>
        </w:tc>
      </w:tr>
      <w:tr w:rsidR="001B7FE4" w:rsidRPr="00A37E62" w14:paraId="2B520039" w14:textId="77777777" w:rsidTr="00150DCE">
        <w:tc>
          <w:tcPr>
            <w:tcW w:w="1702" w:type="dxa"/>
          </w:tcPr>
          <w:p w14:paraId="6A7A090F" w14:textId="3B6CB871" w:rsidR="001B7FE4" w:rsidRPr="002B7CA4" w:rsidRDefault="001B7FE4" w:rsidP="001B7FE4">
            <w:pPr>
              <w:rPr>
                <w:rFonts w:ascii="Arial" w:hAnsi="Arial" w:cs="Arial"/>
                <w:sz w:val="24"/>
                <w:szCs w:val="24"/>
              </w:rPr>
            </w:pPr>
            <w:r>
              <w:rPr>
                <w:rFonts w:ascii="Arial" w:hAnsi="Arial" w:cs="Arial"/>
                <w:sz w:val="24"/>
                <w:szCs w:val="24"/>
              </w:rPr>
              <w:t>May 1</w:t>
            </w:r>
            <w:r w:rsidR="00CD63B3">
              <w:rPr>
                <w:rFonts w:ascii="Arial" w:hAnsi="Arial" w:cs="Arial"/>
                <w:sz w:val="24"/>
                <w:szCs w:val="24"/>
              </w:rPr>
              <w:t>6</w:t>
            </w:r>
          </w:p>
        </w:tc>
        <w:tc>
          <w:tcPr>
            <w:tcW w:w="4394" w:type="dxa"/>
          </w:tcPr>
          <w:p w14:paraId="66BA71FE" w14:textId="58E7C3F7" w:rsidR="001B7FE4" w:rsidRPr="002B7CA4" w:rsidRDefault="001B7FE4" w:rsidP="001B7FE4">
            <w:pPr>
              <w:rPr>
                <w:rFonts w:ascii="Arial" w:hAnsi="Arial" w:cs="Arial"/>
                <w:sz w:val="24"/>
                <w:szCs w:val="24"/>
              </w:rPr>
            </w:pPr>
            <w:r>
              <w:rPr>
                <w:rFonts w:ascii="Arial" w:hAnsi="Arial" w:cs="Arial"/>
                <w:sz w:val="24"/>
                <w:szCs w:val="24"/>
              </w:rPr>
              <w:t>Post-Tiering Schedule Start</w:t>
            </w:r>
          </w:p>
        </w:tc>
        <w:tc>
          <w:tcPr>
            <w:tcW w:w="4253" w:type="dxa"/>
          </w:tcPr>
          <w:p w14:paraId="19B40C8B" w14:textId="77777777" w:rsidR="001B7FE4" w:rsidRPr="002B7CA4" w:rsidRDefault="001B7FE4" w:rsidP="001B7FE4">
            <w:pPr>
              <w:rPr>
                <w:rFonts w:ascii="Arial" w:hAnsi="Arial" w:cs="Arial"/>
                <w:sz w:val="24"/>
                <w:szCs w:val="24"/>
              </w:rPr>
            </w:pPr>
          </w:p>
        </w:tc>
      </w:tr>
      <w:tr w:rsidR="001B7FE4" w:rsidRPr="00A37E62" w14:paraId="274B029E" w14:textId="77777777" w:rsidTr="00150DCE">
        <w:tc>
          <w:tcPr>
            <w:tcW w:w="1702" w:type="dxa"/>
          </w:tcPr>
          <w:p w14:paraId="3C9D71FE" w14:textId="652725ED" w:rsidR="001B7FE4" w:rsidRDefault="001B7FE4" w:rsidP="001B7FE4">
            <w:pPr>
              <w:rPr>
                <w:rFonts w:ascii="Arial" w:hAnsi="Arial" w:cs="Arial"/>
                <w:sz w:val="24"/>
                <w:szCs w:val="24"/>
              </w:rPr>
            </w:pPr>
            <w:r w:rsidRPr="00D14F64">
              <w:rPr>
                <w:rFonts w:ascii="Arial" w:hAnsi="Arial" w:cs="Arial"/>
                <w:sz w:val="24"/>
                <w:szCs w:val="24"/>
              </w:rPr>
              <w:t>May 2</w:t>
            </w:r>
            <w:r w:rsidR="00D14F64" w:rsidRPr="00D14F64">
              <w:rPr>
                <w:rFonts w:ascii="Arial" w:hAnsi="Arial" w:cs="Arial"/>
                <w:sz w:val="24"/>
                <w:szCs w:val="24"/>
              </w:rPr>
              <w:t>5</w:t>
            </w:r>
          </w:p>
        </w:tc>
        <w:tc>
          <w:tcPr>
            <w:tcW w:w="4394" w:type="dxa"/>
          </w:tcPr>
          <w:p w14:paraId="7F2AFA8E" w14:textId="157EF54A" w:rsidR="001B7FE4" w:rsidRDefault="00A008A2" w:rsidP="001B7FE4">
            <w:pPr>
              <w:rPr>
                <w:rFonts w:ascii="Arial" w:hAnsi="Arial" w:cs="Arial"/>
                <w:sz w:val="24"/>
                <w:szCs w:val="24"/>
              </w:rPr>
            </w:pPr>
            <w:commentRangeStart w:id="0"/>
            <w:r>
              <w:rPr>
                <w:rFonts w:ascii="Arial" w:hAnsi="Arial" w:cs="Arial"/>
                <w:sz w:val="24"/>
                <w:szCs w:val="24"/>
              </w:rPr>
              <w:t xml:space="preserve">BCLA </w:t>
            </w:r>
            <w:r w:rsidR="001B7FE4">
              <w:rPr>
                <w:rFonts w:ascii="Arial" w:hAnsi="Arial" w:cs="Arial"/>
                <w:sz w:val="24"/>
                <w:szCs w:val="24"/>
              </w:rPr>
              <w:t>Playdown Declaration Date</w:t>
            </w:r>
            <w:commentRangeEnd w:id="0"/>
            <w:r w:rsidR="00347238">
              <w:rPr>
                <w:rStyle w:val="CommentReference"/>
                <w:rFonts w:ascii="Arial" w:hAnsi="Arial" w:cs="Arial"/>
                <w:sz w:val="24"/>
                <w:szCs w:val="24"/>
              </w:rPr>
              <w:commentReference w:id="0"/>
            </w:r>
          </w:p>
        </w:tc>
        <w:tc>
          <w:tcPr>
            <w:tcW w:w="4253" w:type="dxa"/>
          </w:tcPr>
          <w:p w14:paraId="2EDB1F42" w14:textId="4C3B0EC9" w:rsidR="001B7FE4" w:rsidRPr="00A008A2" w:rsidRDefault="00A008A2" w:rsidP="00A008A2">
            <w:pPr>
              <w:pStyle w:val="ListParagraph"/>
              <w:numPr>
                <w:ilvl w:val="0"/>
                <w:numId w:val="29"/>
              </w:numPr>
              <w:spacing w:after="0" w:line="240" w:lineRule="auto"/>
              <w:rPr>
                <w:sz w:val="24"/>
                <w:szCs w:val="24"/>
              </w:rPr>
            </w:pPr>
            <w:r>
              <w:rPr>
                <w:sz w:val="24"/>
                <w:szCs w:val="24"/>
              </w:rPr>
              <w:t xml:space="preserve">Associations </w:t>
            </w:r>
            <w:r w:rsidR="00D924A0">
              <w:rPr>
                <w:sz w:val="24"/>
                <w:szCs w:val="24"/>
              </w:rPr>
              <w:t>advise the Commission of their declarations by separate email to facilitate playdown schedule development</w:t>
            </w:r>
          </w:p>
        </w:tc>
      </w:tr>
      <w:tr w:rsidR="008B3ACE" w:rsidRPr="00A37E62" w14:paraId="6E22488C" w14:textId="77777777" w:rsidTr="00150DCE">
        <w:tc>
          <w:tcPr>
            <w:tcW w:w="1702" w:type="dxa"/>
          </w:tcPr>
          <w:p w14:paraId="656487AE" w14:textId="666FC135" w:rsidR="008B3ACE" w:rsidRPr="004B6487" w:rsidRDefault="005A6ACC" w:rsidP="001B7FE4">
            <w:pPr>
              <w:tabs>
                <w:tab w:val="right" w:pos="2900"/>
              </w:tabs>
              <w:rPr>
                <w:rFonts w:ascii="Arial" w:hAnsi="Arial" w:cs="Arial"/>
                <w:sz w:val="24"/>
                <w:szCs w:val="24"/>
              </w:rPr>
            </w:pPr>
            <w:r>
              <w:rPr>
                <w:rFonts w:ascii="Arial" w:hAnsi="Arial" w:cs="Arial"/>
                <w:sz w:val="24"/>
                <w:szCs w:val="24"/>
              </w:rPr>
              <w:t>June 7</w:t>
            </w:r>
          </w:p>
        </w:tc>
        <w:tc>
          <w:tcPr>
            <w:tcW w:w="4394" w:type="dxa"/>
          </w:tcPr>
          <w:p w14:paraId="3ADDDF0F" w14:textId="39F73E56" w:rsidR="008B3ACE" w:rsidRPr="00836A73" w:rsidRDefault="00C14EE8" w:rsidP="001B7FE4">
            <w:pPr>
              <w:rPr>
                <w:rFonts w:ascii="Arial" w:hAnsi="Arial" w:cs="Arial"/>
                <w:sz w:val="24"/>
                <w:szCs w:val="24"/>
                <w:u w:val="single"/>
              </w:rPr>
            </w:pPr>
            <w:r w:rsidRPr="00836A73">
              <w:rPr>
                <w:rFonts w:ascii="Arial" w:hAnsi="Arial" w:cs="Arial"/>
                <w:sz w:val="24"/>
                <w:szCs w:val="24"/>
                <w:u w:val="single"/>
              </w:rPr>
              <w:t>Regular Season Ends</w:t>
            </w:r>
          </w:p>
          <w:p w14:paraId="4365EAF5" w14:textId="77777777" w:rsidR="007A078F" w:rsidRDefault="007A078F" w:rsidP="007A078F">
            <w:pPr>
              <w:pStyle w:val="ListParagraph"/>
              <w:numPr>
                <w:ilvl w:val="0"/>
                <w:numId w:val="29"/>
              </w:numPr>
              <w:spacing w:after="0" w:line="240" w:lineRule="auto"/>
              <w:rPr>
                <w:sz w:val="24"/>
                <w:szCs w:val="24"/>
              </w:rPr>
            </w:pPr>
            <w:r>
              <w:rPr>
                <w:sz w:val="24"/>
                <w:szCs w:val="24"/>
              </w:rPr>
              <w:t xml:space="preserve">Coed: </w:t>
            </w:r>
            <w:r w:rsidRPr="00A4797C">
              <w:rPr>
                <w:sz w:val="24"/>
                <w:szCs w:val="24"/>
              </w:rPr>
              <w:t>U15 C, U13A1, U13A2, U13B, U13C</w:t>
            </w:r>
          </w:p>
          <w:p w14:paraId="5CB619FE" w14:textId="37F39671" w:rsidR="00E80982" w:rsidRPr="00A4797C" w:rsidRDefault="007A078F" w:rsidP="007A078F">
            <w:pPr>
              <w:pStyle w:val="ListParagraph"/>
              <w:numPr>
                <w:ilvl w:val="0"/>
                <w:numId w:val="29"/>
              </w:numPr>
              <w:spacing w:after="0" w:line="240" w:lineRule="auto"/>
              <w:rPr>
                <w:sz w:val="24"/>
                <w:szCs w:val="24"/>
              </w:rPr>
            </w:pPr>
            <w:r>
              <w:rPr>
                <w:sz w:val="24"/>
                <w:szCs w:val="24"/>
              </w:rPr>
              <w:t>Female: U13A, U13B</w:t>
            </w:r>
          </w:p>
        </w:tc>
        <w:tc>
          <w:tcPr>
            <w:tcW w:w="4253" w:type="dxa"/>
          </w:tcPr>
          <w:p w14:paraId="511001CF" w14:textId="7C381FC5" w:rsidR="008B3ACE" w:rsidRPr="00590811" w:rsidRDefault="00590811" w:rsidP="00590811">
            <w:pPr>
              <w:pStyle w:val="ListParagraph"/>
              <w:numPr>
                <w:ilvl w:val="0"/>
                <w:numId w:val="29"/>
              </w:numPr>
              <w:spacing w:after="0" w:line="240" w:lineRule="auto"/>
              <w:rPr>
                <w:sz w:val="24"/>
                <w:szCs w:val="24"/>
              </w:rPr>
            </w:pPr>
            <w:r>
              <w:rPr>
                <w:sz w:val="24"/>
                <w:szCs w:val="24"/>
              </w:rPr>
              <w:t xml:space="preserve">10 </w:t>
            </w:r>
            <w:r w:rsidR="007A2AD5">
              <w:rPr>
                <w:sz w:val="24"/>
                <w:szCs w:val="24"/>
              </w:rPr>
              <w:t>w</w:t>
            </w:r>
            <w:r>
              <w:rPr>
                <w:sz w:val="24"/>
                <w:szCs w:val="24"/>
              </w:rPr>
              <w:t>eeks to complete league schedule</w:t>
            </w:r>
          </w:p>
        </w:tc>
      </w:tr>
      <w:tr w:rsidR="007A66C4" w:rsidRPr="00A37E62" w14:paraId="3CA933BF" w14:textId="77777777" w:rsidTr="00150DCE">
        <w:tc>
          <w:tcPr>
            <w:tcW w:w="1702" w:type="dxa"/>
          </w:tcPr>
          <w:p w14:paraId="056F0A6D" w14:textId="223E9438" w:rsidR="007A66C4" w:rsidRDefault="00B00812" w:rsidP="007A66C4">
            <w:pPr>
              <w:tabs>
                <w:tab w:val="right" w:pos="2900"/>
              </w:tabs>
              <w:rPr>
                <w:rFonts w:ascii="Arial" w:hAnsi="Arial" w:cs="Arial"/>
                <w:sz w:val="24"/>
                <w:szCs w:val="24"/>
              </w:rPr>
            </w:pPr>
            <w:r>
              <w:rPr>
                <w:rFonts w:ascii="Arial" w:hAnsi="Arial" w:cs="Arial"/>
                <w:sz w:val="24"/>
                <w:szCs w:val="24"/>
              </w:rPr>
              <w:t>June 12</w:t>
            </w:r>
          </w:p>
        </w:tc>
        <w:tc>
          <w:tcPr>
            <w:tcW w:w="4394" w:type="dxa"/>
          </w:tcPr>
          <w:p w14:paraId="537FCBD2" w14:textId="77777777" w:rsidR="00A4797C" w:rsidRPr="00A4797C" w:rsidRDefault="00C14EE8" w:rsidP="007A2AD5">
            <w:pPr>
              <w:rPr>
                <w:rFonts w:ascii="Arial" w:hAnsi="Arial" w:cs="Arial"/>
                <w:sz w:val="24"/>
                <w:szCs w:val="24"/>
                <w:u w:val="single"/>
              </w:rPr>
            </w:pPr>
            <w:r w:rsidRPr="00A4797C">
              <w:rPr>
                <w:rFonts w:ascii="Arial" w:hAnsi="Arial" w:cs="Arial"/>
                <w:sz w:val="24"/>
                <w:szCs w:val="24"/>
                <w:u w:val="single"/>
              </w:rPr>
              <w:t>Playdowns Begin</w:t>
            </w:r>
          </w:p>
          <w:p w14:paraId="06E1A8C3" w14:textId="77777777" w:rsidR="00A4797C" w:rsidRDefault="007A078F" w:rsidP="00A4797C">
            <w:pPr>
              <w:pStyle w:val="ListParagraph"/>
              <w:numPr>
                <w:ilvl w:val="0"/>
                <w:numId w:val="32"/>
              </w:numPr>
              <w:spacing w:after="0" w:line="240" w:lineRule="auto"/>
              <w:rPr>
                <w:sz w:val="24"/>
                <w:szCs w:val="24"/>
              </w:rPr>
            </w:pPr>
            <w:r>
              <w:rPr>
                <w:sz w:val="24"/>
                <w:szCs w:val="24"/>
              </w:rPr>
              <w:t xml:space="preserve">Coed: </w:t>
            </w:r>
            <w:r w:rsidR="00A4797C" w:rsidRPr="00A4797C">
              <w:rPr>
                <w:sz w:val="24"/>
                <w:szCs w:val="24"/>
              </w:rPr>
              <w:t>U15 C, U13A1, U13A2, U13B, U13C</w:t>
            </w:r>
          </w:p>
          <w:p w14:paraId="0FEFADD9" w14:textId="005A7D99" w:rsidR="007A078F" w:rsidRPr="00A4797C" w:rsidRDefault="007A078F" w:rsidP="00A4797C">
            <w:pPr>
              <w:pStyle w:val="ListParagraph"/>
              <w:numPr>
                <w:ilvl w:val="0"/>
                <w:numId w:val="32"/>
              </w:numPr>
              <w:spacing w:after="0" w:line="240" w:lineRule="auto"/>
              <w:rPr>
                <w:sz w:val="24"/>
                <w:szCs w:val="24"/>
              </w:rPr>
            </w:pPr>
            <w:r>
              <w:rPr>
                <w:sz w:val="24"/>
                <w:szCs w:val="24"/>
              </w:rPr>
              <w:t>Female: U13A, U13B</w:t>
            </w:r>
          </w:p>
        </w:tc>
        <w:tc>
          <w:tcPr>
            <w:tcW w:w="4253" w:type="dxa"/>
          </w:tcPr>
          <w:p w14:paraId="0CAE3DFB" w14:textId="77777777" w:rsidR="00A038C8" w:rsidRDefault="00312746" w:rsidP="00A038C8">
            <w:pPr>
              <w:pStyle w:val="ListParagraph"/>
              <w:numPr>
                <w:ilvl w:val="0"/>
                <w:numId w:val="29"/>
              </w:numPr>
              <w:spacing w:after="0" w:line="240" w:lineRule="auto"/>
              <w:rPr>
                <w:sz w:val="24"/>
                <w:szCs w:val="24"/>
              </w:rPr>
            </w:pPr>
            <w:r w:rsidRPr="00A038C8">
              <w:rPr>
                <w:sz w:val="24"/>
                <w:szCs w:val="24"/>
                <w:u w:val="single"/>
              </w:rPr>
              <w:t>July 2 Provincials</w:t>
            </w:r>
            <w:r w:rsidR="00A038C8" w:rsidRPr="00A038C8">
              <w:rPr>
                <w:sz w:val="24"/>
                <w:szCs w:val="24"/>
                <w:u w:val="single"/>
              </w:rPr>
              <w:t xml:space="preserve"> Priority:</w:t>
            </w:r>
            <w:r w:rsidR="00A038C8">
              <w:rPr>
                <w:sz w:val="24"/>
                <w:szCs w:val="24"/>
              </w:rPr>
              <w:t xml:space="preserve"> </w:t>
            </w:r>
            <w:r w:rsidR="006C05DC">
              <w:rPr>
                <w:sz w:val="24"/>
                <w:szCs w:val="24"/>
              </w:rPr>
              <w:t>U15C, U13A2, U13B, U13C</w:t>
            </w:r>
            <w:r w:rsidR="00B227BD">
              <w:rPr>
                <w:sz w:val="24"/>
                <w:szCs w:val="24"/>
              </w:rPr>
              <w:t>, U1</w:t>
            </w:r>
            <w:r w:rsidR="00E0585D">
              <w:rPr>
                <w:sz w:val="24"/>
                <w:szCs w:val="24"/>
              </w:rPr>
              <w:t>3FA, U13FB</w:t>
            </w:r>
            <w:r w:rsidR="006C05DC">
              <w:rPr>
                <w:sz w:val="24"/>
                <w:szCs w:val="24"/>
              </w:rPr>
              <w:t xml:space="preserve"> </w:t>
            </w:r>
          </w:p>
          <w:p w14:paraId="78ED24C9" w14:textId="647236D4" w:rsidR="007A66C4" w:rsidRPr="0014359F" w:rsidRDefault="006C05DC" w:rsidP="00A038C8">
            <w:pPr>
              <w:pStyle w:val="ListParagraph"/>
              <w:numPr>
                <w:ilvl w:val="0"/>
                <w:numId w:val="29"/>
              </w:numPr>
              <w:spacing w:after="0" w:line="240" w:lineRule="auto"/>
              <w:rPr>
                <w:sz w:val="24"/>
                <w:szCs w:val="24"/>
              </w:rPr>
            </w:pPr>
            <w:commentRangeStart w:id="1"/>
            <w:r>
              <w:rPr>
                <w:sz w:val="24"/>
                <w:szCs w:val="24"/>
              </w:rPr>
              <w:t xml:space="preserve">U13 A1 </w:t>
            </w:r>
            <w:r w:rsidR="004F4084">
              <w:rPr>
                <w:sz w:val="24"/>
                <w:szCs w:val="24"/>
              </w:rPr>
              <w:t>scheduled if time available</w:t>
            </w:r>
            <w:r w:rsidR="004C21E4">
              <w:rPr>
                <w:sz w:val="24"/>
                <w:szCs w:val="24"/>
              </w:rPr>
              <w:t>.</w:t>
            </w:r>
            <w:r w:rsidR="006C4827">
              <w:rPr>
                <w:sz w:val="24"/>
                <w:szCs w:val="24"/>
              </w:rPr>
              <w:t xml:space="preserve"> </w:t>
            </w:r>
            <w:commentRangeEnd w:id="1"/>
            <w:r w:rsidR="007728FC" w:rsidRPr="0014359F">
              <w:rPr>
                <w:rStyle w:val="CommentReference"/>
                <w:sz w:val="24"/>
                <w:szCs w:val="24"/>
              </w:rPr>
              <w:commentReference w:id="1"/>
            </w:r>
          </w:p>
        </w:tc>
      </w:tr>
      <w:tr w:rsidR="007A66C4" w:rsidRPr="00A37E62" w14:paraId="4BB732DA" w14:textId="77777777" w:rsidTr="00150DCE">
        <w:tc>
          <w:tcPr>
            <w:tcW w:w="1702" w:type="dxa"/>
          </w:tcPr>
          <w:p w14:paraId="4AB19339" w14:textId="1A3D308B" w:rsidR="007A66C4" w:rsidRDefault="005B5EE2" w:rsidP="007A66C4">
            <w:pPr>
              <w:tabs>
                <w:tab w:val="right" w:pos="2900"/>
              </w:tabs>
              <w:rPr>
                <w:rFonts w:ascii="Arial" w:hAnsi="Arial" w:cs="Arial"/>
                <w:sz w:val="24"/>
                <w:szCs w:val="24"/>
              </w:rPr>
            </w:pPr>
            <w:r>
              <w:rPr>
                <w:rFonts w:ascii="Arial" w:hAnsi="Arial" w:cs="Arial"/>
                <w:sz w:val="24"/>
                <w:szCs w:val="24"/>
              </w:rPr>
              <w:t>June 14</w:t>
            </w:r>
          </w:p>
        </w:tc>
        <w:tc>
          <w:tcPr>
            <w:tcW w:w="4394" w:type="dxa"/>
          </w:tcPr>
          <w:p w14:paraId="3827A69A" w14:textId="09C5CCB9" w:rsidR="00347238" w:rsidRDefault="00347238" w:rsidP="007A66C4">
            <w:pPr>
              <w:rPr>
                <w:rFonts w:ascii="Arial" w:hAnsi="Arial" w:cs="Arial"/>
                <w:sz w:val="24"/>
                <w:szCs w:val="24"/>
                <w:u w:val="single"/>
              </w:rPr>
            </w:pPr>
            <w:r>
              <w:rPr>
                <w:rFonts w:ascii="Arial" w:hAnsi="Arial" w:cs="Arial"/>
                <w:sz w:val="24"/>
                <w:szCs w:val="24"/>
                <w:u w:val="single"/>
              </w:rPr>
              <w:t>Regula</w:t>
            </w:r>
            <w:r w:rsidR="00B67AA3">
              <w:rPr>
                <w:rFonts w:ascii="Arial" w:hAnsi="Arial" w:cs="Arial"/>
                <w:sz w:val="24"/>
                <w:szCs w:val="24"/>
                <w:u w:val="single"/>
              </w:rPr>
              <w:t>r</w:t>
            </w:r>
            <w:r>
              <w:rPr>
                <w:rFonts w:ascii="Arial" w:hAnsi="Arial" w:cs="Arial"/>
                <w:sz w:val="24"/>
                <w:szCs w:val="24"/>
                <w:u w:val="single"/>
              </w:rPr>
              <w:t xml:space="preserve"> Season Ends</w:t>
            </w:r>
          </w:p>
          <w:p w14:paraId="1A354AC9" w14:textId="34E3D4C6" w:rsidR="00F04BD6" w:rsidRDefault="00583D55" w:rsidP="00347238">
            <w:pPr>
              <w:pStyle w:val="ListParagraph"/>
              <w:numPr>
                <w:ilvl w:val="0"/>
                <w:numId w:val="33"/>
              </w:numPr>
              <w:spacing w:after="0" w:line="240" w:lineRule="auto"/>
              <w:rPr>
                <w:sz w:val="24"/>
                <w:szCs w:val="24"/>
              </w:rPr>
            </w:pPr>
            <w:r>
              <w:rPr>
                <w:sz w:val="24"/>
                <w:szCs w:val="24"/>
              </w:rPr>
              <w:t xml:space="preserve">Coed: </w:t>
            </w:r>
            <w:r w:rsidR="00347238">
              <w:rPr>
                <w:sz w:val="24"/>
                <w:szCs w:val="24"/>
              </w:rPr>
              <w:t xml:space="preserve">U17A1, U17A2, U17B, </w:t>
            </w:r>
            <w:r w:rsidR="00B227BD">
              <w:rPr>
                <w:sz w:val="24"/>
                <w:szCs w:val="24"/>
              </w:rPr>
              <w:t>U15A1, U15A2, U15B</w:t>
            </w:r>
          </w:p>
          <w:p w14:paraId="1969BFDC" w14:textId="0DF73AAC" w:rsidR="007A66C4" w:rsidRPr="00314A1E" w:rsidRDefault="00B227BD" w:rsidP="00314A1E">
            <w:pPr>
              <w:pStyle w:val="ListParagraph"/>
              <w:numPr>
                <w:ilvl w:val="0"/>
                <w:numId w:val="33"/>
              </w:numPr>
              <w:spacing w:after="0" w:line="240" w:lineRule="auto"/>
              <w:rPr>
                <w:sz w:val="24"/>
                <w:szCs w:val="24"/>
              </w:rPr>
            </w:pPr>
            <w:r>
              <w:rPr>
                <w:sz w:val="24"/>
                <w:szCs w:val="24"/>
              </w:rPr>
              <w:t>Fem</w:t>
            </w:r>
            <w:r w:rsidR="00E0585D">
              <w:rPr>
                <w:sz w:val="24"/>
                <w:szCs w:val="24"/>
              </w:rPr>
              <w:t>ale</w:t>
            </w:r>
            <w:r w:rsidR="00F04BD6">
              <w:rPr>
                <w:sz w:val="24"/>
                <w:szCs w:val="24"/>
              </w:rPr>
              <w:t xml:space="preserve">: </w:t>
            </w:r>
            <w:r w:rsidR="00E0585D">
              <w:rPr>
                <w:sz w:val="24"/>
                <w:szCs w:val="24"/>
              </w:rPr>
              <w:t>U22,</w:t>
            </w:r>
            <w:r w:rsidR="00F66676">
              <w:rPr>
                <w:sz w:val="24"/>
                <w:szCs w:val="24"/>
              </w:rPr>
              <w:t xml:space="preserve"> </w:t>
            </w:r>
            <w:r w:rsidR="004844C5">
              <w:rPr>
                <w:sz w:val="24"/>
                <w:szCs w:val="24"/>
              </w:rPr>
              <w:t>U17A, U17B</w:t>
            </w:r>
            <w:r w:rsidR="00314A1E">
              <w:rPr>
                <w:sz w:val="24"/>
                <w:szCs w:val="24"/>
              </w:rPr>
              <w:t>, U15A, U15B</w:t>
            </w:r>
          </w:p>
        </w:tc>
        <w:tc>
          <w:tcPr>
            <w:tcW w:w="4253" w:type="dxa"/>
          </w:tcPr>
          <w:p w14:paraId="08F21FB6" w14:textId="0C2013A9" w:rsidR="007A66C4" w:rsidRDefault="007A2AD5" w:rsidP="007A2AD5">
            <w:pPr>
              <w:pStyle w:val="ListParagraph"/>
              <w:numPr>
                <w:ilvl w:val="0"/>
                <w:numId w:val="29"/>
              </w:numPr>
              <w:spacing w:after="0" w:line="240" w:lineRule="auto"/>
              <w:rPr>
                <w:sz w:val="24"/>
                <w:szCs w:val="24"/>
              </w:rPr>
            </w:pPr>
            <w:r>
              <w:rPr>
                <w:sz w:val="24"/>
                <w:szCs w:val="24"/>
              </w:rPr>
              <w:t>11 weeks to complete league schedule</w:t>
            </w:r>
          </w:p>
        </w:tc>
      </w:tr>
      <w:tr w:rsidR="007A66C4" w:rsidRPr="00A37E62" w14:paraId="01CE2D51" w14:textId="77777777" w:rsidTr="00150DCE">
        <w:tc>
          <w:tcPr>
            <w:tcW w:w="1702" w:type="dxa"/>
          </w:tcPr>
          <w:p w14:paraId="332484E2" w14:textId="20172A48" w:rsidR="007A66C4" w:rsidRDefault="007A66C4" w:rsidP="007A66C4">
            <w:pPr>
              <w:tabs>
                <w:tab w:val="right" w:pos="2900"/>
              </w:tabs>
              <w:rPr>
                <w:rFonts w:ascii="Arial" w:hAnsi="Arial" w:cs="Arial"/>
                <w:sz w:val="24"/>
                <w:szCs w:val="24"/>
              </w:rPr>
            </w:pPr>
            <w:r>
              <w:rPr>
                <w:rFonts w:ascii="Arial" w:hAnsi="Arial" w:cs="Arial"/>
                <w:sz w:val="24"/>
                <w:szCs w:val="24"/>
              </w:rPr>
              <w:t>June 19</w:t>
            </w:r>
          </w:p>
        </w:tc>
        <w:tc>
          <w:tcPr>
            <w:tcW w:w="4394" w:type="dxa"/>
          </w:tcPr>
          <w:p w14:paraId="67572FD0" w14:textId="77777777" w:rsidR="007A66C4" w:rsidRPr="00C8658B" w:rsidRDefault="007A66C4" w:rsidP="007A2AD5">
            <w:pPr>
              <w:rPr>
                <w:rFonts w:ascii="Arial" w:hAnsi="Arial" w:cs="Arial"/>
                <w:sz w:val="24"/>
                <w:szCs w:val="24"/>
                <w:u w:val="single"/>
              </w:rPr>
            </w:pPr>
            <w:r w:rsidRPr="00C8658B">
              <w:rPr>
                <w:rFonts w:ascii="Arial" w:hAnsi="Arial" w:cs="Arial"/>
                <w:sz w:val="24"/>
                <w:szCs w:val="24"/>
                <w:u w:val="single"/>
              </w:rPr>
              <w:t xml:space="preserve">Playdowns </w:t>
            </w:r>
            <w:r w:rsidR="000E14B4" w:rsidRPr="00C8658B">
              <w:rPr>
                <w:rFonts w:ascii="Arial" w:hAnsi="Arial" w:cs="Arial"/>
                <w:sz w:val="24"/>
                <w:szCs w:val="24"/>
                <w:u w:val="single"/>
              </w:rPr>
              <w:t>Begin</w:t>
            </w:r>
          </w:p>
          <w:p w14:paraId="22122921" w14:textId="69B415B0" w:rsidR="00C8658B" w:rsidRDefault="00C8658B" w:rsidP="00C8658B">
            <w:pPr>
              <w:pStyle w:val="ListParagraph"/>
              <w:numPr>
                <w:ilvl w:val="0"/>
                <w:numId w:val="33"/>
              </w:numPr>
              <w:spacing w:after="0" w:line="240" w:lineRule="auto"/>
              <w:rPr>
                <w:sz w:val="24"/>
                <w:szCs w:val="24"/>
              </w:rPr>
            </w:pPr>
            <w:r>
              <w:rPr>
                <w:sz w:val="24"/>
                <w:szCs w:val="24"/>
              </w:rPr>
              <w:t>Coed: U17A2, U17B, U15A1,</w:t>
            </w:r>
            <w:r w:rsidR="00033390">
              <w:rPr>
                <w:sz w:val="24"/>
                <w:szCs w:val="24"/>
              </w:rPr>
              <w:t xml:space="preserve"> </w:t>
            </w:r>
            <w:r>
              <w:rPr>
                <w:sz w:val="24"/>
                <w:szCs w:val="24"/>
              </w:rPr>
              <w:t>U15A2, U15B</w:t>
            </w:r>
          </w:p>
          <w:p w14:paraId="1B0AA6FF" w14:textId="02CD891F" w:rsidR="00C8658B" w:rsidRPr="00C8658B" w:rsidRDefault="00C8658B" w:rsidP="00C8658B">
            <w:pPr>
              <w:pStyle w:val="ListParagraph"/>
              <w:numPr>
                <w:ilvl w:val="0"/>
                <w:numId w:val="33"/>
              </w:numPr>
              <w:spacing w:after="0" w:line="240" w:lineRule="auto"/>
              <w:rPr>
                <w:sz w:val="24"/>
                <w:szCs w:val="24"/>
              </w:rPr>
            </w:pPr>
            <w:r w:rsidRPr="00C8658B">
              <w:rPr>
                <w:sz w:val="24"/>
                <w:szCs w:val="24"/>
              </w:rPr>
              <w:t>Female: U22, U17A, U17B, U15A, U15B</w:t>
            </w:r>
          </w:p>
        </w:tc>
        <w:tc>
          <w:tcPr>
            <w:tcW w:w="4253" w:type="dxa"/>
          </w:tcPr>
          <w:p w14:paraId="44BFB190" w14:textId="08C66259" w:rsidR="001A2771" w:rsidRDefault="001A2771" w:rsidP="007A66C4">
            <w:pPr>
              <w:pStyle w:val="ListParagraph"/>
              <w:numPr>
                <w:ilvl w:val="0"/>
                <w:numId w:val="29"/>
              </w:numPr>
              <w:spacing w:after="0" w:line="240" w:lineRule="auto"/>
              <w:rPr>
                <w:sz w:val="24"/>
                <w:szCs w:val="24"/>
              </w:rPr>
            </w:pPr>
            <w:r w:rsidRPr="00E155DB">
              <w:rPr>
                <w:sz w:val="24"/>
                <w:szCs w:val="24"/>
                <w:u w:val="single"/>
              </w:rPr>
              <w:t>July 9</w:t>
            </w:r>
            <w:r w:rsidR="00AD64B9" w:rsidRPr="00E155DB">
              <w:rPr>
                <w:sz w:val="24"/>
                <w:szCs w:val="24"/>
                <w:u w:val="single"/>
              </w:rPr>
              <w:t xml:space="preserve"> Provincials Priority:</w:t>
            </w:r>
            <w:r w:rsidR="00AD64B9">
              <w:rPr>
                <w:sz w:val="24"/>
                <w:szCs w:val="24"/>
              </w:rPr>
              <w:t xml:space="preserve"> U17A2, U17B, U15A2, U15B, </w:t>
            </w:r>
            <w:r w:rsidR="00E155DB">
              <w:rPr>
                <w:sz w:val="24"/>
                <w:szCs w:val="24"/>
              </w:rPr>
              <w:t>U17FB, U15FB</w:t>
            </w:r>
          </w:p>
          <w:p w14:paraId="02B556C3" w14:textId="689824D2" w:rsidR="00B63FC1" w:rsidRPr="0036758B" w:rsidRDefault="009659BD" w:rsidP="0036758B">
            <w:pPr>
              <w:pStyle w:val="ListParagraph"/>
              <w:numPr>
                <w:ilvl w:val="0"/>
                <w:numId w:val="29"/>
              </w:numPr>
              <w:spacing w:after="0" w:line="240" w:lineRule="auto"/>
              <w:rPr>
                <w:sz w:val="24"/>
                <w:szCs w:val="24"/>
              </w:rPr>
            </w:pPr>
            <w:commentRangeStart w:id="2"/>
            <w:r w:rsidRPr="0036758B">
              <w:rPr>
                <w:sz w:val="24"/>
                <w:szCs w:val="24"/>
              </w:rPr>
              <w:t>U17A1, U15A1, U22F, U17FA</w:t>
            </w:r>
            <w:r w:rsidR="0036758B" w:rsidRPr="0036758B">
              <w:rPr>
                <w:sz w:val="24"/>
                <w:szCs w:val="24"/>
              </w:rPr>
              <w:t>, U15FA scheduled if time available</w:t>
            </w:r>
            <w:commentRangeEnd w:id="2"/>
            <w:r w:rsidR="007728FC" w:rsidRPr="0036758B">
              <w:rPr>
                <w:rStyle w:val="CommentReference"/>
                <w:sz w:val="24"/>
                <w:szCs w:val="24"/>
              </w:rPr>
              <w:commentReference w:id="2"/>
            </w:r>
          </w:p>
        </w:tc>
      </w:tr>
      <w:tr w:rsidR="00A14FF7" w:rsidRPr="00A37E62" w14:paraId="67B959B0" w14:textId="77777777" w:rsidTr="00150DCE">
        <w:tc>
          <w:tcPr>
            <w:tcW w:w="1702" w:type="dxa"/>
          </w:tcPr>
          <w:p w14:paraId="57F9246D" w14:textId="75F6BC13" w:rsidR="00A14FF7" w:rsidRDefault="00A14FF7" w:rsidP="007A66C4">
            <w:pPr>
              <w:tabs>
                <w:tab w:val="right" w:pos="2900"/>
              </w:tabs>
              <w:rPr>
                <w:rFonts w:ascii="Arial" w:hAnsi="Arial" w:cs="Arial"/>
                <w:sz w:val="24"/>
                <w:szCs w:val="24"/>
              </w:rPr>
            </w:pPr>
            <w:r>
              <w:rPr>
                <w:rFonts w:ascii="Arial" w:hAnsi="Arial" w:cs="Arial"/>
                <w:sz w:val="24"/>
                <w:szCs w:val="24"/>
              </w:rPr>
              <w:t>June 21</w:t>
            </w:r>
          </w:p>
        </w:tc>
        <w:tc>
          <w:tcPr>
            <w:tcW w:w="4394" w:type="dxa"/>
          </w:tcPr>
          <w:p w14:paraId="59EC5FE2" w14:textId="4B31A00D" w:rsidR="00A14FF7" w:rsidRPr="007476DA" w:rsidRDefault="00A14FF7" w:rsidP="00E03BB9">
            <w:pPr>
              <w:rPr>
                <w:rFonts w:ascii="Arial" w:hAnsi="Arial" w:cs="Arial"/>
                <w:sz w:val="24"/>
                <w:szCs w:val="24"/>
                <w:u w:val="single"/>
              </w:rPr>
            </w:pPr>
            <w:r w:rsidRPr="007476DA">
              <w:rPr>
                <w:rFonts w:ascii="Arial" w:hAnsi="Arial" w:cs="Arial"/>
                <w:sz w:val="24"/>
                <w:szCs w:val="24"/>
                <w:u w:val="single"/>
              </w:rPr>
              <w:t>Playdowns End</w:t>
            </w:r>
          </w:p>
          <w:p w14:paraId="51D95AFA" w14:textId="2DF63554" w:rsidR="007476DA" w:rsidRDefault="007476DA" w:rsidP="007476DA">
            <w:pPr>
              <w:pStyle w:val="ListParagraph"/>
              <w:numPr>
                <w:ilvl w:val="0"/>
                <w:numId w:val="32"/>
              </w:numPr>
              <w:spacing w:after="0" w:line="240" w:lineRule="auto"/>
              <w:rPr>
                <w:sz w:val="24"/>
                <w:szCs w:val="24"/>
              </w:rPr>
            </w:pPr>
            <w:r>
              <w:rPr>
                <w:sz w:val="24"/>
                <w:szCs w:val="24"/>
              </w:rPr>
              <w:t xml:space="preserve">Coed: </w:t>
            </w:r>
            <w:r w:rsidRPr="00A4797C">
              <w:rPr>
                <w:sz w:val="24"/>
                <w:szCs w:val="24"/>
              </w:rPr>
              <w:t>U15 C,</w:t>
            </w:r>
            <w:r>
              <w:rPr>
                <w:sz w:val="24"/>
                <w:szCs w:val="24"/>
              </w:rPr>
              <w:t xml:space="preserve"> </w:t>
            </w:r>
            <w:r w:rsidRPr="00A4797C">
              <w:rPr>
                <w:sz w:val="24"/>
                <w:szCs w:val="24"/>
              </w:rPr>
              <w:t>U13A2, U13B, U13C</w:t>
            </w:r>
          </w:p>
          <w:p w14:paraId="1B774970" w14:textId="0B1C258D" w:rsidR="00BB32F1" w:rsidRDefault="007476DA" w:rsidP="007476DA">
            <w:pPr>
              <w:pStyle w:val="ListParagraph"/>
              <w:numPr>
                <w:ilvl w:val="0"/>
                <w:numId w:val="32"/>
              </w:numPr>
              <w:spacing w:after="0" w:line="240" w:lineRule="auto"/>
              <w:rPr>
                <w:sz w:val="24"/>
                <w:szCs w:val="24"/>
              </w:rPr>
            </w:pPr>
            <w:r w:rsidRPr="007476DA">
              <w:rPr>
                <w:sz w:val="24"/>
                <w:szCs w:val="24"/>
              </w:rPr>
              <w:t>Female: U13A, U13B</w:t>
            </w:r>
          </w:p>
          <w:p w14:paraId="6B207C9C" w14:textId="4161865A" w:rsidR="007476DA" w:rsidRPr="007476DA" w:rsidRDefault="007476DA" w:rsidP="007476DA">
            <w:pPr>
              <w:pStyle w:val="ListParagraph"/>
              <w:numPr>
                <w:ilvl w:val="0"/>
                <w:numId w:val="32"/>
              </w:numPr>
              <w:spacing w:after="0" w:line="240" w:lineRule="auto"/>
              <w:rPr>
                <w:sz w:val="24"/>
                <w:szCs w:val="24"/>
              </w:rPr>
            </w:pPr>
            <w:r w:rsidRPr="00A4797C">
              <w:rPr>
                <w:sz w:val="24"/>
                <w:szCs w:val="24"/>
              </w:rPr>
              <w:t>U13A</w:t>
            </w:r>
            <w:r>
              <w:rPr>
                <w:sz w:val="24"/>
                <w:szCs w:val="24"/>
              </w:rPr>
              <w:t>1 if possible</w:t>
            </w:r>
          </w:p>
          <w:p w14:paraId="0BF747A3" w14:textId="4E972048" w:rsidR="009C051F" w:rsidRPr="007A2AD5" w:rsidRDefault="009C051F" w:rsidP="00E03BB9">
            <w:pPr>
              <w:rPr>
                <w:rFonts w:ascii="Arial" w:hAnsi="Arial" w:cs="Arial"/>
                <w:sz w:val="24"/>
                <w:szCs w:val="24"/>
              </w:rPr>
            </w:pPr>
          </w:p>
        </w:tc>
        <w:tc>
          <w:tcPr>
            <w:tcW w:w="4253" w:type="dxa"/>
          </w:tcPr>
          <w:p w14:paraId="660DE77D" w14:textId="63B5FE37" w:rsidR="000E6208" w:rsidRDefault="000E6208" w:rsidP="000E6208">
            <w:pPr>
              <w:pStyle w:val="ListParagraph"/>
              <w:numPr>
                <w:ilvl w:val="0"/>
                <w:numId w:val="29"/>
              </w:numPr>
              <w:spacing w:after="0" w:line="240" w:lineRule="auto"/>
              <w:rPr>
                <w:sz w:val="24"/>
                <w:szCs w:val="24"/>
              </w:rPr>
            </w:pPr>
            <w:r>
              <w:rPr>
                <w:sz w:val="24"/>
                <w:szCs w:val="24"/>
              </w:rPr>
              <w:t>Playdowns (including wildcard games) must end</w:t>
            </w:r>
            <w:r w:rsidR="004739BB">
              <w:rPr>
                <w:sz w:val="24"/>
                <w:szCs w:val="24"/>
              </w:rPr>
              <w:t xml:space="preserve"> a minimum of</w:t>
            </w:r>
            <w:r>
              <w:rPr>
                <w:sz w:val="24"/>
                <w:szCs w:val="24"/>
              </w:rPr>
              <w:t xml:space="preserve"> 8 days before provincials</w:t>
            </w:r>
          </w:p>
          <w:p w14:paraId="2883EA1E" w14:textId="345EA8B8" w:rsidR="00A14FF7" w:rsidRDefault="00A14FF7" w:rsidP="007A66C4">
            <w:pPr>
              <w:pStyle w:val="ListParagraph"/>
              <w:numPr>
                <w:ilvl w:val="0"/>
                <w:numId w:val="29"/>
              </w:numPr>
              <w:spacing w:after="0" w:line="240" w:lineRule="auto"/>
              <w:rPr>
                <w:sz w:val="24"/>
                <w:szCs w:val="24"/>
              </w:rPr>
            </w:pPr>
            <w:r w:rsidRPr="0014359F">
              <w:rPr>
                <w:sz w:val="24"/>
                <w:szCs w:val="24"/>
              </w:rPr>
              <w:t>Provides two weekends to complete playdown brackets</w:t>
            </w:r>
          </w:p>
        </w:tc>
      </w:tr>
      <w:tr w:rsidR="00FA4E29" w:rsidRPr="00A37E62" w14:paraId="5328EDFF" w14:textId="77777777" w:rsidTr="00150DCE">
        <w:tc>
          <w:tcPr>
            <w:tcW w:w="1702" w:type="dxa"/>
          </w:tcPr>
          <w:p w14:paraId="59EE63B0" w14:textId="746A0768" w:rsidR="00FA4E29" w:rsidRDefault="00FA4E29" w:rsidP="007A66C4">
            <w:pPr>
              <w:tabs>
                <w:tab w:val="right" w:pos="2900"/>
              </w:tabs>
              <w:rPr>
                <w:rFonts w:ascii="Arial" w:hAnsi="Arial" w:cs="Arial"/>
                <w:sz w:val="24"/>
                <w:szCs w:val="24"/>
              </w:rPr>
            </w:pPr>
            <w:r>
              <w:rPr>
                <w:rFonts w:ascii="Arial" w:hAnsi="Arial" w:cs="Arial"/>
                <w:sz w:val="24"/>
                <w:szCs w:val="24"/>
              </w:rPr>
              <w:t xml:space="preserve">June </w:t>
            </w:r>
            <w:r w:rsidR="007C276A">
              <w:rPr>
                <w:rFonts w:ascii="Arial" w:hAnsi="Arial" w:cs="Arial"/>
                <w:sz w:val="24"/>
                <w:szCs w:val="24"/>
              </w:rPr>
              <w:t>19</w:t>
            </w:r>
          </w:p>
        </w:tc>
        <w:tc>
          <w:tcPr>
            <w:tcW w:w="4394" w:type="dxa"/>
          </w:tcPr>
          <w:p w14:paraId="584E195E" w14:textId="77777777" w:rsidR="00FA4E29" w:rsidRDefault="007C276A" w:rsidP="00E03BB9">
            <w:pPr>
              <w:rPr>
                <w:rFonts w:ascii="Arial" w:hAnsi="Arial" w:cs="Arial"/>
                <w:sz w:val="24"/>
                <w:szCs w:val="24"/>
                <w:u w:val="single"/>
              </w:rPr>
            </w:pPr>
            <w:r>
              <w:rPr>
                <w:rFonts w:ascii="Arial" w:hAnsi="Arial" w:cs="Arial"/>
                <w:sz w:val="24"/>
                <w:szCs w:val="24"/>
                <w:u w:val="single"/>
              </w:rPr>
              <w:t>Playdowns Start</w:t>
            </w:r>
          </w:p>
          <w:p w14:paraId="297334F9" w14:textId="7538582D" w:rsidR="007C276A" w:rsidRPr="007C276A" w:rsidRDefault="007C276A" w:rsidP="007C276A">
            <w:pPr>
              <w:pStyle w:val="ListParagraph"/>
              <w:numPr>
                <w:ilvl w:val="0"/>
                <w:numId w:val="34"/>
              </w:numPr>
              <w:spacing w:after="0" w:line="240" w:lineRule="auto"/>
              <w:rPr>
                <w:sz w:val="24"/>
                <w:szCs w:val="24"/>
              </w:rPr>
            </w:pPr>
            <w:r w:rsidRPr="007C276A">
              <w:rPr>
                <w:sz w:val="24"/>
                <w:szCs w:val="24"/>
              </w:rPr>
              <w:t>U17A1</w:t>
            </w:r>
          </w:p>
        </w:tc>
        <w:tc>
          <w:tcPr>
            <w:tcW w:w="4253" w:type="dxa"/>
          </w:tcPr>
          <w:p w14:paraId="43C40CB9" w14:textId="0882D5AA" w:rsidR="00FA4E29" w:rsidRDefault="007A6F12" w:rsidP="000E6208">
            <w:pPr>
              <w:pStyle w:val="ListParagraph"/>
              <w:numPr>
                <w:ilvl w:val="0"/>
                <w:numId w:val="29"/>
              </w:numPr>
              <w:spacing w:after="0" w:line="240" w:lineRule="auto"/>
              <w:rPr>
                <w:sz w:val="24"/>
                <w:szCs w:val="24"/>
              </w:rPr>
            </w:pPr>
            <w:r>
              <w:rPr>
                <w:sz w:val="24"/>
                <w:szCs w:val="24"/>
              </w:rPr>
              <w:t xml:space="preserve">Accommodates Claremont and Royal Bay </w:t>
            </w:r>
            <w:r w:rsidR="0033470A">
              <w:rPr>
                <w:sz w:val="24"/>
                <w:szCs w:val="24"/>
              </w:rPr>
              <w:t>tournament travel.</w:t>
            </w:r>
          </w:p>
        </w:tc>
      </w:tr>
      <w:tr w:rsidR="00D53D2B" w:rsidRPr="00A37E62" w14:paraId="55AE6024" w14:textId="77777777" w:rsidTr="00150DCE">
        <w:tc>
          <w:tcPr>
            <w:tcW w:w="1702" w:type="dxa"/>
          </w:tcPr>
          <w:p w14:paraId="43D8BFF3" w14:textId="2AFF6044" w:rsidR="00D53D2B" w:rsidRPr="004B6487" w:rsidRDefault="00D53D2B" w:rsidP="00D53D2B">
            <w:pPr>
              <w:tabs>
                <w:tab w:val="right" w:pos="2900"/>
              </w:tabs>
              <w:rPr>
                <w:rFonts w:ascii="Arial" w:hAnsi="Arial" w:cs="Arial"/>
                <w:sz w:val="24"/>
                <w:szCs w:val="24"/>
              </w:rPr>
            </w:pPr>
            <w:r>
              <w:rPr>
                <w:rFonts w:ascii="Arial" w:hAnsi="Arial" w:cs="Arial"/>
                <w:sz w:val="24"/>
                <w:szCs w:val="24"/>
              </w:rPr>
              <w:t>June 28</w:t>
            </w:r>
          </w:p>
        </w:tc>
        <w:tc>
          <w:tcPr>
            <w:tcW w:w="4394" w:type="dxa"/>
          </w:tcPr>
          <w:p w14:paraId="640FF7DA" w14:textId="77777777" w:rsidR="00D53D2B" w:rsidRPr="00493482" w:rsidRDefault="00493482" w:rsidP="00A041DF">
            <w:pPr>
              <w:rPr>
                <w:rFonts w:ascii="Arial" w:hAnsi="Arial" w:cs="Arial"/>
                <w:sz w:val="24"/>
                <w:szCs w:val="24"/>
                <w:u w:val="single"/>
              </w:rPr>
            </w:pPr>
            <w:r w:rsidRPr="00493482">
              <w:rPr>
                <w:rFonts w:ascii="Arial" w:hAnsi="Arial" w:cs="Arial"/>
                <w:sz w:val="24"/>
                <w:szCs w:val="24"/>
                <w:u w:val="single"/>
              </w:rPr>
              <w:t>Playdowns End</w:t>
            </w:r>
          </w:p>
          <w:p w14:paraId="1559C546" w14:textId="22CE4A5C" w:rsidR="00493482" w:rsidRDefault="00493482" w:rsidP="00493482">
            <w:pPr>
              <w:pStyle w:val="ListParagraph"/>
              <w:numPr>
                <w:ilvl w:val="0"/>
                <w:numId w:val="33"/>
              </w:numPr>
              <w:spacing w:after="0" w:line="240" w:lineRule="auto"/>
              <w:rPr>
                <w:sz w:val="24"/>
                <w:szCs w:val="24"/>
              </w:rPr>
            </w:pPr>
            <w:r>
              <w:rPr>
                <w:sz w:val="24"/>
                <w:szCs w:val="24"/>
              </w:rPr>
              <w:t xml:space="preserve">Coed: </w:t>
            </w:r>
            <w:r w:rsidR="00634547">
              <w:rPr>
                <w:sz w:val="24"/>
                <w:szCs w:val="24"/>
              </w:rPr>
              <w:t xml:space="preserve">U17A1, </w:t>
            </w:r>
            <w:r>
              <w:rPr>
                <w:sz w:val="24"/>
                <w:szCs w:val="24"/>
              </w:rPr>
              <w:t>U17A2, U17B, U15A1, U15A2, U15B</w:t>
            </w:r>
          </w:p>
          <w:p w14:paraId="6D489FC5" w14:textId="09EF478E" w:rsidR="00BB30A1" w:rsidRPr="007B281E" w:rsidRDefault="00493482" w:rsidP="007B281E">
            <w:pPr>
              <w:pStyle w:val="ListParagraph"/>
              <w:numPr>
                <w:ilvl w:val="0"/>
                <w:numId w:val="33"/>
              </w:numPr>
              <w:spacing w:after="0" w:line="240" w:lineRule="auto"/>
              <w:rPr>
                <w:sz w:val="24"/>
                <w:szCs w:val="24"/>
              </w:rPr>
            </w:pPr>
            <w:r w:rsidRPr="00493482">
              <w:rPr>
                <w:sz w:val="24"/>
                <w:szCs w:val="24"/>
              </w:rPr>
              <w:t>Female: U22, U17A, U17B, U15A, U15B</w:t>
            </w:r>
          </w:p>
        </w:tc>
        <w:tc>
          <w:tcPr>
            <w:tcW w:w="4253" w:type="dxa"/>
          </w:tcPr>
          <w:p w14:paraId="3E58B37E" w14:textId="77777777" w:rsidR="004739BB" w:rsidRDefault="004739BB" w:rsidP="004739BB">
            <w:pPr>
              <w:pStyle w:val="ListParagraph"/>
              <w:numPr>
                <w:ilvl w:val="0"/>
                <w:numId w:val="29"/>
              </w:numPr>
              <w:spacing w:after="0" w:line="240" w:lineRule="auto"/>
              <w:rPr>
                <w:sz w:val="24"/>
                <w:szCs w:val="24"/>
              </w:rPr>
            </w:pPr>
            <w:r>
              <w:rPr>
                <w:sz w:val="24"/>
                <w:szCs w:val="24"/>
              </w:rPr>
              <w:t>Playdowns (including wildcard games) must end a minimum of 8 days before provincials</w:t>
            </w:r>
          </w:p>
          <w:p w14:paraId="1626483F" w14:textId="6BEAB2A6" w:rsidR="00D53D2B" w:rsidRPr="00AF3761" w:rsidRDefault="004739BB" w:rsidP="004739BB">
            <w:pPr>
              <w:pStyle w:val="ListParagraph"/>
              <w:numPr>
                <w:ilvl w:val="0"/>
                <w:numId w:val="29"/>
              </w:numPr>
              <w:spacing w:after="0" w:line="240" w:lineRule="auto"/>
              <w:rPr>
                <w:sz w:val="24"/>
                <w:szCs w:val="24"/>
              </w:rPr>
            </w:pPr>
            <w:r w:rsidRPr="0014359F">
              <w:rPr>
                <w:sz w:val="24"/>
                <w:szCs w:val="24"/>
              </w:rPr>
              <w:t>Provides two weekends to complete playdown brackets</w:t>
            </w:r>
          </w:p>
        </w:tc>
      </w:tr>
      <w:tr w:rsidR="00DB5945" w:rsidRPr="00A37E62" w14:paraId="63676CF0" w14:textId="77777777" w:rsidTr="00150DCE">
        <w:tc>
          <w:tcPr>
            <w:tcW w:w="1702" w:type="dxa"/>
          </w:tcPr>
          <w:p w14:paraId="1AD8A87D" w14:textId="0171C48B" w:rsidR="00DB5945" w:rsidRDefault="00DB5945" w:rsidP="00DB5945">
            <w:pPr>
              <w:tabs>
                <w:tab w:val="right" w:pos="2900"/>
              </w:tabs>
              <w:rPr>
                <w:rFonts w:ascii="Arial" w:hAnsi="Arial" w:cs="Arial"/>
                <w:sz w:val="24"/>
                <w:szCs w:val="24"/>
              </w:rPr>
            </w:pPr>
            <w:r>
              <w:rPr>
                <w:rFonts w:ascii="Arial" w:hAnsi="Arial" w:cs="Arial"/>
                <w:sz w:val="24"/>
                <w:szCs w:val="24"/>
              </w:rPr>
              <w:lastRenderedPageBreak/>
              <w:t xml:space="preserve">July </w:t>
            </w:r>
            <w:r w:rsidR="00F45A51">
              <w:rPr>
                <w:rFonts w:ascii="Arial" w:hAnsi="Arial" w:cs="Arial"/>
                <w:sz w:val="24"/>
                <w:szCs w:val="24"/>
              </w:rPr>
              <w:t>2</w:t>
            </w:r>
          </w:p>
        </w:tc>
        <w:tc>
          <w:tcPr>
            <w:tcW w:w="4394" w:type="dxa"/>
          </w:tcPr>
          <w:p w14:paraId="04C482A7" w14:textId="56A52603" w:rsidR="00DB5945" w:rsidRPr="00A5235F" w:rsidRDefault="00DB5945" w:rsidP="00C11C75">
            <w:pPr>
              <w:rPr>
                <w:rFonts w:ascii="Arial" w:hAnsi="Arial" w:cs="Arial"/>
                <w:sz w:val="24"/>
                <w:szCs w:val="24"/>
              </w:rPr>
            </w:pPr>
            <w:r w:rsidRPr="00A5235F">
              <w:rPr>
                <w:rFonts w:ascii="Arial" w:hAnsi="Arial" w:cs="Arial"/>
                <w:sz w:val="24"/>
                <w:szCs w:val="24"/>
              </w:rPr>
              <w:t>Provincial Championships: U15C U13 A2, U13 B, U13 C, Female U13 A, Female U13 B</w:t>
            </w:r>
          </w:p>
        </w:tc>
        <w:tc>
          <w:tcPr>
            <w:tcW w:w="4253" w:type="dxa"/>
          </w:tcPr>
          <w:p w14:paraId="01D4FFD6" w14:textId="31B86F08" w:rsidR="00DB5945" w:rsidRPr="00870B75" w:rsidRDefault="00A00D8A" w:rsidP="00DB5945">
            <w:pPr>
              <w:pStyle w:val="ListParagraph"/>
              <w:numPr>
                <w:ilvl w:val="0"/>
                <w:numId w:val="29"/>
              </w:numPr>
              <w:spacing w:after="0" w:line="240" w:lineRule="auto"/>
              <w:rPr>
                <w:sz w:val="24"/>
                <w:szCs w:val="24"/>
              </w:rPr>
            </w:pPr>
            <w:r>
              <w:rPr>
                <w:sz w:val="24"/>
                <w:szCs w:val="24"/>
              </w:rPr>
              <w:t>Shuswap</w:t>
            </w:r>
          </w:p>
        </w:tc>
      </w:tr>
      <w:tr w:rsidR="00DB5945" w:rsidRPr="00A37E62" w14:paraId="267D377A" w14:textId="77777777" w:rsidTr="00150DCE">
        <w:tc>
          <w:tcPr>
            <w:tcW w:w="1702" w:type="dxa"/>
          </w:tcPr>
          <w:p w14:paraId="7C582B09" w14:textId="694F4408" w:rsidR="00DB5945" w:rsidRPr="004B6487" w:rsidRDefault="00DB5945" w:rsidP="00DB5945">
            <w:pPr>
              <w:tabs>
                <w:tab w:val="right" w:pos="2900"/>
              </w:tabs>
              <w:rPr>
                <w:rFonts w:ascii="Arial" w:hAnsi="Arial" w:cs="Arial"/>
                <w:sz w:val="24"/>
                <w:szCs w:val="24"/>
              </w:rPr>
            </w:pPr>
            <w:r>
              <w:rPr>
                <w:rFonts w:ascii="Arial" w:hAnsi="Arial" w:cs="Arial"/>
                <w:sz w:val="24"/>
                <w:szCs w:val="24"/>
              </w:rPr>
              <w:t>July 5</w:t>
            </w:r>
          </w:p>
        </w:tc>
        <w:tc>
          <w:tcPr>
            <w:tcW w:w="4394" w:type="dxa"/>
          </w:tcPr>
          <w:p w14:paraId="5D77F267" w14:textId="1E049EF6" w:rsidR="00DB5945" w:rsidRPr="000E6208" w:rsidRDefault="008E7013" w:rsidP="000E6208">
            <w:pPr>
              <w:rPr>
                <w:rFonts w:ascii="Arial" w:hAnsi="Arial" w:cs="Arial"/>
                <w:sz w:val="24"/>
                <w:szCs w:val="24"/>
              </w:rPr>
            </w:pPr>
            <w:commentRangeStart w:id="3"/>
            <w:r>
              <w:rPr>
                <w:rFonts w:ascii="Arial" w:hAnsi="Arial" w:cs="Arial"/>
                <w:sz w:val="24"/>
                <w:szCs w:val="24"/>
              </w:rPr>
              <w:t xml:space="preserve">Latest date </w:t>
            </w:r>
            <w:r w:rsidR="000E5412">
              <w:rPr>
                <w:rFonts w:ascii="Arial" w:hAnsi="Arial" w:cs="Arial"/>
                <w:sz w:val="24"/>
                <w:szCs w:val="24"/>
              </w:rPr>
              <w:t>to complete</w:t>
            </w:r>
            <w:r>
              <w:rPr>
                <w:rFonts w:ascii="Arial" w:hAnsi="Arial" w:cs="Arial"/>
                <w:sz w:val="24"/>
                <w:szCs w:val="24"/>
              </w:rPr>
              <w:t xml:space="preserve"> U17A1, U15A1</w:t>
            </w:r>
            <w:r w:rsidR="00EB16F0">
              <w:rPr>
                <w:rFonts w:ascii="Arial" w:hAnsi="Arial" w:cs="Arial"/>
                <w:sz w:val="24"/>
                <w:szCs w:val="24"/>
              </w:rPr>
              <w:t xml:space="preserve">, </w:t>
            </w:r>
            <w:r>
              <w:rPr>
                <w:rFonts w:ascii="Arial" w:hAnsi="Arial" w:cs="Arial"/>
                <w:sz w:val="24"/>
                <w:szCs w:val="24"/>
              </w:rPr>
              <w:t>U13A1</w:t>
            </w:r>
            <w:r w:rsidR="00EB16F0">
              <w:rPr>
                <w:rFonts w:ascii="Arial" w:hAnsi="Arial" w:cs="Arial"/>
                <w:sz w:val="24"/>
                <w:szCs w:val="24"/>
              </w:rPr>
              <w:t xml:space="preserve">, </w:t>
            </w:r>
            <w:r w:rsidR="005F0B1A">
              <w:rPr>
                <w:rFonts w:ascii="Arial" w:hAnsi="Arial" w:cs="Arial"/>
                <w:sz w:val="24"/>
                <w:szCs w:val="24"/>
              </w:rPr>
              <w:t xml:space="preserve">U22F, U17FA and U15FA </w:t>
            </w:r>
            <w:r>
              <w:rPr>
                <w:rFonts w:ascii="Arial" w:hAnsi="Arial" w:cs="Arial"/>
                <w:sz w:val="24"/>
                <w:szCs w:val="24"/>
              </w:rPr>
              <w:t>play</w:t>
            </w:r>
            <w:r w:rsidR="000E5412">
              <w:rPr>
                <w:rFonts w:ascii="Arial" w:hAnsi="Arial" w:cs="Arial"/>
                <w:sz w:val="24"/>
                <w:szCs w:val="24"/>
              </w:rPr>
              <w:t>downs</w:t>
            </w:r>
            <w:r w:rsidR="007B281E">
              <w:rPr>
                <w:rFonts w:ascii="Arial" w:hAnsi="Arial" w:cs="Arial"/>
                <w:sz w:val="24"/>
                <w:szCs w:val="24"/>
              </w:rPr>
              <w:t xml:space="preserve"> </w:t>
            </w:r>
            <w:r w:rsidR="007B281E" w:rsidRPr="007B281E">
              <w:rPr>
                <w:rFonts w:ascii="Arial" w:hAnsi="Arial" w:cs="Arial"/>
                <w:b/>
                <w:bCs/>
                <w:sz w:val="24"/>
                <w:szCs w:val="24"/>
                <w:u w:val="single"/>
              </w:rPr>
              <w:t>if necessary</w:t>
            </w:r>
            <w:r w:rsidR="000E5412">
              <w:rPr>
                <w:rFonts w:ascii="Arial" w:hAnsi="Arial" w:cs="Arial"/>
                <w:sz w:val="24"/>
                <w:szCs w:val="24"/>
              </w:rPr>
              <w:t>.</w:t>
            </w:r>
            <w:commentRangeEnd w:id="3"/>
            <w:r w:rsidR="00776BF0" w:rsidRPr="000E6208">
              <w:rPr>
                <w:rStyle w:val="CommentReference"/>
                <w:rFonts w:ascii="Arial" w:hAnsi="Arial" w:cs="Arial"/>
                <w:sz w:val="24"/>
                <w:szCs w:val="24"/>
              </w:rPr>
              <w:commentReference w:id="3"/>
            </w:r>
          </w:p>
        </w:tc>
        <w:tc>
          <w:tcPr>
            <w:tcW w:w="4253" w:type="dxa"/>
          </w:tcPr>
          <w:p w14:paraId="34C30978" w14:textId="77777777" w:rsidR="005F0B1A" w:rsidRDefault="005F0B1A" w:rsidP="005F0B1A">
            <w:pPr>
              <w:pStyle w:val="ListParagraph"/>
              <w:numPr>
                <w:ilvl w:val="0"/>
                <w:numId w:val="29"/>
              </w:numPr>
              <w:spacing w:after="0" w:line="240" w:lineRule="auto"/>
              <w:rPr>
                <w:sz w:val="24"/>
                <w:szCs w:val="24"/>
              </w:rPr>
            </w:pPr>
            <w:r>
              <w:rPr>
                <w:sz w:val="24"/>
                <w:szCs w:val="24"/>
              </w:rPr>
              <w:t>Playdowns (including wildcard games) must end a minimum of 8 days before provincials</w:t>
            </w:r>
          </w:p>
          <w:p w14:paraId="5D9B3641" w14:textId="65CC6EA0" w:rsidR="00DB5945" w:rsidRPr="000E5412" w:rsidRDefault="005F0B1A" w:rsidP="005F0B1A">
            <w:pPr>
              <w:pStyle w:val="ListParagraph"/>
              <w:numPr>
                <w:ilvl w:val="0"/>
                <w:numId w:val="29"/>
              </w:numPr>
              <w:spacing w:after="0" w:line="240" w:lineRule="auto"/>
              <w:rPr>
                <w:sz w:val="24"/>
                <w:szCs w:val="24"/>
              </w:rPr>
            </w:pPr>
            <w:r w:rsidRPr="0014359F">
              <w:rPr>
                <w:sz w:val="24"/>
                <w:szCs w:val="24"/>
              </w:rPr>
              <w:t xml:space="preserve">Provides </w:t>
            </w:r>
            <w:r>
              <w:rPr>
                <w:sz w:val="24"/>
                <w:szCs w:val="24"/>
              </w:rPr>
              <w:t>three</w:t>
            </w:r>
            <w:r w:rsidRPr="0014359F">
              <w:rPr>
                <w:sz w:val="24"/>
                <w:szCs w:val="24"/>
              </w:rPr>
              <w:t xml:space="preserve"> weekends to complete playdown brackets</w:t>
            </w:r>
          </w:p>
        </w:tc>
      </w:tr>
      <w:tr w:rsidR="00C11C75" w:rsidRPr="00A37E62" w14:paraId="05A8C108" w14:textId="77777777" w:rsidTr="00150DCE">
        <w:tc>
          <w:tcPr>
            <w:tcW w:w="1702" w:type="dxa"/>
          </w:tcPr>
          <w:p w14:paraId="4DCFB16D" w14:textId="02B3797D" w:rsidR="00C11C75" w:rsidRPr="004B6487" w:rsidRDefault="00C11C75" w:rsidP="00C11C75">
            <w:pPr>
              <w:tabs>
                <w:tab w:val="right" w:pos="2900"/>
              </w:tabs>
              <w:rPr>
                <w:rFonts w:ascii="Arial" w:hAnsi="Arial" w:cs="Arial"/>
                <w:sz w:val="24"/>
                <w:szCs w:val="24"/>
              </w:rPr>
            </w:pPr>
            <w:r>
              <w:rPr>
                <w:rFonts w:ascii="Arial" w:hAnsi="Arial" w:cs="Arial"/>
                <w:sz w:val="24"/>
                <w:szCs w:val="24"/>
              </w:rPr>
              <w:t>July 9</w:t>
            </w:r>
          </w:p>
        </w:tc>
        <w:tc>
          <w:tcPr>
            <w:tcW w:w="4394" w:type="dxa"/>
          </w:tcPr>
          <w:p w14:paraId="33D69397" w14:textId="315F9A60" w:rsidR="00C11C75" w:rsidRPr="00A5235F" w:rsidRDefault="00C11C75" w:rsidP="00A5235F">
            <w:pPr>
              <w:rPr>
                <w:rFonts w:ascii="Arial" w:hAnsi="Arial" w:cs="Arial"/>
                <w:sz w:val="24"/>
                <w:szCs w:val="24"/>
              </w:rPr>
            </w:pPr>
            <w:r w:rsidRPr="00A5235F">
              <w:rPr>
                <w:rFonts w:ascii="Arial" w:hAnsi="Arial" w:cs="Arial"/>
                <w:sz w:val="24"/>
                <w:szCs w:val="24"/>
              </w:rPr>
              <w:t>Provincial Championships</w:t>
            </w:r>
            <w:r w:rsidR="005A672A">
              <w:rPr>
                <w:rFonts w:ascii="Arial" w:hAnsi="Arial" w:cs="Arial"/>
                <w:sz w:val="24"/>
                <w:szCs w:val="24"/>
              </w:rPr>
              <w:t xml:space="preserve">: </w:t>
            </w:r>
            <w:r w:rsidRPr="00A5235F">
              <w:rPr>
                <w:rFonts w:ascii="Arial" w:hAnsi="Arial" w:cs="Arial"/>
                <w:sz w:val="24"/>
                <w:szCs w:val="24"/>
              </w:rPr>
              <w:t>U17 A2, U17 B, U15 A2, U15 B, Female U17 B, Female U15 B</w:t>
            </w:r>
          </w:p>
        </w:tc>
        <w:tc>
          <w:tcPr>
            <w:tcW w:w="4253" w:type="dxa"/>
          </w:tcPr>
          <w:p w14:paraId="49E8DE66" w14:textId="42C60B40" w:rsidR="00C11C75" w:rsidRPr="00AF3761" w:rsidRDefault="005A672A" w:rsidP="00C11C75">
            <w:pPr>
              <w:pStyle w:val="ListParagraph"/>
              <w:numPr>
                <w:ilvl w:val="0"/>
                <w:numId w:val="29"/>
              </w:numPr>
              <w:spacing w:after="0" w:line="240" w:lineRule="auto"/>
              <w:rPr>
                <w:sz w:val="24"/>
                <w:szCs w:val="24"/>
              </w:rPr>
            </w:pPr>
            <w:r>
              <w:rPr>
                <w:sz w:val="24"/>
                <w:szCs w:val="24"/>
              </w:rPr>
              <w:t>Prince George</w:t>
            </w:r>
          </w:p>
        </w:tc>
      </w:tr>
      <w:tr w:rsidR="00C11C75" w:rsidRPr="00A37E62" w14:paraId="28F0441C" w14:textId="77777777" w:rsidTr="00150DCE">
        <w:tc>
          <w:tcPr>
            <w:tcW w:w="1702" w:type="dxa"/>
          </w:tcPr>
          <w:p w14:paraId="7FBF8B19" w14:textId="03E96039" w:rsidR="00C11C75" w:rsidRPr="004B6487" w:rsidRDefault="00C11C75" w:rsidP="00C11C75">
            <w:pPr>
              <w:tabs>
                <w:tab w:val="right" w:pos="2900"/>
              </w:tabs>
              <w:rPr>
                <w:rFonts w:ascii="Arial" w:hAnsi="Arial" w:cs="Arial"/>
                <w:sz w:val="24"/>
                <w:szCs w:val="24"/>
              </w:rPr>
            </w:pPr>
            <w:r>
              <w:rPr>
                <w:rFonts w:ascii="Arial" w:hAnsi="Arial" w:cs="Arial"/>
                <w:sz w:val="24"/>
                <w:szCs w:val="24"/>
              </w:rPr>
              <w:t>July 16</w:t>
            </w:r>
          </w:p>
        </w:tc>
        <w:tc>
          <w:tcPr>
            <w:tcW w:w="4394" w:type="dxa"/>
          </w:tcPr>
          <w:p w14:paraId="72482FD2" w14:textId="4D766DF4" w:rsidR="00C11C75" w:rsidRPr="00BD3AEA" w:rsidRDefault="00C11C75" w:rsidP="00BD3AEA">
            <w:pPr>
              <w:rPr>
                <w:rFonts w:ascii="Arial" w:hAnsi="Arial" w:cs="Arial"/>
                <w:sz w:val="24"/>
                <w:szCs w:val="24"/>
              </w:rPr>
            </w:pPr>
            <w:r w:rsidRPr="00BD3AEA">
              <w:rPr>
                <w:rFonts w:ascii="Arial" w:hAnsi="Arial" w:cs="Arial"/>
                <w:sz w:val="24"/>
                <w:szCs w:val="24"/>
              </w:rPr>
              <w:t xml:space="preserve">Provincial Championships: </w:t>
            </w:r>
            <w:r w:rsidR="00BD3AEA" w:rsidRPr="00BD3AEA">
              <w:rPr>
                <w:rFonts w:ascii="Arial" w:hAnsi="Arial" w:cs="Arial"/>
                <w:sz w:val="24"/>
                <w:szCs w:val="24"/>
              </w:rPr>
              <w:t>U</w:t>
            </w:r>
            <w:r w:rsidRPr="00BD3AEA">
              <w:rPr>
                <w:rFonts w:ascii="Arial" w:hAnsi="Arial" w:cs="Arial"/>
                <w:sz w:val="24"/>
                <w:szCs w:val="24"/>
              </w:rPr>
              <w:t>17 A1</w:t>
            </w:r>
            <w:r w:rsidR="00BD3AEA" w:rsidRPr="00BD3AEA">
              <w:rPr>
                <w:rFonts w:ascii="Arial" w:hAnsi="Arial" w:cs="Arial"/>
                <w:sz w:val="24"/>
                <w:szCs w:val="24"/>
              </w:rPr>
              <w:t>, U</w:t>
            </w:r>
            <w:r w:rsidRPr="00BD3AEA">
              <w:rPr>
                <w:rFonts w:ascii="Arial" w:hAnsi="Arial" w:cs="Arial"/>
                <w:sz w:val="24"/>
                <w:szCs w:val="24"/>
              </w:rPr>
              <w:t>15 A1</w:t>
            </w:r>
            <w:r w:rsidR="00BD3AEA" w:rsidRPr="00BD3AEA">
              <w:rPr>
                <w:rFonts w:ascii="Arial" w:hAnsi="Arial" w:cs="Arial"/>
                <w:sz w:val="24"/>
                <w:szCs w:val="24"/>
              </w:rPr>
              <w:t>, U</w:t>
            </w:r>
            <w:r w:rsidRPr="00BD3AEA">
              <w:rPr>
                <w:rFonts w:ascii="Arial" w:hAnsi="Arial" w:cs="Arial"/>
                <w:sz w:val="24"/>
                <w:szCs w:val="24"/>
              </w:rPr>
              <w:t>13 A1</w:t>
            </w:r>
            <w:r w:rsidR="00BD3AEA" w:rsidRPr="00BD3AEA">
              <w:rPr>
                <w:rFonts w:ascii="Arial" w:hAnsi="Arial" w:cs="Arial"/>
                <w:sz w:val="24"/>
                <w:szCs w:val="24"/>
              </w:rPr>
              <w:t xml:space="preserve">, </w:t>
            </w:r>
            <w:r w:rsidRPr="00BD3AEA">
              <w:rPr>
                <w:rFonts w:ascii="Arial" w:hAnsi="Arial" w:cs="Arial"/>
                <w:sz w:val="24"/>
                <w:szCs w:val="24"/>
              </w:rPr>
              <w:t>Female U22</w:t>
            </w:r>
            <w:r w:rsidR="00BD3AEA" w:rsidRPr="00BD3AEA">
              <w:rPr>
                <w:rFonts w:ascii="Arial" w:hAnsi="Arial" w:cs="Arial"/>
                <w:sz w:val="24"/>
                <w:szCs w:val="24"/>
              </w:rPr>
              <w:t xml:space="preserve">, </w:t>
            </w:r>
            <w:r w:rsidRPr="00BD3AEA">
              <w:rPr>
                <w:rFonts w:ascii="Arial" w:hAnsi="Arial" w:cs="Arial"/>
                <w:sz w:val="24"/>
                <w:szCs w:val="24"/>
              </w:rPr>
              <w:t>Female U17 A</w:t>
            </w:r>
            <w:r w:rsidR="00BD3AEA" w:rsidRPr="00BD3AEA">
              <w:rPr>
                <w:rFonts w:ascii="Arial" w:hAnsi="Arial" w:cs="Arial"/>
                <w:sz w:val="24"/>
                <w:szCs w:val="24"/>
              </w:rPr>
              <w:t xml:space="preserve">, </w:t>
            </w:r>
            <w:r w:rsidRPr="00BD3AEA">
              <w:rPr>
                <w:rFonts w:ascii="Arial" w:hAnsi="Arial" w:cs="Arial"/>
                <w:sz w:val="24"/>
                <w:szCs w:val="24"/>
              </w:rPr>
              <w:t>Female U15 A</w:t>
            </w:r>
          </w:p>
        </w:tc>
        <w:tc>
          <w:tcPr>
            <w:tcW w:w="4253" w:type="dxa"/>
          </w:tcPr>
          <w:p w14:paraId="565F814D" w14:textId="48600EE0" w:rsidR="00C11C75" w:rsidRPr="00BD3AEA" w:rsidRDefault="00BD3AEA" w:rsidP="00BD3AEA">
            <w:pPr>
              <w:pStyle w:val="ListParagraph"/>
              <w:numPr>
                <w:ilvl w:val="0"/>
                <w:numId w:val="29"/>
              </w:numPr>
              <w:spacing w:after="0" w:line="240" w:lineRule="auto"/>
              <w:rPr>
                <w:sz w:val="24"/>
                <w:szCs w:val="24"/>
              </w:rPr>
            </w:pPr>
            <w:r>
              <w:rPr>
                <w:sz w:val="24"/>
                <w:szCs w:val="24"/>
              </w:rPr>
              <w:t>Port Coquitlam</w:t>
            </w:r>
          </w:p>
        </w:tc>
      </w:tr>
    </w:tbl>
    <w:p w14:paraId="5931ED3F" w14:textId="77777777" w:rsidR="00350E47" w:rsidRPr="00A45695" w:rsidRDefault="00350E47" w:rsidP="00B71FF0">
      <w:pPr>
        <w:spacing w:after="0" w:line="240" w:lineRule="auto"/>
        <w:rPr>
          <w:rFonts w:ascii="Arial" w:hAnsi="Arial" w:cs="Arial"/>
          <w:sz w:val="24"/>
          <w:szCs w:val="24"/>
        </w:rPr>
      </w:pPr>
    </w:p>
    <w:p w14:paraId="0FF73EF1" w14:textId="226D5031" w:rsidR="00301642" w:rsidRPr="00A45695" w:rsidRDefault="00301642" w:rsidP="00B71FF0">
      <w:pPr>
        <w:spacing w:after="0" w:line="240" w:lineRule="auto"/>
        <w:rPr>
          <w:rFonts w:ascii="Arial" w:hAnsi="Arial" w:cs="Arial"/>
          <w:sz w:val="24"/>
          <w:szCs w:val="24"/>
        </w:rPr>
      </w:pPr>
      <w:r w:rsidRPr="00A45695">
        <w:rPr>
          <w:rFonts w:ascii="Arial" w:hAnsi="Arial" w:cs="Arial"/>
          <w:sz w:val="24"/>
          <w:szCs w:val="24"/>
        </w:rPr>
        <w:t>As per Island policy F-2 revised in 2022</w:t>
      </w:r>
      <w:r w:rsidR="00894332">
        <w:rPr>
          <w:rFonts w:ascii="Arial" w:hAnsi="Arial" w:cs="Arial"/>
          <w:sz w:val="24"/>
          <w:szCs w:val="24"/>
        </w:rPr>
        <w:t xml:space="preserve">, </w:t>
      </w:r>
      <w:r w:rsidRPr="00A45695">
        <w:rPr>
          <w:rFonts w:ascii="Arial" w:hAnsi="Arial" w:cs="Arial"/>
          <w:sz w:val="24"/>
          <w:szCs w:val="24"/>
        </w:rPr>
        <w:t>Association requests to make changes to declarations will not be accepted once league schedule has been initially drafted.</w:t>
      </w:r>
    </w:p>
    <w:p w14:paraId="2AAF80A7" w14:textId="77777777" w:rsidR="00BC1FBA" w:rsidRPr="00A45695" w:rsidRDefault="00BC1FBA" w:rsidP="00B71FF0">
      <w:pPr>
        <w:spacing w:after="0" w:line="240" w:lineRule="auto"/>
        <w:rPr>
          <w:rFonts w:ascii="Arial" w:hAnsi="Arial" w:cs="Arial"/>
          <w:sz w:val="24"/>
          <w:szCs w:val="24"/>
        </w:rPr>
      </w:pPr>
    </w:p>
    <w:p w14:paraId="2D186DE9" w14:textId="0C0FB92E" w:rsidR="00573868" w:rsidRPr="002A78C4" w:rsidRDefault="00384E1B" w:rsidP="00BC1FBA">
      <w:pPr>
        <w:pStyle w:val="Heading1"/>
        <w:numPr>
          <w:ilvl w:val="0"/>
          <w:numId w:val="21"/>
        </w:numPr>
        <w:spacing w:before="0" w:line="240" w:lineRule="auto"/>
        <w:rPr>
          <w:rFonts w:ascii="Arial" w:hAnsi="Arial" w:cs="Arial"/>
          <w:b/>
          <w:bCs/>
          <w:sz w:val="28"/>
          <w:szCs w:val="28"/>
          <w:u w:val="single"/>
        </w:rPr>
      </w:pPr>
      <w:r w:rsidRPr="002A78C4">
        <w:rPr>
          <w:rFonts w:ascii="Arial" w:hAnsi="Arial" w:cs="Arial"/>
          <w:b/>
          <w:bCs/>
          <w:sz w:val="28"/>
          <w:szCs w:val="28"/>
          <w:u w:val="single"/>
        </w:rPr>
        <w:t>Black Out Dates</w:t>
      </w:r>
    </w:p>
    <w:p w14:paraId="1D3D449C" w14:textId="77777777" w:rsidR="00384E1B" w:rsidRDefault="00384E1B" w:rsidP="00B71FF0">
      <w:pPr>
        <w:spacing w:after="0" w:line="240" w:lineRule="auto"/>
        <w:rPr>
          <w:rFonts w:ascii="Arial" w:hAnsi="Arial" w:cs="Arial"/>
          <w:sz w:val="24"/>
          <w:szCs w:val="24"/>
        </w:rPr>
      </w:pPr>
    </w:p>
    <w:p w14:paraId="592D47D6" w14:textId="41462F06" w:rsidR="00D20461" w:rsidRDefault="00D20461" w:rsidP="00B71FF0">
      <w:pPr>
        <w:shd w:val="clear" w:color="auto" w:fill="FFFFFF"/>
        <w:spacing w:after="0" w:line="240" w:lineRule="auto"/>
        <w:rPr>
          <w:rFonts w:ascii="Arial" w:eastAsia="Times New Roman" w:hAnsi="Arial" w:cs="Arial"/>
          <w:color w:val="222222"/>
          <w:sz w:val="24"/>
          <w:szCs w:val="24"/>
          <w:lang w:eastAsia="en-CA"/>
        </w:rPr>
      </w:pPr>
      <w:r>
        <w:rPr>
          <w:rFonts w:ascii="Arial" w:eastAsia="Times New Roman" w:hAnsi="Arial" w:cs="Arial"/>
          <w:color w:val="222222"/>
          <w:sz w:val="24"/>
          <w:szCs w:val="24"/>
          <w:lang w:eastAsia="en-CA"/>
        </w:rPr>
        <w:t xml:space="preserve">Member associations </w:t>
      </w:r>
      <w:r w:rsidR="008A7645">
        <w:rPr>
          <w:rFonts w:ascii="Arial" w:eastAsia="Times New Roman" w:hAnsi="Arial" w:cs="Arial"/>
          <w:color w:val="222222"/>
          <w:sz w:val="24"/>
          <w:szCs w:val="24"/>
          <w:lang w:eastAsia="en-CA"/>
        </w:rPr>
        <w:t xml:space="preserve">may request a limited number of black out dates to </w:t>
      </w:r>
      <w:r w:rsidR="00DA3F03">
        <w:rPr>
          <w:rFonts w:ascii="Arial" w:eastAsia="Times New Roman" w:hAnsi="Arial" w:cs="Arial"/>
          <w:color w:val="222222"/>
          <w:sz w:val="24"/>
          <w:szCs w:val="24"/>
          <w:lang w:eastAsia="en-CA"/>
        </w:rPr>
        <w:t>deliver British Columbia Lacrosse Association</w:t>
      </w:r>
      <w:r w:rsidR="00C10224">
        <w:rPr>
          <w:rFonts w:ascii="Arial" w:eastAsia="Times New Roman" w:hAnsi="Arial" w:cs="Arial"/>
          <w:color w:val="222222"/>
          <w:sz w:val="24"/>
          <w:szCs w:val="24"/>
          <w:lang w:eastAsia="en-CA"/>
        </w:rPr>
        <w:t xml:space="preserve"> (BCLA)</w:t>
      </w:r>
      <w:r w:rsidR="00DA3F03">
        <w:rPr>
          <w:rFonts w:ascii="Arial" w:eastAsia="Times New Roman" w:hAnsi="Arial" w:cs="Arial"/>
          <w:color w:val="222222"/>
          <w:sz w:val="24"/>
          <w:szCs w:val="24"/>
          <w:lang w:eastAsia="en-CA"/>
        </w:rPr>
        <w:t>, VIMLC, and/or association events (e.g., tournaments).</w:t>
      </w:r>
    </w:p>
    <w:p w14:paraId="05DC644C" w14:textId="445D1CA9" w:rsidR="009C092A" w:rsidRPr="00A45695" w:rsidRDefault="00C10224" w:rsidP="00B71FF0">
      <w:pPr>
        <w:shd w:val="clear" w:color="auto" w:fill="FFFFFF"/>
        <w:spacing w:after="0" w:line="240" w:lineRule="auto"/>
        <w:rPr>
          <w:rFonts w:ascii="Arial" w:eastAsia="Times New Roman" w:hAnsi="Arial" w:cs="Arial"/>
          <w:color w:val="222222"/>
          <w:sz w:val="24"/>
          <w:szCs w:val="24"/>
          <w:lang w:eastAsia="en-CA"/>
        </w:rPr>
      </w:pPr>
      <w:r>
        <w:rPr>
          <w:rFonts w:ascii="Arial" w:eastAsia="Times New Roman" w:hAnsi="Arial" w:cs="Arial"/>
          <w:color w:val="222222"/>
          <w:sz w:val="24"/>
          <w:szCs w:val="24"/>
          <w:lang w:eastAsia="en-CA"/>
        </w:rPr>
        <w:t xml:space="preserve"> </w:t>
      </w:r>
    </w:p>
    <w:p w14:paraId="24F3366D" w14:textId="62956B53" w:rsidR="00384E1B" w:rsidRDefault="00DA3F03" w:rsidP="00B71FF0">
      <w:pPr>
        <w:shd w:val="clear" w:color="auto" w:fill="FFFFFF"/>
        <w:spacing w:after="0" w:line="240" w:lineRule="auto"/>
        <w:rPr>
          <w:rFonts w:ascii="Arial" w:eastAsia="Times New Roman" w:hAnsi="Arial" w:cs="Arial"/>
          <w:color w:val="222222"/>
          <w:sz w:val="24"/>
          <w:szCs w:val="24"/>
          <w:lang w:eastAsia="en-CA"/>
        </w:rPr>
      </w:pPr>
      <w:r>
        <w:rPr>
          <w:rFonts w:ascii="Arial" w:eastAsia="Times New Roman" w:hAnsi="Arial" w:cs="Arial"/>
          <w:color w:val="222222"/>
          <w:sz w:val="24"/>
          <w:szCs w:val="24"/>
          <w:lang w:eastAsia="en-CA"/>
        </w:rPr>
        <w:t>There are</w:t>
      </w:r>
      <w:r w:rsidR="00384E1B" w:rsidRPr="00A45695">
        <w:rPr>
          <w:rFonts w:ascii="Arial" w:eastAsia="Times New Roman" w:hAnsi="Arial" w:cs="Arial"/>
          <w:color w:val="222222"/>
          <w:sz w:val="24"/>
          <w:szCs w:val="24"/>
          <w:lang w:eastAsia="en-CA"/>
        </w:rPr>
        <w:t xml:space="preserve"> two categories of Black out dates: </w:t>
      </w:r>
    </w:p>
    <w:p w14:paraId="2E9889A8" w14:textId="77777777" w:rsidR="0081658C" w:rsidRPr="00A45695" w:rsidRDefault="0081658C" w:rsidP="00B71FF0">
      <w:pPr>
        <w:shd w:val="clear" w:color="auto" w:fill="FFFFFF"/>
        <w:spacing w:after="0" w:line="240" w:lineRule="auto"/>
        <w:rPr>
          <w:rFonts w:ascii="Arial" w:eastAsia="Times New Roman" w:hAnsi="Arial" w:cs="Arial"/>
          <w:color w:val="222222"/>
          <w:sz w:val="24"/>
          <w:szCs w:val="24"/>
          <w:lang w:eastAsia="en-CA"/>
        </w:rPr>
      </w:pPr>
    </w:p>
    <w:p w14:paraId="6F441D2B" w14:textId="1A0F0332" w:rsidR="00BC1FBA" w:rsidRDefault="00384E1B" w:rsidP="00BA71A2">
      <w:pPr>
        <w:pStyle w:val="ListParagraph"/>
        <w:numPr>
          <w:ilvl w:val="0"/>
          <w:numId w:val="8"/>
        </w:numPr>
        <w:shd w:val="clear" w:color="auto" w:fill="FFFFFF"/>
        <w:spacing w:after="0" w:line="240" w:lineRule="auto"/>
        <w:rPr>
          <w:rFonts w:eastAsia="Times New Roman"/>
          <w:color w:val="222222"/>
          <w:sz w:val="24"/>
          <w:szCs w:val="24"/>
          <w:lang w:eastAsia="en-CA"/>
        </w:rPr>
      </w:pPr>
      <w:r w:rsidRPr="00BA71A2">
        <w:rPr>
          <w:rFonts w:eastAsia="Times New Roman"/>
          <w:color w:val="222222"/>
          <w:sz w:val="24"/>
          <w:szCs w:val="24"/>
          <w:lang w:eastAsia="en-CA"/>
        </w:rPr>
        <w:t xml:space="preserve">VIMLC </w:t>
      </w:r>
      <w:r w:rsidR="0081658C">
        <w:rPr>
          <w:rFonts w:eastAsia="Times New Roman"/>
          <w:color w:val="222222"/>
          <w:sz w:val="24"/>
          <w:szCs w:val="24"/>
          <w:lang w:eastAsia="en-CA"/>
        </w:rPr>
        <w:t>sanctioned events</w:t>
      </w:r>
      <w:r w:rsidR="00BC1FBA">
        <w:rPr>
          <w:rFonts w:eastAsia="Times New Roman"/>
          <w:color w:val="222222"/>
          <w:sz w:val="24"/>
          <w:szCs w:val="24"/>
          <w:lang w:eastAsia="en-CA"/>
        </w:rPr>
        <w:t>.</w:t>
      </w:r>
    </w:p>
    <w:p w14:paraId="11400E74" w14:textId="43214AEC" w:rsidR="00A27654" w:rsidRPr="00BA71A2" w:rsidRDefault="00A27654" w:rsidP="00BA71A2">
      <w:pPr>
        <w:pStyle w:val="ListParagraph"/>
        <w:numPr>
          <w:ilvl w:val="0"/>
          <w:numId w:val="8"/>
        </w:numPr>
        <w:shd w:val="clear" w:color="auto" w:fill="FFFFFF"/>
        <w:spacing w:after="0" w:line="240" w:lineRule="auto"/>
        <w:rPr>
          <w:rFonts w:eastAsia="Times New Roman"/>
          <w:color w:val="222222"/>
          <w:sz w:val="24"/>
          <w:szCs w:val="24"/>
          <w:lang w:eastAsia="en-CA"/>
        </w:rPr>
      </w:pPr>
      <w:r w:rsidRPr="002117AB">
        <w:rPr>
          <w:rFonts w:eastAsia="Times New Roman"/>
          <w:color w:val="222222"/>
          <w:sz w:val="24"/>
          <w:szCs w:val="24"/>
          <w:lang w:eastAsia="en-CA"/>
        </w:rPr>
        <w:t>Association requested</w:t>
      </w:r>
      <w:r w:rsidR="0081658C">
        <w:rPr>
          <w:rFonts w:eastAsia="Times New Roman"/>
          <w:color w:val="222222"/>
          <w:sz w:val="24"/>
          <w:szCs w:val="24"/>
          <w:lang w:eastAsia="en-CA"/>
        </w:rPr>
        <w:t xml:space="preserve"> events.</w:t>
      </w:r>
    </w:p>
    <w:p w14:paraId="5C1AD99E" w14:textId="77777777" w:rsidR="00DA3F03" w:rsidRDefault="00DA3F03" w:rsidP="00B71FF0">
      <w:pPr>
        <w:shd w:val="clear" w:color="auto" w:fill="FFFFFF"/>
        <w:spacing w:after="0" w:line="240" w:lineRule="auto"/>
        <w:rPr>
          <w:rFonts w:ascii="Arial" w:eastAsia="Times New Roman" w:hAnsi="Arial" w:cs="Arial"/>
          <w:color w:val="222222"/>
          <w:sz w:val="24"/>
          <w:szCs w:val="24"/>
          <w:lang w:eastAsia="en-CA"/>
        </w:rPr>
      </w:pPr>
    </w:p>
    <w:p w14:paraId="5FC443FF" w14:textId="03A940CD" w:rsidR="00384E1B" w:rsidRDefault="00384E1B" w:rsidP="00B71FF0">
      <w:pPr>
        <w:shd w:val="clear" w:color="auto" w:fill="FFFFFF"/>
        <w:spacing w:after="0" w:line="240" w:lineRule="auto"/>
        <w:rPr>
          <w:rFonts w:ascii="Arial" w:eastAsia="Times New Roman" w:hAnsi="Arial" w:cs="Arial"/>
          <w:color w:val="222222"/>
          <w:sz w:val="24"/>
          <w:szCs w:val="24"/>
          <w:lang w:eastAsia="en-CA"/>
        </w:rPr>
      </w:pPr>
      <w:r w:rsidRPr="00A45695">
        <w:rPr>
          <w:rFonts w:ascii="Arial" w:eastAsia="Times New Roman" w:hAnsi="Arial" w:cs="Arial"/>
          <w:color w:val="222222"/>
          <w:sz w:val="24"/>
          <w:szCs w:val="24"/>
          <w:lang w:eastAsia="en-CA"/>
        </w:rPr>
        <w:t xml:space="preserve">The VIMLC </w:t>
      </w:r>
      <w:r w:rsidR="0081658C">
        <w:rPr>
          <w:rFonts w:ascii="Arial" w:eastAsia="Times New Roman" w:hAnsi="Arial" w:cs="Arial"/>
          <w:color w:val="222222"/>
          <w:sz w:val="24"/>
          <w:szCs w:val="24"/>
          <w:lang w:eastAsia="en-CA"/>
        </w:rPr>
        <w:t>sanctioned events</w:t>
      </w:r>
      <w:r w:rsidRPr="00A45695">
        <w:rPr>
          <w:rFonts w:ascii="Arial" w:eastAsia="Times New Roman" w:hAnsi="Arial" w:cs="Arial"/>
          <w:color w:val="222222"/>
          <w:sz w:val="24"/>
          <w:szCs w:val="24"/>
          <w:lang w:eastAsia="en-CA"/>
        </w:rPr>
        <w:t>:</w:t>
      </w:r>
    </w:p>
    <w:p w14:paraId="604E7C24" w14:textId="77777777" w:rsidR="0081658C" w:rsidRPr="00A45695" w:rsidRDefault="0081658C" w:rsidP="00B71FF0">
      <w:pPr>
        <w:shd w:val="clear" w:color="auto" w:fill="FFFFFF"/>
        <w:spacing w:after="0" w:line="240" w:lineRule="auto"/>
        <w:rPr>
          <w:rFonts w:ascii="Arial" w:eastAsia="Times New Roman" w:hAnsi="Arial" w:cs="Arial"/>
          <w:color w:val="222222"/>
          <w:sz w:val="24"/>
          <w:szCs w:val="24"/>
          <w:lang w:eastAsia="en-CA"/>
        </w:rPr>
      </w:pPr>
    </w:p>
    <w:p w14:paraId="24E60DAA" w14:textId="7904EAF4" w:rsidR="004C60A1" w:rsidRPr="00894332" w:rsidRDefault="00384E1B" w:rsidP="00BC1FBA">
      <w:pPr>
        <w:pStyle w:val="ListParagraph"/>
        <w:numPr>
          <w:ilvl w:val="0"/>
          <w:numId w:val="9"/>
        </w:numPr>
        <w:shd w:val="clear" w:color="auto" w:fill="FFFFFF"/>
        <w:spacing w:after="0" w:line="240" w:lineRule="auto"/>
        <w:rPr>
          <w:rFonts w:eastAsia="Times New Roman"/>
          <w:color w:val="222222"/>
          <w:sz w:val="24"/>
          <w:szCs w:val="24"/>
          <w:lang w:eastAsia="en-CA"/>
        </w:rPr>
      </w:pPr>
      <w:r w:rsidRPr="00360B2C">
        <w:rPr>
          <w:rFonts w:eastAsia="Times New Roman"/>
          <w:color w:val="222222"/>
          <w:sz w:val="24"/>
          <w:szCs w:val="24"/>
          <w:lang w:eastAsia="en-CA"/>
        </w:rPr>
        <w:t xml:space="preserve">Team BC </w:t>
      </w:r>
      <w:r w:rsidR="00577DEE">
        <w:rPr>
          <w:rFonts w:eastAsia="Times New Roman"/>
          <w:color w:val="222222"/>
          <w:sz w:val="24"/>
          <w:szCs w:val="24"/>
          <w:lang w:eastAsia="en-CA"/>
        </w:rPr>
        <w:t>Zone 6 and Main Camp evaluation dates (coed and female divisions)</w:t>
      </w:r>
    </w:p>
    <w:p w14:paraId="31FA2B91" w14:textId="064DB849" w:rsidR="00384E1B" w:rsidRPr="004C60A1" w:rsidRDefault="00CE389A" w:rsidP="00BA71A2">
      <w:pPr>
        <w:pStyle w:val="ListParagraph"/>
        <w:numPr>
          <w:ilvl w:val="0"/>
          <w:numId w:val="9"/>
        </w:numPr>
        <w:shd w:val="clear" w:color="auto" w:fill="FFFFFF"/>
        <w:spacing w:after="0" w:line="240" w:lineRule="auto"/>
        <w:rPr>
          <w:rFonts w:eastAsia="Times New Roman"/>
          <w:color w:val="222222"/>
          <w:sz w:val="24"/>
          <w:szCs w:val="24"/>
          <w:lang w:eastAsia="en-CA"/>
        </w:rPr>
      </w:pPr>
      <w:r>
        <w:rPr>
          <w:rFonts w:eastAsia="Times New Roman"/>
          <w:color w:val="222222"/>
          <w:sz w:val="24"/>
          <w:szCs w:val="24"/>
          <w:lang w:eastAsia="en-CA"/>
        </w:rPr>
        <w:t>T</w:t>
      </w:r>
      <w:r w:rsidR="00384E1B" w:rsidRPr="004C60A1">
        <w:rPr>
          <w:rFonts w:eastAsia="Times New Roman"/>
          <w:color w:val="222222"/>
          <w:sz w:val="24"/>
          <w:szCs w:val="24"/>
          <w:lang w:eastAsia="en-CA"/>
        </w:rPr>
        <w:t>ournaments</w:t>
      </w:r>
      <w:r w:rsidR="007C2F50" w:rsidRPr="004C60A1">
        <w:rPr>
          <w:rFonts w:eastAsia="Times New Roman"/>
          <w:color w:val="222222"/>
          <w:sz w:val="24"/>
          <w:szCs w:val="24"/>
          <w:lang w:eastAsia="en-CA"/>
        </w:rPr>
        <w:t xml:space="preserve"> </w:t>
      </w:r>
      <w:r w:rsidR="00927AC0">
        <w:rPr>
          <w:rFonts w:eastAsia="Times New Roman"/>
          <w:color w:val="222222"/>
          <w:sz w:val="24"/>
          <w:szCs w:val="24"/>
          <w:lang w:eastAsia="en-CA"/>
        </w:rPr>
        <w:t xml:space="preserve">approved by BCLA and </w:t>
      </w:r>
      <w:r w:rsidR="007C2F50" w:rsidRPr="004C60A1">
        <w:rPr>
          <w:rFonts w:eastAsia="Times New Roman"/>
          <w:color w:val="222222"/>
          <w:sz w:val="24"/>
          <w:szCs w:val="24"/>
          <w:lang w:eastAsia="en-CA"/>
        </w:rPr>
        <w:t>delivered by VIMLC member associations</w:t>
      </w:r>
      <w:r w:rsidR="0081658C">
        <w:rPr>
          <w:rFonts w:eastAsia="Times New Roman"/>
          <w:color w:val="222222"/>
          <w:sz w:val="24"/>
          <w:szCs w:val="24"/>
          <w:lang w:eastAsia="en-CA"/>
        </w:rPr>
        <w:t>.</w:t>
      </w:r>
    </w:p>
    <w:p w14:paraId="0249A6A6" w14:textId="77777777" w:rsidR="00DA3F03" w:rsidRDefault="00DA3F03" w:rsidP="00B71FF0">
      <w:pPr>
        <w:shd w:val="clear" w:color="auto" w:fill="FFFFFF"/>
        <w:spacing w:after="0" w:line="240" w:lineRule="auto"/>
        <w:rPr>
          <w:rFonts w:ascii="Arial" w:eastAsia="Times New Roman" w:hAnsi="Arial" w:cs="Arial"/>
          <w:color w:val="222222"/>
          <w:sz w:val="24"/>
          <w:szCs w:val="24"/>
          <w:lang w:eastAsia="en-CA"/>
        </w:rPr>
      </w:pPr>
    </w:p>
    <w:p w14:paraId="65661518" w14:textId="696264AB" w:rsidR="00384E1B" w:rsidRDefault="00384E1B" w:rsidP="00B71FF0">
      <w:pPr>
        <w:shd w:val="clear" w:color="auto" w:fill="FFFFFF"/>
        <w:spacing w:after="0" w:line="240" w:lineRule="auto"/>
        <w:rPr>
          <w:rFonts w:ascii="Arial" w:eastAsia="Times New Roman" w:hAnsi="Arial" w:cs="Arial"/>
          <w:color w:val="222222"/>
          <w:sz w:val="24"/>
          <w:szCs w:val="24"/>
          <w:lang w:eastAsia="en-CA"/>
        </w:rPr>
      </w:pPr>
      <w:r w:rsidRPr="00A45695">
        <w:rPr>
          <w:rFonts w:ascii="Arial" w:eastAsia="Times New Roman" w:hAnsi="Arial" w:cs="Arial"/>
          <w:color w:val="222222"/>
          <w:sz w:val="24"/>
          <w:szCs w:val="24"/>
          <w:lang w:eastAsia="en-CA"/>
        </w:rPr>
        <w:t xml:space="preserve">The Association </w:t>
      </w:r>
      <w:r w:rsidR="0081658C">
        <w:rPr>
          <w:rFonts w:ascii="Arial" w:eastAsia="Times New Roman" w:hAnsi="Arial" w:cs="Arial"/>
          <w:color w:val="222222"/>
          <w:sz w:val="24"/>
          <w:szCs w:val="24"/>
          <w:lang w:eastAsia="en-CA"/>
        </w:rPr>
        <w:t>requested events</w:t>
      </w:r>
      <w:r w:rsidRPr="00A45695">
        <w:rPr>
          <w:rFonts w:ascii="Arial" w:eastAsia="Times New Roman" w:hAnsi="Arial" w:cs="Arial"/>
          <w:color w:val="222222"/>
          <w:sz w:val="24"/>
          <w:szCs w:val="24"/>
          <w:lang w:eastAsia="en-CA"/>
        </w:rPr>
        <w:t>:</w:t>
      </w:r>
    </w:p>
    <w:p w14:paraId="42D7AFFD" w14:textId="77777777" w:rsidR="0081658C" w:rsidRPr="00A45695" w:rsidRDefault="0081658C" w:rsidP="00B71FF0">
      <w:pPr>
        <w:shd w:val="clear" w:color="auto" w:fill="FFFFFF"/>
        <w:spacing w:after="0" w:line="240" w:lineRule="auto"/>
        <w:rPr>
          <w:rFonts w:ascii="Arial" w:eastAsia="Times New Roman" w:hAnsi="Arial" w:cs="Arial"/>
          <w:color w:val="222222"/>
          <w:sz w:val="24"/>
          <w:szCs w:val="24"/>
          <w:lang w:eastAsia="en-CA"/>
        </w:rPr>
      </w:pPr>
    </w:p>
    <w:p w14:paraId="1D30E551" w14:textId="067EE76D" w:rsidR="00D96C5F" w:rsidRDefault="00D96C5F" w:rsidP="00BA71A2">
      <w:pPr>
        <w:pStyle w:val="ListParagraph"/>
        <w:numPr>
          <w:ilvl w:val="0"/>
          <w:numId w:val="10"/>
        </w:numPr>
        <w:shd w:val="clear" w:color="auto" w:fill="FFFFFF"/>
        <w:spacing w:after="0" w:line="240" w:lineRule="auto"/>
        <w:rPr>
          <w:rFonts w:eastAsia="Times New Roman"/>
          <w:color w:val="222222"/>
          <w:sz w:val="24"/>
          <w:szCs w:val="24"/>
          <w:lang w:eastAsia="en-CA"/>
        </w:rPr>
      </w:pPr>
      <w:r>
        <w:rPr>
          <w:rFonts w:eastAsia="Times New Roman"/>
          <w:color w:val="222222"/>
          <w:sz w:val="24"/>
          <w:szCs w:val="24"/>
          <w:lang w:eastAsia="en-CA"/>
        </w:rPr>
        <w:t>Associations may request a maximum of one (1) blackout day</w:t>
      </w:r>
      <w:r w:rsidR="00C60469">
        <w:rPr>
          <w:rFonts w:eastAsia="Times New Roman"/>
          <w:color w:val="222222"/>
          <w:sz w:val="24"/>
          <w:szCs w:val="24"/>
          <w:lang w:eastAsia="en-CA"/>
        </w:rPr>
        <w:t xml:space="preserve"> during the season</w:t>
      </w:r>
      <w:r w:rsidR="002F7FDB">
        <w:rPr>
          <w:rFonts w:eastAsia="Times New Roman"/>
          <w:color w:val="222222"/>
          <w:sz w:val="24"/>
          <w:szCs w:val="24"/>
          <w:lang w:eastAsia="en-CA"/>
        </w:rPr>
        <w:t xml:space="preserve"> (i.e., in house tournaments, photo days, special events, etc.). Association</w:t>
      </w:r>
      <w:r w:rsidR="00B61460">
        <w:rPr>
          <w:rFonts w:eastAsia="Times New Roman"/>
          <w:color w:val="222222"/>
          <w:sz w:val="24"/>
          <w:szCs w:val="24"/>
          <w:lang w:eastAsia="en-CA"/>
        </w:rPr>
        <w:t xml:space="preserve"> Presidents</w:t>
      </w:r>
      <w:r w:rsidR="002F7FDB">
        <w:rPr>
          <w:rFonts w:eastAsia="Times New Roman"/>
          <w:color w:val="222222"/>
          <w:sz w:val="24"/>
          <w:szCs w:val="24"/>
          <w:lang w:eastAsia="en-CA"/>
        </w:rPr>
        <w:t xml:space="preserve"> must</w:t>
      </w:r>
      <w:r w:rsidR="00F72A66">
        <w:rPr>
          <w:rFonts w:eastAsia="Times New Roman"/>
          <w:color w:val="222222"/>
          <w:sz w:val="24"/>
          <w:szCs w:val="24"/>
          <w:lang w:eastAsia="en-CA"/>
        </w:rPr>
        <w:t xml:space="preserve"> submit a request in writing to the VIMLC </w:t>
      </w:r>
      <w:r w:rsidR="00B61460">
        <w:rPr>
          <w:rFonts w:eastAsia="Times New Roman"/>
          <w:color w:val="222222"/>
          <w:sz w:val="24"/>
          <w:szCs w:val="24"/>
          <w:lang w:eastAsia="en-CA"/>
        </w:rPr>
        <w:t xml:space="preserve">Chair </w:t>
      </w:r>
      <w:r w:rsidR="00F72A66">
        <w:rPr>
          <w:rFonts w:eastAsia="Times New Roman"/>
          <w:color w:val="222222"/>
          <w:sz w:val="24"/>
          <w:szCs w:val="24"/>
          <w:lang w:eastAsia="en-CA"/>
        </w:rPr>
        <w:t xml:space="preserve">and Scheduling Liaison no later than </w:t>
      </w:r>
      <w:r w:rsidR="00F23C05" w:rsidRPr="00776BF0">
        <w:rPr>
          <w:rFonts w:eastAsia="Times New Roman"/>
          <w:b/>
          <w:bCs/>
          <w:color w:val="222222"/>
          <w:sz w:val="24"/>
          <w:szCs w:val="24"/>
          <w:u w:val="single"/>
          <w:lang w:eastAsia="en-CA"/>
        </w:rPr>
        <w:t xml:space="preserve">March </w:t>
      </w:r>
      <w:r w:rsidR="003B104A" w:rsidRPr="00776BF0">
        <w:rPr>
          <w:rFonts w:eastAsia="Times New Roman"/>
          <w:b/>
          <w:bCs/>
          <w:color w:val="222222"/>
          <w:sz w:val="24"/>
          <w:szCs w:val="24"/>
          <w:u w:val="single"/>
          <w:lang w:eastAsia="en-CA"/>
        </w:rPr>
        <w:t>6</w:t>
      </w:r>
      <w:r w:rsidR="00F23C05" w:rsidRPr="00776BF0">
        <w:rPr>
          <w:rFonts w:eastAsia="Times New Roman"/>
          <w:b/>
          <w:bCs/>
          <w:color w:val="222222"/>
          <w:sz w:val="24"/>
          <w:szCs w:val="24"/>
          <w:u w:val="single"/>
          <w:lang w:eastAsia="en-CA"/>
        </w:rPr>
        <w:t>, 202</w:t>
      </w:r>
      <w:r w:rsidR="003B104A" w:rsidRPr="00776BF0">
        <w:rPr>
          <w:rFonts w:eastAsia="Times New Roman"/>
          <w:b/>
          <w:bCs/>
          <w:color w:val="222222"/>
          <w:sz w:val="24"/>
          <w:szCs w:val="24"/>
          <w:u w:val="single"/>
          <w:lang w:eastAsia="en-CA"/>
        </w:rPr>
        <w:t>6</w:t>
      </w:r>
      <w:r w:rsidR="00B61460">
        <w:rPr>
          <w:rFonts w:eastAsia="Times New Roman"/>
          <w:color w:val="222222"/>
          <w:sz w:val="24"/>
          <w:szCs w:val="24"/>
          <w:lang w:eastAsia="en-CA"/>
        </w:rPr>
        <w:t xml:space="preserve"> to be considered</w:t>
      </w:r>
      <w:r w:rsidR="00F23C05">
        <w:rPr>
          <w:rFonts w:eastAsia="Times New Roman"/>
          <w:color w:val="222222"/>
          <w:sz w:val="24"/>
          <w:szCs w:val="24"/>
          <w:lang w:eastAsia="en-CA"/>
        </w:rPr>
        <w:t>.</w:t>
      </w:r>
      <w:r w:rsidR="002F7FDB">
        <w:rPr>
          <w:rFonts w:eastAsia="Times New Roman"/>
          <w:color w:val="222222"/>
          <w:sz w:val="24"/>
          <w:szCs w:val="24"/>
          <w:lang w:eastAsia="en-CA"/>
        </w:rPr>
        <w:t xml:space="preserve"> </w:t>
      </w:r>
    </w:p>
    <w:p w14:paraId="06EB83E9" w14:textId="77777777" w:rsidR="00384E1B" w:rsidRPr="00A45695" w:rsidRDefault="00384E1B" w:rsidP="00B71FF0">
      <w:pPr>
        <w:pStyle w:val="ListParagraph"/>
        <w:shd w:val="clear" w:color="auto" w:fill="FFFFFF"/>
        <w:spacing w:after="0" w:line="240" w:lineRule="auto"/>
        <w:ind w:left="765"/>
        <w:rPr>
          <w:rFonts w:eastAsia="Times New Roman"/>
          <w:color w:val="222222"/>
          <w:sz w:val="24"/>
          <w:szCs w:val="24"/>
          <w:lang w:eastAsia="en-CA"/>
        </w:rPr>
      </w:pPr>
    </w:p>
    <w:p w14:paraId="6A308FAE" w14:textId="77777777" w:rsidR="000F63FF" w:rsidRDefault="00384E1B" w:rsidP="00B71FF0">
      <w:pPr>
        <w:shd w:val="clear" w:color="auto" w:fill="FFFFFF"/>
        <w:spacing w:after="0" w:line="240" w:lineRule="auto"/>
        <w:rPr>
          <w:rFonts w:ascii="Arial" w:eastAsia="Times New Roman" w:hAnsi="Arial" w:cs="Arial"/>
          <w:color w:val="222222"/>
          <w:sz w:val="24"/>
          <w:szCs w:val="24"/>
          <w:lang w:eastAsia="en-CA"/>
        </w:rPr>
      </w:pPr>
      <w:r w:rsidRPr="00A45695">
        <w:rPr>
          <w:rFonts w:ascii="Arial" w:eastAsia="Times New Roman" w:hAnsi="Arial" w:cs="Arial"/>
          <w:color w:val="222222"/>
          <w:sz w:val="24"/>
          <w:szCs w:val="24"/>
          <w:lang w:eastAsia="en-CA"/>
        </w:rPr>
        <w:t xml:space="preserve">Tournaments hosted outside of Zone 6 will not be accepted as black out dates. </w:t>
      </w:r>
    </w:p>
    <w:p w14:paraId="2D220138" w14:textId="77777777" w:rsidR="000F63FF" w:rsidRDefault="000F63FF" w:rsidP="00B71FF0">
      <w:pPr>
        <w:shd w:val="clear" w:color="auto" w:fill="FFFFFF"/>
        <w:spacing w:after="0" w:line="240" w:lineRule="auto"/>
        <w:rPr>
          <w:rFonts w:ascii="Arial" w:eastAsia="Times New Roman" w:hAnsi="Arial" w:cs="Arial"/>
          <w:color w:val="222222"/>
          <w:sz w:val="24"/>
          <w:szCs w:val="24"/>
          <w:lang w:eastAsia="en-CA"/>
        </w:rPr>
      </w:pPr>
    </w:p>
    <w:p w14:paraId="26F1EE4B" w14:textId="68E4A30C" w:rsidR="004F049D" w:rsidRDefault="00384E1B" w:rsidP="00B71FF0">
      <w:pPr>
        <w:shd w:val="clear" w:color="auto" w:fill="FFFFFF"/>
        <w:spacing w:after="0" w:line="240" w:lineRule="auto"/>
        <w:rPr>
          <w:rFonts w:ascii="Arial" w:eastAsia="Times New Roman" w:hAnsi="Arial" w:cs="Arial"/>
          <w:color w:val="222222"/>
          <w:sz w:val="24"/>
          <w:szCs w:val="24"/>
          <w:lang w:eastAsia="en-CA"/>
        </w:rPr>
      </w:pPr>
      <w:r w:rsidRPr="00A45695">
        <w:rPr>
          <w:rFonts w:ascii="Arial" w:eastAsia="Times New Roman" w:hAnsi="Arial" w:cs="Arial"/>
          <w:color w:val="222222"/>
          <w:sz w:val="24"/>
          <w:szCs w:val="24"/>
          <w:lang w:eastAsia="en-CA"/>
        </w:rPr>
        <w:t xml:space="preserve">The </w:t>
      </w:r>
      <w:r w:rsidR="00610A1B" w:rsidRPr="00A45695">
        <w:rPr>
          <w:rFonts w:ascii="Arial" w:eastAsia="Times New Roman" w:hAnsi="Arial" w:cs="Arial"/>
          <w:color w:val="222222"/>
          <w:sz w:val="24"/>
          <w:szCs w:val="24"/>
          <w:lang w:eastAsia="en-CA"/>
        </w:rPr>
        <w:t>Commissioners</w:t>
      </w:r>
      <w:r w:rsidRPr="00A45695">
        <w:rPr>
          <w:rFonts w:ascii="Arial" w:eastAsia="Times New Roman" w:hAnsi="Arial" w:cs="Arial"/>
          <w:color w:val="222222"/>
          <w:sz w:val="24"/>
          <w:szCs w:val="24"/>
          <w:lang w:eastAsia="en-CA"/>
        </w:rPr>
        <w:t xml:space="preserve"> will work with individually affected teams if there is a conflict.</w:t>
      </w:r>
      <w:r w:rsidR="000F63FF">
        <w:rPr>
          <w:rFonts w:ascii="Arial" w:eastAsia="Times New Roman" w:hAnsi="Arial" w:cs="Arial"/>
          <w:color w:val="222222"/>
          <w:sz w:val="24"/>
          <w:szCs w:val="24"/>
          <w:lang w:eastAsia="en-CA"/>
        </w:rPr>
        <w:t xml:space="preserve"> However, there is no guarantee league games will be rescheduled.</w:t>
      </w:r>
      <w:r w:rsidRPr="00A45695">
        <w:rPr>
          <w:rFonts w:ascii="Arial" w:eastAsia="Times New Roman" w:hAnsi="Arial" w:cs="Arial"/>
          <w:color w:val="222222"/>
          <w:sz w:val="24"/>
          <w:szCs w:val="24"/>
          <w:lang w:eastAsia="en-CA"/>
        </w:rPr>
        <w:t xml:space="preserve"> </w:t>
      </w:r>
    </w:p>
    <w:p w14:paraId="374D1118" w14:textId="77777777" w:rsidR="004F049D" w:rsidRPr="00A45695" w:rsidRDefault="004F049D" w:rsidP="00B71FF0">
      <w:pPr>
        <w:shd w:val="clear" w:color="auto" w:fill="FFFFFF"/>
        <w:spacing w:after="0" w:line="240" w:lineRule="auto"/>
        <w:rPr>
          <w:rFonts w:ascii="Arial" w:eastAsia="Times New Roman" w:hAnsi="Arial" w:cs="Arial"/>
          <w:color w:val="222222"/>
          <w:sz w:val="24"/>
          <w:szCs w:val="24"/>
          <w:lang w:eastAsia="en-CA"/>
        </w:rPr>
      </w:pPr>
    </w:p>
    <w:p w14:paraId="16E8E9A7" w14:textId="5ED467BA" w:rsidR="00F942C8" w:rsidRPr="002A78C4" w:rsidRDefault="00F942C8" w:rsidP="00306E4F">
      <w:pPr>
        <w:pStyle w:val="Heading1"/>
        <w:numPr>
          <w:ilvl w:val="0"/>
          <w:numId w:val="21"/>
        </w:numPr>
        <w:spacing w:before="0" w:line="240" w:lineRule="auto"/>
        <w:rPr>
          <w:rFonts w:ascii="Arial" w:eastAsia="Times New Roman" w:hAnsi="Arial" w:cs="Arial"/>
          <w:b/>
          <w:bCs/>
          <w:sz w:val="28"/>
          <w:szCs w:val="28"/>
          <w:u w:val="single"/>
          <w:lang w:eastAsia="en-CA"/>
        </w:rPr>
      </w:pPr>
      <w:r w:rsidRPr="002A78C4">
        <w:rPr>
          <w:rFonts w:ascii="Arial" w:eastAsia="Times New Roman" w:hAnsi="Arial" w:cs="Arial"/>
          <w:b/>
          <w:bCs/>
          <w:sz w:val="28"/>
          <w:szCs w:val="28"/>
          <w:u w:val="single"/>
          <w:lang w:eastAsia="en-CA"/>
        </w:rPr>
        <w:lastRenderedPageBreak/>
        <w:t>Neutral Site Games</w:t>
      </w:r>
    </w:p>
    <w:p w14:paraId="00587A32" w14:textId="77777777" w:rsidR="00F942C8" w:rsidRDefault="00F942C8" w:rsidP="00B71FF0">
      <w:pPr>
        <w:spacing w:after="0" w:line="240" w:lineRule="auto"/>
        <w:rPr>
          <w:rFonts w:ascii="Arial" w:hAnsi="Arial" w:cs="Arial"/>
          <w:sz w:val="24"/>
          <w:szCs w:val="24"/>
          <w:lang w:eastAsia="en-CA"/>
        </w:rPr>
      </w:pPr>
    </w:p>
    <w:p w14:paraId="5D54916D" w14:textId="0D2E9B18" w:rsidR="00F942C8" w:rsidRDefault="00F942C8" w:rsidP="00B71FF0">
      <w:pPr>
        <w:spacing w:after="0" w:line="240" w:lineRule="auto"/>
        <w:rPr>
          <w:rFonts w:ascii="Arial" w:hAnsi="Arial" w:cs="Arial"/>
          <w:sz w:val="24"/>
          <w:szCs w:val="24"/>
        </w:rPr>
      </w:pPr>
      <w:r w:rsidRPr="00A45695">
        <w:rPr>
          <w:rFonts w:ascii="Arial" w:hAnsi="Arial" w:cs="Arial"/>
          <w:sz w:val="24"/>
          <w:szCs w:val="24"/>
        </w:rPr>
        <w:t xml:space="preserve">During the regular Season, the Scheduler </w:t>
      </w:r>
      <w:r w:rsidR="000F63FF">
        <w:rPr>
          <w:rFonts w:ascii="Arial" w:hAnsi="Arial" w:cs="Arial"/>
          <w:sz w:val="24"/>
          <w:szCs w:val="24"/>
        </w:rPr>
        <w:t>may</w:t>
      </w:r>
      <w:r w:rsidRPr="00A45695">
        <w:rPr>
          <w:rFonts w:ascii="Arial" w:hAnsi="Arial" w:cs="Arial"/>
          <w:sz w:val="24"/>
          <w:szCs w:val="24"/>
        </w:rPr>
        <w:t xml:space="preserve"> schedule neutral site games under the following conditions:</w:t>
      </w:r>
    </w:p>
    <w:p w14:paraId="5BA7971E" w14:textId="77777777" w:rsidR="00F97076" w:rsidRPr="00A45695" w:rsidRDefault="00F97076" w:rsidP="00B71FF0">
      <w:pPr>
        <w:spacing w:after="0" w:line="240" w:lineRule="auto"/>
        <w:rPr>
          <w:rFonts w:ascii="Arial" w:hAnsi="Arial" w:cs="Arial"/>
          <w:sz w:val="24"/>
          <w:szCs w:val="24"/>
        </w:rPr>
      </w:pPr>
    </w:p>
    <w:p w14:paraId="08932175" w14:textId="043D7574" w:rsidR="007D1C13" w:rsidRDefault="00A76B9D" w:rsidP="00C76EEF">
      <w:pPr>
        <w:pStyle w:val="ListParagraph"/>
        <w:numPr>
          <w:ilvl w:val="0"/>
          <w:numId w:val="11"/>
        </w:numPr>
        <w:spacing w:after="0" w:line="240" w:lineRule="auto"/>
        <w:rPr>
          <w:sz w:val="24"/>
          <w:szCs w:val="24"/>
        </w:rPr>
      </w:pPr>
      <w:r>
        <w:rPr>
          <w:sz w:val="24"/>
          <w:szCs w:val="24"/>
        </w:rPr>
        <w:t>Limited</w:t>
      </w:r>
      <w:r w:rsidR="00F942C8" w:rsidRPr="00BA71A2">
        <w:rPr>
          <w:sz w:val="24"/>
          <w:szCs w:val="24"/>
        </w:rPr>
        <w:t xml:space="preserve"> or no floor time available at the home team’s arena</w:t>
      </w:r>
      <w:r w:rsidR="00E97FB3">
        <w:rPr>
          <w:sz w:val="24"/>
          <w:szCs w:val="24"/>
        </w:rPr>
        <w:t>(</w:t>
      </w:r>
      <w:r w:rsidR="00F942C8" w:rsidRPr="00BA71A2">
        <w:rPr>
          <w:sz w:val="24"/>
          <w:szCs w:val="24"/>
        </w:rPr>
        <w:t>s</w:t>
      </w:r>
      <w:r w:rsidR="00E97FB3">
        <w:rPr>
          <w:sz w:val="24"/>
          <w:szCs w:val="24"/>
        </w:rPr>
        <w:t>)</w:t>
      </w:r>
      <w:r w:rsidR="00F942C8" w:rsidRPr="00BA71A2">
        <w:rPr>
          <w:sz w:val="24"/>
          <w:szCs w:val="24"/>
        </w:rPr>
        <w:t>.</w:t>
      </w:r>
    </w:p>
    <w:p w14:paraId="046B7855" w14:textId="5E91EEB8" w:rsidR="00C76EEF" w:rsidRDefault="00A76B9D" w:rsidP="00C76EEF">
      <w:pPr>
        <w:pStyle w:val="ListParagraph"/>
        <w:numPr>
          <w:ilvl w:val="0"/>
          <w:numId w:val="11"/>
        </w:numPr>
        <w:spacing w:after="0" w:line="240" w:lineRule="auto"/>
        <w:rPr>
          <w:sz w:val="24"/>
          <w:szCs w:val="24"/>
        </w:rPr>
      </w:pPr>
      <w:r>
        <w:rPr>
          <w:sz w:val="24"/>
          <w:szCs w:val="24"/>
        </w:rPr>
        <w:t xml:space="preserve">The neutral site game </w:t>
      </w:r>
      <w:r w:rsidR="00C76EEF" w:rsidRPr="002117AB">
        <w:rPr>
          <w:sz w:val="24"/>
          <w:szCs w:val="24"/>
        </w:rPr>
        <w:t>minimize</w:t>
      </w:r>
      <w:r>
        <w:rPr>
          <w:sz w:val="24"/>
          <w:szCs w:val="24"/>
        </w:rPr>
        <w:t>s</w:t>
      </w:r>
      <w:r w:rsidR="00C76EEF" w:rsidRPr="002117AB">
        <w:rPr>
          <w:sz w:val="24"/>
          <w:szCs w:val="24"/>
        </w:rPr>
        <w:t xml:space="preserve"> travel or allow</w:t>
      </w:r>
      <w:r>
        <w:rPr>
          <w:sz w:val="24"/>
          <w:szCs w:val="24"/>
        </w:rPr>
        <w:t>s</w:t>
      </w:r>
      <w:r w:rsidR="00C76EEF" w:rsidRPr="002117AB">
        <w:rPr>
          <w:sz w:val="24"/>
          <w:szCs w:val="24"/>
        </w:rPr>
        <w:t xml:space="preserve"> for hard to schedule games between </w:t>
      </w:r>
      <w:r w:rsidR="000F63FF">
        <w:rPr>
          <w:sz w:val="24"/>
          <w:szCs w:val="24"/>
        </w:rPr>
        <w:t>South Island</w:t>
      </w:r>
      <w:r w:rsidR="00C76EEF" w:rsidRPr="002117AB">
        <w:rPr>
          <w:sz w:val="24"/>
          <w:szCs w:val="24"/>
        </w:rPr>
        <w:t xml:space="preserve"> and </w:t>
      </w:r>
      <w:r w:rsidR="000F63FF">
        <w:rPr>
          <w:sz w:val="24"/>
          <w:szCs w:val="24"/>
        </w:rPr>
        <w:t>N</w:t>
      </w:r>
      <w:r w:rsidR="00C76EEF" w:rsidRPr="002117AB">
        <w:rPr>
          <w:sz w:val="24"/>
          <w:szCs w:val="24"/>
        </w:rPr>
        <w:t xml:space="preserve">orth </w:t>
      </w:r>
      <w:r w:rsidR="000F63FF">
        <w:rPr>
          <w:sz w:val="24"/>
          <w:szCs w:val="24"/>
        </w:rPr>
        <w:t>I</w:t>
      </w:r>
      <w:r w:rsidR="00C76EEF" w:rsidRPr="002117AB">
        <w:rPr>
          <w:sz w:val="24"/>
          <w:szCs w:val="24"/>
        </w:rPr>
        <w:t>sland teams</w:t>
      </w:r>
      <w:r>
        <w:rPr>
          <w:sz w:val="24"/>
          <w:szCs w:val="24"/>
        </w:rPr>
        <w:t xml:space="preserve"> to occur</w:t>
      </w:r>
      <w:r w:rsidR="00C76EEF" w:rsidRPr="002117AB">
        <w:rPr>
          <w:sz w:val="24"/>
          <w:szCs w:val="24"/>
        </w:rPr>
        <w:t>.</w:t>
      </w:r>
    </w:p>
    <w:p w14:paraId="7234FA7D" w14:textId="6C8E3D42" w:rsidR="00F942C8" w:rsidRPr="00306E4F" w:rsidRDefault="00F942C8" w:rsidP="00306E4F">
      <w:pPr>
        <w:spacing w:after="0" w:line="240" w:lineRule="auto"/>
        <w:rPr>
          <w:sz w:val="24"/>
          <w:szCs w:val="24"/>
        </w:rPr>
      </w:pPr>
    </w:p>
    <w:p w14:paraId="7DFF823D" w14:textId="77777777" w:rsidR="00C87937" w:rsidRDefault="005646E4" w:rsidP="00B71FF0">
      <w:pPr>
        <w:spacing w:after="0" w:line="240" w:lineRule="auto"/>
        <w:rPr>
          <w:rFonts w:ascii="Arial" w:hAnsi="Arial" w:cs="Arial"/>
          <w:sz w:val="24"/>
          <w:szCs w:val="24"/>
        </w:rPr>
      </w:pPr>
      <w:r>
        <w:rPr>
          <w:rFonts w:ascii="Arial" w:hAnsi="Arial" w:cs="Arial"/>
          <w:sz w:val="24"/>
          <w:szCs w:val="24"/>
        </w:rPr>
        <w:t xml:space="preserve">The </w:t>
      </w:r>
      <w:r w:rsidR="00F00B2A">
        <w:rPr>
          <w:rFonts w:ascii="Arial" w:hAnsi="Arial" w:cs="Arial"/>
          <w:sz w:val="24"/>
          <w:szCs w:val="24"/>
        </w:rPr>
        <w:t>S</w:t>
      </w:r>
      <w:r>
        <w:rPr>
          <w:rFonts w:ascii="Arial" w:hAnsi="Arial" w:cs="Arial"/>
          <w:sz w:val="24"/>
          <w:szCs w:val="24"/>
        </w:rPr>
        <w:t>cheduler may choose to schedule two neutral site games</w:t>
      </w:r>
      <w:r w:rsidR="004D47A8">
        <w:rPr>
          <w:rFonts w:ascii="Arial" w:hAnsi="Arial" w:cs="Arial"/>
          <w:sz w:val="24"/>
          <w:szCs w:val="24"/>
        </w:rPr>
        <w:t xml:space="preserve"> on the same day to improve efficiency and reduce the travel burden on each team. </w:t>
      </w:r>
      <w:r w:rsidR="00F00B2A">
        <w:rPr>
          <w:rFonts w:ascii="Arial" w:hAnsi="Arial" w:cs="Arial"/>
          <w:sz w:val="24"/>
          <w:szCs w:val="24"/>
        </w:rPr>
        <w:t>The Scheduler will advise the Vice Chair if this occurs so information can be shared with the relevant associations.</w:t>
      </w:r>
      <w:r w:rsidR="00387C56">
        <w:rPr>
          <w:rFonts w:ascii="Arial" w:hAnsi="Arial" w:cs="Arial"/>
          <w:sz w:val="24"/>
          <w:szCs w:val="24"/>
        </w:rPr>
        <w:t xml:space="preserve"> </w:t>
      </w:r>
    </w:p>
    <w:p w14:paraId="46C4ED9C" w14:textId="77777777" w:rsidR="00C87937" w:rsidRDefault="00C87937" w:rsidP="00B71FF0">
      <w:pPr>
        <w:spacing w:after="0" w:line="240" w:lineRule="auto"/>
        <w:rPr>
          <w:rFonts w:ascii="Arial" w:hAnsi="Arial" w:cs="Arial"/>
          <w:sz w:val="24"/>
          <w:szCs w:val="24"/>
        </w:rPr>
      </w:pPr>
    </w:p>
    <w:p w14:paraId="21DEC15B" w14:textId="4E344842" w:rsidR="004D47A8" w:rsidRDefault="00387C56" w:rsidP="00B71FF0">
      <w:pPr>
        <w:spacing w:after="0" w:line="240" w:lineRule="auto"/>
        <w:rPr>
          <w:rFonts w:ascii="Arial" w:hAnsi="Arial" w:cs="Arial"/>
          <w:sz w:val="24"/>
          <w:szCs w:val="24"/>
        </w:rPr>
      </w:pPr>
      <w:r>
        <w:rPr>
          <w:rFonts w:ascii="Arial" w:hAnsi="Arial" w:cs="Arial"/>
          <w:sz w:val="24"/>
          <w:szCs w:val="24"/>
        </w:rPr>
        <w:t xml:space="preserve">Associations should not reschedule these games due to other conflicts that may arise after the season starts (i.e., tournament conflicts). </w:t>
      </w:r>
      <w:r w:rsidR="00F00B2A">
        <w:rPr>
          <w:rFonts w:ascii="Arial" w:hAnsi="Arial" w:cs="Arial"/>
          <w:sz w:val="24"/>
          <w:szCs w:val="24"/>
        </w:rPr>
        <w:t xml:space="preserve"> </w:t>
      </w:r>
    </w:p>
    <w:p w14:paraId="6381391F" w14:textId="77777777" w:rsidR="005646E4" w:rsidRDefault="005646E4" w:rsidP="00B71FF0">
      <w:pPr>
        <w:spacing w:after="0" w:line="240" w:lineRule="auto"/>
        <w:rPr>
          <w:rFonts w:ascii="Arial" w:hAnsi="Arial" w:cs="Arial"/>
          <w:sz w:val="24"/>
          <w:szCs w:val="24"/>
        </w:rPr>
      </w:pPr>
    </w:p>
    <w:p w14:paraId="6C58ED97" w14:textId="77777777" w:rsidR="00306E4F" w:rsidRPr="00A45695" w:rsidRDefault="00306E4F" w:rsidP="00B71FF0">
      <w:pPr>
        <w:spacing w:after="0" w:line="240" w:lineRule="auto"/>
        <w:rPr>
          <w:rFonts w:ascii="Arial" w:hAnsi="Arial" w:cs="Arial"/>
          <w:sz w:val="24"/>
          <w:szCs w:val="24"/>
        </w:rPr>
      </w:pPr>
    </w:p>
    <w:p w14:paraId="6C7ACD8F" w14:textId="3C1C17D6" w:rsidR="00384E1B" w:rsidRPr="002A78C4" w:rsidRDefault="00727536" w:rsidP="00306E4F">
      <w:pPr>
        <w:pStyle w:val="Heading1"/>
        <w:numPr>
          <w:ilvl w:val="0"/>
          <w:numId w:val="21"/>
        </w:numPr>
        <w:spacing w:before="0" w:line="240" w:lineRule="auto"/>
        <w:rPr>
          <w:rFonts w:ascii="Arial" w:hAnsi="Arial" w:cs="Arial"/>
          <w:b/>
          <w:bCs/>
          <w:sz w:val="28"/>
          <w:szCs w:val="28"/>
          <w:u w:val="single"/>
        </w:rPr>
      </w:pPr>
      <w:r w:rsidRPr="002A78C4">
        <w:rPr>
          <w:rFonts w:ascii="Arial" w:hAnsi="Arial" w:cs="Arial"/>
          <w:b/>
          <w:bCs/>
          <w:sz w:val="28"/>
          <w:szCs w:val="28"/>
          <w:u w:val="single"/>
        </w:rPr>
        <w:t>Rescheduling Games</w:t>
      </w:r>
    </w:p>
    <w:p w14:paraId="3E2CEAC0" w14:textId="77777777" w:rsidR="00727536" w:rsidRDefault="00727536" w:rsidP="00B71FF0">
      <w:pPr>
        <w:spacing w:after="0" w:line="240" w:lineRule="auto"/>
        <w:rPr>
          <w:rFonts w:ascii="Arial" w:hAnsi="Arial" w:cs="Arial"/>
          <w:sz w:val="24"/>
          <w:szCs w:val="24"/>
        </w:rPr>
      </w:pPr>
    </w:p>
    <w:p w14:paraId="197A9780" w14:textId="77777777" w:rsidR="00DD367A" w:rsidRDefault="00F03B45" w:rsidP="00F03B45">
      <w:pPr>
        <w:spacing w:after="0" w:line="240" w:lineRule="auto"/>
        <w:rPr>
          <w:rFonts w:ascii="Arial" w:eastAsia="Times New Roman" w:hAnsi="Arial" w:cs="Arial"/>
          <w:color w:val="222222"/>
          <w:sz w:val="24"/>
          <w:szCs w:val="24"/>
          <w:lang w:eastAsia="en-CA"/>
        </w:rPr>
      </w:pPr>
      <w:r>
        <w:rPr>
          <w:rFonts w:ascii="Arial" w:eastAsia="Times New Roman" w:hAnsi="Arial" w:cs="Arial"/>
          <w:color w:val="222222"/>
          <w:sz w:val="24"/>
          <w:szCs w:val="24"/>
          <w:lang w:eastAsia="en-CA"/>
        </w:rPr>
        <w:t>T</w:t>
      </w:r>
      <w:r w:rsidRPr="00A45695">
        <w:rPr>
          <w:rFonts w:ascii="Arial" w:eastAsia="Times New Roman" w:hAnsi="Arial" w:cs="Arial"/>
          <w:color w:val="222222"/>
          <w:sz w:val="24"/>
          <w:szCs w:val="24"/>
          <w:lang w:eastAsia="en-CA"/>
        </w:rPr>
        <w:t>he VIMLC recognizes conflicts can arise during a season and reasonable requests to reschedule can occur.</w:t>
      </w:r>
      <w:r w:rsidR="008A728B">
        <w:rPr>
          <w:rFonts w:ascii="Arial" w:eastAsia="Times New Roman" w:hAnsi="Arial" w:cs="Arial"/>
          <w:color w:val="222222"/>
          <w:sz w:val="24"/>
          <w:szCs w:val="24"/>
          <w:lang w:eastAsia="en-CA"/>
        </w:rPr>
        <w:t xml:space="preserve"> </w:t>
      </w:r>
    </w:p>
    <w:p w14:paraId="00086E6B" w14:textId="77777777" w:rsidR="00DD367A" w:rsidRDefault="00DD367A" w:rsidP="00F03B45">
      <w:pPr>
        <w:spacing w:after="0" w:line="240" w:lineRule="auto"/>
        <w:rPr>
          <w:rFonts w:ascii="Arial" w:eastAsia="Times New Roman" w:hAnsi="Arial" w:cs="Arial"/>
          <w:color w:val="222222"/>
          <w:sz w:val="24"/>
          <w:szCs w:val="24"/>
          <w:lang w:eastAsia="en-CA"/>
        </w:rPr>
      </w:pPr>
    </w:p>
    <w:p w14:paraId="66C51D33" w14:textId="21B035B0" w:rsidR="008A728B" w:rsidRDefault="008A728B" w:rsidP="00F03B45">
      <w:pPr>
        <w:spacing w:after="0" w:line="240" w:lineRule="auto"/>
        <w:rPr>
          <w:rFonts w:ascii="Arial" w:eastAsia="Times New Roman" w:hAnsi="Arial" w:cs="Arial"/>
          <w:color w:val="222222"/>
          <w:sz w:val="24"/>
          <w:szCs w:val="24"/>
          <w:lang w:eastAsia="en-CA"/>
        </w:rPr>
      </w:pPr>
      <w:r>
        <w:rPr>
          <w:rFonts w:ascii="Arial" w:eastAsia="Times New Roman" w:hAnsi="Arial" w:cs="Arial"/>
          <w:color w:val="222222"/>
          <w:sz w:val="24"/>
          <w:szCs w:val="24"/>
          <w:lang w:eastAsia="en-CA"/>
        </w:rPr>
        <w:t>Reasonable requests include:</w:t>
      </w:r>
    </w:p>
    <w:p w14:paraId="189A8824" w14:textId="77777777" w:rsidR="008A728B" w:rsidRDefault="008A728B" w:rsidP="00F03B45">
      <w:pPr>
        <w:spacing w:after="0" w:line="240" w:lineRule="auto"/>
        <w:rPr>
          <w:rFonts w:ascii="Arial" w:eastAsia="Times New Roman" w:hAnsi="Arial" w:cs="Arial"/>
          <w:color w:val="222222"/>
          <w:sz w:val="24"/>
          <w:szCs w:val="24"/>
          <w:lang w:eastAsia="en-CA"/>
        </w:rPr>
      </w:pPr>
    </w:p>
    <w:p w14:paraId="0145A22A" w14:textId="17DFB91D" w:rsidR="00F03B45" w:rsidRDefault="00C0370A" w:rsidP="008A728B">
      <w:pPr>
        <w:pStyle w:val="ListParagraph"/>
        <w:numPr>
          <w:ilvl w:val="0"/>
          <w:numId w:val="14"/>
        </w:numPr>
        <w:spacing w:after="0" w:line="240" w:lineRule="auto"/>
        <w:rPr>
          <w:rFonts w:eastAsia="Times New Roman"/>
          <w:color w:val="222222"/>
          <w:sz w:val="24"/>
          <w:szCs w:val="24"/>
          <w:lang w:eastAsia="en-CA"/>
        </w:rPr>
      </w:pPr>
      <w:r>
        <w:rPr>
          <w:rFonts w:eastAsia="Times New Roman"/>
          <w:color w:val="222222"/>
          <w:sz w:val="24"/>
          <w:szCs w:val="24"/>
          <w:lang w:eastAsia="en-CA"/>
        </w:rPr>
        <w:t>Attending a BCLA</w:t>
      </w:r>
      <w:r w:rsidR="0009657C">
        <w:rPr>
          <w:rFonts w:eastAsia="Times New Roman"/>
          <w:color w:val="222222"/>
          <w:sz w:val="24"/>
          <w:szCs w:val="24"/>
          <w:lang w:eastAsia="en-CA"/>
        </w:rPr>
        <w:t xml:space="preserve"> or VIMLC</w:t>
      </w:r>
      <w:r>
        <w:rPr>
          <w:rFonts w:eastAsia="Times New Roman"/>
          <w:color w:val="222222"/>
          <w:sz w:val="24"/>
          <w:szCs w:val="24"/>
          <w:lang w:eastAsia="en-CA"/>
        </w:rPr>
        <w:t xml:space="preserve"> sanctioned event</w:t>
      </w:r>
      <w:r w:rsidR="00306E4F">
        <w:rPr>
          <w:rFonts w:eastAsia="Times New Roman"/>
          <w:color w:val="222222"/>
          <w:sz w:val="24"/>
          <w:szCs w:val="24"/>
          <w:lang w:eastAsia="en-CA"/>
        </w:rPr>
        <w:t>.</w:t>
      </w:r>
    </w:p>
    <w:p w14:paraId="329A76FD" w14:textId="03CDC61E" w:rsidR="00C0370A" w:rsidRDefault="00C0370A" w:rsidP="008A728B">
      <w:pPr>
        <w:pStyle w:val="ListParagraph"/>
        <w:numPr>
          <w:ilvl w:val="0"/>
          <w:numId w:val="14"/>
        </w:numPr>
        <w:spacing w:after="0" w:line="240" w:lineRule="auto"/>
        <w:rPr>
          <w:rFonts w:eastAsia="Times New Roman"/>
          <w:color w:val="222222"/>
          <w:sz w:val="24"/>
          <w:szCs w:val="24"/>
          <w:lang w:eastAsia="en-CA"/>
        </w:rPr>
      </w:pPr>
      <w:r>
        <w:rPr>
          <w:rFonts w:eastAsia="Times New Roman"/>
          <w:color w:val="222222"/>
          <w:sz w:val="24"/>
          <w:szCs w:val="24"/>
          <w:lang w:eastAsia="en-CA"/>
        </w:rPr>
        <w:t xml:space="preserve">Extreme weather, </w:t>
      </w:r>
      <w:r w:rsidR="00C41BC7">
        <w:rPr>
          <w:rFonts w:eastAsia="Times New Roman"/>
          <w:color w:val="222222"/>
          <w:sz w:val="24"/>
          <w:szCs w:val="24"/>
          <w:lang w:eastAsia="en-CA"/>
        </w:rPr>
        <w:t>road closure</w:t>
      </w:r>
      <w:r w:rsidR="00B01917">
        <w:rPr>
          <w:rFonts w:eastAsia="Times New Roman"/>
          <w:color w:val="222222"/>
          <w:sz w:val="24"/>
          <w:szCs w:val="24"/>
          <w:lang w:eastAsia="en-CA"/>
        </w:rPr>
        <w:t>(s),</w:t>
      </w:r>
      <w:r w:rsidR="00C41BC7">
        <w:rPr>
          <w:rFonts w:eastAsia="Times New Roman"/>
          <w:color w:val="222222"/>
          <w:sz w:val="24"/>
          <w:szCs w:val="24"/>
          <w:lang w:eastAsia="en-CA"/>
        </w:rPr>
        <w:t xml:space="preserve"> or other public health and/or safety emergency that makes travel </w:t>
      </w:r>
      <w:r w:rsidR="00B01917">
        <w:rPr>
          <w:rFonts w:eastAsia="Times New Roman"/>
          <w:color w:val="222222"/>
          <w:sz w:val="24"/>
          <w:szCs w:val="24"/>
          <w:lang w:eastAsia="en-CA"/>
        </w:rPr>
        <w:t>dangerous</w:t>
      </w:r>
      <w:r w:rsidR="00306E4F">
        <w:rPr>
          <w:rFonts w:eastAsia="Times New Roman"/>
          <w:color w:val="222222"/>
          <w:sz w:val="24"/>
          <w:szCs w:val="24"/>
          <w:lang w:eastAsia="en-CA"/>
        </w:rPr>
        <w:t>.</w:t>
      </w:r>
    </w:p>
    <w:p w14:paraId="633A0BF5" w14:textId="2F21882B" w:rsidR="00895BC0" w:rsidRDefault="00895BC0" w:rsidP="008A728B">
      <w:pPr>
        <w:pStyle w:val="ListParagraph"/>
        <w:numPr>
          <w:ilvl w:val="0"/>
          <w:numId w:val="14"/>
        </w:numPr>
        <w:spacing w:after="0" w:line="240" w:lineRule="auto"/>
        <w:rPr>
          <w:rFonts w:eastAsia="Times New Roman"/>
          <w:color w:val="222222"/>
          <w:sz w:val="24"/>
          <w:szCs w:val="24"/>
          <w:lang w:eastAsia="en-CA"/>
        </w:rPr>
      </w:pPr>
      <w:r>
        <w:rPr>
          <w:rFonts w:eastAsia="Times New Roman"/>
          <w:color w:val="222222"/>
          <w:sz w:val="24"/>
          <w:szCs w:val="24"/>
          <w:lang w:eastAsia="en-CA"/>
        </w:rPr>
        <w:t>Other compelling rationale deemed sufficient by the</w:t>
      </w:r>
      <w:r w:rsidR="000D024B">
        <w:rPr>
          <w:rFonts w:eastAsia="Times New Roman"/>
          <w:color w:val="222222"/>
          <w:sz w:val="24"/>
          <w:szCs w:val="24"/>
          <w:lang w:eastAsia="en-CA"/>
        </w:rPr>
        <w:t xml:space="preserve"> responsible</w:t>
      </w:r>
      <w:r>
        <w:rPr>
          <w:rFonts w:eastAsia="Times New Roman"/>
          <w:color w:val="222222"/>
          <w:sz w:val="24"/>
          <w:szCs w:val="24"/>
          <w:lang w:eastAsia="en-CA"/>
        </w:rPr>
        <w:t xml:space="preserve"> Commissioner.</w:t>
      </w:r>
    </w:p>
    <w:p w14:paraId="2CCD9B38" w14:textId="77777777" w:rsidR="00F33C99" w:rsidRDefault="00F33C99" w:rsidP="00F33C99">
      <w:pPr>
        <w:spacing w:after="0" w:line="240" w:lineRule="auto"/>
        <w:rPr>
          <w:rFonts w:eastAsia="Times New Roman"/>
          <w:color w:val="222222"/>
          <w:sz w:val="24"/>
          <w:szCs w:val="24"/>
          <w:lang w:eastAsia="en-CA"/>
        </w:rPr>
      </w:pPr>
    </w:p>
    <w:p w14:paraId="658F1559" w14:textId="2E741A02" w:rsidR="00F33C99" w:rsidRPr="00BA71A2" w:rsidRDefault="000D024B" w:rsidP="00F33C99">
      <w:pPr>
        <w:spacing w:after="0" w:line="240" w:lineRule="auto"/>
        <w:rPr>
          <w:rFonts w:ascii="Arial" w:eastAsia="Times New Roman" w:hAnsi="Arial" w:cs="Arial"/>
          <w:color w:val="222222"/>
          <w:sz w:val="24"/>
          <w:szCs w:val="24"/>
          <w:lang w:eastAsia="en-CA"/>
        </w:rPr>
      </w:pPr>
      <w:r w:rsidRPr="00BA71A2">
        <w:rPr>
          <w:rFonts w:ascii="Arial" w:eastAsia="Times New Roman" w:hAnsi="Arial" w:cs="Arial"/>
          <w:color w:val="222222"/>
          <w:sz w:val="24"/>
          <w:szCs w:val="24"/>
          <w:lang w:eastAsia="en-CA"/>
        </w:rPr>
        <w:t>Reasonable requests do not include:</w:t>
      </w:r>
    </w:p>
    <w:p w14:paraId="15C55D99" w14:textId="0C6ED196" w:rsidR="000D024B" w:rsidRDefault="000D024B" w:rsidP="00F33C99">
      <w:pPr>
        <w:spacing w:after="0" w:line="240" w:lineRule="auto"/>
        <w:rPr>
          <w:rFonts w:eastAsia="Times New Roman"/>
          <w:color w:val="222222"/>
          <w:sz w:val="24"/>
          <w:szCs w:val="24"/>
          <w:lang w:eastAsia="en-CA"/>
        </w:rPr>
      </w:pPr>
    </w:p>
    <w:p w14:paraId="510A387D" w14:textId="59291749" w:rsidR="000D024B" w:rsidRDefault="000D024B" w:rsidP="000D024B">
      <w:pPr>
        <w:pStyle w:val="ListParagraph"/>
        <w:numPr>
          <w:ilvl w:val="0"/>
          <w:numId w:val="15"/>
        </w:numPr>
        <w:spacing w:after="0" w:line="240" w:lineRule="auto"/>
        <w:rPr>
          <w:rFonts w:eastAsia="Times New Roman"/>
          <w:color w:val="222222"/>
          <w:sz w:val="24"/>
          <w:szCs w:val="24"/>
          <w:lang w:eastAsia="en-CA"/>
        </w:rPr>
      </w:pPr>
      <w:r>
        <w:rPr>
          <w:rFonts w:eastAsia="Times New Roman"/>
          <w:color w:val="222222"/>
          <w:sz w:val="24"/>
          <w:szCs w:val="24"/>
          <w:lang w:eastAsia="en-CA"/>
        </w:rPr>
        <w:t>Lack of players</w:t>
      </w:r>
      <w:r w:rsidR="00CA6B9B">
        <w:rPr>
          <w:rFonts w:eastAsia="Times New Roman"/>
          <w:color w:val="222222"/>
          <w:sz w:val="24"/>
          <w:szCs w:val="24"/>
          <w:lang w:eastAsia="en-CA"/>
        </w:rPr>
        <w:t xml:space="preserve"> due to illness, injury and/or other commitments</w:t>
      </w:r>
      <w:r w:rsidR="00EB29C2">
        <w:rPr>
          <w:rFonts w:eastAsia="Times New Roman"/>
          <w:color w:val="222222"/>
          <w:sz w:val="24"/>
          <w:szCs w:val="24"/>
          <w:lang w:eastAsia="en-CA"/>
        </w:rPr>
        <w:t>.</w:t>
      </w:r>
    </w:p>
    <w:p w14:paraId="351CF486" w14:textId="1D9903BC" w:rsidR="000D024B" w:rsidRDefault="000D024B" w:rsidP="000D024B">
      <w:pPr>
        <w:pStyle w:val="ListParagraph"/>
        <w:numPr>
          <w:ilvl w:val="0"/>
          <w:numId w:val="15"/>
        </w:numPr>
        <w:spacing w:after="0" w:line="240" w:lineRule="auto"/>
        <w:rPr>
          <w:rFonts w:eastAsia="Times New Roman"/>
          <w:color w:val="222222"/>
          <w:sz w:val="24"/>
          <w:szCs w:val="24"/>
          <w:lang w:eastAsia="en-CA"/>
        </w:rPr>
      </w:pPr>
      <w:r>
        <w:rPr>
          <w:rFonts w:eastAsia="Times New Roman"/>
          <w:color w:val="222222"/>
          <w:sz w:val="24"/>
          <w:szCs w:val="24"/>
          <w:lang w:eastAsia="en-CA"/>
        </w:rPr>
        <w:t>Lack of coaches</w:t>
      </w:r>
      <w:r w:rsidR="00CA6B9B">
        <w:rPr>
          <w:rFonts w:eastAsia="Times New Roman"/>
          <w:color w:val="222222"/>
          <w:sz w:val="24"/>
          <w:szCs w:val="24"/>
          <w:lang w:eastAsia="en-CA"/>
        </w:rPr>
        <w:t xml:space="preserve"> due to illness, injury and/or other commitments</w:t>
      </w:r>
      <w:r w:rsidR="00EB29C2">
        <w:rPr>
          <w:rFonts w:eastAsia="Times New Roman"/>
          <w:color w:val="222222"/>
          <w:sz w:val="24"/>
          <w:szCs w:val="24"/>
          <w:lang w:eastAsia="en-CA"/>
        </w:rPr>
        <w:t>.</w:t>
      </w:r>
    </w:p>
    <w:p w14:paraId="129F5180" w14:textId="1E2F66CE" w:rsidR="00F03B45" w:rsidRPr="0009657C" w:rsidRDefault="00DD367A" w:rsidP="00F674C4">
      <w:pPr>
        <w:pStyle w:val="ListParagraph"/>
        <w:numPr>
          <w:ilvl w:val="0"/>
          <w:numId w:val="15"/>
        </w:numPr>
        <w:spacing w:after="0" w:line="240" w:lineRule="auto"/>
        <w:rPr>
          <w:sz w:val="24"/>
          <w:szCs w:val="24"/>
        </w:rPr>
      </w:pPr>
      <w:r w:rsidRPr="0009657C">
        <w:rPr>
          <w:rFonts w:eastAsia="Times New Roman"/>
          <w:color w:val="222222"/>
          <w:sz w:val="24"/>
          <w:szCs w:val="24"/>
          <w:lang w:eastAsia="en-CA"/>
        </w:rPr>
        <w:t xml:space="preserve">Association </w:t>
      </w:r>
      <w:r w:rsidR="00EC44E4" w:rsidRPr="0009657C">
        <w:rPr>
          <w:rFonts w:eastAsia="Times New Roman"/>
          <w:color w:val="222222"/>
          <w:sz w:val="24"/>
          <w:szCs w:val="24"/>
          <w:lang w:eastAsia="en-CA"/>
        </w:rPr>
        <w:t>activities and/or events</w:t>
      </w:r>
      <w:r w:rsidRPr="0009657C">
        <w:rPr>
          <w:rFonts w:eastAsia="Times New Roman"/>
          <w:color w:val="222222"/>
          <w:sz w:val="24"/>
          <w:szCs w:val="24"/>
          <w:lang w:eastAsia="en-CA"/>
        </w:rPr>
        <w:t xml:space="preserve"> that are not </w:t>
      </w:r>
      <w:r w:rsidR="0009657C">
        <w:rPr>
          <w:rFonts w:eastAsia="Times New Roman"/>
          <w:color w:val="222222"/>
          <w:sz w:val="24"/>
          <w:szCs w:val="24"/>
          <w:lang w:eastAsia="en-CA"/>
        </w:rPr>
        <w:t>covered by a blackout request.</w:t>
      </w:r>
    </w:p>
    <w:p w14:paraId="409BE684" w14:textId="77777777" w:rsidR="0009657C" w:rsidRPr="0009657C" w:rsidRDefault="0009657C" w:rsidP="0009657C">
      <w:pPr>
        <w:pStyle w:val="ListParagraph"/>
        <w:spacing w:after="0" w:line="240" w:lineRule="auto"/>
        <w:rPr>
          <w:sz w:val="24"/>
          <w:szCs w:val="24"/>
        </w:rPr>
      </w:pPr>
    </w:p>
    <w:p w14:paraId="582F866C" w14:textId="0DAA186F" w:rsidR="00EC44E4" w:rsidRDefault="00EC44E4" w:rsidP="00B71FF0">
      <w:pPr>
        <w:spacing w:after="0" w:line="240" w:lineRule="auto"/>
        <w:rPr>
          <w:rFonts w:ascii="Arial" w:hAnsi="Arial" w:cs="Arial"/>
          <w:sz w:val="24"/>
          <w:szCs w:val="24"/>
        </w:rPr>
      </w:pPr>
      <w:r>
        <w:rPr>
          <w:rFonts w:ascii="Arial" w:hAnsi="Arial" w:cs="Arial"/>
          <w:sz w:val="24"/>
          <w:szCs w:val="24"/>
        </w:rPr>
        <w:t xml:space="preserve">Associations are expected to manage </w:t>
      </w:r>
      <w:r w:rsidR="008F0C92">
        <w:rPr>
          <w:rFonts w:ascii="Arial" w:hAnsi="Arial" w:cs="Arial"/>
          <w:sz w:val="24"/>
          <w:szCs w:val="24"/>
        </w:rPr>
        <w:t>roster challenges using existing tools (i.e., player call ups, assigning a qualified coach from another team, etc.).</w:t>
      </w:r>
    </w:p>
    <w:p w14:paraId="6DF083A1" w14:textId="77777777" w:rsidR="00EC44E4" w:rsidRPr="00A45695" w:rsidRDefault="00EC44E4" w:rsidP="00B71FF0">
      <w:pPr>
        <w:spacing w:after="0" w:line="240" w:lineRule="auto"/>
        <w:rPr>
          <w:rFonts w:ascii="Arial" w:hAnsi="Arial" w:cs="Arial"/>
          <w:sz w:val="24"/>
          <w:szCs w:val="24"/>
        </w:rPr>
      </w:pPr>
    </w:p>
    <w:p w14:paraId="63151912" w14:textId="70896741" w:rsidR="00D94DA7" w:rsidRPr="000D479E" w:rsidRDefault="00F03B45" w:rsidP="00B71FF0">
      <w:pPr>
        <w:spacing w:after="0" w:line="240" w:lineRule="auto"/>
        <w:rPr>
          <w:rFonts w:ascii="Arial" w:hAnsi="Arial" w:cs="Arial"/>
          <w:b/>
          <w:bCs/>
          <w:color w:val="FF0000"/>
          <w:sz w:val="24"/>
          <w:szCs w:val="24"/>
          <w:u w:val="single"/>
        </w:rPr>
      </w:pPr>
      <w:r w:rsidRPr="000D479E">
        <w:rPr>
          <w:rFonts w:ascii="Arial" w:hAnsi="Arial" w:cs="Arial"/>
          <w:b/>
          <w:bCs/>
          <w:color w:val="FF0000"/>
          <w:sz w:val="24"/>
          <w:szCs w:val="24"/>
          <w:u w:val="single"/>
        </w:rPr>
        <w:t>T</w:t>
      </w:r>
      <w:r w:rsidR="00D94DA7" w:rsidRPr="000D479E">
        <w:rPr>
          <w:rFonts w:ascii="Arial" w:hAnsi="Arial" w:cs="Arial"/>
          <w:b/>
          <w:bCs/>
          <w:color w:val="FF0000"/>
          <w:sz w:val="24"/>
          <w:szCs w:val="24"/>
          <w:u w:val="single"/>
        </w:rPr>
        <w:t>eams must request permission from the Commissioner to reschedule a game</w:t>
      </w:r>
      <w:r w:rsidRPr="000D479E">
        <w:rPr>
          <w:rFonts w:ascii="Arial" w:hAnsi="Arial" w:cs="Arial"/>
          <w:b/>
          <w:bCs/>
          <w:color w:val="FF0000"/>
          <w:sz w:val="24"/>
          <w:szCs w:val="24"/>
          <w:u w:val="single"/>
        </w:rPr>
        <w:t xml:space="preserve"> in all circumstances</w:t>
      </w:r>
      <w:r w:rsidR="00D94DA7" w:rsidRPr="000D479E">
        <w:rPr>
          <w:rFonts w:ascii="Arial" w:hAnsi="Arial" w:cs="Arial"/>
          <w:b/>
          <w:bCs/>
          <w:color w:val="FF0000"/>
          <w:sz w:val="24"/>
          <w:szCs w:val="24"/>
          <w:u w:val="single"/>
        </w:rPr>
        <w:t>.</w:t>
      </w:r>
    </w:p>
    <w:p w14:paraId="4CBFD3D9" w14:textId="77777777" w:rsidR="0073688E" w:rsidRDefault="0073688E" w:rsidP="00B71FF0">
      <w:pPr>
        <w:spacing w:after="0" w:line="240" w:lineRule="auto"/>
        <w:rPr>
          <w:rFonts w:ascii="Arial" w:hAnsi="Arial" w:cs="Arial"/>
          <w:b/>
          <w:bCs/>
          <w:color w:val="222222"/>
          <w:sz w:val="24"/>
          <w:szCs w:val="24"/>
          <w:u w:val="single"/>
        </w:rPr>
      </w:pPr>
    </w:p>
    <w:p w14:paraId="400B56AF" w14:textId="3CF84DAB" w:rsidR="002F06CD" w:rsidRPr="00A332A2" w:rsidRDefault="00E33568" w:rsidP="00B71FF0">
      <w:pPr>
        <w:spacing w:after="0" w:line="240" w:lineRule="auto"/>
        <w:rPr>
          <w:rFonts w:ascii="Arial" w:hAnsi="Arial" w:cs="Arial"/>
          <w:color w:val="222222"/>
          <w:sz w:val="24"/>
          <w:szCs w:val="24"/>
          <w:u w:val="single"/>
        </w:rPr>
      </w:pPr>
      <w:r w:rsidRPr="00BA71A2">
        <w:rPr>
          <w:rFonts w:ascii="Arial" w:hAnsi="Arial" w:cs="Arial"/>
          <w:color w:val="222222"/>
          <w:sz w:val="24"/>
          <w:szCs w:val="24"/>
          <w:u w:val="single"/>
        </w:rPr>
        <w:t xml:space="preserve">Rescheduling </w:t>
      </w:r>
      <w:r w:rsidR="00395463">
        <w:rPr>
          <w:rFonts w:ascii="Arial" w:hAnsi="Arial" w:cs="Arial"/>
          <w:color w:val="222222"/>
          <w:sz w:val="24"/>
          <w:szCs w:val="24"/>
          <w:u w:val="single"/>
        </w:rPr>
        <w:t>Process</w:t>
      </w:r>
      <w:r w:rsidR="002F06CD">
        <w:rPr>
          <w:rFonts w:ascii="Arial" w:hAnsi="Arial" w:cs="Arial"/>
          <w:color w:val="222222"/>
        </w:rPr>
        <w:br/>
      </w:r>
    </w:p>
    <w:p w14:paraId="38F49E34" w14:textId="15651F7B" w:rsidR="00CA5D9C" w:rsidRDefault="005D609C" w:rsidP="005D609C">
      <w:pPr>
        <w:pStyle w:val="ListParagraph"/>
        <w:numPr>
          <w:ilvl w:val="0"/>
          <w:numId w:val="22"/>
        </w:numPr>
        <w:spacing w:after="0" w:line="240" w:lineRule="auto"/>
        <w:rPr>
          <w:color w:val="222222"/>
          <w:sz w:val="24"/>
          <w:szCs w:val="24"/>
        </w:rPr>
      </w:pPr>
      <w:r w:rsidRPr="002C77D5">
        <w:rPr>
          <w:color w:val="222222"/>
          <w:sz w:val="24"/>
          <w:szCs w:val="24"/>
        </w:rPr>
        <w:lastRenderedPageBreak/>
        <w:t>Team official identif</w:t>
      </w:r>
      <w:r w:rsidR="00285799">
        <w:rPr>
          <w:color w:val="222222"/>
          <w:sz w:val="24"/>
          <w:szCs w:val="24"/>
        </w:rPr>
        <w:t>ies</w:t>
      </w:r>
      <w:r w:rsidRPr="002C77D5">
        <w:rPr>
          <w:color w:val="222222"/>
          <w:sz w:val="24"/>
          <w:szCs w:val="24"/>
        </w:rPr>
        <w:t xml:space="preserve"> scheduling challenge</w:t>
      </w:r>
      <w:r w:rsidR="00285799">
        <w:rPr>
          <w:color w:val="222222"/>
          <w:sz w:val="24"/>
          <w:szCs w:val="24"/>
        </w:rPr>
        <w:t xml:space="preserve"> and </w:t>
      </w:r>
      <w:r w:rsidRPr="002C77D5">
        <w:rPr>
          <w:color w:val="222222"/>
          <w:sz w:val="24"/>
          <w:szCs w:val="24"/>
        </w:rPr>
        <w:t>confirm</w:t>
      </w:r>
      <w:r w:rsidR="00285799">
        <w:rPr>
          <w:color w:val="222222"/>
          <w:sz w:val="24"/>
          <w:szCs w:val="24"/>
        </w:rPr>
        <w:t>s</w:t>
      </w:r>
      <w:r w:rsidRPr="002C77D5">
        <w:rPr>
          <w:color w:val="222222"/>
          <w:sz w:val="24"/>
          <w:szCs w:val="24"/>
        </w:rPr>
        <w:t xml:space="preserve"> it is eligible </w:t>
      </w:r>
      <w:r w:rsidR="002C77D5" w:rsidRPr="002C77D5">
        <w:rPr>
          <w:color w:val="222222"/>
          <w:sz w:val="24"/>
          <w:szCs w:val="24"/>
        </w:rPr>
        <w:t>to be rescheduled</w:t>
      </w:r>
      <w:r w:rsidR="005A29BA">
        <w:rPr>
          <w:color w:val="222222"/>
          <w:sz w:val="24"/>
          <w:szCs w:val="24"/>
        </w:rPr>
        <w:t xml:space="preserve"> in accordance with business rules.</w:t>
      </w:r>
    </w:p>
    <w:p w14:paraId="29FBA477" w14:textId="0CBC7CEA" w:rsidR="00285799" w:rsidRDefault="00285799" w:rsidP="005D609C">
      <w:pPr>
        <w:pStyle w:val="ListParagraph"/>
        <w:numPr>
          <w:ilvl w:val="0"/>
          <w:numId w:val="22"/>
        </w:numPr>
        <w:spacing w:after="0" w:line="240" w:lineRule="auto"/>
        <w:rPr>
          <w:color w:val="222222"/>
          <w:sz w:val="24"/>
          <w:szCs w:val="24"/>
        </w:rPr>
      </w:pPr>
      <w:r>
        <w:rPr>
          <w:color w:val="222222"/>
          <w:sz w:val="24"/>
          <w:szCs w:val="24"/>
        </w:rPr>
        <w:t xml:space="preserve">Team official </w:t>
      </w:r>
      <w:r w:rsidR="00CD17B2">
        <w:rPr>
          <w:color w:val="222222"/>
          <w:sz w:val="24"/>
          <w:szCs w:val="24"/>
        </w:rPr>
        <w:t>notifies opponent of scheduling challenge and desire to reschedule game.</w:t>
      </w:r>
    </w:p>
    <w:p w14:paraId="1BD416BE" w14:textId="2263211B" w:rsidR="0090003F" w:rsidRDefault="0090003F" w:rsidP="005D609C">
      <w:pPr>
        <w:pStyle w:val="ListParagraph"/>
        <w:numPr>
          <w:ilvl w:val="0"/>
          <w:numId w:val="22"/>
        </w:numPr>
        <w:spacing w:after="0" w:line="240" w:lineRule="auto"/>
        <w:rPr>
          <w:color w:val="222222"/>
          <w:sz w:val="24"/>
          <w:szCs w:val="24"/>
        </w:rPr>
      </w:pPr>
      <w:r>
        <w:rPr>
          <w:color w:val="222222"/>
          <w:sz w:val="24"/>
          <w:szCs w:val="24"/>
        </w:rPr>
        <w:t xml:space="preserve">Team officials identify </w:t>
      </w:r>
      <w:r w:rsidR="00CD17B2">
        <w:rPr>
          <w:color w:val="222222"/>
          <w:sz w:val="24"/>
          <w:szCs w:val="24"/>
        </w:rPr>
        <w:t>preliminary</w:t>
      </w:r>
      <w:r w:rsidR="004359ED">
        <w:rPr>
          <w:color w:val="222222"/>
          <w:sz w:val="24"/>
          <w:szCs w:val="24"/>
        </w:rPr>
        <w:t xml:space="preserve"> dates and times that would </w:t>
      </w:r>
      <w:r w:rsidR="00FB6508">
        <w:rPr>
          <w:color w:val="222222"/>
          <w:sz w:val="24"/>
          <w:szCs w:val="24"/>
        </w:rPr>
        <w:t xml:space="preserve">meet the needs of both teams. </w:t>
      </w:r>
    </w:p>
    <w:p w14:paraId="6F9F5FC4" w14:textId="617ADF05" w:rsidR="002C77D5" w:rsidRPr="00BA71A2" w:rsidRDefault="00221F29" w:rsidP="002C77D5">
      <w:pPr>
        <w:pStyle w:val="ListParagraph"/>
        <w:numPr>
          <w:ilvl w:val="0"/>
          <w:numId w:val="22"/>
        </w:numPr>
        <w:spacing w:after="0" w:line="240" w:lineRule="auto"/>
        <w:rPr>
          <w:color w:val="222222"/>
          <w:sz w:val="24"/>
          <w:szCs w:val="24"/>
        </w:rPr>
      </w:pPr>
      <w:r>
        <w:rPr>
          <w:color w:val="222222"/>
          <w:sz w:val="24"/>
          <w:szCs w:val="24"/>
        </w:rPr>
        <w:t>Host team official</w:t>
      </w:r>
      <w:r w:rsidR="002C77D5">
        <w:rPr>
          <w:color w:val="222222"/>
          <w:sz w:val="24"/>
          <w:szCs w:val="24"/>
        </w:rPr>
        <w:t xml:space="preserve"> </w:t>
      </w:r>
      <w:r w:rsidR="00990B3E">
        <w:rPr>
          <w:color w:val="222222"/>
          <w:sz w:val="24"/>
          <w:szCs w:val="24"/>
        </w:rPr>
        <w:t>requests</w:t>
      </w:r>
      <w:r w:rsidR="002C77D5">
        <w:rPr>
          <w:color w:val="222222"/>
          <w:sz w:val="24"/>
          <w:szCs w:val="24"/>
        </w:rPr>
        <w:t xml:space="preserve"> </w:t>
      </w:r>
      <w:r w:rsidR="00990B3E">
        <w:rPr>
          <w:color w:val="222222"/>
          <w:sz w:val="24"/>
          <w:szCs w:val="24"/>
        </w:rPr>
        <w:t>approval-in-principle from</w:t>
      </w:r>
      <w:r w:rsidR="002C77D5" w:rsidRPr="00BA71A2">
        <w:rPr>
          <w:color w:val="222222"/>
          <w:sz w:val="24"/>
          <w:szCs w:val="24"/>
        </w:rPr>
        <w:t xml:space="preserve"> Commissioner</w:t>
      </w:r>
      <w:r w:rsidR="002C77D5">
        <w:rPr>
          <w:color w:val="222222"/>
          <w:sz w:val="24"/>
          <w:szCs w:val="24"/>
        </w:rPr>
        <w:t xml:space="preserve"> </w:t>
      </w:r>
      <w:r w:rsidR="00990B3E">
        <w:rPr>
          <w:color w:val="222222"/>
          <w:sz w:val="24"/>
          <w:szCs w:val="24"/>
        </w:rPr>
        <w:t>to reschedule game</w:t>
      </w:r>
      <w:r w:rsidR="004C0F2C">
        <w:rPr>
          <w:color w:val="222222"/>
          <w:sz w:val="24"/>
          <w:szCs w:val="24"/>
        </w:rPr>
        <w:t xml:space="preserve"> with as much advance notice as possible. </w:t>
      </w:r>
    </w:p>
    <w:p w14:paraId="6B960E95" w14:textId="75665F62" w:rsidR="006A792F" w:rsidRDefault="006A792F" w:rsidP="006A792F">
      <w:pPr>
        <w:pStyle w:val="ListParagraph"/>
        <w:numPr>
          <w:ilvl w:val="0"/>
          <w:numId w:val="22"/>
        </w:numPr>
        <w:spacing w:after="0" w:line="240" w:lineRule="auto"/>
        <w:rPr>
          <w:color w:val="222222"/>
          <w:sz w:val="24"/>
          <w:szCs w:val="24"/>
        </w:rPr>
      </w:pPr>
      <w:r>
        <w:rPr>
          <w:color w:val="222222"/>
          <w:sz w:val="24"/>
          <w:szCs w:val="24"/>
        </w:rPr>
        <w:t xml:space="preserve">Commissioner </w:t>
      </w:r>
      <w:r w:rsidR="00F11F4D">
        <w:rPr>
          <w:color w:val="222222"/>
          <w:sz w:val="24"/>
          <w:szCs w:val="24"/>
        </w:rPr>
        <w:t>approves change in principle or declines change request</w:t>
      </w:r>
      <w:r>
        <w:rPr>
          <w:color w:val="222222"/>
          <w:sz w:val="24"/>
          <w:szCs w:val="24"/>
        </w:rPr>
        <w:t>.</w:t>
      </w:r>
    </w:p>
    <w:p w14:paraId="5C83D5DA" w14:textId="636C028A" w:rsidR="00864A58" w:rsidRDefault="00864A58" w:rsidP="006A792F">
      <w:pPr>
        <w:pStyle w:val="ListParagraph"/>
        <w:numPr>
          <w:ilvl w:val="0"/>
          <w:numId w:val="22"/>
        </w:numPr>
        <w:spacing w:after="0" w:line="240" w:lineRule="auto"/>
        <w:rPr>
          <w:color w:val="222222"/>
          <w:sz w:val="24"/>
          <w:szCs w:val="24"/>
        </w:rPr>
      </w:pPr>
      <w:r>
        <w:rPr>
          <w:color w:val="222222"/>
          <w:sz w:val="24"/>
          <w:szCs w:val="24"/>
        </w:rPr>
        <w:t>Host team confirms:</w:t>
      </w:r>
    </w:p>
    <w:p w14:paraId="3D4CCCA3" w14:textId="70C273B5" w:rsidR="00864A58" w:rsidRDefault="00864A58" w:rsidP="00864A58">
      <w:pPr>
        <w:pStyle w:val="ListParagraph"/>
        <w:numPr>
          <w:ilvl w:val="1"/>
          <w:numId w:val="22"/>
        </w:numPr>
        <w:spacing w:after="0" w:line="240" w:lineRule="auto"/>
        <w:rPr>
          <w:color w:val="222222"/>
          <w:sz w:val="24"/>
          <w:szCs w:val="24"/>
        </w:rPr>
      </w:pPr>
      <w:r>
        <w:rPr>
          <w:color w:val="222222"/>
          <w:sz w:val="24"/>
          <w:szCs w:val="24"/>
        </w:rPr>
        <w:t>Floor time</w:t>
      </w:r>
    </w:p>
    <w:p w14:paraId="4E20C2B9" w14:textId="2DD12A34" w:rsidR="00864A58" w:rsidRDefault="00670608" w:rsidP="00864A58">
      <w:pPr>
        <w:pStyle w:val="ListParagraph"/>
        <w:numPr>
          <w:ilvl w:val="1"/>
          <w:numId w:val="22"/>
        </w:numPr>
        <w:spacing w:after="0" w:line="240" w:lineRule="auto"/>
        <w:rPr>
          <w:color w:val="222222"/>
          <w:sz w:val="24"/>
          <w:szCs w:val="24"/>
        </w:rPr>
      </w:pPr>
      <w:r>
        <w:rPr>
          <w:color w:val="222222"/>
          <w:sz w:val="24"/>
          <w:szCs w:val="24"/>
        </w:rPr>
        <w:t>Official availability</w:t>
      </w:r>
    </w:p>
    <w:p w14:paraId="6106163A" w14:textId="6BABF7B5" w:rsidR="00670608" w:rsidRPr="004761E4" w:rsidRDefault="00670608" w:rsidP="004761E4">
      <w:pPr>
        <w:pStyle w:val="ListParagraph"/>
        <w:numPr>
          <w:ilvl w:val="1"/>
          <w:numId w:val="22"/>
        </w:numPr>
        <w:spacing w:after="0" w:line="240" w:lineRule="auto"/>
        <w:rPr>
          <w:color w:val="222222"/>
          <w:sz w:val="24"/>
          <w:szCs w:val="24"/>
        </w:rPr>
      </w:pPr>
      <w:r>
        <w:rPr>
          <w:color w:val="222222"/>
          <w:sz w:val="24"/>
          <w:szCs w:val="24"/>
        </w:rPr>
        <w:t>Other logistical requirements to accommodate schedule change.</w:t>
      </w:r>
    </w:p>
    <w:p w14:paraId="145A84A5" w14:textId="5C64C28C" w:rsidR="002C77D5" w:rsidRDefault="004761E4" w:rsidP="005D609C">
      <w:pPr>
        <w:pStyle w:val="ListParagraph"/>
        <w:numPr>
          <w:ilvl w:val="0"/>
          <w:numId w:val="22"/>
        </w:numPr>
        <w:spacing w:after="0" w:line="240" w:lineRule="auto"/>
        <w:rPr>
          <w:color w:val="222222"/>
          <w:sz w:val="24"/>
          <w:szCs w:val="24"/>
        </w:rPr>
      </w:pPr>
      <w:r>
        <w:rPr>
          <w:color w:val="222222"/>
          <w:sz w:val="24"/>
          <w:szCs w:val="24"/>
        </w:rPr>
        <w:t>Host t</w:t>
      </w:r>
      <w:r w:rsidR="000A552E">
        <w:rPr>
          <w:color w:val="222222"/>
          <w:sz w:val="24"/>
          <w:szCs w:val="24"/>
        </w:rPr>
        <w:t xml:space="preserve">eam official </w:t>
      </w:r>
      <w:r w:rsidR="007F0E9A">
        <w:rPr>
          <w:color w:val="222222"/>
          <w:sz w:val="24"/>
          <w:szCs w:val="24"/>
        </w:rPr>
        <w:t>sends game</w:t>
      </w:r>
      <w:r w:rsidR="00B65F11">
        <w:rPr>
          <w:color w:val="222222"/>
          <w:sz w:val="24"/>
          <w:szCs w:val="24"/>
        </w:rPr>
        <w:t xml:space="preserve"> details to Commissioner in writing with a </w:t>
      </w:r>
      <w:r w:rsidR="00C97768">
        <w:rPr>
          <w:color w:val="222222"/>
          <w:sz w:val="24"/>
          <w:szCs w:val="24"/>
        </w:rPr>
        <w:t>copy to the opponent</w:t>
      </w:r>
      <w:r w:rsidR="000F122F">
        <w:rPr>
          <w:color w:val="222222"/>
          <w:sz w:val="24"/>
          <w:szCs w:val="24"/>
        </w:rPr>
        <w:t xml:space="preserve"> </w:t>
      </w:r>
      <w:r w:rsidR="000F122F" w:rsidRPr="007F0E9A">
        <w:rPr>
          <w:b/>
          <w:bCs/>
          <w:color w:val="222222"/>
          <w:sz w:val="24"/>
          <w:szCs w:val="24"/>
          <w:u w:val="single"/>
        </w:rPr>
        <w:t xml:space="preserve">no later than 72 hours ahead of the new </w:t>
      </w:r>
      <w:r w:rsidR="007F0E9A" w:rsidRPr="007F0E9A">
        <w:rPr>
          <w:b/>
          <w:bCs/>
          <w:color w:val="222222"/>
          <w:sz w:val="24"/>
          <w:szCs w:val="24"/>
          <w:u w:val="single"/>
        </w:rPr>
        <w:t>date and time</w:t>
      </w:r>
      <w:r w:rsidR="007F0E9A">
        <w:rPr>
          <w:color w:val="222222"/>
          <w:sz w:val="24"/>
          <w:szCs w:val="24"/>
        </w:rPr>
        <w:t xml:space="preserve"> for the game</w:t>
      </w:r>
      <w:r w:rsidR="007D0574">
        <w:rPr>
          <w:color w:val="222222"/>
          <w:sz w:val="24"/>
          <w:szCs w:val="24"/>
        </w:rPr>
        <w:t>, preferably earlier.</w:t>
      </w:r>
    </w:p>
    <w:p w14:paraId="06901164" w14:textId="748EA2AF" w:rsidR="005D5558" w:rsidRDefault="005D5558" w:rsidP="005D5558">
      <w:pPr>
        <w:pStyle w:val="ListParagraph"/>
        <w:numPr>
          <w:ilvl w:val="1"/>
          <w:numId w:val="22"/>
        </w:numPr>
        <w:spacing w:after="0" w:line="240" w:lineRule="auto"/>
        <w:rPr>
          <w:color w:val="222222"/>
          <w:sz w:val="24"/>
          <w:szCs w:val="24"/>
        </w:rPr>
      </w:pPr>
      <w:r w:rsidRPr="00147977">
        <w:rPr>
          <w:b/>
          <w:bCs/>
          <w:color w:val="222222"/>
          <w:sz w:val="24"/>
          <w:szCs w:val="24"/>
        </w:rPr>
        <w:t>NOTE:</w:t>
      </w:r>
      <w:r>
        <w:rPr>
          <w:color w:val="222222"/>
          <w:sz w:val="24"/>
          <w:szCs w:val="24"/>
        </w:rPr>
        <w:t xml:space="preserve"> The </w:t>
      </w:r>
      <w:r w:rsidR="00384A5C">
        <w:rPr>
          <w:color w:val="222222"/>
          <w:sz w:val="24"/>
          <w:szCs w:val="24"/>
        </w:rPr>
        <w:t>72-hour</w:t>
      </w:r>
      <w:r>
        <w:rPr>
          <w:color w:val="222222"/>
          <w:sz w:val="24"/>
          <w:szCs w:val="24"/>
        </w:rPr>
        <w:t xml:space="preserve"> rule will not apply in </w:t>
      </w:r>
      <w:r w:rsidR="00D57D52">
        <w:rPr>
          <w:color w:val="222222"/>
          <w:sz w:val="24"/>
          <w:szCs w:val="24"/>
        </w:rPr>
        <w:t xml:space="preserve">emergency situations and or </w:t>
      </w:r>
      <w:r w:rsidR="00147977">
        <w:rPr>
          <w:color w:val="222222"/>
          <w:sz w:val="24"/>
          <w:szCs w:val="24"/>
        </w:rPr>
        <w:t xml:space="preserve">in </w:t>
      </w:r>
      <w:r w:rsidR="00D57D52">
        <w:rPr>
          <w:color w:val="222222"/>
          <w:sz w:val="24"/>
          <w:szCs w:val="24"/>
        </w:rPr>
        <w:t xml:space="preserve">circumstances that are beyond the control of </w:t>
      </w:r>
      <w:r w:rsidR="00147977">
        <w:rPr>
          <w:color w:val="222222"/>
          <w:sz w:val="24"/>
          <w:szCs w:val="24"/>
        </w:rPr>
        <w:t xml:space="preserve">either or both teams. </w:t>
      </w:r>
    </w:p>
    <w:p w14:paraId="4D42F434" w14:textId="717D8B2F" w:rsidR="006031D6" w:rsidRDefault="006031D6" w:rsidP="006031D6">
      <w:pPr>
        <w:pStyle w:val="ListParagraph"/>
        <w:numPr>
          <w:ilvl w:val="0"/>
          <w:numId w:val="22"/>
        </w:numPr>
        <w:spacing w:after="0" w:line="240" w:lineRule="auto"/>
        <w:rPr>
          <w:color w:val="222222"/>
          <w:sz w:val="24"/>
          <w:szCs w:val="24"/>
        </w:rPr>
      </w:pPr>
      <w:r>
        <w:rPr>
          <w:color w:val="222222"/>
          <w:sz w:val="24"/>
          <w:szCs w:val="24"/>
        </w:rPr>
        <w:t xml:space="preserve">Commissioner provides written approval confirming </w:t>
      </w:r>
      <w:r w:rsidR="00793D66">
        <w:rPr>
          <w:color w:val="222222"/>
          <w:sz w:val="24"/>
          <w:szCs w:val="24"/>
        </w:rPr>
        <w:t xml:space="preserve">new game date and time. </w:t>
      </w:r>
    </w:p>
    <w:p w14:paraId="460B834C" w14:textId="7D1AD3B0" w:rsidR="00B869B8" w:rsidRPr="00B869B8" w:rsidRDefault="00B869B8" w:rsidP="00B869B8">
      <w:pPr>
        <w:pStyle w:val="ListParagraph"/>
        <w:numPr>
          <w:ilvl w:val="0"/>
          <w:numId w:val="22"/>
        </w:numPr>
        <w:spacing w:after="0" w:line="240" w:lineRule="auto"/>
        <w:rPr>
          <w:color w:val="222222"/>
          <w:sz w:val="24"/>
          <w:szCs w:val="24"/>
        </w:rPr>
      </w:pPr>
      <w:r>
        <w:rPr>
          <w:color w:val="222222"/>
          <w:sz w:val="24"/>
          <w:szCs w:val="24"/>
        </w:rPr>
        <w:t>Host team official confirms game resources with floor and official allocator and sends final confirmation to Commissioner.</w:t>
      </w:r>
    </w:p>
    <w:p w14:paraId="5B979B50" w14:textId="5A0D5EED" w:rsidR="002F06CD" w:rsidRDefault="007F0E9A" w:rsidP="00B71FF0">
      <w:pPr>
        <w:pStyle w:val="ListParagraph"/>
        <w:numPr>
          <w:ilvl w:val="0"/>
          <w:numId w:val="22"/>
        </w:numPr>
        <w:spacing w:after="0" w:line="240" w:lineRule="auto"/>
        <w:rPr>
          <w:color w:val="222222"/>
          <w:sz w:val="24"/>
          <w:szCs w:val="24"/>
        </w:rPr>
      </w:pPr>
      <w:r>
        <w:rPr>
          <w:color w:val="222222"/>
          <w:sz w:val="24"/>
          <w:szCs w:val="24"/>
        </w:rPr>
        <w:t xml:space="preserve">Commissioner finalizes game change and </w:t>
      </w:r>
      <w:r w:rsidR="006F3ED3">
        <w:rPr>
          <w:color w:val="222222"/>
          <w:sz w:val="24"/>
          <w:szCs w:val="24"/>
        </w:rPr>
        <w:t>either a) updates RAMP schedule or b) provide</w:t>
      </w:r>
      <w:r w:rsidR="00793D66">
        <w:rPr>
          <w:color w:val="222222"/>
          <w:sz w:val="24"/>
          <w:szCs w:val="24"/>
        </w:rPr>
        <w:t>s</w:t>
      </w:r>
      <w:r w:rsidR="006F3ED3">
        <w:rPr>
          <w:color w:val="222222"/>
          <w:sz w:val="24"/>
          <w:szCs w:val="24"/>
        </w:rPr>
        <w:t xml:space="preserve"> information to </w:t>
      </w:r>
      <w:r w:rsidR="00A13606">
        <w:rPr>
          <w:color w:val="222222"/>
          <w:sz w:val="24"/>
          <w:szCs w:val="24"/>
        </w:rPr>
        <w:t>Web Coordinator</w:t>
      </w:r>
      <w:r w:rsidR="006F3ED3">
        <w:rPr>
          <w:color w:val="222222"/>
          <w:sz w:val="24"/>
          <w:szCs w:val="24"/>
        </w:rPr>
        <w:t xml:space="preserve"> to update RAMP schedule. </w:t>
      </w:r>
    </w:p>
    <w:p w14:paraId="13EAD8A8" w14:textId="363F697E" w:rsidR="00403F52" w:rsidRPr="00B869B8" w:rsidRDefault="00A13606" w:rsidP="00B71FF0">
      <w:pPr>
        <w:pStyle w:val="ListParagraph"/>
        <w:numPr>
          <w:ilvl w:val="0"/>
          <w:numId w:val="22"/>
        </w:numPr>
        <w:spacing w:after="0" w:line="240" w:lineRule="auto"/>
        <w:rPr>
          <w:color w:val="222222"/>
          <w:sz w:val="24"/>
          <w:szCs w:val="24"/>
        </w:rPr>
      </w:pPr>
      <w:r>
        <w:rPr>
          <w:color w:val="222222"/>
          <w:sz w:val="24"/>
          <w:szCs w:val="24"/>
        </w:rPr>
        <w:t>Web Coordinator</w:t>
      </w:r>
      <w:r w:rsidR="00403F52">
        <w:rPr>
          <w:color w:val="222222"/>
          <w:sz w:val="24"/>
          <w:szCs w:val="24"/>
        </w:rPr>
        <w:t xml:space="preserve"> notes the rationale for the change </w:t>
      </w:r>
      <w:r w:rsidR="009F0334">
        <w:rPr>
          <w:color w:val="222222"/>
          <w:sz w:val="24"/>
          <w:szCs w:val="24"/>
        </w:rPr>
        <w:t>on RAMP schedule</w:t>
      </w:r>
      <w:r w:rsidR="00A332A2">
        <w:rPr>
          <w:color w:val="222222"/>
          <w:sz w:val="24"/>
          <w:szCs w:val="24"/>
        </w:rPr>
        <w:t>.</w:t>
      </w:r>
    </w:p>
    <w:p w14:paraId="1DB83A96" w14:textId="77777777" w:rsidR="00EB29C2" w:rsidRDefault="00EB29C2" w:rsidP="00B71FF0">
      <w:pPr>
        <w:spacing w:after="0" w:line="240" w:lineRule="auto"/>
        <w:rPr>
          <w:rFonts w:ascii="Arial" w:hAnsi="Arial" w:cs="Arial"/>
          <w:b/>
          <w:bCs/>
          <w:color w:val="222222"/>
          <w:sz w:val="24"/>
          <w:szCs w:val="24"/>
          <w:u w:val="single"/>
        </w:rPr>
      </w:pPr>
    </w:p>
    <w:p w14:paraId="50979130" w14:textId="5BF95A45" w:rsidR="008F0C92" w:rsidRPr="00BA71A2" w:rsidRDefault="007C3301" w:rsidP="00B71FF0">
      <w:pPr>
        <w:spacing w:after="0" w:line="240" w:lineRule="auto"/>
        <w:rPr>
          <w:rFonts w:ascii="Arial" w:hAnsi="Arial" w:cs="Arial"/>
          <w:color w:val="222222"/>
          <w:sz w:val="24"/>
          <w:szCs w:val="24"/>
          <w:u w:val="single"/>
        </w:rPr>
      </w:pPr>
      <w:r w:rsidRPr="00BA71A2">
        <w:rPr>
          <w:rFonts w:ascii="Arial" w:hAnsi="Arial" w:cs="Arial"/>
          <w:color w:val="222222"/>
          <w:sz w:val="24"/>
          <w:szCs w:val="24"/>
          <w:u w:val="single"/>
        </w:rPr>
        <w:t>Timing</w:t>
      </w:r>
    </w:p>
    <w:p w14:paraId="277F8328" w14:textId="77777777" w:rsidR="008F0C92" w:rsidRDefault="008F0C92" w:rsidP="00B71FF0">
      <w:pPr>
        <w:spacing w:after="0" w:line="240" w:lineRule="auto"/>
        <w:rPr>
          <w:rFonts w:ascii="Arial" w:hAnsi="Arial" w:cs="Arial"/>
          <w:b/>
          <w:bCs/>
          <w:color w:val="222222"/>
          <w:sz w:val="24"/>
          <w:szCs w:val="24"/>
          <w:u w:val="single"/>
        </w:rPr>
      </w:pPr>
    </w:p>
    <w:p w14:paraId="520352F4" w14:textId="2ABDDFE3" w:rsidR="008F0C92" w:rsidRDefault="008F0C92" w:rsidP="008F0C92">
      <w:pPr>
        <w:pStyle w:val="ListParagraph"/>
        <w:numPr>
          <w:ilvl w:val="0"/>
          <w:numId w:val="12"/>
        </w:numPr>
        <w:spacing w:after="0" w:line="240" w:lineRule="auto"/>
        <w:rPr>
          <w:color w:val="222222"/>
          <w:sz w:val="24"/>
          <w:szCs w:val="24"/>
          <w:shd w:val="clear" w:color="auto" w:fill="FFFFFF"/>
        </w:rPr>
      </w:pPr>
      <w:r w:rsidRPr="002117AB">
        <w:rPr>
          <w:color w:val="222222"/>
          <w:sz w:val="24"/>
          <w:szCs w:val="24"/>
          <w:shd w:val="clear" w:color="auto" w:fill="FFFFFF"/>
        </w:rPr>
        <w:t xml:space="preserve">Rescheduled </w:t>
      </w:r>
      <w:r w:rsidR="00395832">
        <w:rPr>
          <w:color w:val="222222"/>
          <w:sz w:val="24"/>
          <w:szCs w:val="24"/>
          <w:shd w:val="clear" w:color="auto" w:fill="FFFFFF"/>
        </w:rPr>
        <w:t xml:space="preserve">Tiering Schedule games </w:t>
      </w:r>
      <w:r w:rsidRPr="002117AB">
        <w:rPr>
          <w:color w:val="222222"/>
          <w:sz w:val="24"/>
          <w:szCs w:val="24"/>
          <w:shd w:val="clear" w:color="auto" w:fill="FFFFFF"/>
        </w:rPr>
        <w:t xml:space="preserve">must be completed </w:t>
      </w:r>
      <w:r w:rsidR="00395832">
        <w:rPr>
          <w:color w:val="222222"/>
          <w:sz w:val="24"/>
          <w:szCs w:val="24"/>
          <w:shd w:val="clear" w:color="auto" w:fill="FFFFFF"/>
        </w:rPr>
        <w:t>prior to the Tiering Break.</w:t>
      </w:r>
    </w:p>
    <w:p w14:paraId="0F334FE6" w14:textId="1CA42F84" w:rsidR="00FC5906" w:rsidRPr="00FC5906" w:rsidRDefault="008F0C92" w:rsidP="008F0C92">
      <w:pPr>
        <w:pStyle w:val="ListParagraph"/>
        <w:numPr>
          <w:ilvl w:val="0"/>
          <w:numId w:val="12"/>
        </w:numPr>
        <w:spacing w:after="0" w:line="240" w:lineRule="auto"/>
        <w:rPr>
          <w:rFonts w:eastAsia="Times New Roman"/>
          <w:color w:val="222222"/>
          <w:sz w:val="24"/>
          <w:szCs w:val="24"/>
          <w:lang w:eastAsia="en-CA"/>
        </w:rPr>
      </w:pPr>
      <w:r w:rsidRPr="002117AB">
        <w:rPr>
          <w:color w:val="222222"/>
          <w:sz w:val="24"/>
          <w:szCs w:val="24"/>
          <w:shd w:val="clear" w:color="auto" w:fill="FFFFFF"/>
        </w:rPr>
        <w:t xml:space="preserve">No games will be rescheduled within 2 days </w:t>
      </w:r>
      <w:r w:rsidR="00395832">
        <w:rPr>
          <w:color w:val="222222"/>
          <w:sz w:val="24"/>
          <w:szCs w:val="24"/>
          <w:shd w:val="clear" w:color="auto" w:fill="FFFFFF"/>
        </w:rPr>
        <w:t>Tiering Break</w:t>
      </w:r>
      <w:r w:rsidRPr="002117AB">
        <w:rPr>
          <w:color w:val="222222"/>
          <w:sz w:val="24"/>
          <w:szCs w:val="24"/>
          <w:shd w:val="clear" w:color="auto" w:fill="FFFFFF"/>
        </w:rPr>
        <w:t>.</w:t>
      </w:r>
    </w:p>
    <w:p w14:paraId="6492403E" w14:textId="02C9B50C" w:rsidR="008F0C92" w:rsidRPr="00D53CA7" w:rsidRDefault="008F0C92" w:rsidP="008F0C92">
      <w:pPr>
        <w:pStyle w:val="ListParagraph"/>
        <w:numPr>
          <w:ilvl w:val="0"/>
          <w:numId w:val="12"/>
        </w:numPr>
        <w:spacing w:after="0" w:line="240" w:lineRule="auto"/>
        <w:rPr>
          <w:rFonts w:eastAsia="Times New Roman"/>
          <w:color w:val="222222"/>
          <w:sz w:val="24"/>
          <w:szCs w:val="24"/>
          <w:lang w:eastAsia="en-CA"/>
        </w:rPr>
      </w:pPr>
      <w:r w:rsidRPr="002117AB">
        <w:rPr>
          <w:color w:val="222222"/>
          <w:sz w:val="24"/>
          <w:szCs w:val="24"/>
          <w:shd w:val="clear" w:color="auto" w:fill="FFFFFF"/>
        </w:rPr>
        <w:t xml:space="preserve">Rescheduled regular season </w:t>
      </w:r>
      <w:r w:rsidRPr="00D53CA7">
        <w:rPr>
          <w:color w:val="222222"/>
          <w:sz w:val="24"/>
          <w:szCs w:val="24"/>
          <w:shd w:val="clear" w:color="auto" w:fill="FFFFFF"/>
        </w:rPr>
        <w:t xml:space="preserve">games </w:t>
      </w:r>
      <w:r w:rsidRPr="002117AB">
        <w:rPr>
          <w:color w:val="222222"/>
          <w:sz w:val="24"/>
          <w:szCs w:val="24"/>
          <w:shd w:val="clear" w:color="auto" w:fill="FFFFFF"/>
        </w:rPr>
        <w:t xml:space="preserve">must be completed one week prior to the </w:t>
      </w:r>
      <w:r w:rsidRPr="00D53CA7">
        <w:rPr>
          <w:color w:val="222222"/>
          <w:sz w:val="24"/>
          <w:szCs w:val="24"/>
          <w:shd w:val="clear" w:color="auto" w:fill="FFFFFF"/>
        </w:rPr>
        <w:t>end of the r</w:t>
      </w:r>
      <w:r w:rsidRPr="002117AB">
        <w:rPr>
          <w:color w:val="222222"/>
          <w:sz w:val="24"/>
          <w:szCs w:val="24"/>
          <w:shd w:val="clear" w:color="auto" w:fill="FFFFFF"/>
        </w:rPr>
        <w:t>egular season. The only exception cancellations out of the control of the VIMLC</w:t>
      </w:r>
      <w:r w:rsidRPr="00D53CA7">
        <w:rPr>
          <w:color w:val="222222"/>
          <w:sz w:val="24"/>
          <w:szCs w:val="24"/>
          <w:shd w:val="clear" w:color="auto" w:fill="FFFFFF"/>
        </w:rPr>
        <w:t xml:space="preserve"> (e.g., extreme weather, public safety emergency, road closure, etc.)</w:t>
      </w:r>
    </w:p>
    <w:p w14:paraId="0B57EB8D" w14:textId="466BDBE4" w:rsidR="00B97F90" w:rsidRPr="00A45695" w:rsidRDefault="00B97F90" w:rsidP="00FC5906">
      <w:pPr>
        <w:spacing w:after="0" w:line="240" w:lineRule="auto"/>
        <w:rPr>
          <w:rFonts w:ascii="Arial" w:hAnsi="Arial" w:cs="Arial"/>
          <w:sz w:val="24"/>
          <w:szCs w:val="24"/>
        </w:rPr>
      </w:pPr>
    </w:p>
    <w:p w14:paraId="599E9E77" w14:textId="72A69794" w:rsidR="00727536" w:rsidRPr="000D479E" w:rsidRDefault="008244F3" w:rsidP="00FC5906">
      <w:pPr>
        <w:pStyle w:val="Heading1"/>
        <w:numPr>
          <w:ilvl w:val="0"/>
          <w:numId w:val="21"/>
        </w:numPr>
        <w:spacing w:before="0" w:line="240" w:lineRule="auto"/>
        <w:rPr>
          <w:rFonts w:ascii="Arial" w:hAnsi="Arial" w:cs="Arial"/>
          <w:b/>
          <w:bCs/>
          <w:sz w:val="28"/>
          <w:szCs w:val="28"/>
          <w:u w:val="single"/>
        </w:rPr>
      </w:pPr>
      <w:r w:rsidRPr="000D479E">
        <w:rPr>
          <w:rFonts w:ascii="Arial" w:hAnsi="Arial" w:cs="Arial"/>
          <w:b/>
          <w:bCs/>
          <w:sz w:val="28"/>
          <w:szCs w:val="28"/>
          <w:u w:val="single"/>
        </w:rPr>
        <w:t>Schedul</w:t>
      </w:r>
      <w:r w:rsidR="00F72180" w:rsidRPr="000D479E">
        <w:rPr>
          <w:rFonts w:ascii="Arial" w:hAnsi="Arial" w:cs="Arial"/>
          <w:b/>
          <w:bCs/>
          <w:sz w:val="28"/>
          <w:szCs w:val="28"/>
          <w:u w:val="single"/>
        </w:rPr>
        <w:t>e</w:t>
      </w:r>
      <w:r w:rsidRPr="000D479E">
        <w:rPr>
          <w:rFonts w:ascii="Arial" w:hAnsi="Arial" w:cs="Arial"/>
          <w:b/>
          <w:bCs/>
          <w:sz w:val="28"/>
          <w:szCs w:val="28"/>
          <w:u w:val="single"/>
        </w:rPr>
        <w:t xml:space="preserve"> Building</w:t>
      </w:r>
      <w:r w:rsidR="00DC373F">
        <w:rPr>
          <w:rFonts w:ascii="Arial" w:hAnsi="Arial" w:cs="Arial"/>
          <w:b/>
          <w:bCs/>
          <w:sz w:val="28"/>
          <w:szCs w:val="28"/>
          <w:u w:val="single"/>
        </w:rPr>
        <w:t xml:space="preserve"> </w:t>
      </w:r>
    </w:p>
    <w:p w14:paraId="353219FF" w14:textId="77777777" w:rsidR="008244F3" w:rsidRDefault="008244F3" w:rsidP="00B71FF0">
      <w:pPr>
        <w:spacing w:after="0" w:line="240" w:lineRule="auto"/>
        <w:rPr>
          <w:rFonts w:ascii="Arial" w:hAnsi="Arial" w:cs="Arial"/>
          <w:sz w:val="24"/>
          <w:szCs w:val="24"/>
        </w:rPr>
      </w:pPr>
    </w:p>
    <w:p w14:paraId="7A1A3F82" w14:textId="54A3BF93" w:rsidR="005E24C2" w:rsidRPr="00DC373F" w:rsidRDefault="005E24C2" w:rsidP="00B71FF0">
      <w:pPr>
        <w:spacing w:after="0" w:line="240" w:lineRule="auto"/>
        <w:rPr>
          <w:rFonts w:ascii="Arial" w:hAnsi="Arial" w:cs="Arial"/>
          <w:sz w:val="24"/>
          <w:szCs w:val="24"/>
          <w:u w:val="single"/>
        </w:rPr>
      </w:pPr>
      <w:r w:rsidRPr="00DC373F">
        <w:rPr>
          <w:rFonts w:ascii="Arial" w:hAnsi="Arial" w:cs="Arial"/>
          <w:sz w:val="24"/>
          <w:szCs w:val="24"/>
          <w:u w:val="single"/>
        </w:rPr>
        <w:t>General</w:t>
      </w:r>
    </w:p>
    <w:p w14:paraId="2C311FD7" w14:textId="77777777" w:rsidR="005E24C2" w:rsidRDefault="005E24C2" w:rsidP="00B71FF0">
      <w:pPr>
        <w:spacing w:after="0" w:line="240" w:lineRule="auto"/>
        <w:rPr>
          <w:rFonts w:ascii="Arial" w:hAnsi="Arial" w:cs="Arial"/>
          <w:sz w:val="24"/>
          <w:szCs w:val="24"/>
        </w:rPr>
      </w:pPr>
    </w:p>
    <w:p w14:paraId="0584870B" w14:textId="6926BA33" w:rsidR="00347EAA" w:rsidRDefault="00347EAA" w:rsidP="005E24C2">
      <w:pPr>
        <w:pStyle w:val="ListParagraph"/>
        <w:numPr>
          <w:ilvl w:val="0"/>
          <w:numId w:val="19"/>
        </w:numPr>
        <w:spacing w:after="0" w:line="240" w:lineRule="auto"/>
        <w:rPr>
          <w:sz w:val="24"/>
          <w:szCs w:val="24"/>
        </w:rPr>
      </w:pPr>
      <w:r>
        <w:rPr>
          <w:sz w:val="24"/>
          <w:szCs w:val="24"/>
        </w:rPr>
        <w:t xml:space="preserve">No more than three league games in </w:t>
      </w:r>
      <w:r w:rsidR="005D752B">
        <w:rPr>
          <w:sz w:val="24"/>
          <w:szCs w:val="24"/>
        </w:rPr>
        <w:t>over a seven-day period.</w:t>
      </w:r>
    </w:p>
    <w:p w14:paraId="69B99D54" w14:textId="01DB7794" w:rsidR="005D752B" w:rsidRDefault="005D752B" w:rsidP="005E24C2">
      <w:pPr>
        <w:pStyle w:val="ListParagraph"/>
        <w:numPr>
          <w:ilvl w:val="0"/>
          <w:numId w:val="19"/>
        </w:numPr>
        <w:spacing w:after="0" w:line="240" w:lineRule="auto"/>
        <w:rPr>
          <w:sz w:val="24"/>
          <w:szCs w:val="24"/>
        </w:rPr>
      </w:pPr>
      <w:r>
        <w:rPr>
          <w:sz w:val="24"/>
          <w:szCs w:val="24"/>
        </w:rPr>
        <w:t>No more than two games in a row over a seven-day period.</w:t>
      </w:r>
    </w:p>
    <w:p w14:paraId="04F6172C" w14:textId="2A91EA65" w:rsidR="005A6950" w:rsidRPr="004A5ACE" w:rsidRDefault="005A6950" w:rsidP="005A6950">
      <w:pPr>
        <w:pStyle w:val="ListParagraph"/>
        <w:numPr>
          <w:ilvl w:val="0"/>
          <w:numId w:val="19"/>
        </w:numPr>
        <w:spacing w:after="0" w:line="240" w:lineRule="auto"/>
        <w:rPr>
          <w:sz w:val="24"/>
          <w:szCs w:val="24"/>
        </w:rPr>
      </w:pPr>
      <w:r>
        <w:rPr>
          <w:sz w:val="24"/>
          <w:szCs w:val="24"/>
        </w:rPr>
        <w:t xml:space="preserve">Double headers </w:t>
      </w:r>
      <w:r w:rsidR="002A5E68">
        <w:rPr>
          <w:sz w:val="24"/>
          <w:szCs w:val="24"/>
        </w:rPr>
        <w:t xml:space="preserve">to reduce travel </w:t>
      </w:r>
      <w:r>
        <w:rPr>
          <w:sz w:val="24"/>
          <w:szCs w:val="24"/>
        </w:rPr>
        <w:t xml:space="preserve">are permitted provided associations request this prior to </w:t>
      </w:r>
      <w:r w:rsidR="002A5E68">
        <w:rPr>
          <w:sz w:val="24"/>
          <w:szCs w:val="24"/>
        </w:rPr>
        <w:t>March 13, 2026.</w:t>
      </w:r>
    </w:p>
    <w:p w14:paraId="6B65FBF7" w14:textId="08173037" w:rsidR="005F0B28" w:rsidRDefault="0086776B" w:rsidP="00457DF1">
      <w:pPr>
        <w:pStyle w:val="ListParagraph"/>
        <w:numPr>
          <w:ilvl w:val="0"/>
          <w:numId w:val="19"/>
        </w:numPr>
        <w:spacing w:after="0" w:line="240" w:lineRule="auto"/>
        <w:rPr>
          <w:sz w:val="24"/>
          <w:szCs w:val="24"/>
        </w:rPr>
      </w:pPr>
      <w:r>
        <w:rPr>
          <w:sz w:val="24"/>
          <w:szCs w:val="24"/>
        </w:rPr>
        <w:t>U7 and U9 will use</w:t>
      </w:r>
      <w:r w:rsidR="005F0B28">
        <w:rPr>
          <w:sz w:val="24"/>
          <w:szCs w:val="24"/>
        </w:rPr>
        <w:t xml:space="preserve"> outdoor boxes for games.</w:t>
      </w:r>
      <w:r w:rsidR="00457DF1">
        <w:rPr>
          <w:sz w:val="24"/>
          <w:szCs w:val="24"/>
        </w:rPr>
        <w:t xml:space="preserve"> </w:t>
      </w:r>
      <w:r w:rsidR="0056414F">
        <w:rPr>
          <w:sz w:val="24"/>
          <w:szCs w:val="24"/>
        </w:rPr>
        <w:t>Outdoor covered boxes</w:t>
      </w:r>
      <w:r w:rsidR="005F0B28" w:rsidRPr="00BA71A2">
        <w:rPr>
          <w:sz w:val="24"/>
          <w:szCs w:val="24"/>
        </w:rPr>
        <w:t xml:space="preserve"> </w:t>
      </w:r>
      <w:r w:rsidR="00457DF1" w:rsidRPr="00BA71A2">
        <w:rPr>
          <w:sz w:val="24"/>
          <w:szCs w:val="24"/>
        </w:rPr>
        <w:t>can be used for U7, U9 and U11.</w:t>
      </w:r>
    </w:p>
    <w:p w14:paraId="46E04A96" w14:textId="39846F14" w:rsidR="00A072AB" w:rsidRDefault="00A072AB" w:rsidP="00457DF1">
      <w:pPr>
        <w:pStyle w:val="ListParagraph"/>
        <w:numPr>
          <w:ilvl w:val="0"/>
          <w:numId w:val="19"/>
        </w:numPr>
        <w:spacing w:after="0" w:line="240" w:lineRule="auto"/>
        <w:rPr>
          <w:sz w:val="24"/>
          <w:szCs w:val="24"/>
        </w:rPr>
      </w:pPr>
      <w:r>
        <w:rPr>
          <w:sz w:val="24"/>
          <w:szCs w:val="24"/>
        </w:rPr>
        <w:t xml:space="preserve">The VIMLC will develop a numbering format </w:t>
      </w:r>
      <w:r w:rsidR="000D6BCC">
        <w:rPr>
          <w:sz w:val="24"/>
          <w:szCs w:val="24"/>
        </w:rPr>
        <w:t xml:space="preserve">signifying division, level and game </w:t>
      </w:r>
      <w:r w:rsidR="00185374">
        <w:rPr>
          <w:sz w:val="24"/>
          <w:szCs w:val="24"/>
        </w:rPr>
        <w:t xml:space="preserve">designed to work with digital platforms. </w:t>
      </w:r>
    </w:p>
    <w:p w14:paraId="44EC0738" w14:textId="56888E00" w:rsidR="00D04193" w:rsidRDefault="00185374" w:rsidP="00BA71A2">
      <w:pPr>
        <w:pStyle w:val="ListParagraph"/>
        <w:numPr>
          <w:ilvl w:val="0"/>
          <w:numId w:val="19"/>
        </w:numPr>
        <w:spacing w:after="0" w:line="240" w:lineRule="auto"/>
        <w:rPr>
          <w:sz w:val="24"/>
          <w:szCs w:val="24"/>
        </w:rPr>
      </w:pPr>
      <w:r>
        <w:rPr>
          <w:sz w:val="24"/>
          <w:szCs w:val="24"/>
        </w:rPr>
        <w:lastRenderedPageBreak/>
        <w:t xml:space="preserve">The </w:t>
      </w:r>
      <w:r w:rsidR="00D04193">
        <w:rPr>
          <w:sz w:val="24"/>
          <w:szCs w:val="24"/>
        </w:rPr>
        <w:t>VIMLC</w:t>
      </w:r>
      <w:r>
        <w:rPr>
          <w:sz w:val="24"/>
          <w:szCs w:val="24"/>
        </w:rPr>
        <w:t xml:space="preserve"> will provide </w:t>
      </w:r>
      <w:r w:rsidR="00D04193">
        <w:rPr>
          <w:sz w:val="24"/>
          <w:szCs w:val="24"/>
        </w:rPr>
        <w:t>a common template to associations for them to provide floor time.</w:t>
      </w:r>
    </w:p>
    <w:p w14:paraId="4F7D6E24" w14:textId="77777777" w:rsidR="005E24C2" w:rsidRPr="00D04193" w:rsidRDefault="005E24C2" w:rsidP="00D04193">
      <w:pPr>
        <w:spacing w:after="0" w:line="240" w:lineRule="auto"/>
        <w:rPr>
          <w:sz w:val="24"/>
          <w:szCs w:val="24"/>
        </w:rPr>
      </w:pPr>
    </w:p>
    <w:p w14:paraId="0C406274" w14:textId="5E16BBD4" w:rsidR="00F72180" w:rsidRPr="00BA71A2" w:rsidRDefault="00036B61" w:rsidP="00B71FF0">
      <w:pPr>
        <w:spacing w:after="0" w:line="240" w:lineRule="auto"/>
        <w:rPr>
          <w:rFonts w:ascii="Arial" w:hAnsi="Arial" w:cs="Arial"/>
          <w:sz w:val="24"/>
          <w:szCs w:val="24"/>
          <w:u w:val="single"/>
        </w:rPr>
      </w:pPr>
      <w:r>
        <w:rPr>
          <w:rFonts w:ascii="Arial" w:hAnsi="Arial" w:cs="Arial"/>
          <w:sz w:val="24"/>
          <w:szCs w:val="24"/>
          <w:u w:val="single"/>
        </w:rPr>
        <w:t>Weekday</w:t>
      </w:r>
      <w:r w:rsidR="00E10053">
        <w:rPr>
          <w:rFonts w:ascii="Arial" w:hAnsi="Arial" w:cs="Arial"/>
          <w:sz w:val="24"/>
          <w:szCs w:val="24"/>
          <w:u w:val="single"/>
        </w:rPr>
        <w:t xml:space="preserve"> </w:t>
      </w:r>
      <w:r w:rsidR="004223FD">
        <w:rPr>
          <w:rFonts w:ascii="Arial" w:hAnsi="Arial" w:cs="Arial"/>
          <w:sz w:val="24"/>
          <w:szCs w:val="24"/>
          <w:u w:val="single"/>
        </w:rPr>
        <w:t>Scheduling</w:t>
      </w:r>
      <w:r w:rsidR="00A711BF">
        <w:rPr>
          <w:rFonts w:ascii="Arial" w:hAnsi="Arial" w:cs="Arial"/>
          <w:sz w:val="24"/>
          <w:szCs w:val="24"/>
          <w:u w:val="single"/>
        </w:rPr>
        <w:t xml:space="preserve"> (Monday to Thursday)</w:t>
      </w:r>
    </w:p>
    <w:p w14:paraId="04C2E725" w14:textId="77777777" w:rsidR="00F72180" w:rsidRDefault="00F72180" w:rsidP="00B71FF0">
      <w:pPr>
        <w:spacing w:after="0" w:line="240" w:lineRule="auto"/>
        <w:rPr>
          <w:rFonts w:ascii="Arial" w:hAnsi="Arial" w:cs="Arial"/>
          <w:sz w:val="24"/>
          <w:szCs w:val="24"/>
        </w:rPr>
      </w:pPr>
    </w:p>
    <w:p w14:paraId="340B78A3" w14:textId="678DA8A7" w:rsidR="00E00745" w:rsidRDefault="00E00745" w:rsidP="00F72180">
      <w:pPr>
        <w:pStyle w:val="ListParagraph"/>
        <w:numPr>
          <w:ilvl w:val="0"/>
          <w:numId w:val="17"/>
        </w:numPr>
        <w:spacing w:after="0" w:line="240" w:lineRule="auto"/>
        <w:rPr>
          <w:sz w:val="24"/>
          <w:szCs w:val="24"/>
        </w:rPr>
      </w:pPr>
      <w:r>
        <w:rPr>
          <w:sz w:val="24"/>
          <w:szCs w:val="24"/>
        </w:rPr>
        <w:t>Associations must provide</w:t>
      </w:r>
      <w:r w:rsidR="00534C71">
        <w:rPr>
          <w:sz w:val="24"/>
          <w:szCs w:val="24"/>
        </w:rPr>
        <w:t>, at minimum,</w:t>
      </w:r>
      <w:r>
        <w:rPr>
          <w:sz w:val="24"/>
          <w:szCs w:val="24"/>
        </w:rPr>
        <w:t xml:space="preserve"> one weekday slot for every three competitive teams they host.</w:t>
      </w:r>
    </w:p>
    <w:p w14:paraId="684B7C5E" w14:textId="77777777" w:rsidR="000D554E" w:rsidRDefault="00F72180" w:rsidP="00BF455A">
      <w:pPr>
        <w:pStyle w:val="ListParagraph"/>
        <w:numPr>
          <w:ilvl w:val="0"/>
          <w:numId w:val="17"/>
        </w:numPr>
        <w:spacing w:after="0" w:line="240" w:lineRule="auto"/>
        <w:rPr>
          <w:sz w:val="24"/>
          <w:szCs w:val="24"/>
        </w:rPr>
      </w:pPr>
      <w:r w:rsidRPr="003C201D">
        <w:rPr>
          <w:sz w:val="24"/>
          <w:szCs w:val="24"/>
        </w:rPr>
        <w:t xml:space="preserve">Associations must provide </w:t>
      </w:r>
      <w:r w:rsidR="0005245A" w:rsidRPr="003C201D">
        <w:rPr>
          <w:sz w:val="24"/>
          <w:szCs w:val="24"/>
        </w:rPr>
        <w:t>two</w:t>
      </w:r>
      <w:r w:rsidR="00F45390" w:rsidRPr="003C201D">
        <w:rPr>
          <w:sz w:val="24"/>
          <w:szCs w:val="24"/>
        </w:rPr>
        <w:t>, 90-minute</w:t>
      </w:r>
      <w:r w:rsidR="000D554E">
        <w:rPr>
          <w:sz w:val="24"/>
          <w:szCs w:val="24"/>
        </w:rPr>
        <w:t xml:space="preserve">, </w:t>
      </w:r>
      <w:r w:rsidR="003C201D" w:rsidRPr="003C201D">
        <w:rPr>
          <w:sz w:val="24"/>
          <w:szCs w:val="24"/>
        </w:rPr>
        <w:t xml:space="preserve">evening </w:t>
      </w:r>
      <w:r w:rsidR="00F45390" w:rsidRPr="003C201D">
        <w:rPr>
          <w:sz w:val="24"/>
          <w:szCs w:val="24"/>
        </w:rPr>
        <w:t>game slots</w:t>
      </w:r>
      <w:r w:rsidR="000D554E">
        <w:rPr>
          <w:sz w:val="24"/>
          <w:szCs w:val="24"/>
        </w:rPr>
        <w:t xml:space="preserve"> </w:t>
      </w:r>
      <w:r w:rsidR="003C201D" w:rsidRPr="003C201D">
        <w:rPr>
          <w:sz w:val="24"/>
          <w:szCs w:val="24"/>
        </w:rPr>
        <w:t xml:space="preserve">from </w:t>
      </w:r>
      <w:r w:rsidR="005030A0" w:rsidRPr="003C201D">
        <w:rPr>
          <w:sz w:val="24"/>
          <w:szCs w:val="24"/>
        </w:rPr>
        <w:t>Monday to Thursday</w:t>
      </w:r>
      <w:r w:rsidR="003C201D">
        <w:rPr>
          <w:sz w:val="24"/>
          <w:szCs w:val="24"/>
        </w:rPr>
        <w:t xml:space="preserve">. </w:t>
      </w:r>
    </w:p>
    <w:p w14:paraId="06DCE8D4" w14:textId="77777777" w:rsidR="000D554E" w:rsidRDefault="00BF455A" w:rsidP="000D554E">
      <w:pPr>
        <w:pStyle w:val="ListParagraph"/>
        <w:numPr>
          <w:ilvl w:val="1"/>
          <w:numId w:val="17"/>
        </w:numPr>
        <w:spacing w:after="0" w:line="240" w:lineRule="auto"/>
        <w:rPr>
          <w:sz w:val="24"/>
          <w:szCs w:val="24"/>
        </w:rPr>
      </w:pPr>
      <w:r>
        <w:rPr>
          <w:sz w:val="24"/>
          <w:szCs w:val="24"/>
        </w:rPr>
        <w:t xml:space="preserve">The first </w:t>
      </w:r>
      <w:r w:rsidR="000D554E">
        <w:rPr>
          <w:sz w:val="24"/>
          <w:szCs w:val="24"/>
        </w:rPr>
        <w:t>game slot</w:t>
      </w:r>
      <w:r>
        <w:rPr>
          <w:sz w:val="24"/>
          <w:szCs w:val="24"/>
        </w:rPr>
        <w:t xml:space="preserve"> can start no earlier than 5:00 pm</w:t>
      </w:r>
      <w:r w:rsidR="00460CD6">
        <w:rPr>
          <w:sz w:val="24"/>
          <w:szCs w:val="24"/>
        </w:rPr>
        <w:t xml:space="preserve"> </w:t>
      </w:r>
    </w:p>
    <w:p w14:paraId="6D4849D0" w14:textId="3F830C3E" w:rsidR="00D40F8C" w:rsidRPr="00BF455A" w:rsidRDefault="000D554E" w:rsidP="000D554E">
      <w:pPr>
        <w:pStyle w:val="ListParagraph"/>
        <w:numPr>
          <w:ilvl w:val="1"/>
          <w:numId w:val="17"/>
        </w:numPr>
        <w:spacing w:after="0" w:line="240" w:lineRule="auto"/>
        <w:rPr>
          <w:sz w:val="24"/>
          <w:szCs w:val="24"/>
        </w:rPr>
      </w:pPr>
      <w:r>
        <w:rPr>
          <w:sz w:val="24"/>
          <w:szCs w:val="24"/>
        </w:rPr>
        <w:t xml:space="preserve">The second game slot can end no later than </w:t>
      </w:r>
      <w:r w:rsidR="00460CD6">
        <w:rPr>
          <w:sz w:val="24"/>
          <w:szCs w:val="24"/>
        </w:rPr>
        <w:t>9:30 pm.</w:t>
      </w:r>
    </w:p>
    <w:p w14:paraId="4088B929" w14:textId="1E0DE7C6" w:rsidR="00A06B65" w:rsidRDefault="00560A39" w:rsidP="00F72180">
      <w:pPr>
        <w:pStyle w:val="ListParagraph"/>
        <w:numPr>
          <w:ilvl w:val="0"/>
          <w:numId w:val="17"/>
        </w:numPr>
        <w:spacing w:after="0" w:line="240" w:lineRule="auto"/>
        <w:rPr>
          <w:sz w:val="24"/>
          <w:szCs w:val="24"/>
        </w:rPr>
      </w:pPr>
      <w:r>
        <w:rPr>
          <w:sz w:val="24"/>
          <w:szCs w:val="24"/>
        </w:rPr>
        <w:t xml:space="preserve">U11 </w:t>
      </w:r>
      <w:r w:rsidR="00A06B65">
        <w:rPr>
          <w:sz w:val="24"/>
          <w:szCs w:val="24"/>
        </w:rPr>
        <w:t xml:space="preserve">and U13 teams receive </w:t>
      </w:r>
      <w:r w:rsidR="00E10053">
        <w:rPr>
          <w:sz w:val="24"/>
          <w:szCs w:val="24"/>
        </w:rPr>
        <w:t>equal priority for 6:30 pm games followed by U15 and then U17.</w:t>
      </w:r>
    </w:p>
    <w:p w14:paraId="3D4BE39A" w14:textId="351260DC" w:rsidR="00A81969" w:rsidRDefault="00A81969" w:rsidP="00F72180">
      <w:pPr>
        <w:pStyle w:val="ListParagraph"/>
        <w:numPr>
          <w:ilvl w:val="0"/>
          <w:numId w:val="17"/>
        </w:numPr>
        <w:spacing w:after="0" w:line="240" w:lineRule="auto"/>
        <w:rPr>
          <w:sz w:val="24"/>
          <w:szCs w:val="24"/>
        </w:rPr>
      </w:pPr>
      <w:r>
        <w:rPr>
          <w:sz w:val="24"/>
          <w:szCs w:val="24"/>
        </w:rPr>
        <w:t xml:space="preserve">U13 and U17 will play the same two days per week (i.e., </w:t>
      </w:r>
      <w:r w:rsidR="00A70733">
        <w:rPr>
          <w:sz w:val="24"/>
          <w:szCs w:val="24"/>
        </w:rPr>
        <w:t>Monday/Wednesday</w:t>
      </w:r>
      <w:r>
        <w:rPr>
          <w:sz w:val="24"/>
          <w:szCs w:val="24"/>
        </w:rPr>
        <w:t>)</w:t>
      </w:r>
      <w:r w:rsidR="00A70733">
        <w:rPr>
          <w:sz w:val="24"/>
          <w:szCs w:val="24"/>
        </w:rPr>
        <w:t>.</w:t>
      </w:r>
    </w:p>
    <w:p w14:paraId="45D19CF1" w14:textId="06D51783" w:rsidR="00A70733" w:rsidRDefault="00A70733" w:rsidP="00F72180">
      <w:pPr>
        <w:pStyle w:val="ListParagraph"/>
        <w:numPr>
          <w:ilvl w:val="0"/>
          <w:numId w:val="17"/>
        </w:numPr>
        <w:spacing w:after="0" w:line="240" w:lineRule="auto"/>
        <w:rPr>
          <w:sz w:val="24"/>
          <w:szCs w:val="24"/>
        </w:rPr>
      </w:pPr>
      <w:r>
        <w:rPr>
          <w:sz w:val="24"/>
          <w:szCs w:val="24"/>
        </w:rPr>
        <w:t>U11 and U15 will play the other two days per week (i.e., Tuesday/Thursday).</w:t>
      </w:r>
    </w:p>
    <w:p w14:paraId="651122E4" w14:textId="7B82DC10" w:rsidR="00A70733" w:rsidRDefault="00A70733" w:rsidP="00F72180">
      <w:pPr>
        <w:pStyle w:val="ListParagraph"/>
        <w:numPr>
          <w:ilvl w:val="0"/>
          <w:numId w:val="17"/>
        </w:numPr>
        <w:spacing w:after="0" w:line="240" w:lineRule="auto"/>
        <w:rPr>
          <w:sz w:val="24"/>
          <w:szCs w:val="24"/>
        </w:rPr>
      </w:pPr>
      <w:r>
        <w:rPr>
          <w:sz w:val="24"/>
          <w:szCs w:val="24"/>
        </w:rPr>
        <w:t xml:space="preserve">U9 will </w:t>
      </w:r>
      <w:r w:rsidR="003C074A">
        <w:rPr>
          <w:sz w:val="24"/>
          <w:szCs w:val="24"/>
        </w:rPr>
        <w:t xml:space="preserve">play Tuesdays and/or Thursdays </w:t>
      </w:r>
      <w:r w:rsidR="009E0FD8">
        <w:rPr>
          <w:sz w:val="24"/>
          <w:szCs w:val="24"/>
        </w:rPr>
        <w:t>for local games.</w:t>
      </w:r>
    </w:p>
    <w:p w14:paraId="2FF47D75" w14:textId="26ACF888" w:rsidR="000E5EAE" w:rsidRPr="009B6709" w:rsidRDefault="00465B15" w:rsidP="00B71FF0">
      <w:pPr>
        <w:pStyle w:val="ListParagraph"/>
        <w:numPr>
          <w:ilvl w:val="0"/>
          <w:numId w:val="17"/>
        </w:numPr>
        <w:spacing w:after="0" w:line="240" w:lineRule="auto"/>
        <w:rPr>
          <w:sz w:val="24"/>
          <w:szCs w:val="24"/>
        </w:rPr>
      </w:pPr>
      <w:r>
        <w:rPr>
          <w:sz w:val="24"/>
          <w:szCs w:val="24"/>
        </w:rPr>
        <w:t>U7 will play Mondays</w:t>
      </w:r>
      <w:r w:rsidR="006413C6">
        <w:rPr>
          <w:sz w:val="24"/>
          <w:szCs w:val="24"/>
        </w:rPr>
        <w:t xml:space="preserve"> and/or Wednesdays</w:t>
      </w:r>
      <w:r w:rsidR="00B20A60">
        <w:rPr>
          <w:sz w:val="24"/>
          <w:szCs w:val="24"/>
        </w:rPr>
        <w:t>.</w:t>
      </w:r>
    </w:p>
    <w:p w14:paraId="5EA1A6A9" w14:textId="77777777" w:rsidR="000E5EAE" w:rsidRDefault="000E5EAE" w:rsidP="00B71FF0">
      <w:pPr>
        <w:spacing w:after="0" w:line="240" w:lineRule="auto"/>
        <w:rPr>
          <w:rFonts w:ascii="Arial" w:hAnsi="Arial" w:cs="Arial"/>
          <w:sz w:val="24"/>
          <w:szCs w:val="24"/>
        </w:rPr>
      </w:pPr>
    </w:p>
    <w:p w14:paraId="7B44FDEA" w14:textId="46EC34C8" w:rsidR="009B6709" w:rsidRPr="009B6709" w:rsidRDefault="009B6709" w:rsidP="00B71FF0">
      <w:pPr>
        <w:spacing w:after="0" w:line="240" w:lineRule="auto"/>
        <w:rPr>
          <w:rFonts w:ascii="Arial" w:hAnsi="Arial" w:cs="Arial"/>
          <w:sz w:val="24"/>
          <w:szCs w:val="24"/>
          <w:u w:val="single"/>
        </w:rPr>
      </w:pPr>
      <w:r w:rsidRPr="009B6709">
        <w:rPr>
          <w:rFonts w:ascii="Arial" w:hAnsi="Arial" w:cs="Arial"/>
          <w:sz w:val="24"/>
          <w:szCs w:val="24"/>
          <w:u w:val="single"/>
        </w:rPr>
        <w:t>Unscheduled Games</w:t>
      </w:r>
    </w:p>
    <w:p w14:paraId="356A9883" w14:textId="77777777" w:rsidR="009B6709" w:rsidRDefault="009B6709" w:rsidP="00B71FF0">
      <w:pPr>
        <w:spacing w:after="0" w:line="240" w:lineRule="auto"/>
        <w:rPr>
          <w:rFonts w:ascii="Arial" w:hAnsi="Arial" w:cs="Arial"/>
          <w:sz w:val="24"/>
          <w:szCs w:val="24"/>
        </w:rPr>
      </w:pPr>
    </w:p>
    <w:p w14:paraId="334DC1E0" w14:textId="51F97C99" w:rsidR="004A4E30" w:rsidRDefault="002E1F12" w:rsidP="00B71FF0">
      <w:pPr>
        <w:spacing w:after="0" w:line="240" w:lineRule="auto"/>
        <w:rPr>
          <w:rFonts w:ascii="Arial" w:hAnsi="Arial" w:cs="Arial"/>
          <w:sz w:val="24"/>
          <w:szCs w:val="24"/>
        </w:rPr>
      </w:pPr>
      <w:r>
        <w:rPr>
          <w:rFonts w:ascii="Arial" w:hAnsi="Arial" w:cs="Arial"/>
          <w:sz w:val="24"/>
          <w:szCs w:val="24"/>
        </w:rPr>
        <w:t xml:space="preserve">There may be occasions where the </w:t>
      </w:r>
      <w:r w:rsidR="00553603">
        <w:rPr>
          <w:rFonts w:ascii="Arial" w:hAnsi="Arial" w:cs="Arial"/>
          <w:sz w:val="24"/>
          <w:szCs w:val="24"/>
        </w:rPr>
        <w:t>Scheduler</w:t>
      </w:r>
      <w:r>
        <w:rPr>
          <w:rFonts w:ascii="Arial" w:hAnsi="Arial" w:cs="Arial"/>
          <w:sz w:val="24"/>
          <w:szCs w:val="24"/>
        </w:rPr>
        <w:t xml:space="preserve"> is unable to schedule games</w:t>
      </w:r>
      <w:r w:rsidR="0002090E">
        <w:rPr>
          <w:rFonts w:ascii="Arial" w:hAnsi="Arial" w:cs="Arial"/>
          <w:sz w:val="24"/>
          <w:szCs w:val="24"/>
        </w:rPr>
        <w:t xml:space="preserve"> due to high volumes of teams, lack of floor time, team scheduling conflicts or other logistical challenges. </w:t>
      </w:r>
      <w:r w:rsidR="00A567C1">
        <w:rPr>
          <w:rFonts w:ascii="Arial" w:hAnsi="Arial" w:cs="Arial"/>
          <w:sz w:val="24"/>
          <w:szCs w:val="24"/>
        </w:rPr>
        <w:t xml:space="preserve">The </w:t>
      </w:r>
      <w:r w:rsidR="00740F46">
        <w:rPr>
          <w:rFonts w:ascii="Arial" w:hAnsi="Arial" w:cs="Arial"/>
          <w:sz w:val="24"/>
          <w:szCs w:val="24"/>
        </w:rPr>
        <w:t>Scheduler</w:t>
      </w:r>
      <w:r w:rsidR="00A567C1">
        <w:rPr>
          <w:rFonts w:ascii="Arial" w:hAnsi="Arial" w:cs="Arial"/>
          <w:sz w:val="24"/>
          <w:szCs w:val="24"/>
        </w:rPr>
        <w:t xml:space="preserve"> will schedule as many games as possible</w:t>
      </w:r>
      <w:r w:rsidR="00296C6F">
        <w:rPr>
          <w:rFonts w:ascii="Arial" w:hAnsi="Arial" w:cs="Arial"/>
          <w:sz w:val="24"/>
          <w:szCs w:val="24"/>
        </w:rPr>
        <w:t xml:space="preserve"> within </w:t>
      </w:r>
      <w:r w:rsidR="00317EA3">
        <w:rPr>
          <w:rFonts w:ascii="Arial" w:hAnsi="Arial" w:cs="Arial"/>
          <w:sz w:val="24"/>
          <w:szCs w:val="24"/>
        </w:rPr>
        <w:t>existing constraints</w:t>
      </w:r>
      <w:r w:rsidR="00A567C1">
        <w:rPr>
          <w:rFonts w:ascii="Arial" w:hAnsi="Arial" w:cs="Arial"/>
          <w:sz w:val="24"/>
          <w:szCs w:val="24"/>
        </w:rPr>
        <w:t xml:space="preserve"> and advise </w:t>
      </w:r>
      <w:r w:rsidR="00A0048F">
        <w:rPr>
          <w:rFonts w:ascii="Arial" w:hAnsi="Arial" w:cs="Arial"/>
          <w:sz w:val="24"/>
          <w:szCs w:val="24"/>
        </w:rPr>
        <w:t xml:space="preserve">associations when there </w:t>
      </w:r>
      <w:r w:rsidR="00296C6F">
        <w:rPr>
          <w:rFonts w:ascii="Arial" w:hAnsi="Arial" w:cs="Arial"/>
          <w:sz w:val="24"/>
          <w:szCs w:val="24"/>
        </w:rPr>
        <w:t>are</w:t>
      </w:r>
      <w:r w:rsidR="00A0048F">
        <w:rPr>
          <w:rFonts w:ascii="Arial" w:hAnsi="Arial" w:cs="Arial"/>
          <w:sz w:val="24"/>
          <w:szCs w:val="24"/>
        </w:rPr>
        <w:t xml:space="preserve"> </w:t>
      </w:r>
      <w:r w:rsidR="00296C6F">
        <w:rPr>
          <w:rFonts w:ascii="Arial" w:hAnsi="Arial" w:cs="Arial"/>
          <w:sz w:val="24"/>
          <w:szCs w:val="24"/>
        </w:rPr>
        <w:t>unscheduled games for specific teams</w:t>
      </w:r>
      <w:r w:rsidR="00740F46">
        <w:rPr>
          <w:rFonts w:ascii="Arial" w:hAnsi="Arial" w:cs="Arial"/>
          <w:sz w:val="24"/>
          <w:szCs w:val="24"/>
        </w:rPr>
        <w:t>, including which opponent that team must play to complete its season</w:t>
      </w:r>
      <w:r w:rsidR="00296C6F">
        <w:rPr>
          <w:rFonts w:ascii="Arial" w:hAnsi="Arial" w:cs="Arial"/>
          <w:sz w:val="24"/>
          <w:szCs w:val="24"/>
        </w:rPr>
        <w:t>.</w:t>
      </w:r>
      <w:r w:rsidR="004A4E30">
        <w:rPr>
          <w:rFonts w:ascii="Arial" w:hAnsi="Arial" w:cs="Arial"/>
          <w:sz w:val="24"/>
          <w:szCs w:val="24"/>
        </w:rPr>
        <w:t xml:space="preserve"> This will enable the Commission to implement the bulk league schedule within </w:t>
      </w:r>
      <w:r w:rsidR="00420F0C">
        <w:rPr>
          <w:rFonts w:ascii="Arial" w:hAnsi="Arial" w:cs="Arial"/>
          <w:sz w:val="24"/>
          <w:szCs w:val="24"/>
        </w:rPr>
        <w:t xml:space="preserve">established timelines. </w:t>
      </w:r>
    </w:p>
    <w:p w14:paraId="4856DF2C" w14:textId="77777777" w:rsidR="00420F0C" w:rsidRDefault="00420F0C" w:rsidP="00B71FF0">
      <w:pPr>
        <w:spacing w:after="0" w:line="240" w:lineRule="auto"/>
        <w:rPr>
          <w:rFonts w:ascii="Arial" w:hAnsi="Arial" w:cs="Arial"/>
          <w:sz w:val="24"/>
          <w:szCs w:val="24"/>
        </w:rPr>
      </w:pPr>
    </w:p>
    <w:p w14:paraId="232E1C16" w14:textId="386C7ABF" w:rsidR="00420F0C" w:rsidRDefault="00420F0C" w:rsidP="00B71FF0">
      <w:pPr>
        <w:spacing w:after="0" w:line="240" w:lineRule="auto"/>
        <w:rPr>
          <w:rFonts w:ascii="Arial" w:hAnsi="Arial" w:cs="Arial"/>
          <w:sz w:val="24"/>
          <w:szCs w:val="24"/>
        </w:rPr>
      </w:pPr>
      <w:r>
        <w:rPr>
          <w:rFonts w:ascii="Arial" w:hAnsi="Arial" w:cs="Arial"/>
          <w:sz w:val="24"/>
          <w:szCs w:val="24"/>
        </w:rPr>
        <w:t xml:space="preserve">Associations will be responsible for </w:t>
      </w:r>
      <w:r w:rsidR="00D35265">
        <w:rPr>
          <w:rFonts w:ascii="Arial" w:hAnsi="Arial" w:cs="Arial"/>
          <w:sz w:val="24"/>
          <w:szCs w:val="24"/>
        </w:rPr>
        <w:t>scheduling</w:t>
      </w:r>
      <w:r>
        <w:rPr>
          <w:rFonts w:ascii="Arial" w:hAnsi="Arial" w:cs="Arial"/>
          <w:sz w:val="24"/>
          <w:szCs w:val="24"/>
        </w:rPr>
        <w:t xml:space="preserve"> these games</w:t>
      </w:r>
      <w:r w:rsidR="00D35265">
        <w:rPr>
          <w:rFonts w:ascii="Arial" w:hAnsi="Arial" w:cs="Arial"/>
          <w:sz w:val="24"/>
          <w:szCs w:val="24"/>
        </w:rPr>
        <w:t xml:space="preserve">. </w:t>
      </w:r>
      <w:r w:rsidR="00DC1795">
        <w:rPr>
          <w:rFonts w:ascii="Arial" w:hAnsi="Arial" w:cs="Arial"/>
          <w:sz w:val="24"/>
          <w:szCs w:val="24"/>
        </w:rPr>
        <w:t xml:space="preserve">Teams with unscheduled games </w:t>
      </w:r>
      <w:r w:rsidR="00DD7D79">
        <w:rPr>
          <w:rFonts w:ascii="Arial" w:hAnsi="Arial" w:cs="Arial"/>
          <w:sz w:val="24"/>
          <w:szCs w:val="24"/>
        </w:rPr>
        <w:t xml:space="preserve">will follow </w:t>
      </w:r>
      <w:r w:rsidR="001C6F44">
        <w:rPr>
          <w:rFonts w:ascii="Arial" w:hAnsi="Arial" w:cs="Arial"/>
          <w:sz w:val="24"/>
          <w:szCs w:val="24"/>
        </w:rPr>
        <w:t xml:space="preserve">the </w:t>
      </w:r>
      <w:r w:rsidR="00DD7D79">
        <w:rPr>
          <w:rFonts w:ascii="Arial" w:hAnsi="Arial" w:cs="Arial"/>
          <w:sz w:val="24"/>
          <w:szCs w:val="24"/>
        </w:rPr>
        <w:t xml:space="preserve">game rescheduling </w:t>
      </w:r>
      <w:r w:rsidR="001C6F44">
        <w:rPr>
          <w:rFonts w:ascii="Arial" w:hAnsi="Arial" w:cs="Arial"/>
          <w:sz w:val="24"/>
          <w:szCs w:val="24"/>
        </w:rPr>
        <w:t>process</w:t>
      </w:r>
      <w:r w:rsidR="00DD7D79">
        <w:rPr>
          <w:rFonts w:ascii="Arial" w:hAnsi="Arial" w:cs="Arial"/>
          <w:sz w:val="24"/>
          <w:szCs w:val="24"/>
        </w:rPr>
        <w:t xml:space="preserve"> from Section 7.</w:t>
      </w:r>
      <w:r w:rsidR="001C6F44">
        <w:rPr>
          <w:rFonts w:ascii="Arial" w:hAnsi="Arial" w:cs="Arial"/>
          <w:sz w:val="24"/>
          <w:szCs w:val="24"/>
        </w:rPr>
        <w:t xml:space="preserve"> </w:t>
      </w:r>
      <w:r w:rsidR="005E35DA">
        <w:rPr>
          <w:rFonts w:ascii="Arial" w:hAnsi="Arial" w:cs="Arial"/>
          <w:sz w:val="24"/>
          <w:szCs w:val="24"/>
        </w:rPr>
        <w:t>The Commission highly recommends teams schedule these games before the end of April</w:t>
      </w:r>
      <w:r w:rsidR="00CB7B40">
        <w:rPr>
          <w:rFonts w:ascii="Arial" w:hAnsi="Arial" w:cs="Arial"/>
          <w:sz w:val="24"/>
          <w:szCs w:val="24"/>
        </w:rPr>
        <w:t xml:space="preserve"> each season to ensure there is sufficient </w:t>
      </w:r>
      <w:r w:rsidR="004078D2">
        <w:rPr>
          <w:rFonts w:ascii="Arial" w:hAnsi="Arial" w:cs="Arial"/>
          <w:sz w:val="24"/>
          <w:szCs w:val="24"/>
        </w:rPr>
        <w:t>floor time and official availability</w:t>
      </w:r>
      <w:r w:rsidR="00CB7B40">
        <w:rPr>
          <w:rFonts w:ascii="Arial" w:hAnsi="Arial" w:cs="Arial"/>
          <w:sz w:val="24"/>
          <w:szCs w:val="24"/>
        </w:rPr>
        <w:t xml:space="preserve">. </w:t>
      </w:r>
      <w:r w:rsidR="001C6F44">
        <w:rPr>
          <w:rFonts w:ascii="Arial" w:hAnsi="Arial" w:cs="Arial"/>
          <w:sz w:val="24"/>
          <w:szCs w:val="24"/>
        </w:rPr>
        <w:t xml:space="preserve"> </w:t>
      </w:r>
      <w:r w:rsidR="00DD7D79">
        <w:rPr>
          <w:rFonts w:ascii="Arial" w:hAnsi="Arial" w:cs="Arial"/>
          <w:sz w:val="24"/>
          <w:szCs w:val="24"/>
        </w:rPr>
        <w:t xml:space="preserve"> </w:t>
      </w:r>
    </w:p>
    <w:p w14:paraId="7D53A6BC" w14:textId="77777777" w:rsidR="009B6709" w:rsidRDefault="009B6709" w:rsidP="00B71FF0">
      <w:pPr>
        <w:spacing w:after="0" w:line="240" w:lineRule="auto"/>
        <w:rPr>
          <w:rFonts w:ascii="Arial" w:hAnsi="Arial" w:cs="Arial"/>
          <w:sz w:val="24"/>
          <w:szCs w:val="24"/>
        </w:rPr>
      </w:pPr>
    </w:p>
    <w:p w14:paraId="172CC843" w14:textId="36A30343" w:rsidR="004223FD" w:rsidRPr="00097C0B" w:rsidRDefault="004223FD" w:rsidP="00B71FF0">
      <w:pPr>
        <w:spacing w:after="0" w:line="240" w:lineRule="auto"/>
        <w:rPr>
          <w:rFonts w:ascii="Arial" w:hAnsi="Arial" w:cs="Arial"/>
          <w:sz w:val="24"/>
          <w:szCs w:val="24"/>
          <w:u w:val="single"/>
        </w:rPr>
      </w:pPr>
      <w:r w:rsidRPr="00097C0B">
        <w:rPr>
          <w:rFonts w:ascii="Arial" w:hAnsi="Arial" w:cs="Arial"/>
          <w:sz w:val="24"/>
          <w:szCs w:val="24"/>
          <w:u w:val="single"/>
        </w:rPr>
        <w:t>Weekday Travel</w:t>
      </w:r>
    </w:p>
    <w:p w14:paraId="545EDC94" w14:textId="77777777" w:rsidR="00A16642" w:rsidRDefault="00A16642" w:rsidP="00B71FF0">
      <w:pPr>
        <w:spacing w:after="0" w:line="240" w:lineRule="auto"/>
        <w:rPr>
          <w:rFonts w:ascii="Arial" w:hAnsi="Arial" w:cs="Arial"/>
          <w:sz w:val="24"/>
          <w:szCs w:val="24"/>
        </w:rPr>
      </w:pPr>
    </w:p>
    <w:p w14:paraId="66CC35D5" w14:textId="359BD757" w:rsidR="004223FD" w:rsidRDefault="003445FB" w:rsidP="004223FD">
      <w:pPr>
        <w:pStyle w:val="ListParagraph"/>
        <w:numPr>
          <w:ilvl w:val="0"/>
          <w:numId w:val="18"/>
        </w:numPr>
        <w:spacing w:after="0" w:line="240" w:lineRule="auto"/>
        <w:rPr>
          <w:sz w:val="24"/>
          <w:szCs w:val="24"/>
        </w:rPr>
      </w:pPr>
      <w:r>
        <w:rPr>
          <w:sz w:val="24"/>
          <w:szCs w:val="24"/>
        </w:rPr>
        <w:t>Schedule</w:t>
      </w:r>
      <w:r w:rsidR="00AB3515">
        <w:rPr>
          <w:sz w:val="24"/>
          <w:szCs w:val="24"/>
        </w:rPr>
        <w:t xml:space="preserve"> will include as many weekday games as possible to conserve weekend floor time.</w:t>
      </w:r>
    </w:p>
    <w:p w14:paraId="022A3D9E" w14:textId="13D9E168" w:rsidR="00AB3515" w:rsidRDefault="00AB3515" w:rsidP="004223FD">
      <w:pPr>
        <w:pStyle w:val="ListParagraph"/>
        <w:numPr>
          <w:ilvl w:val="0"/>
          <w:numId w:val="18"/>
        </w:numPr>
        <w:spacing w:after="0" w:line="240" w:lineRule="auto"/>
        <w:rPr>
          <w:sz w:val="24"/>
          <w:szCs w:val="24"/>
        </w:rPr>
      </w:pPr>
      <w:r>
        <w:rPr>
          <w:sz w:val="24"/>
          <w:szCs w:val="24"/>
        </w:rPr>
        <w:t>Teams will not be required to travel more than one hour</w:t>
      </w:r>
      <w:r w:rsidR="008624DA">
        <w:rPr>
          <w:sz w:val="24"/>
          <w:szCs w:val="24"/>
        </w:rPr>
        <w:t xml:space="preserve">’s driving distance from their </w:t>
      </w:r>
      <w:r w:rsidR="00CD20F0">
        <w:rPr>
          <w:sz w:val="24"/>
          <w:szCs w:val="24"/>
        </w:rPr>
        <w:t>home communities</w:t>
      </w:r>
      <w:r w:rsidR="00E30FA2">
        <w:rPr>
          <w:sz w:val="24"/>
          <w:szCs w:val="24"/>
        </w:rPr>
        <w:t xml:space="preserve"> for a weeknight game</w:t>
      </w:r>
      <w:r w:rsidR="00CD20F0">
        <w:rPr>
          <w:sz w:val="24"/>
          <w:szCs w:val="24"/>
        </w:rPr>
        <w:t xml:space="preserve"> (i.e., one hour to game and one hour from game for a total of two hours)</w:t>
      </w:r>
    </w:p>
    <w:p w14:paraId="4CF1EAC1" w14:textId="56538CC4" w:rsidR="006C5C35" w:rsidRDefault="006C5C35" w:rsidP="004223FD">
      <w:pPr>
        <w:pStyle w:val="ListParagraph"/>
        <w:numPr>
          <w:ilvl w:val="0"/>
          <w:numId w:val="18"/>
        </w:numPr>
        <w:spacing w:after="0" w:line="240" w:lineRule="auto"/>
        <w:rPr>
          <w:sz w:val="24"/>
          <w:szCs w:val="24"/>
        </w:rPr>
      </w:pPr>
      <w:r>
        <w:rPr>
          <w:sz w:val="24"/>
          <w:szCs w:val="24"/>
        </w:rPr>
        <w:t>Guidelines</w:t>
      </w:r>
      <w:r w:rsidR="00D924A0">
        <w:rPr>
          <w:sz w:val="24"/>
          <w:szCs w:val="24"/>
        </w:rPr>
        <w:t>:</w:t>
      </w:r>
    </w:p>
    <w:p w14:paraId="3650A18A" w14:textId="2E253A95" w:rsidR="00C0533A" w:rsidRDefault="00C0533A" w:rsidP="006C5C35">
      <w:pPr>
        <w:pStyle w:val="ListParagraph"/>
        <w:numPr>
          <w:ilvl w:val="1"/>
          <w:numId w:val="18"/>
        </w:numPr>
        <w:spacing w:after="0" w:line="240" w:lineRule="auto"/>
        <w:rPr>
          <w:sz w:val="24"/>
          <w:szCs w:val="24"/>
        </w:rPr>
      </w:pPr>
      <w:r w:rsidRPr="00BA71A2">
        <w:rPr>
          <w:b/>
          <w:bCs/>
          <w:sz w:val="24"/>
          <w:szCs w:val="24"/>
        </w:rPr>
        <w:t>Campbell River:</w:t>
      </w:r>
      <w:r>
        <w:rPr>
          <w:sz w:val="24"/>
          <w:szCs w:val="24"/>
        </w:rPr>
        <w:t xml:space="preserve"> Any weeknight at Comox or Oceanside.</w:t>
      </w:r>
    </w:p>
    <w:p w14:paraId="72614E27" w14:textId="62759C53" w:rsidR="00C0533A" w:rsidRDefault="00C0533A" w:rsidP="006C5C35">
      <w:pPr>
        <w:pStyle w:val="ListParagraph"/>
        <w:numPr>
          <w:ilvl w:val="1"/>
          <w:numId w:val="18"/>
        </w:numPr>
        <w:spacing w:after="0" w:line="240" w:lineRule="auto"/>
        <w:rPr>
          <w:sz w:val="24"/>
          <w:szCs w:val="24"/>
        </w:rPr>
      </w:pPr>
      <w:r w:rsidRPr="00BA71A2">
        <w:rPr>
          <w:b/>
          <w:bCs/>
          <w:sz w:val="24"/>
          <w:szCs w:val="24"/>
        </w:rPr>
        <w:t>Comox:</w:t>
      </w:r>
      <w:r>
        <w:rPr>
          <w:sz w:val="24"/>
          <w:szCs w:val="24"/>
        </w:rPr>
        <w:t xml:space="preserve"> Any weeknight at Campbell River or Oceanside.</w:t>
      </w:r>
    </w:p>
    <w:p w14:paraId="10BC011A" w14:textId="2AE54997" w:rsidR="008D2941" w:rsidRDefault="00760A11" w:rsidP="006C5C35">
      <w:pPr>
        <w:pStyle w:val="ListParagraph"/>
        <w:numPr>
          <w:ilvl w:val="1"/>
          <w:numId w:val="18"/>
        </w:numPr>
        <w:spacing w:after="0" w:line="240" w:lineRule="auto"/>
        <w:rPr>
          <w:sz w:val="24"/>
          <w:szCs w:val="24"/>
        </w:rPr>
      </w:pPr>
      <w:r w:rsidRPr="00BA71A2">
        <w:rPr>
          <w:b/>
          <w:bCs/>
          <w:sz w:val="24"/>
          <w:szCs w:val="24"/>
        </w:rPr>
        <w:t>Cowichan:</w:t>
      </w:r>
      <w:r>
        <w:rPr>
          <w:sz w:val="24"/>
          <w:szCs w:val="24"/>
        </w:rPr>
        <w:t xml:space="preserve"> </w:t>
      </w:r>
      <w:r w:rsidR="006361C3">
        <w:rPr>
          <w:sz w:val="24"/>
          <w:szCs w:val="24"/>
        </w:rPr>
        <w:t>Any weeknight at</w:t>
      </w:r>
      <w:r w:rsidR="0085358A">
        <w:rPr>
          <w:sz w:val="24"/>
          <w:szCs w:val="24"/>
        </w:rPr>
        <w:t xml:space="preserve"> </w:t>
      </w:r>
      <w:r>
        <w:rPr>
          <w:sz w:val="24"/>
          <w:szCs w:val="24"/>
        </w:rPr>
        <w:t>JDF, Nanaimo, Saanich and VELA</w:t>
      </w:r>
      <w:r w:rsidR="006361C3">
        <w:rPr>
          <w:sz w:val="24"/>
          <w:szCs w:val="24"/>
        </w:rPr>
        <w:t>.</w:t>
      </w:r>
    </w:p>
    <w:p w14:paraId="10CE734A" w14:textId="70E59334" w:rsidR="004D27DC" w:rsidRDefault="001C51A2" w:rsidP="006C5C35">
      <w:pPr>
        <w:pStyle w:val="ListParagraph"/>
        <w:numPr>
          <w:ilvl w:val="1"/>
          <w:numId w:val="18"/>
        </w:numPr>
        <w:spacing w:after="0" w:line="240" w:lineRule="auto"/>
        <w:rPr>
          <w:sz w:val="24"/>
          <w:szCs w:val="24"/>
        </w:rPr>
      </w:pPr>
      <w:r w:rsidRPr="00BA71A2">
        <w:rPr>
          <w:b/>
          <w:bCs/>
          <w:sz w:val="24"/>
          <w:szCs w:val="24"/>
        </w:rPr>
        <w:t xml:space="preserve">Juan de Fuca: </w:t>
      </w:r>
      <w:r w:rsidR="0096351B">
        <w:rPr>
          <w:sz w:val="24"/>
          <w:szCs w:val="24"/>
        </w:rPr>
        <w:t>Any weeknight at Cowichan, Peninsula, Saanich or V</w:t>
      </w:r>
      <w:r w:rsidR="00CB69ED">
        <w:rPr>
          <w:sz w:val="24"/>
          <w:szCs w:val="24"/>
        </w:rPr>
        <w:t>ictoria-Esquimalt</w:t>
      </w:r>
    </w:p>
    <w:p w14:paraId="093B3142" w14:textId="0C2B7BEE" w:rsidR="00DF4FB7" w:rsidRDefault="00DF4FB7" w:rsidP="006C5C35">
      <w:pPr>
        <w:pStyle w:val="ListParagraph"/>
        <w:numPr>
          <w:ilvl w:val="1"/>
          <w:numId w:val="18"/>
        </w:numPr>
        <w:spacing w:after="0" w:line="240" w:lineRule="auto"/>
        <w:rPr>
          <w:sz w:val="24"/>
          <w:szCs w:val="24"/>
        </w:rPr>
      </w:pPr>
      <w:r>
        <w:rPr>
          <w:b/>
          <w:bCs/>
          <w:sz w:val="24"/>
          <w:szCs w:val="24"/>
        </w:rPr>
        <w:lastRenderedPageBreak/>
        <w:t>Nanaimo:</w:t>
      </w:r>
      <w:r>
        <w:rPr>
          <w:sz w:val="24"/>
          <w:szCs w:val="24"/>
        </w:rPr>
        <w:t xml:space="preserve"> Any weeknight at Cowichan, Oceanside or Port Alberni.</w:t>
      </w:r>
    </w:p>
    <w:p w14:paraId="02BA976D" w14:textId="4CD4E71D" w:rsidR="00B15C39" w:rsidRDefault="00B15C39" w:rsidP="006C5C35">
      <w:pPr>
        <w:pStyle w:val="ListParagraph"/>
        <w:numPr>
          <w:ilvl w:val="1"/>
          <w:numId w:val="18"/>
        </w:numPr>
        <w:spacing w:after="0" w:line="240" w:lineRule="auto"/>
        <w:rPr>
          <w:sz w:val="24"/>
          <w:szCs w:val="24"/>
        </w:rPr>
      </w:pPr>
      <w:r>
        <w:rPr>
          <w:b/>
          <w:bCs/>
          <w:sz w:val="24"/>
          <w:szCs w:val="24"/>
        </w:rPr>
        <w:t>Oceanside:</w:t>
      </w:r>
      <w:r>
        <w:rPr>
          <w:sz w:val="24"/>
          <w:szCs w:val="24"/>
        </w:rPr>
        <w:t xml:space="preserve"> Any weeknight at Campbell River, Comox, Port Alberni or Nanaimo</w:t>
      </w:r>
    </w:p>
    <w:p w14:paraId="78A845C4" w14:textId="5DF99044" w:rsidR="00AE7702" w:rsidRDefault="00AE7702" w:rsidP="006C5C35">
      <w:pPr>
        <w:pStyle w:val="ListParagraph"/>
        <w:numPr>
          <w:ilvl w:val="1"/>
          <w:numId w:val="18"/>
        </w:numPr>
        <w:spacing w:after="0" w:line="240" w:lineRule="auto"/>
        <w:rPr>
          <w:sz w:val="24"/>
          <w:szCs w:val="24"/>
        </w:rPr>
      </w:pPr>
      <w:r w:rsidRPr="00BA71A2">
        <w:rPr>
          <w:b/>
          <w:bCs/>
          <w:sz w:val="24"/>
          <w:szCs w:val="24"/>
        </w:rPr>
        <w:t>Peninsula:</w:t>
      </w:r>
      <w:r>
        <w:rPr>
          <w:sz w:val="24"/>
          <w:szCs w:val="24"/>
        </w:rPr>
        <w:t xml:space="preserve"> Any weeknight at Cowichan, Juan de Fuca, Peninsula or Saanich</w:t>
      </w:r>
    </w:p>
    <w:p w14:paraId="3095B5DB" w14:textId="7B20A191" w:rsidR="000D63B0" w:rsidRDefault="000D63B0" w:rsidP="006C5C35">
      <w:pPr>
        <w:pStyle w:val="ListParagraph"/>
        <w:numPr>
          <w:ilvl w:val="1"/>
          <w:numId w:val="18"/>
        </w:numPr>
        <w:spacing w:after="0" w:line="240" w:lineRule="auto"/>
        <w:rPr>
          <w:sz w:val="24"/>
          <w:szCs w:val="24"/>
        </w:rPr>
      </w:pPr>
      <w:r>
        <w:rPr>
          <w:b/>
          <w:bCs/>
          <w:sz w:val="24"/>
          <w:szCs w:val="24"/>
        </w:rPr>
        <w:t>Port Alberni:</w:t>
      </w:r>
      <w:r>
        <w:rPr>
          <w:sz w:val="24"/>
          <w:szCs w:val="24"/>
        </w:rPr>
        <w:t xml:space="preserve"> Any weeknight at Nanaimo or Oceanside</w:t>
      </w:r>
    </w:p>
    <w:p w14:paraId="70EB7811" w14:textId="6C9DB150" w:rsidR="0085358A" w:rsidRDefault="00CB69ED" w:rsidP="006C5C35">
      <w:pPr>
        <w:pStyle w:val="ListParagraph"/>
        <w:numPr>
          <w:ilvl w:val="1"/>
          <w:numId w:val="18"/>
        </w:numPr>
        <w:spacing w:after="0" w:line="240" w:lineRule="auto"/>
        <w:rPr>
          <w:sz w:val="24"/>
          <w:szCs w:val="24"/>
        </w:rPr>
      </w:pPr>
      <w:r w:rsidRPr="00BA71A2">
        <w:rPr>
          <w:b/>
          <w:bCs/>
          <w:sz w:val="24"/>
          <w:szCs w:val="24"/>
        </w:rPr>
        <w:t>Saanich:</w:t>
      </w:r>
      <w:r>
        <w:rPr>
          <w:sz w:val="24"/>
          <w:szCs w:val="24"/>
        </w:rPr>
        <w:t xml:space="preserve"> Any weeknight at Cowichan, </w:t>
      </w:r>
      <w:r w:rsidR="00AE7702">
        <w:rPr>
          <w:sz w:val="24"/>
          <w:szCs w:val="24"/>
        </w:rPr>
        <w:t>Juan de Fuca, Peninsula or Victoria-Esquimalt.</w:t>
      </w:r>
    </w:p>
    <w:p w14:paraId="3DCDE896" w14:textId="7C20B92F" w:rsidR="00AE7702" w:rsidRPr="00BA71A2" w:rsidRDefault="00AE7702" w:rsidP="00BA71A2">
      <w:pPr>
        <w:pStyle w:val="ListParagraph"/>
        <w:numPr>
          <w:ilvl w:val="1"/>
          <w:numId w:val="18"/>
        </w:numPr>
        <w:spacing w:after="0" w:line="240" w:lineRule="auto"/>
        <w:rPr>
          <w:sz w:val="24"/>
          <w:szCs w:val="24"/>
        </w:rPr>
      </w:pPr>
      <w:r w:rsidRPr="00BA71A2">
        <w:rPr>
          <w:b/>
          <w:bCs/>
          <w:sz w:val="24"/>
          <w:szCs w:val="24"/>
        </w:rPr>
        <w:t>Victoria-Esquimalt:</w:t>
      </w:r>
      <w:r>
        <w:rPr>
          <w:sz w:val="24"/>
          <w:szCs w:val="24"/>
        </w:rPr>
        <w:t xml:space="preserve"> Any weeknight at Cowichan, Juan de Fuca, Peninsula or Saanich.</w:t>
      </w:r>
    </w:p>
    <w:p w14:paraId="45EC5BA6" w14:textId="77777777" w:rsidR="00363AC0" w:rsidRDefault="00363AC0" w:rsidP="00B71FF0">
      <w:pPr>
        <w:spacing w:after="0" w:line="240" w:lineRule="auto"/>
        <w:rPr>
          <w:rFonts w:ascii="Arial" w:hAnsi="Arial" w:cs="Arial"/>
          <w:sz w:val="24"/>
          <w:szCs w:val="24"/>
        </w:rPr>
      </w:pPr>
    </w:p>
    <w:p w14:paraId="45C8F72F" w14:textId="3530D818" w:rsidR="004223FD" w:rsidRPr="00634B33" w:rsidRDefault="00A711BF" w:rsidP="00B71FF0">
      <w:pPr>
        <w:spacing w:after="0" w:line="240" w:lineRule="auto"/>
        <w:rPr>
          <w:rFonts w:ascii="Arial" w:hAnsi="Arial" w:cs="Arial"/>
          <w:sz w:val="24"/>
          <w:szCs w:val="24"/>
          <w:u w:val="single"/>
        </w:rPr>
      </w:pPr>
      <w:r w:rsidRPr="00634B33">
        <w:rPr>
          <w:rFonts w:ascii="Arial" w:hAnsi="Arial" w:cs="Arial"/>
          <w:sz w:val="24"/>
          <w:szCs w:val="24"/>
          <w:u w:val="single"/>
        </w:rPr>
        <w:t>Weekend Scheduling (Friday to Sunday)</w:t>
      </w:r>
    </w:p>
    <w:p w14:paraId="4F38127A" w14:textId="77777777" w:rsidR="00A711BF" w:rsidRDefault="00A711BF" w:rsidP="00B71FF0">
      <w:pPr>
        <w:spacing w:after="0" w:line="240" w:lineRule="auto"/>
        <w:rPr>
          <w:rFonts w:ascii="Arial" w:hAnsi="Arial" w:cs="Arial"/>
          <w:sz w:val="24"/>
          <w:szCs w:val="24"/>
        </w:rPr>
      </w:pPr>
    </w:p>
    <w:p w14:paraId="4147D999" w14:textId="42A6F79B" w:rsidR="00A711BF" w:rsidRDefault="00EB618F" w:rsidP="00A711BF">
      <w:pPr>
        <w:pStyle w:val="ListParagraph"/>
        <w:numPr>
          <w:ilvl w:val="0"/>
          <w:numId w:val="20"/>
        </w:numPr>
        <w:spacing w:after="0" w:line="240" w:lineRule="auto"/>
        <w:rPr>
          <w:sz w:val="24"/>
          <w:szCs w:val="24"/>
        </w:rPr>
      </w:pPr>
      <w:r>
        <w:rPr>
          <w:sz w:val="24"/>
          <w:szCs w:val="24"/>
        </w:rPr>
        <w:t>T</w:t>
      </w:r>
      <w:r w:rsidR="00CF3CC0">
        <w:rPr>
          <w:sz w:val="24"/>
          <w:szCs w:val="24"/>
        </w:rPr>
        <w:t xml:space="preserve">ravel time </w:t>
      </w:r>
      <w:r w:rsidR="0050603B">
        <w:rPr>
          <w:sz w:val="24"/>
          <w:szCs w:val="24"/>
        </w:rPr>
        <w:t xml:space="preserve">must be considered </w:t>
      </w:r>
      <w:r w:rsidR="008C5240">
        <w:rPr>
          <w:sz w:val="24"/>
          <w:szCs w:val="24"/>
        </w:rPr>
        <w:t>for</w:t>
      </w:r>
      <w:r w:rsidR="0050603B">
        <w:rPr>
          <w:sz w:val="24"/>
          <w:szCs w:val="24"/>
        </w:rPr>
        <w:t xml:space="preserve"> weekend games.</w:t>
      </w:r>
    </w:p>
    <w:p w14:paraId="79F75978" w14:textId="2C13B30F" w:rsidR="0050603B" w:rsidRDefault="004E118A" w:rsidP="00A711BF">
      <w:pPr>
        <w:pStyle w:val="ListParagraph"/>
        <w:numPr>
          <w:ilvl w:val="0"/>
          <w:numId w:val="20"/>
        </w:numPr>
        <w:spacing w:after="0" w:line="240" w:lineRule="auto"/>
        <w:rPr>
          <w:sz w:val="24"/>
          <w:szCs w:val="24"/>
        </w:rPr>
      </w:pPr>
      <w:r>
        <w:rPr>
          <w:sz w:val="24"/>
          <w:szCs w:val="24"/>
        </w:rPr>
        <w:t xml:space="preserve">Games may start </w:t>
      </w:r>
      <w:r w:rsidR="008C5240">
        <w:rPr>
          <w:sz w:val="24"/>
          <w:szCs w:val="24"/>
        </w:rPr>
        <w:t xml:space="preserve">Saturday or Sunday </w:t>
      </w:r>
      <w:r>
        <w:rPr>
          <w:sz w:val="24"/>
          <w:szCs w:val="24"/>
        </w:rPr>
        <w:t>at 8:30 am</w:t>
      </w:r>
      <w:r w:rsidR="00EC3ECA">
        <w:rPr>
          <w:sz w:val="24"/>
          <w:szCs w:val="24"/>
        </w:rPr>
        <w:t xml:space="preserve"> if travel time is one hour or less.</w:t>
      </w:r>
    </w:p>
    <w:p w14:paraId="2EA005FE" w14:textId="673643CD" w:rsidR="00ED750A" w:rsidRDefault="00ED750A" w:rsidP="00A711BF">
      <w:pPr>
        <w:pStyle w:val="ListParagraph"/>
        <w:numPr>
          <w:ilvl w:val="0"/>
          <w:numId w:val="20"/>
        </w:numPr>
        <w:spacing w:after="0" w:line="240" w:lineRule="auto"/>
        <w:rPr>
          <w:sz w:val="24"/>
          <w:szCs w:val="24"/>
        </w:rPr>
      </w:pPr>
      <w:r>
        <w:rPr>
          <w:sz w:val="24"/>
          <w:szCs w:val="24"/>
        </w:rPr>
        <w:t xml:space="preserve">Games may not start Saturday or Sunday until 10:30 am if travel time is more than one hour. </w:t>
      </w:r>
    </w:p>
    <w:p w14:paraId="06D454EC" w14:textId="424E7DDB" w:rsidR="002D72B2" w:rsidRDefault="002D72B2" w:rsidP="00A711BF">
      <w:pPr>
        <w:pStyle w:val="ListParagraph"/>
        <w:numPr>
          <w:ilvl w:val="0"/>
          <w:numId w:val="20"/>
        </w:numPr>
        <w:spacing w:after="0" w:line="240" w:lineRule="auto"/>
        <w:rPr>
          <w:sz w:val="24"/>
          <w:szCs w:val="24"/>
        </w:rPr>
      </w:pPr>
      <w:r>
        <w:rPr>
          <w:sz w:val="24"/>
          <w:szCs w:val="24"/>
        </w:rPr>
        <w:t xml:space="preserve">Games may not start later than 4:00 pm if travel time is more than one hour. </w:t>
      </w:r>
    </w:p>
    <w:p w14:paraId="237B390E" w14:textId="66F95743" w:rsidR="002D72B2" w:rsidRDefault="002D72B2" w:rsidP="002D72B2">
      <w:pPr>
        <w:pStyle w:val="ListParagraph"/>
        <w:numPr>
          <w:ilvl w:val="0"/>
          <w:numId w:val="20"/>
        </w:numPr>
        <w:spacing w:after="0" w:line="240" w:lineRule="auto"/>
        <w:rPr>
          <w:sz w:val="24"/>
          <w:szCs w:val="24"/>
        </w:rPr>
      </w:pPr>
      <w:r>
        <w:rPr>
          <w:sz w:val="24"/>
          <w:szCs w:val="24"/>
        </w:rPr>
        <w:t>U7 will play Sundays between 8:30 am and 2:00 pm unless the VIMLC approves alternative arrangements.</w:t>
      </w:r>
    </w:p>
    <w:p w14:paraId="2ADB2189" w14:textId="79018162" w:rsidR="009B7F93" w:rsidRDefault="002D72B2" w:rsidP="00A16642">
      <w:pPr>
        <w:pStyle w:val="ListParagraph"/>
        <w:numPr>
          <w:ilvl w:val="0"/>
          <w:numId w:val="20"/>
        </w:numPr>
        <w:spacing w:after="0" w:line="240" w:lineRule="auto"/>
        <w:rPr>
          <w:sz w:val="24"/>
          <w:szCs w:val="24"/>
        </w:rPr>
      </w:pPr>
      <w:r>
        <w:rPr>
          <w:sz w:val="24"/>
          <w:szCs w:val="24"/>
        </w:rPr>
        <w:t xml:space="preserve">U9 will play Saturdays between 8:30 am and 2:00 pm </w:t>
      </w:r>
      <w:r w:rsidR="0074286F">
        <w:rPr>
          <w:sz w:val="24"/>
          <w:szCs w:val="24"/>
        </w:rPr>
        <w:t xml:space="preserve">unless the VIMLC approves alternative arrangements. </w:t>
      </w:r>
    </w:p>
    <w:p w14:paraId="6C7A59C6" w14:textId="77777777" w:rsidR="0074286F" w:rsidRPr="0074286F" w:rsidRDefault="0074286F" w:rsidP="0074286F">
      <w:pPr>
        <w:spacing w:after="0" w:line="240" w:lineRule="auto"/>
        <w:rPr>
          <w:rFonts w:ascii="Arial" w:hAnsi="Arial" w:cs="Arial"/>
          <w:sz w:val="24"/>
          <w:szCs w:val="24"/>
        </w:rPr>
      </w:pPr>
    </w:p>
    <w:p w14:paraId="46FFBD52" w14:textId="465CF62C" w:rsidR="0074286F" w:rsidRPr="00D924A0" w:rsidRDefault="0074286F" w:rsidP="0074286F">
      <w:pPr>
        <w:spacing w:after="0" w:line="240" w:lineRule="auto"/>
        <w:rPr>
          <w:rFonts w:ascii="Arial" w:hAnsi="Arial" w:cs="Arial"/>
          <w:sz w:val="24"/>
          <w:szCs w:val="24"/>
          <w:u w:val="single"/>
        </w:rPr>
      </w:pPr>
      <w:r w:rsidRPr="00D924A0">
        <w:rPr>
          <w:rFonts w:ascii="Arial" w:hAnsi="Arial" w:cs="Arial"/>
          <w:sz w:val="24"/>
          <w:szCs w:val="24"/>
          <w:u w:val="single"/>
        </w:rPr>
        <w:t>Playdowns</w:t>
      </w:r>
    </w:p>
    <w:p w14:paraId="3C533DB5" w14:textId="77777777" w:rsidR="0074286F" w:rsidRPr="0074286F" w:rsidRDefault="0074286F" w:rsidP="0074286F">
      <w:pPr>
        <w:spacing w:after="0" w:line="240" w:lineRule="auto"/>
        <w:rPr>
          <w:rFonts w:ascii="Arial" w:hAnsi="Arial" w:cs="Arial"/>
          <w:sz w:val="24"/>
          <w:szCs w:val="24"/>
        </w:rPr>
      </w:pPr>
    </w:p>
    <w:p w14:paraId="504B9C50" w14:textId="36F4088D" w:rsidR="0063775A" w:rsidRDefault="0074286F" w:rsidP="0074286F">
      <w:pPr>
        <w:spacing w:after="0" w:line="240" w:lineRule="auto"/>
        <w:rPr>
          <w:rFonts w:ascii="Arial" w:hAnsi="Arial" w:cs="Arial"/>
          <w:sz w:val="24"/>
          <w:szCs w:val="24"/>
        </w:rPr>
      </w:pPr>
      <w:r>
        <w:rPr>
          <w:rFonts w:ascii="Arial" w:hAnsi="Arial" w:cs="Arial"/>
          <w:sz w:val="24"/>
          <w:szCs w:val="24"/>
        </w:rPr>
        <w:t xml:space="preserve">The VIMLC will schedule </w:t>
      </w:r>
      <w:r w:rsidR="00D3027D">
        <w:rPr>
          <w:rFonts w:ascii="Arial" w:hAnsi="Arial" w:cs="Arial"/>
          <w:sz w:val="24"/>
          <w:szCs w:val="24"/>
        </w:rPr>
        <w:t xml:space="preserve">playdowns </w:t>
      </w:r>
      <w:r w:rsidR="00A008A2">
        <w:rPr>
          <w:rFonts w:ascii="Arial" w:hAnsi="Arial" w:cs="Arial"/>
          <w:sz w:val="24"/>
          <w:szCs w:val="24"/>
        </w:rPr>
        <w:t xml:space="preserve">after associations </w:t>
      </w:r>
      <w:r w:rsidR="001D35F5">
        <w:rPr>
          <w:rFonts w:ascii="Arial" w:hAnsi="Arial" w:cs="Arial"/>
          <w:sz w:val="24"/>
          <w:szCs w:val="24"/>
        </w:rPr>
        <w:t xml:space="preserve">confirm their declarations with the BCLA. </w:t>
      </w:r>
      <w:r w:rsidR="00FC7EDA">
        <w:rPr>
          <w:rFonts w:ascii="Arial" w:hAnsi="Arial" w:cs="Arial"/>
          <w:sz w:val="24"/>
          <w:szCs w:val="24"/>
        </w:rPr>
        <w:t xml:space="preserve">The VIMLC will secure floor time at Kerry Park Recreation Centre </w:t>
      </w:r>
      <w:r w:rsidR="00B65218">
        <w:rPr>
          <w:rFonts w:ascii="Arial" w:hAnsi="Arial" w:cs="Arial"/>
          <w:sz w:val="24"/>
          <w:szCs w:val="24"/>
        </w:rPr>
        <w:t>and arrange official</w:t>
      </w:r>
      <w:r w:rsidR="00195B30">
        <w:rPr>
          <w:rFonts w:ascii="Arial" w:hAnsi="Arial" w:cs="Arial"/>
          <w:sz w:val="24"/>
          <w:szCs w:val="24"/>
        </w:rPr>
        <w:t>s.</w:t>
      </w:r>
      <w:r w:rsidR="0063775A">
        <w:rPr>
          <w:rFonts w:ascii="Arial" w:hAnsi="Arial" w:cs="Arial"/>
          <w:sz w:val="24"/>
          <w:szCs w:val="24"/>
        </w:rPr>
        <w:t xml:space="preserve"> </w:t>
      </w:r>
      <w:r w:rsidR="004A2C01" w:rsidRPr="0063775A">
        <w:rPr>
          <w:rFonts w:ascii="Arial" w:hAnsi="Arial" w:cs="Arial"/>
          <w:b/>
          <w:bCs/>
          <w:sz w:val="24"/>
          <w:szCs w:val="24"/>
          <w:u w:val="single"/>
        </w:rPr>
        <w:t>All games for coed and female divisions will be scheduled at Kerry Park</w:t>
      </w:r>
      <w:r w:rsidR="003A61D5" w:rsidRPr="0063775A">
        <w:rPr>
          <w:rFonts w:ascii="Arial" w:hAnsi="Arial" w:cs="Arial"/>
          <w:b/>
          <w:bCs/>
          <w:sz w:val="24"/>
          <w:szCs w:val="24"/>
          <w:u w:val="single"/>
        </w:rPr>
        <w:t xml:space="preserve"> unless the VIMLC approves an alternate location.</w:t>
      </w:r>
      <w:r w:rsidR="003A61D5">
        <w:rPr>
          <w:rFonts w:ascii="Arial" w:hAnsi="Arial" w:cs="Arial"/>
          <w:sz w:val="24"/>
          <w:szCs w:val="24"/>
        </w:rPr>
        <w:t xml:space="preserve"> </w:t>
      </w:r>
    </w:p>
    <w:p w14:paraId="67D8632E" w14:textId="77777777" w:rsidR="0063775A" w:rsidRDefault="0063775A" w:rsidP="0074286F">
      <w:pPr>
        <w:spacing w:after="0" w:line="240" w:lineRule="auto"/>
        <w:rPr>
          <w:rFonts w:ascii="Arial" w:hAnsi="Arial" w:cs="Arial"/>
          <w:sz w:val="24"/>
          <w:szCs w:val="24"/>
        </w:rPr>
      </w:pPr>
    </w:p>
    <w:p w14:paraId="2C16F585" w14:textId="77777777" w:rsidR="0063775A" w:rsidRDefault="0063775A" w:rsidP="0074286F">
      <w:pPr>
        <w:spacing w:after="0" w:line="240" w:lineRule="auto"/>
        <w:rPr>
          <w:rFonts w:ascii="Arial" w:hAnsi="Arial" w:cs="Arial"/>
          <w:sz w:val="24"/>
          <w:szCs w:val="24"/>
        </w:rPr>
      </w:pPr>
      <w:r>
        <w:rPr>
          <w:rFonts w:ascii="Arial" w:hAnsi="Arial" w:cs="Arial"/>
          <w:sz w:val="24"/>
          <w:szCs w:val="24"/>
        </w:rPr>
        <w:t>The Commission may approve alternate locations for playdown games under the following conditions:</w:t>
      </w:r>
    </w:p>
    <w:p w14:paraId="2FB273C8" w14:textId="77777777" w:rsidR="0063775A" w:rsidRDefault="0063775A" w:rsidP="0074286F">
      <w:pPr>
        <w:spacing w:after="0" w:line="240" w:lineRule="auto"/>
        <w:rPr>
          <w:rFonts w:ascii="Arial" w:hAnsi="Arial" w:cs="Arial"/>
          <w:sz w:val="24"/>
          <w:szCs w:val="24"/>
        </w:rPr>
      </w:pPr>
    </w:p>
    <w:p w14:paraId="38C0FDD0" w14:textId="3066D8F5" w:rsidR="0063775A" w:rsidRDefault="0063775A" w:rsidP="0063775A">
      <w:pPr>
        <w:pStyle w:val="ListParagraph"/>
        <w:numPr>
          <w:ilvl w:val="0"/>
          <w:numId w:val="31"/>
        </w:numPr>
        <w:spacing w:after="0" w:line="240" w:lineRule="auto"/>
        <w:rPr>
          <w:sz w:val="24"/>
          <w:szCs w:val="24"/>
        </w:rPr>
      </w:pPr>
      <w:r>
        <w:rPr>
          <w:sz w:val="24"/>
          <w:szCs w:val="24"/>
        </w:rPr>
        <w:t>Teams are in an A1 or A2 division consisting of two teams.</w:t>
      </w:r>
    </w:p>
    <w:p w14:paraId="54829DDA" w14:textId="4791E3A6" w:rsidR="0063775A" w:rsidRDefault="00222228" w:rsidP="0063775A">
      <w:pPr>
        <w:pStyle w:val="ListParagraph"/>
        <w:numPr>
          <w:ilvl w:val="0"/>
          <w:numId w:val="31"/>
        </w:numPr>
        <w:spacing w:after="0" w:line="240" w:lineRule="auto"/>
        <w:rPr>
          <w:sz w:val="24"/>
          <w:szCs w:val="24"/>
        </w:rPr>
      </w:pPr>
      <w:r>
        <w:rPr>
          <w:sz w:val="24"/>
          <w:szCs w:val="24"/>
        </w:rPr>
        <w:t>Proposed alternate location reduce</w:t>
      </w:r>
      <w:r w:rsidR="00D57841">
        <w:rPr>
          <w:sz w:val="24"/>
          <w:szCs w:val="24"/>
        </w:rPr>
        <w:t>s</w:t>
      </w:r>
      <w:r>
        <w:rPr>
          <w:sz w:val="24"/>
          <w:szCs w:val="24"/>
        </w:rPr>
        <w:t xml:space="preserve"> travel for both teams.</w:t>
      </w:r>
    </w:p>
    <w:p w14:paraId="39826264" w14:textId="599F5773" w:rsidR="00222228" w:rsidRDefault="00222228" w:rsidP="0063775A">
      <w:pPr>
        <w:pStyle w:val="ListParagraph"/>
        <w:numPr>
          <w:ilvl w:val="0"/>
          <w:numId w:val="31"/>
        </w:numPr>
        <w:spacing w:after="0" w:line="240" w:lineRule="auto"/>
        <w:rPr>
          <w:sz w:val="24"/>
          <w:szCs w:val="24"/>
        </w:rPr>
      </w:pPr>
      <w:r>
        <w:rPr>
          <w:sz w:val="24"/>
          <w:szCs w:val="24"/>
        </w:rPr>
        <w:t>Both teams agree to the alternate location.</w:t>
      </w:r>
    </w:p>
    <w:p w14:paraId="011EE59F" w14:textId="7B8D088C" w:rsidR="003706A3" w:rsidRDefault="003706A3" w:rsidP="0063775A">
      <w:pPr>
        <w:pStyle w:val="ListParagraph"/>
        <w:numPr>
          <w:ilvl w:val="0"/>
          <w:numId w:val="31"/>
        </w:numPr>
        <w:spacing w:after="0" w:line="240" w:lineRule="auto"/>
        <w:rPr>
          <w:sz w:val="24"/>
          <w:szCs w:val="24"/>
        </w:rPr>
      </w:pPr>
      <w:r>
        <w:rPr>
          <w:sz w:val="24"/>
          <w:szCs w:val="24"/>
        </w:rPr>
        <w:t>Floor time is available during the approved playdown period for the division.</w:t>
      </w:r>
    </w:p>
    <w:p w14:paraId="5A914083" w14:textId="425B1BA3" w:rsidR="00222228" w:rsidRDefault="00222228" w:rsidP="0063775A">
      <w:pPr>
        <w:pStyle w:val="ListParagraph"/>
        <w:numPr>
          <w:ilvl w:val="0"/>
          <w:numId w:val="31"/>
        </w:numPr>
        <w:spacing w:after="0" w:line="240" w:lineRule="auto"/>
        <w:rPr>
          <w:sz w:val="24"/>
          <w:szCs w:val="24"/>
        </w:rPr>
      </w:pPr>
      <w:r>
        <w:rPr>
          <w:sz w:val="24"/>
          <w:szCs w:val="24"/>
        </w:rPr>
        <w:t xml:space="preserve">Officials </w:t>
      </w:r>
      <w:r w:rsidR="005D1144">
        <w:rPr>
          <w:sz w:val="24"/>
          <w:szCs w:val="24"/>
        </w:rPr>
        <w:t>are available</w:t>
      </w:r>
      <w:r w:rsidR="00832AC7">
        <w:rPr>
          <w:sz w:val="24"/>
          <w:szCs w:val="24"/>
        </w:rPr>
        <w:t>.</w:t>
      </w:r>
    </w:p>
    <w:p w14:paraId="50F5C98F" w14:textId="632489D8" w:rsidR="00EC4F9C" w:rsidRPr="0065158B" w:rsidRDefault="003F45E7" w:rsidP="00832AC7">
      <w:pPr>
        <w:spacing w:after="0" w:line="240" w:lineRule="auto"/>
        <w:rPr>
          <w:rFonts w:ascii="Arial" w:hAnsi="Arial" w:cs="Arial"/>
          <w:sz w:val="24"/>
          <w:szCs w:val="24"/>
        </w:rPr>
      </w:pPr>
      <w:r w:rsidRPr="0065158B">
        <w:rPr>
          <w:rFonts w:ascii="Arial" w:hAnsi="Arial" w:cs="Arial"/>
          <w:sz w:val="24"/>
          <w:szCs w:val="24"/>
        </w:rPr>
        <w:t>Teams use the</w:t>
      </w:r>
      <w:r w:rsidR="00E35F8C" w:rsidRPr="0065158B">
        <w:rPr>
          <w:rFonts w:ascii="Arial" w:hAnsi="Arial" w:cs="Arial"/>
          <w:sz w:val="24"/>
          <w:szCs w:val="24"/>
        </w:rPr>
        <w:t xml:space="preserve"> normal game schedule change process to facilitate an alternate playdown location. </w:t>
      </w:r>
      <w:r w:rsidR="00C46A4D" w:rsidRPr="0065158B">
        <w:rPr>
          <w:rFonts w:ascii="Arial" w:hAnsi="Arial" w:cs="Arial"/>
          <w:sz w:val="24"/>
          <w:szCs w:val="24"/>
        </w:rPr>
        <w:t xml:space="preserve">Commissioners </w:t>
      </w:r>
      <w:r w:rsidR="00C46A4D" w:rsidRPr="0065158B">
        <w:rPr>
          <w:rFonts w:ascii="Arial" w:hAnsi="Arial" w:cs="Arial"/>
          <w:b/>
          <w:bCs/>
          <w:sz w:val="24"/>
          <w:szCs w:val="24"/>
          <w:u w:val="single"/>
        </w:rPr>
        <w:t>will</w:t>
      </w:r>
      <w:r w:rsidR="00C46A4D" w:rsidRPr="0065158B">
        <w:rPr>
          <w:rFonts w:ascii="Arial" w:hAnsi="Arial" w:cs="Arial"/>
          <w:sz w:val="24"/>
          <w:szCs w:val="24"/>
        </w:rPr>
        <w:t xml:space="preserve"> approve game change requests </w:t>
      </w:r>
      <w:r w:rsidR="003E5464" w:rsidRPr="0065158B">
        <w:rPr>
          <w:rFonts w:ascii="Arial" w:hAnsi="Arial" w:cs="Arial"/>
          <w:sz w:val="24"/>
          <w:szCs w:val="24"/>
        </w:rPr>
        <w:t>that meet these criteria</w:t>
      </w:r>
      <w:r w:rsidR="007A7BA6" w:rsidRPr="0065158B">
        <w:rPr>
          <w:rFonts w:ascii="Arial" w:hAnsi="Arial" w:cs="Arial"/>
          <w:sz w:val="24"/>
          <w:szCs w:val="24"/>
        </w:rPr>
        <w:t xml:space="preserve"> </w:t>
      </w:r>
      <w:r w:rsidR="00656C25" w:rsidRPr="0065158B">
        <w:rPr>
          <w:rFonts w:ascii="Arial" w:hAnsi="Arial" w:cs="Arial"/>
          <w:b/>
          <w:bCs/>
          <w:sz w:val="24"/>
          <w:szCs w:val="24"/>
          <w:u w:val="single"/>
        </w:rPr>
        <w:t>unless</w:t>
      </w:r>
      <w:r w:rsidR="00656C25" w:rsidRPr="0065158B">
        <w:rPr>
          <w:rFonts w:ascii="Arial" w:hAnsi="Arial" w:cs="Arial"/>
          <w:sz w:val="24"/>
          <w:szCs w:val="24"/>
        </w:rPr>
        <w:t xml:space="preserve"> there is a compelling reason </w:t>
      </w:r>
      <w:r w:rsidR="002F462A" w:rsidRPr="0065158B">
        <w:rPr>
          <w:rFonts w:ascii="Arial" w:hAnsi="Arial" w:cs="Arial"/>
          <w:sz w:val="24"/>
          <w:szCs w:val="24"/>
        </w:rPr>
        <w:t xml:space="preserve">to deny the request. </w:t>
      </w:r>
    </w:p>
    <w:sectPr w:rsidR="00EC4F9C" w:rsidRPr="0065158B" w:rsidSect="005E3298">
      <w:footerReference w:type="default" r:id="rId14"/>
      <w:pgSz w:w="12240" w:h="15840"/>
      <w:pgMar w:top="1440" w:right="1440" w:bottom="1440" w:left="1440" w:header="708" w:footer="708" w:gutter="0"/>
      <w:pgNumType w:start="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rillaro, Scott W FIN:EX" w:date="2026-03-02T11:21:00Z" w:initials="SB">
    <w:p w14:paraId="162E3D46" w14:textId="77777777" w:rsidR="00347238" w:rsidRDefault="00347238" w:rsidP="00347238">
      <w:pPr>
        <w:pStyle w:val="CommentText"/>
      </w:pPr>
      <w:r>
        <w:rPr>
          <w:rStyle w:val="CommentReference"/>
        </w:rPr>
        <w:annotationRef/>
      </w:r>
      <w:r>
        <w:t>Notional subject to MD confirmation</w:t>
      </w:r>
    </w:p>
  </w:comment>
  <w:comment w:id="1" w:author="Barillaro, Scott W FIN:EX" w:date="2026-03-02T11:35:00Z" w:initials="SB">
    <w:p w14:paraId="182BA526" w14:textId="77777777" w:rsidR="007728FC" w:rsidRDefault="007728FC" w:rsidP="007728FC">
      <w:pPr>
        <w:pStyle w:val="CommentText"/>
      </w:pPr>
      <w:r>
        <w:rPr>
          <w:rStyle w:val="CommentReference"/>
        </w:rPr>
        <w:annotationRef/>
      </w:r>
      <w:r>
        <w:t xml:space="preserve">Change: Moved up two weeks. </w:t>
      </w:r>
    </w:p>
  </w:comment>
  <w:comment w:id="2" w:author="Barillaro, Scott W FIN:EX" w:date="2026-03-02T11:35:00Z" w:initials="SB">
    <w:p w14:paraId="255F1F13" w14:textId="77777777" w:rsidR="007728FC" w:rsidRDefault="007728FC" w:rsidP="007728FC">
      <w:pPr>
        <w:pStyle w:val="CommentText"/>
      </w:pPr>
      <w:r>
        <w:rPr>
          <w:rStyle w:val="CommentReference"/>
        </w:rPr>
        <w:annotationRef/>
      </w:r>
      <w:r>
        <w:t>Change: Moved up one week.</w:t>
      </w:r>
    </w:p>
  </w:comment>
  <w:comment w:id="3" w:author="Barillaro, Scott W FIN:EX" w:date="2026-03-02T12:01:00Z" w:initials="SB">
    <w:p w14:paraId="1F63A80C" w14:textId="77777777" w:rsidR="00776BF0" w:rsidRDefault="00776BF0" w:rsidP="00776BF0">
      <w:pPr>
        <w:pStyle w:val="CommentText"/>
      </w:pPr>
      <w:r>
        <w:rPr>
          <w:rStyle w:val="CommentReference"/>
        </w:rPr>
        <w:annotationRef/>
      </w:r>
      <w:r>
        <w:t xml:space="preserve">Change: Adapted schedule to provide flexibility for tournament travel.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2E3D46" w15:done="0"/>
  <w15:commentEx w15:paraId="182BA526" w15:done="0"/>
  <w15:commentEx w15:paraId="255F1F13" w15:done="0"/>
  <w15:commentEx w15:paraId="1F63A8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4763F1" w16cex:dateUtc="2026-03-02T19:21:00Z"/>
  <w16cex:commentExtensible w16cex:durableId="0A7708D4" w16cex:dateUtc="2026-03-02T19:35:00Z"/>
  <w16cex:commentExtensible w16cex:durableId="68462C2D" w16cex:dateUtc="2026-03-02T19:35:00Z"/>
  <w16cex:commentExtensible w16cex:durableId="36461BEE" w16cex:dateUtc="2026-03-02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2E3D46" w16cid:durableId="514763F1"/>
  <w16cid:commentId w16cid:paraId="182BA526" w16cid:durableId="0A7708D4"/>
  <w16cid:commentId w16cid:paraId="255F1F13" w16cid:durableId="68462C2D"/>
  <w16cid:commentId w16cid:paraId="1F63A80C" w16cid:durableId="36461B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3162" w14:textId="77777777" w:rsidR="00D67397" w:rsidRDefault="00D67397" w:rsidP="00B71FF0">
      <w:pPr>
        <w:spacing w:after="0" w:line="240" w:lineRule="auto"/>
      </w:pPr>
      <w:r>
        <w:separator/>
      </w:r>
    </w:p>
  </w:endnote>
  <w:endnote w:type="continuationSeparator" w:id="0">
    <w:p w14:paraId="4CD04C6E" w14:textId="77777777" w:rsidR="00D67397" w:rsidRDefault="00D67397" w:rsidP="00B71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0451677"/>
      <w:docPartObj>
        <w:docPartGallery w:val="Page Numbers (Bottom of Page)"/>
        <w:docPartUnique/>
      </w:docPartObj>
    </w:sdtPr>
    <w:sdtEndPr>
      <w:rPr>
        <w:noProof/>
      </w:rPr>
    </w:sdtEndPr>
    <w:sdtContent>
      <w:p w14:paraId="5468D5D3" w14:textId="06BE4D0E" w:rsidR="00B71FF0" w:rsidRDefault="00B71FF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B07DFD" w14:textId="77777777" w:rsidR="00B71FF0" w:rsidRDefault="00B71F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5C586" w14:textId="77777777" w:rsidR="00D67397" w:rsidRDefault="00D67397" w:rsidP="00B71FF0">
      <w:pPr>
        <w:spacing w:after="0" w:line="240" w:lineRule="auto"/>
      </w:pPr>
      <w:r>
        <w:separator/>
      </w:r>
    </w:p>
  </w:footnote>
  <w:footnote w:type="continuationSeparator" w:id="0">
    <w:p w14:paraId="3C73AD14" w14:textId="77777777" w:rsidR="00D67397" w:rsidRDefault="00D67397" w:rsidP="00B71F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F08"/>
    <w:multiLevelType w:val="hybridMultilevel"/>
    <w:tmpl w:val="39B66CBE"/>
    <w:lvl w:ilvl="0" w:tplc="77AECA7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07EA7"/>
    <w:multiLevelType w:val="hybridMultilevel"/>
    <w:tmpl w:val="3B127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8C77411"/>
    <w:multiLevelType w:val="hybridMultilevel"/>
    <w:tmpl w:val="EEB2C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0A7331"/>
    <w:multiLevelType w:val="hybridMultilevel"/>
    <w:tmpl w:val="F9E8E06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9BA4F82"/>
    <w:multiLevelType w:val="hybridMultilevel"/>
    <w:tmpl w:val="FFC02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EA0254"/>
    <w:multiLevelType w:val="hybridMultilevel"/>
    <w:tmpl w:val="FFCCD9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7B682A"/>
    <w:multiLevelType w:val="hybridMultilevel"/>
    <w:tmpl w:val="AD5C5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6B62DB"/>
    <w:multiLevelType w:val="hybridMultilevel"/>
    <w:tmpl w:val="7F4E4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8B5D31"/>
    <w:multiLevelType w:val="hybridMultilevel"/>
    <w:tmpl w:val="B8FAC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215725"/>
    <w:multiLevelType w:val="hybridMultilevel"/>
    <w:tmpl w:val="BDBE9EB6"/>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0" w15:restartNumberingAfterBreak="0">
    <w:nsid w:val="241034CA"/>
    <w:multiLevelType w:val="hybridMultilevel"/>
    <w:tmpl w:val="C79AF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52E1EF3"/>
    <w:multiLevelType w:val="hybridMultilevel"/>
    <w:tmpl w:val="1C7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957CBA"/>
    <w:multiLevelType w:val="hybridMultilevel"/>
    <w:tmpl w:val="5ECC5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86DAF"/>
    <w:multiLevelType w:val="hybridMultilevel"/>
    <w:tmpl w:val="5366E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E896F18"/>
    <w:multiLevelType w:val="hybridMultilevel"/>
    <w:tmpl w:val="9EA80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E0329F8"/>
    <w:multiLevelType w:val="hybridMultilevel"/>
    <w:tmpl w:val="6F2E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31919"/>
    <w:multiLevelType w:val="hybridMultilevel"/>
    <w:tmpl w:val="FAAE9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2C581C"/>
    <w:multiLevelType w:val="hybridMultilevel"/>
    <w:tmpl w:val="04301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A14293"/>
    <w:multiLevelType w:val="hybridMultilevel"/>
    <w:tmpl w:val="7144C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6C250EF"/>
    <w:multiLevelType w:val="hybridMultilevel"/>
    <w:tmpl w:val="6A50F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8555EE"/>
    <w:multiLevelType w:val="hybridMultilevel"/>
    <w:tmpl w:val="BD481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210F6E"/>
    <w:multiLevelType w:val="hybridMultilevel"/>
    <w:tmpl w:val="CF9AC0AA"/>
    <w:lvl w:ilvl="0" w:tplc="6C0462AC">
      <w:numFmt w:val="bullet"/>
      <w:lvlText w:val="-"/>
      <w:lvlJc w:val="left"/>
      <w:pPr>
        <w:ind w:left="1080" w:hanging="360"/>
      </w:pPr>
      <w:rPr>
        <w:rFonts w:ascii="Times New Roman" w:eastAsia="Times New Roman" w:hAnsi="Times New Roman"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36E643B"/>
    <w:multiLevelType w:val="hybridMultilevel"/>
    <w:tmpl w:val="9550A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3C621B0"/>
    <w:multiLevelType w:val="hybridMultilevel"/>
    <w:tmpl w:val="123258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8A1525D"/>
    <w:multiLevelType w:val="hybridMultilevel"/>
    <w:tmpl w:val="4F96A5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07A6B26"/>
    <w:multiLevelType w:val="hybridMultilevel"/>
    <w:tmpl w:val="D35CEB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1DD29A8"/>
    <w:multiLevelType w:val="hybridMultilevel"/>
    <w:tmpl w:val="789EB6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9D70A4"/>
    <w:multiLevelType w:val="hybridMultilevel"/>
    <w:tmpl w:val="902690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7D357BA"/>
    <w:multiLevelType w:val="hybridMultilevel"/>
    <w:tmpl w:val="09AE9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1B2C93"/>
    <w:multiLevelType w:val="hybridMultilevel"/>
    <w:tmpl w:val="CB80A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A21160"/>
    <w:multiLevelType w:val="hybridMultilevel"/>
    <w:tmpl w:val="660AE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DC01FA3"/>
    <w:multiLevelType w:val="hybridMultilevel"/>
    <w:tmpl w:val="D89090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0471EA3"/>
    <w:multiLevelType w:val="hybridMultilevel"/>
    <w:tmpl w:val="399EE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142B3A"/>
    <w:multiLevelType w:val="multilevel"/>
    <w:tmpl w:val="08B4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2702493">
    <w:abstractNumId w:val="3"/>
  </w:num>
  <w:num w:numId="2" w16cid:durableId="523982292">
    <w:abstractNumId w:val="0"/>
  </w:num>
  <w:num w:numId="3" w16cid:durableId="1498808821">
    <w:abstractNumId w:val="20"/>
  </w:num>
  <w:num w:numId="4" w16cid:durableId="1960453903">
    <w:abstractNumId w:val="21"/>
  </w:num>
  <w:num w:numId="5" w16cid:durableId="1660230177">
    <w:abstractNumId w:val="10"/>
  </w:num>
  <w:num w:numId="6" w16cid:durableId="531573223">
    <w:abstractNumId w:val="28"/>
  </w:num>
  <w:num w:numId="7" w16cid:durableId="1254896996">
    <w:abstractNumId w:val="5"/>
  </w:num>
  <w:num w:numId="8" w16cid:durableId="13465387">
    <w:abstractNumId w:val="27"/>
  </w:num>
  <w:num w:numId="9" w16cid:durableId="1692149535">
    <w:abstractNumId w:val="4"/>
  </w:num>
  <w:num w:numId="10" w16cid:durableId="1277367174">
    <w:abstractNumId w:val="13"/>
  </w:num>
  <w:num w:numId="11" w16cid:durableId="1306813222">
    <w:abstractNumId w:val="31"/>
  </w:num>
  <w:num w:numId="12" w16cid:durableId="1834636305">
    <w:abstractNumId w:val="30"/>
  </w:num>
  <w:num w:numId="13" w16cid:durableId="992290770">
    <w:abstractNumId w:val="32"/>
  </w:num>
  <w:num w:numId="14" w16cid:durableId="681712541">
    <w:abstractNumId w:val="9"/>
  </w:num>
  <w:num w:numId="15" w16cid:durableId="1009867282">
    <w:abstractNumId w:val="15"/>
  </w:num>
  <w:num w:numId="16" w16cid:durableId="1079794105">
    <w:abstractNumId w:val="19"/>
  </w:num>
  <w:num w:numId="17" w16cid:durableId="1862014754">
    <w:abstractNumId w:val="12"/>
  </w:num>
  <w:num w:numId="18" w16cid:durableId="567496042">
    <w:abstractNumId w:val="7"/>
  </w:num>
  <w:num w:numId="19" w16cid:durableId="1721859197">
    <w:abstractNumId w:val="11"/>
  </w:num>
  <w:num w:numId="20" w16cid:durableId="1797602819">
    <w:abstractNumId w:val="17"/>
  </w:num>
  <w:num w:numId="21" w16cid:durableId="1418092332">
    <w:abstractNumId w:val="22"/>
  </w:num>
  <w:num w:numId="22" w16cid:durableId="984042027">
    <w:abstractNumId w:val="8"/>
  </w:num>
  <w:num w:numId="23" w16cid:durableId="1525944553">
    <w:abstractNumId w:val="33"/>
  </w:num>
  <w:num w:numId="24" w16cid:durableId="516424489">
    <w:abstractNumId w:val="26"/>
  </w:num>
  <w:num w:numId="25" w16cid:durableId="1399286325">
    <w:abstractNumId w:val="14"/>
  </w:num>
  <w:num w:numId="26" w16cid:durableId="1802380340">
    <w:abstractNumId w:val="2"/>
  </w:num>
  <w:num w:numId="27" w16cid:durableId="1224944707">
    <w:abstractNumId w:val="16"/>
  </w:num>
  <w:num w:numId="28" w16cid:durableId="1519540043">
    <w:abstractNumId w:val="6"/>
  </w:num>
  <w:num w:numId="29" w16cid:durableId="603730702">
    <w:abstractNumId w:val="29"/>
  </w:num>
  <w:num w:numId="30" w16cid:durableId="1591113307">
    <w:abstractNumId w:val="24"/>
  </w:num>
  <w:num w:numId="31" w16cid:durableId="314454401">
    <w:abstractNumId w:val="25"/>
  </w:num>
  <w:num w:numId="32" w16cid:durableId="1037658223">
    <w:abstractNumId w:val="18"/>
  </w:num>
  <w:num w:numId="33" w16cid:durableId="1514299366">
    <w:abstractNumId w:val="23"/>
  </w:num>
  <w:num w:numId="34" w16cid:durableId="207639272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rillaro, Scott W FIN:EX">
    <w15:presenceInfo w15:providerId="AD" w15:userId="S::Scott.Barillaro@gov.bc.ca::48bd3dbd-adb1-452f-9cfa-14b17f67b1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D4"/>
    <w:rsid w:val="00000227"/>
    <w:rsid w:val="000018FB"/>
    <w:rsid w:val="00002E85"/>
    <w:rsid w:val="00013C48"/>
    <w:rsid w:val="00015F54"/>
    <w:rsid w:val="000171A6"/>
    <w:rsid w:val="0002090E"/>
    <w:rsid w:val="0002298E"/>
    <w:rsid w:val="00022C48"/>
    <w:rsid w:val="000267F9"/>
    <w:rsid w:val="000325F5"/>
    <w:rsid w:val="00033390"/>
    <w:rsid w:val="00035E92"/>
    <w:rsid w:val="00036B61"/>
    <w:rsid w:val="000429F3"/>
    <w:rsid w:val="00043203"/>
    <w:rsid w:val="000445B1"/>
    <w:rsid w:val="00047AD1"/>
    <w:rsid w:val="0005245A"/>
    <w:rsid w:val="00062274"/>
    <w:rsid w:val="000707CB"/>
    <w:rsid w:val="000748F3"/>
    <w:rsid w:val="00075BE5"/>
    <w:rsid w:val="00082ED4"/>
    <w:rsid w:val="00083380"/>
    <w:rsid w:val="00086A37"/>
    <w:rsid w:val="000905BA"/>
    <w:rsid w:val="00092D46"/>
    <w:rsid w:val="00093DF3"/>
    <w:rsid w:val="0009537A"/>
    <w:rsid w:val="0009657C"/>
    <w:rsid w:val="00097C0B"/>
    <w:rsid w:val="000A1490"/>
    <w:rsid w:val="000A552E"/>
    <w:rsid w:val="000A6674"/>
    <w:rsid w:val="000A6C57"/>
    <w:rsid w:val="000B107C"/>
    <w:rsid w:val="000B1F6E"/>
    <w:rsid w:val="000B4D2F"/>
    <w:rsid w:val="000B5DB5"/>
    <w:rsid w:val="000B6C26"/>
    <w:rsid w:val="000C2100"/>
    <w:rsid w:val="000C25AE"/>
    <w:rsid w:val="000C4CB1"/>
    <w:rsid w:val="000C51B2"/>
    <w:rsid w:val="000D024B"/>
    <w:rsid w:val="000D13FA"/>
    <w:rsid w:val="000D3363"/>
    <w:rsid w:val="000D479E"/>
    <w:rsid w:val="000D554E"/>
    <w:rsid w:val="000D63B0"/>
    <w:rsid w:val="000D6BCC"/>
    <w:rsid w:val="000E0337"/>
    <w:rsid w:val="000E14B4"/>
    <w:rsid w:val="000E42EF"/>
    <w:rsid w:val="000E5412"/>
    <w:rsid w:val="000E5EAE"/>
    <w:rsid w:val="000E6208"/>
    <w:rsid w:val="000E6568"/>
    <w:rsid w:val="000F0535"/>
    <w:rsid w:val="000F122F"/>
    <w:rsid w:val="000F3465"/>
    <w:rsid w:val="000F63FF"/>
    <w:rsid w:val="000F69D3"/>
    <w:rsid w:val="0011223E"/>
    <w:rsid w:val="001132AC"/>
    <w:rsid w:val="00122DB4"/>
    <w:rsid w:val="00127D32"/>
    <w:rsid w:val="001366C0"/>
    <w:rsid w:val="0014359F"/>
    <w:rsid w:val="00144CD6"/>
    <w:rsid w:val="00147977"/>
    <w:rsid w:val="00150DCE"/>
    <w:rsid w:val="0015442A"/>
    <w:rsid w:val="00172A04"/>
    <w:rsid w:val="00174E8A"/>
    <w:rsid w:val="00175AFB"/>
    <w:rsid w:val="00180B17"/>
    <w:rsid w:val="00185374"/>
    <w:rsid w:val="00187C44"/>
    <w:rsid w:val="00190C68"/>
    <w:rsid w:val="001910A3"/>
    <w:rsid w:val="00191397"/>
    <w:rsid w:val="0019360C"/>
    <w:rsid w:val="00195B30"/>
    <w:rsid w:val="001A216D"/>
    <w:rsid w:val="001A2771"/>
    <w:rsid w:val="001A4E3B"/>
    <w:rsid w:val="001A600E"/>
    <w:rsid w:val="001B0A53"/>
    <w:rsid w:val="001B2768"/>
    <w:rsid w:val="001B2AD4"/>
    <w:rsid w:val="001B2DAF"/>
    <w:rsid w:val="001B7FE4"/>
    <w:rsid w:val="001C3531"/>
    <w:rsid w:val="001C51A2"/>
    <w:rsid w:val="001C6F44"/>
    <w:rsid w:val="001D031A"/>
    <w:rsid w:val="001D1CCA"/>
    <w:rsid w:val="001D35F5"/>
    <w:rsid w:val="001E08C8"/>
    <w:rsid w:val="001E3543"/>
    <w:rsid w:val="001E6AC4"/>
    <w:rsid w:val="001F0843"/>
    <w:rsid w:val="001F29CD"/>
    <w:rsid w:val="001F7C7F"/>
    <w:rsid w:val="00201578"/>
    <w:rsid w:val="00210C97"/>
    <w:rsid w:val="00210E98"/>
    <w:rsid w:val="002136DD"/>
    <w:rsid w:val="00215038"/>
    <w:rsid w:val="00215407"/>
    <w:rsid w:val="0021647B"/>
    <w:rsid w:val="0021752D"/>
    <w:rsid w:val="00221F29"/>
    <w:rsid w:val="00222228"/>
    <w:rsid w:val="00225155"/>
    <w:rsid w:val="00227462"/>
    <w:rsid w:val="00227976"/>
    <w:rsid w:val="002307D1"/>
    <w:rsid w:val="002331F9"/>
    <w:rsid w:val="0023412C"/>
    <w:rsid w:val="002346E4"/>
    <w:rsid w:val="00243D5F"/>
    <w:rsid w:val="002445F1"/>
    <w:rsid w:val="00250CF7"/>
    <w:rsid w:val="00252038"/>
    <w:rsid w:val="00252309"/>
    <w:rsid w:val="00262D4A"/>
    <w:rsid w:val="00262EC5"/>
    <w:rsid w:val="00267AFE"/>
    <w:rsid w:val="002714C4"/>
    <w:rsid w:val="002776C2"/>
    <w:rsid w:val="00283D12"/>
    <w:rsid w:val="00285799"/>
    <w:rsid w:val="00286510"/>
    <w:rsid w:val="002909D3"/>
    <w:rsid w:val="00292080"/>
    <w:rsid w:val="002934D1"/>
    <w:rsid w:val="00295D78"/>
    <w:rsid w:val="00296C6F"/>
    <w:rsid w:val="002A5E68"/>
    <w:rsid w:val="002A6469"/>
    <w:rsid w:val="002A78C4"/>
    <w:rsid w:val="002A7D3D"/>
    <w:rsid w:val="002B5F43"/>
    <w:rsid w:val="002B64E6"/>
    <w:rsid w:val="002C4A13"/>
    <w:rsid w:val="002C77D5"/>
    <w:rsid w:val="002C7FE7"/>
    <w:rsid w:val="002D39AF"/>
    <w:rsid w:val="002D72B2"/>
    <w:rsid w:val="002E1F12"/>
    <w:rsid w:val="002E2C1A"/>
    <w:rsid w:val="002F06CD"/>
    <w:rsid w:val="002F462A"/>
    <w:rsid w:val="002F7FDB"/>
    <w:rsid w:val="00300260"/>
    <w:rsid w:val="00301642"/>
    <w:rsid w:val="00301E4E"/>
    <w:rsid w:val="0030279A"/>
    <w:rsid w:val="003029C0"/>
    <w:rsid w:val="00306E4F"/>
    <w:rsid w:val="00312746"/>
    <w:rsid w:val="00314A1E"/>
    <w:rsid w:val="00317EA3"/>
    <w:rsid w:val="003211BA"/>
    <w:rsid w:val="00323D4C"/>
    <w:rsid w:val="00332A56"/>
    <w:rsid w:val="00332AC0"/>
    <w:rsid w:val="0033470A"/>
    <w:rsid w:val="003421FE"/>
    <w:rsid w:val="003445FB"/>
    <w:rsid w:val="00346F23"/>
    <w:rsid w:val="00347238"/>
    <w:rsid w:val="00347EAA"/>
    <w:rsid w:val="00350E47"/>
    <w:rsid w:val="00355DF9"/>
    <w:rsid w:val="003606B8"/>
    <w:rsid w:val="00360B2C"/>
    <w:rsid w:val="00363AC0"/>
    <w:rsid w:val="003671C5"/>
    <w:rsid w:val="0036758B"/>
    <w:rsid w:val="003706A3"/>
    <w:rsid w:val="00371F04"/>
    <w:rsid w:val="0037289B"/>
    <w:rsid w:val="003760DD"/>
    <w:rsid w:val="00384A5C"/>
    <w:rsid w:val="00384E1B"/>
    <w:rsid w:val="00387BF1"/>
    <w:rsid w:val="00387C56"/>
    <w:rsid w:val="00392349"/>
    <w:rsid w:val="00395463"/>
    <w:rsid w:val="00395832"/>
    <w:rsid w:val="00396B00"/>
    <w:rsid w:val="00397AC8"/>
    <w:rsid w:val="003A61D5"/>
    <w:rsid w:val="003A6D56"/>
    <w:rsid w:val="003B0C65"/>
    <w:rsid w:val="003B104A"/>
    <w:rsid w:val="003B708E"/>
    <w:rsid w:val="003C074A"/>
    <w:rsid w:val="003C201D"/>
    <w:rsid w:val="003E2924"/>
    <w:rsid w:val="003E462B"/>
    <w:rsid w:val="003E5464"/>
    <w:rsid w:val="003E56BA"/>
    <w:rsid w:val="003E65FF"/>
    <w:rsid w:val="003F3F73"/>
    <w:rsid w:val="003F45E7"/>
    <w:rsid w:val="003F5D65"/>
    <w:rsid w:val="00402829"/>
    <w:rsid w:val="00402D4F"/>
    <w:rsid w:val="00403F52"/>
    <w:rsid w:val="004078D2"/>
    <w:rsid w:val="00407F78"/>
    <w:rsid w:val="004115E5"/>
    <w:rsid w:val="00411D9E"/>
    <w:rsid w:val="00413EEF"/>
    <w:rsid w:val="00414914"/>
    <w:rsid w:val="00420F0C"/>
    <w:rsid w:val="00420FC5"/>
    <w:rsid w:val="004221EF"/>
    <w:rsid w:val="004223FD"/>
    <w:rsid w:val="00422F50"/>
    <w:rsid w:val="004359ED"/>
    <w:rsid w:val="004376C0"/>
    <w:rsid w:val="004505AF"/>
    <w:rsid w:val="00452CD9"/>
    <w:rsid w:val="00455176"/>
    <w:rsid w:val="00457DF1"/>
    <w:rsid w:val="00460CD6"/>
    <w:rsid w:val="00461F78"/>
    <w:rsid w:val="004634CD"/>
    <w:rsid w:val="0046358B"/>
    <w:rsid w:val="00463857"/>
    <w:rsid w:val="00465B15"/>
    <w:rsid w:val="00470898"/>
    <w:rsid w:val="00471741"/>
    <w:rsid w:val="00471A98"/>
    <w:rsid w:val="004724E5"/>
    <w:rsid w:val="004739BB"/>
    <w:rsid w:val="004761E4"/>
    <w:rsid w:val="004844C5"/>
    <w:rsid w:val="00486E76"/>
    <w:rsid w:val="004929C7"/>
    <w:rsid w:val="00493482"/>
    <w:rsid w:val="004A2C01"/>
    <w:rsid w:val="004A4E30"/>
    <w:rsid w:val="004A5850"/>
    <w:rsid w:val="004A5ACE"/>
    <w:rsid w:val="004B022A"/>
    <w:rsid w:val="004B4B37"/>
    <w:rsid w:val="004B6487"/>
    <w:rsid w:val="004C0F2C"/>
    <w:rsid w:val="004C21E4"/>
    <w:rsid w:val="004C60A1"/>
    <w:rsid w:val="004D1235"/>
    <w:rsid w:val="004D27DC"/>
    <w:rsid w:val="004D2C81"/>
    <w:rsid w:val="004D3355"/>
    <w:rsid w:val="004D463B"/>
    <w:rsid w:val="004D47A8"/>
    <w:rsid w:val="004D4C18"/>
    <w:rsid w:val="004E118A"/>
    <w:rsid w:val="004E373F"/>
    <w:rsid w:val="004F049D"/>
    <w:rsid w:val="004F4084"/>
    <w:rsid w:val="004F5CEF"/>
    <w:rsid w:val="005030A0"/>
    <w:rsid w:val="005034F6"/>
    <w:rsid w:val="0050603B"/>
    <w:rsid w:val="00511B56"/>
    <w:rsid w:val="005211D7"/>
    <w:rsid w:val="0052346F"/>
    <w:rsid w:val="005246B1"/>
    <w:rsid w:val="00525CFA"/>
    <w:rsid w:val="00525F12"/>
    <w:rsid w:val="00534C71"/>
    <w:rsid w:val="0054587F"/>
    <w:rsid w:val="005459F7"/>
    <w:rsid w:val="00547DA7"/>
    <w:rsid w:val="00552C5F"/>
    <w:rsid w:val="00553602"/>
    <w:rsid w:val="00553603"/>
    <w:rsid w:val="005550CE"/>
    <w:rsid w:val="00560A39"/>
    <w:rsid w:val="0056414F"/>
    <w:rsid w:val="005646E4"/>
    <w:rsid w:val="0056474B"/>
    <w:rsid w:val="005653EF"/>
    <w:rsid w:val="00565756"/>
    <w:rsid w:val="00567B33"/>
    <w:rsid w:val="00571A7D"/>
    <w:rsid w:val="00573868"/>
    <w:rsid w:val="00577DEE"/>
    <w:rsid w:val="00583D55"/>
    <w:rsid w:val="00590811"/>
    <w:rsid w:val="00596212"/>
    <w:rsid w:val="005A29BA"/>
    <w:rsid w:val="005A46E5"/>
    <w:rsid w:val="005A5D67"/>
    <w:rsid w:val="005A672A"/>
    <w:rsid w:val="005A6950"/>
    <w:rsid w:val="005A6ACC"/>
    <w:rsid w:val="005B2111"/>
    <w:rsid w:val="005B3DAE"/>
    <w:rsid w:val="005B3DF7"/>
    <w:rsid w:val="005B5EE2"/>
    <w:rsid w:val="005C2F31"/>
    <w:rsid w:val="005D1144"/>
    <w:rsid w:val="005D11A4"/>
    <w:rsid w:val="005D1910"/>
    <w:rsid w:val="005D3F55"/>
    <w:rsid w:val="005D5558"/>
    <w:rsid w:val="005D609C"/>
    <w:rsid w:val="005D74D8"/>
    <w:rsid w:val="005D752B"/>
    <w:rsid w:val="005E06DC"/>
    <w:rsid w:val="005E1CB4"/>
    <w:rsid w:val="005E24C2"/>
    <w:rsid w:val="005E3298"/>
    <w:rsid w:val="005E35DA"/>
    <w:rsid w:val="005E5AFC"/>
    <w:rsid w:val="005E61CB"/>
    <w:rsid w:val="005E650E"/>
    <w:rsid w:val="005E7A26"/>
    <w:rsid w:val="005F0B1A"/>
    <w:rsid w:val="005F0B28"/>
    <w:rsid w:val="005F48E8"/>
    <w:rsid w:val="005F530F"/>
    <w:rsid w:val="006020A2"/>
    <w:rsid w:val="006031D6"/>
    <w:rsid w:val="00605B4E"/>
    <w:rsid w:val="00606FBF"/>
    <w:rsid w:val="00610A1B"/>
    <w:rsid w:val="00610CC3"/>
    <w:rsid w:val="0061166B"/>
    <w:rsid w:val="00616969"/>
    <w:rsid w:val="00621BF5"/>
    <w:rsid w:val="00623F3F"/>
    <w:rsid w:val="00631DC5"/>
    <w:rsid w:val="00634547"/>
    <w:rsid w:val="00634B33"/>
    <w:rsid w:val="006359F7"/>
    <w:rsid w:val="006361C3"/>
    <w:rsid w:val="00636F12"/>
    <w:rsid w:val="0063775A"/>
    <w:rsid w:val="00637D60"/>
    <w:rsid w:val="00637D98"/>
    <w:rsid w:val="006413C6"/>
    <w:rsid w:val="00641AD0"/>
    <w:rsid w:val="0064275C"/>
    <w:rsid w:val="00643FA4"/>
    <w:rsid w:val="00650B97"/>
    <w:rsid w:val="0065158B"/>
    <w:rsid w:val="00656C25"/>
    <w:rsid w:val="00666A67"/>
    <w:rsid w:val="006675D2"/>
    <w:rsid w:val="00670608"/>
    <w:rsid w:val="00674D96"/>
    <w:rsid w:val="00685838"/>
    <w:rsid w:val="00686C60"/>
    <w:rsid w:val="00687317"/>
    <w:rsid w:val="0068777F"/>
    <w:rsid w:val="006941BF"/>
    <w:rsid w:val="006962BC"/>
    <w:rsid w:val="00697B87"/>
    <w:rsid w:val="00697D4E"/>
    <w:rsid w:val="006A10C1"/>
    <w:rsid w:val="006A11BC"/>
    <w:rsid w:val="006A792F"/>
    <w:rsid w:val="006B528A"/>
    <w:rsid w:val="006B7547"/>
    <w:rsid w:val="006C05DC"/>
    <w:rsid w:val="006C4827"/>
    <w:rsid w:val="006C4C4F"/>
    <w:rsid w:val="006C5C35"/>
    <w:rsid w:val="006C79C4"/>
    <w:rsid w:val="006D1CA7"/>
    <w:rsid w:val="006D6D41"/>
    <w:rsid w:val="006D6DE1"/>
    <w:rsid w:val="006E2DC4"/>
    <w:rsid w:val="006E34F6"/>
    <w:rsid w:val="006E4CD2"/>
    <w:rsid w:val="006E6607"/>
    <w:rsid w:val="006F1E28"/>
    <w:rsid w:val="006F2BD1"/>
    <w:rsid w:val="006F3ED3"/>
    <w:rsid w:val="006F5090"/>
    <w:rsid w:val="006F7C2B"/>
    <w:rsid w:val="0070388E"/>
    <w:rsid w:val="007075FB"/>
    <w:rsid w:val="00722941"/>
    <w:rsid w:val="007236F2"/>
    <w:rsid w:val="0072401B"/>
    <w:rsid w:val="00727536"/>
    <w:rsid w:val="007310CA"/>
    <w:rsid w:val="0073161A"/>
    <w:rsid w:val="0073688E"/>
    <w:rsid w:val="00740F46"/>
    <w:rsid w:val="0074286F"/>
    <w:rsid w:val="00742A24"/>
    <w:rsid w:val="00744655"/>
    <w:rsid w:val="007459A1"/>
    <w:rsid w:val="00746A4E"/>
    <w:rsid w:val="00747287"/>
    <w:rsid w:val="007476DA"/>
    <w:rsid w:val="00747D22"/>
    <w:rsid w:val="0075282B"/>
    <w:rsid w:val="00753B33"/>
    <w:rsid w:val="00755CA7"/>
    <w:rsid w:val="007603A1"/>
    <w:rsid w:val="00760A11"/>
    <w:rsid w:val="00764A10"/>
    <w:rsid w:val="00764A5D"/>
    <w:rsid w:val="00767F3A"/>
    <w:rsid w:val="007728FC"/>
    <w:rsid w:val="00774BC3"/>
    <w:rsid w:val="00776BF0"/>
    <w:rsid w:val="0077707C"/>
    <w:rsid w:val="007772AA"/>
    <w:rsid w:val="00793D66"/>
    <w:rsid w:val="007A078F"/>
    <w:rsid w:val="007A08D5"/>
    <w:rsid w:val="007A0AEB"/>
    <w:rsid w:val="007A152F"/>
    <w:rsid w:val="007A2AD5"/>
    <w:rsid w:val="007A66C4"/>
    <w:rsid w:val="007A6F12"/>
    <w:rsid w:val="007A7BA6"/>
    <w:rsid w:val="007B281E"/>
    <w:rsid w:val="007C1C7D"/>
    <w:rsid w:val="007C276A"/>
    <w:rsid w:val="007C2F50"/>
    <w:rsid w:val="007C3301"/>
    <w:rsid w:val="007C69D3"/>
    <w:rsid w:val="007D0574"/>
    <w:rsid w:val="007D103B"/>
    <w:rsid w:val="007D1625"/>
    <w:rsid w:val="007D1C13"/>
    <w:rsid w:val="007D39B9"/>
    <w:rsid w:val="007D7A1D"/>
    <w:rsid w:val="007E0040"/>
    <w:rsid w:val="007E0A35"/>
    <w:rsid w:val="007E3B66"/>
    <w:rsid w:val="007F09E4"/>
    <w:rsid w:val="007F0E9A"/>
    <w:rsid w:val="007F51D2"/>
    <w:rsid w:val="007F5429"/>
    <w:rsid w:val="007F76E9"/>
    <w:rsid w:val="00801E26"/>
    <w:rsid w:val="00803F43"/>
    <w:rsid w:val="00811252"/>
    <w:rsid w:val="00812B92"/>
    <w:rsid w:val="0081658C"/>
    <w:rsid w:val="00821A6B"/>
    <w:rsid w:val="008244F3"/>
    <w:rsid w:val="00824692"/>
    <w:rsid w:val="00827D53"/>
    <w:rsid w:val="008303D9"/>
    <w:rsid w:val="00832AC7"/>
    <w:rsid w:val="008368B8"/>
    <w:rsid w:val="00836A73"/>
    <w:rsid w:val="00837C2E"/>
    <w:rsid w:val="00840949"/>
    <w:rsid w:val="008413FA"/>
    <w:rsid w:val="0084211D"/>
    <w:rsid w:val="00842F81"/>
    <w:rsid w:val="00843F04"/>
    <w:rsid w:val="008450A6"/>
    <w:rsid w:val="0084635E"/>
    <w:rsid w:val="00846886"/>
    <w:rsid w:val="0085358A"/>
    <w:rsid w:val="00856316"/>
    <w:rsid w:val="00860472"/>
    <w:rsid w:val="008624DA"/>
    <w:rsid w:val="00864A58"/>
    <w:rsid w:val="00864D79"/>
    <w:rsid w:val="0086776B"/>
    <w:rsid w:val="00867E2E"/>
    <w:rsid w:val="00870B75"/>
    <w:rsid w:val="00871E7F"/>
    <w:rsid w:val="00875F50"/>
    <w:rsid w:val="008828CF"/>
    <w:rsid w:val="00885F19"/>
    <w:rsid w:val="00892168"/>
    <w:rsid w:val="008934E1"/>
    <w:rsid w:val="00893B08"/>
    <w:rsid w:val="00894332"/>
    <w:rsid w:val="00894668"/>
    <w:rsid w:val="00895BC0"/>
    <w:rsid w:val="00895EC0"/>
    <w:rsid w:val="00896199"/>
    <w:rsid w:val="00897042"/>
    <w:rsid w:val="008974FA"/>
    <w:rsid w:val="008A0F8F"/>
    <w:rsid w:val="008A728B"/>
    <w:rsid w:val="008A7645"/>
    <w:rsid w:val="008B2A52"/>
    <w:rsid w:val="008B3ACE"/>
    <w:rsid w:val="008B6AD7"/>
    <w:rsid w:val="008C1F52"/>
    <w:rsid w:val="008C5240"/>
    <w:rsid w:val="008C7CAD"/>
    <w:rsid w:val="008D2941"/>
    <w:rsid w:val="008D5D7E"/>
    <w:rsid w:val="008E23E4"/>
    <w:rsid w:val="008E4863"/>
    <w:rsid w:val="008E5109"/>
    <w:rsid w:val="008E5F9A"/>
    <w:rsid w:val="008E7013"/>
    <w:rsid w:val="008F0C2F"/>
    <w:rsid w:val="008F0C92"/>
    <w:rsid w:val="008F4E6E"/>
    <w:rsid w:val="0090003F"/>
    <w:rsid w:val="00901E46"/>
    <w:rsid w:val="00904175"/>
    <w:rsid w:val="00905CC6"/>
    <w:rsid w:val="009073EF"/>
    <w:rsid w:val="009100F9"/>
    <w:rsid w:val="00912778"/>
    <w:rsid w:val="00913EBC"/>
    <w:rsid w:val="00917713"/>
    <w:rsid w:val="00922101"/>
    <w:rsid w:val="00922385"/>
    <w:rsid w:val="00927326"/>
    <w:rsid w:val="00927AC0"/>
    <w:rsid w:val="00930A85"/>
    <w:rsid w:val="0093356B"/>
    <w:rsid w:val="00937764"/>
    <w:rsid w:val="00947AA8"/>
    <w:rsid w:val="009563ED"/>
    <w:rsid w:val="00957C6F"/>
    <w:rsid w:val="0096201E"/>
    <w:rsid w:val="0096351B"/>
    <w:rsid w:val="00963E81"/>
    <w:rsid w:val="009656FD"/>
    <w:rsid w:val="009659BD"/>
    <w:rsid w:val="00970ED6"/>
    <w:rsid w:val="009712EF"/>
    <w:rsid w:val="00971E3B"/>
    <w:rsid w:val="009748F8"/>
    <w:rsid w:val="009772C8"/>
    <w:rsid w:val="00977C8B"/>
    <w:rsid w:val="00981758"/>
    <w:rsid w:val="00985984"/>
    <w:rsid w:val="0098731F"/>
    <w:rsid w:val="00990B3E"/>
    <w:rsid w:val="00997A6C"/>
    <w:rsid w:val="00997F26"/>
    <w:rsid w:val="009B6709"/>
    <w:rsid w:val="009B7F93"/>
    <w:rsid w:val="009C051F"/>
    <w:rsid w:val="009C092A"/>
    <w:rsid w:val="009C3425"/>
    <w:rsid w:val="009C79A1"/>
    <w:rsid w:val="009D1F18"/>
    <w:rsid w:val="009D43C5"/>
    <w:rsid w:val="009D5D6E"/>
    <w:rsid w:val="009D5F0B"/>
    <w:rsid w:val="009E02C3"/>
    <w:rsid w:val="009E0FD8"/>
    <w:rsid w:val="009E2B7D"/>
    <w:rsid w:val="009F0334"/>
    <w:rsid w:val="009F09DB"/>
    <w:rsid w:val="009F6947"/>
    <w:rsid w:val="009F6D62"/>
    <w:rsid w:val="00A00036"/>
    <w:rsid w:val="00A0048F"/>
    <w:rsid w:val="00A008A2"/>
    <w:rsid w:val="00A009D2"/>
    <w:rsid w:val="00A00D8A"/>
    <w:rsid w:val="00A030AD"/>
    <w:rsid w:val="00A038C8"/>
    <w:rsid w:val="00A041DF"/>
    <w:rsid w:val="00A06743"/>
    <w:rsid w:val="00A06B65"/>
    <w:rsid w:val="00A072AB"/>
    <w:rsid w:val="00A13606"/>
    <w:rsid w:val="00A14A58"/>
    <w:rsid w:val="00A14FF7"/>
    <w:rsid w:val="00A15564"/>
    <w:rsid w:val="00A16642"/>
    <w:rsid w:val="00A1751C"/>
    <w:rsid w:val="00A27654"/>
    <w:rsid w:val="00A332A2"/>
    <w:rsid w:val="00A45695"/>
    <w:rsid w:val="00A4797C"/>
    <w:rsid w:val="00A5235F"/>
    <w:rsid w:val="00A567C1"/>
    <w:rsid w:val="00A610DE"/>
    <w:rsid w:val="00A70733"/>
    <w:rsid w:val="00A711BF"/>
    <w:rsid w:val="00A76B9D"/>
    <w:rsid w:val="00A77213"/>
    <w:rsid w:val="00A81969"/>
    <w:rsid w:val="00A83227"/>
    <w:rsid w:val="00A8338A"/>
    <w:rsid w:val="00A84017"/>
    <w:rsid w:val="00A8513A"/>
    <w:rsid w:val="00A86411"/>
    <w:rsid w:val="00A87B09"/>
    <w:rsid w:val="00A91713"/>
    <w:rsid w:val="00A92D19"/>
    <w:rsid w:val="00A9469F"/>
    <w:rsid w:val="00A9482D"/>
    <w:rsid w:val="00A96820"/>
    <w:rsid w:val="00AA1B99"/>
    <w:rsid w:val="00AA24C1"/>
    <w:rsid w:val="00AB3515"/>
    <w:rsid w:val="00AB5553"/>
    <w:rsid w:val="00AB7BC6"/>
    <w:rsid w:val="00AD2B00"/>
    <w:rsid w:val="00AD382C"/>
    <w:rsid w:val="00AD6381"/>
    <w:rsid w:val="00AD64B9"/>
    <w:rsid w:val="00AE064A"/>
    <w:rsid w:val="00AE24D3"/>
    <w:rsid w:val="00AE4CDE"/>
    <w:rsid w:val="00AE7702"/>
    <w:rsid w:val="00AF3761"/>
    <w:rsid w:val="00AF45CC"/>
    <w:rsid w:val="00AF54D4"/>
    <w:rsid w:val="00B00812"/>
    <w:rsid w:val="00B01917"/>
    <w:rsid w:val="00B04F74"/>
    <w:rsid w:val="00B069E9"/>
    <w:rsid w:val="00B0752B"/>
    <w:rsid w:val="00B10FA5"/>
    <w:rsid w:val="00B15C39"/>
    <w:rsid w:val="00B15E61"/>
    <w:rsid w:val="00B20A60"/>
    <w:rsid w:val="00B20CE7"/>
    <w:rsid w:val="00B210A0"/>
    <w:rsid w:val="00B227BD"/>
    <w:rsid w:val="00B22FC0"/>
    <w:rsid w:val="00B32255"/>
    <w:rsid w:val="00B331A0"/>
    <w:rsid w:val="00B471F3"/>
    <w:rsid w:val="00B50412"/>
    <w:rsid w:val="00B53174"/>
    <w:rsid w:val="00B550A3"/>
    <w:rsid w:val="00B55C95"/>
    <w:rsid w:val="00B61460"/>
    <w:rsid w:val="00B61AD1"/>
    <w:rsid w:val="00B637CD"/>
    <w:rsid w:val="00B63FC1"/>
    <w:rsid w:val="00B65218"/>
    <w:rsid w:val="00B65F11"/>
    <w:rsid w:val="00B67AA3"/>
    <w:rsid w:val="00B70DB9"/>
    <w:rsid w:val="00B71FF0"/>
    <w:rsid w:val="00B729A8"/>
    <w:rsid w:val="00B74776"/>
    <w:rsid w:val="00B74D1E"/>
    <w:rsid w:val="00B753C5"/>
    <w:rsid w:val="00B85943"/>
    <w:rsid w:val="00B85A02"/>
    <w:rsid w:val="00B85C55"/>
    <w:rsid w:val="00B869B8"/>
    <w:rsid w:val="00B925C1"/>
    <w:rsid w:val="00B96C3E"/>
    <w:rsid w:val="00B97A84"/>
    <w:rsid w:val="00B97F90"/>
    <w:rsid w:val="00BA71A2"/>
    <w:rsid w:val="00BB1769"/>
    <w:rsid w:val="00BB30A1"/>
    <w:rsid w:val="00BB32F1"/>
    <w:rsid w:val="00BB62E6"/>
    <w:rsid w:val="00BC1B51"/>
    <w:rsid w:val="00BC1FBA"/>
    <w:rsid w:val="00BC43FA"/>
    <w:rsid w:val="00BD1240"/>
    <w:rsid w:val="00BD3AEA"/>
    <w:rsid w:val="00BD5393"/>
    <w:rsid w:val="00BD76FF"/>
    <w:rsid w:val="00BE4311"/>
    <w:rsid w:val="00BE6B14"/>
    <w:rsid w:val="00BF24C8"/>
    <w:rsid w:val="00BF455A"/>
    <w:rsid w:val="00C0370A"/>
    <w:rsid w:val="00C0533A"/>
    <w:rsid w:val="00C10224"/>
    <w:rsid w:val="00C10409"/>
    <w:rsid w:val="00C11C75"/>
    <w:rsid w:val="00C14EE8"/>
    <w:rsid w:val="00C22A3D"/>
    <w:rsid w:val="00C26E44"/>
    <w:rsid w:val="00C270F5"/>
    <w:rsid w:val="00C30DB8"/>
    <w:rsid w:val="00C31EAC"/>
    <w:rsid w:val="00C32155"/>
    <w:rsid w:val="00C32D28"/>
    <w:rsid w:val="00C35F59"/>
    <w:rsid w:val="00C41BC7"/>
    <w:rsid w:val="00C424EE"/>
    <w:rsid w:val="00C45D68"/>
    <w:rsid w:val="00C46554"/>
    <w:rsid w:val="00C46A4D"/>
    <w:rsid w:val="00C50041"/>
    <w:rsid w:val="00C57EA9"/>
    <w:rsid w:val="00C60469"/>
    <w:rsid w:val="00C61D4C"/>
    <w:rsid w:val="00C71204"/>
    <w:rsid w:val="00C731C0"/>
    <w:rsid w:val="00C76CB4"/>
    <w:rsid w:val="00C76EEF"/>
    <w:rsid w:val="00C818F4"/>
    <w:rsid w:val="00C8225B"/>
    <w:rsid w:val="00C82D75"/>
    <w:rsid w:val="00C858E2"/>
    <w:rsid w:val="00C8658B"/>
    <w:rsid w:val="00C872B8"/>
    <w:rsid w:val="00C87937"/>
    <w:rsid w:val="00C91248"/>
    <w:rsid w:val="00C95BE6"/>
    <w:rsid w:val="00C96434"/>
    <w:rsid w:val="00C97768"/>
    <w:rsid w:val="00CA163C"/>
    <w:rsid w:val="00CA5D9C"/>
    <w:rsid w:val="00CA6B9B"/>
    <w:rsid w:val="00CB23E4"/>
    <w:rsid w:val="00CB2533"/>
    <w:rsid w:val="00CB69ED"/>
    <w:rsid w:val="00CB7B10"/>
    <w:rsid w:val="00CB7B40"/>
    <w:rsid w:val="00CC66C2"/>
    <w:rsid w:val="00CC7D86"/>
    <w:rsid w:val="00CD17B2"/>
    <w:rsid w:val="00CD20F0"/>
    <w:rsid w:val="00CD39E9"/>
    <w:rsid w:val="00CD3F85"/>
    <w:rsid w:val="00CD63B3"/>
    <w:rsid w:val="00CE3546"/>
    <w:rsid w:val="00CE389A"/>
    <w:rsid w:val="00CE4D34"/>
    <w:rsid w:val="00CE742A"/>
    <w:rsid w:val="00CF1D3D"/>
    <w:rsid w:val="00CF2F14"/>
    <w:rsid w:val="00CF3CC0"/>
    <w:rsid w:val="00D04193"/>
    <w:rsid w:val="00D0459E"/>
    <w:rsid w:val="00D14F64"/>
    <w:rsid w:val="00D17530"/>
    <w:rsid w:val="00D20461"/>
    <w:rsid w:val="00D2063B"/>
    <w:rsid w:val="00D252B6"/>
    <w:rsid w:val="00D3027D"/>
    <w:rsid w:val="00D30CAD"/>
    <w:rsid w:val="00D34851"/>
    <w:rsid w:val="00D35265"/>
    <w:rsid w:val="00D363FB"/>
    <w:rsid w:val="00D40F8C"/>
    <w:rsid w:val="00D42E20"/>
    <w:rsid w:val="00D50C74"/>
    <w:rsid w:val="00D53CA7"/>
    <w:rsid w:val="00D53D2B"/>
    <w:rsid w:val="00D57841"/>
    <w:rsid w:val="00D57D52"/>
    <w:rsid w:val="00D65D78"/>
    <w:rsid w:val="00D67397"/>
    <w:rsid w:val="00D6796D"/>
    <w:rsid w:val="00D67E82"/>
    <w:rsid w:val="00D710AB"/>
    <w:rsid w:val="00D74161"/>
    <w:rsid w:val="00D77C30"/>
    <w:rsid w:val="00D8192A"/>
    <w:rsid w:val="00D821B5"/>
    <w:rsid w:val="00D8415B"/>
    <w:rsid w:val="00D924A0"/>
    <w:rsid w:val="00D93244"/>
    <w:rsid w:val="00D93980"/>
    <w:rsid w:val="00D9467E"/>
    <w:rsid w:val="00D94DA7"/>
    <w:rsid w:val="00D96C5F"/>
    <w:rsid w:val="00DA25EF"/>
    <w:rsid w:val="00DA2EE1"/>
    <w:rsid w:val="00DA35B0"/>
    <w:rsid w:val="00DA3F03"/>
    <w:rsid w:val="00DA4FE2"/>
    <w:rsid w:val="00DA51E7"/>
    <w:rsid w:val="00DA6D21"/>
    <w:rsid w:val="00DB40FA"/>
    <w:rsid w:val="00DB5945"/>
    <w:rsid w:val="00DB5D25"/>
    <w:rsid w:val="00DB616D"/>
    <w:rsid w:val="00DC045C"/>
    <w:rsid w:val="00DC1795"/>
    <w:rsid w:val="00DC373F"/>
    <w:rsid w:val="00DC4CC9"/>
    <w:rsid w:val="00DC5B7E"/>
    <w:rsid w:val="00DC693F"/>
    <w:rsid w:val="00DD367A"/>
    <w:rsid w:val="00DD4429"/>
    <w:rsid w:val="00DD7D79"/>
    <w:rsid w:val="00DE0BC9"/>
    <w:rsid w:val="00DE1276"/>
    <w:rsid w:val="00DE36B0"/>
    <w:rsid w:val="00DE575D"/>
    <w:rsid w:val="00DF4A71"/>
    <w:rsid w:val="00DF4FB7"/>
    <w:rsid w:val="00E00745"/>
    <w:rsid w:val="00E03BB9"/>
    <w:rsid w:val="00E04888"/>
    <w:rsid w:val="00E0585D"/>
    <w:rsid w:val="00E10053"/>
    <w:rsid w:val="00E11728"/>
    <w:rsid w:val="00E155DB"/>
    <w:rsid w:val="00E17106"/>
    <w:rsid w:val="00E20775"/>
    <w:rsid w:val="00E21A13"/>
    <w:rsid w:val="00E30FA2"/>
    <w:rsid w:val="00E31489"/>
    <w:rsid w:val="00E33568"/>
    <w:rsid w:val="00E34B16"/>
    <w:rsid w:val="00E35F8C"/>
    <w:rsid w:val="00E36BE2"/>
    <w:rsid w:val="00E424FF"/>
    <w:rsid w:val="00E463E0"/>
    <w:rsid w:val="00E534F0"/>
    <w:rsid w:val="00E53764"/>
    <w:rsid w:val="00E57965"/>
    <w:rsid w:val="00E656F3"/>
    <w:rsid w:val="00E660A7"/>
    <w:rsid w:val="00E71B16"/>
    <w:rsid w:val="00E7386F"/>
    <w:rsid w:val="00E74AAE"/>
    <w:rsid w:val="00E8033A"/>
    <w:rsid w:val="00E80982"/>
    <w:rsid w:val="00E83F80"/>
    <w:rsid w:val="00E846E5"/>
    <w:rsid w:val="00E863E6"/>
    <w:rsid w:val="00E86A19"/>
    <w:rsid w:val="00E915F0"/>
    <w:rsid w:val="00E9332C"/>
    <w:rsid w:val="00E97FB3"/>
    <w:rsid w:val="00EA09C7"/>
    <w:rsid w:val="00EA67E4"/>
    <w:rsid w:val="00EB16F0"/>
    <w:rsid w:val="00EB23F9"/>
    <w:rsid w:val="00EB29C2"/>
    <w:rsid w:val="00EB3243"/>
    <w:rsid w:val="00EB4D98"/>
    <w:rsid w:val="00EB6162"/>
    <w:rsid w:val="00EB618F"/>
    <w:rsid w:val="00EB6CFD"/>
    <w:rsid w:val="00EB6F11"/>
    <w:rsid w:val="00EC2207"/>
    <w:rsid w:val="00EC3AF8"/>
    <w:rsid w:val="00EC3ECA"/>
    <w:rsid w:val="00EC44E4"/>
    <w:rsid w:val="00EC4F9C"/>
    <w:rsid w:val="00ED5DEF"/>
    <w:rsid w:val="00ED750A"/>
    <w:rsid w:val="00EE2259"/>
    <w:rsid w:val="00EE2C2F"/>
    <w:rsid w:val="00EE4C0F"/>
    <w:rsid w:val="00EF2558"/>
    <w:rsid w:val="00EF3D4D"/>
    <w:rsid w:val="00EF5030"/>
    <w:rsid w:val="00F00B2A"/>
    <w:rsid w:val="00F02542"/>
    <w:rsid w:val="00F03B45"/>
    <w:rsid w:val="00F04813"/>
    <w:rsid w:val="00F04BD6"/>
    <w:rsid w:val="00F07CAD"/>
    <w:rsid w:val="00F101A7"/>
    <w:rsid w:val="00F11F4D"/>
    <w:rsid w:val="00F16767"/>
    <w:rsid w:val="00F2027D"/>
    <w:rsid w:val="00F23C05"/>
    <w:rsid w:val="00F319A2"/>
    <w:rsid w:val="00F33C99"/>
    <w:rsid w:val="00F433CD"/>
    <w:rsid w:val="00F45390"/>
    <w:rsid w:val="00F45A51"/>
    <w:rsid w:val="00F47CEE"/>
    <w:rsid w:val="00F5052D"/>
    <w:rsid w:val="00F54934"/>
    <w:rsid w:val="00F56562"/>
    <w:rsid w:val="00F575A0"/>
    <w:rsid w:val="00F6335B"/>
    <w:rsid w:val="00F66676"/>
    <w:rsid w:val="00F72180"/>
    <w:rsid w:val="00F72A66"/>
    <w:rsid w:val="00F776C7"/>
    <w:rsid w:val="00F776EF"/>
    <w:rsid w:val="00F802F6"/>
    <w:rsid w:val="00F81040"/>
    <w:rsid w:val="00F942C8"/>
    <w:rsid w:val="00F97076"/>
    <w:rsid w:val="00F97421"/>
    <w:rsid w:val="00FA35CB"/>
    <w:rsid w:val="00FA4C24"/>
    <w:rsid w:val="00FA4E29"/>
    <w:rsid w:val="00FB2820"/>
    <w:rsid w:val="00FB38DA"/>
    <w:rsid w:val="00FB6508"/>
    <w:rsid w:val="00FB7E04"/>
    <w:rsid w:val="00FC21D2"/>
    <w:rsid w:val="00FC5906"/>
    <w:rsid w:val="00FC7EDA"/>
    <w:rsid w:val="00FD4623"/>
    <w:rsid w:val="00FD5475"/>
    <w:rsid w:val="00FD7818"/>
    <w:rsid w:val="00FE4D9F"/>
    <w:rsid w:val="00FE5464"/>
    <w:rsid w:val="00FF1E59"/>
    <w:rsid w:val="00FF3213"/>
    <w:rsid w:val="00FF667B"/>
    <w:rsid w:val="00FF6A51"/>
    <w:rsid w:val="00FF7F68"/>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295E2"/>
  <w15:docId w15:val="{8577AFC5-F993-4C31-BC82-5CCAD54C5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213"/>
  </w:style>
  <w:style w:type="paragraph" w:styleId="Heading1">
    <w:name w:val="heading 1"/>
    <w:basedOn w:val="Normal"/>
    <w:next w:val="Normal"/>
    <w:link w:val="Heading1Char"/>
    <w:uiPriority w:val="9"/>
    <w:qFormat/>
    <w:rsid w:val="00BE6B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84E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E3298"/>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E3298"/>
    <w:rPr>
      <w:rFonts w:eastAsiaTheme="minorEastAsia"/>
      <w:lang w:val="en-US"/>
    </w:rPr>
  </w:style>
  <w:style w:type="character" w:customStyle="1" w:styleId="Heading1Char">
    <w:name w:val="Heading 1 Char"/>
    <w:basedOn w:val="DefaultParagraphFont"/>
    <w:link w:val="Heading1"/>
    <w:uiPriority w:val="9"/>
    <w:rsid w:val="00BE6B14"/>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047A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84E1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84E1B"/>
    <w:pPr>
      <w:spacing w:after="200" w:line="276" w:lineRule="auto"/>
      <w:ind w:left="720"/>
      <w:contextualSpacing/>
    </w:pPr>
    <w:rPr>
      <w:rFonts w:ascii="Arial" w:hAnsi="Arial" w:cs="Arial"/>
    </w:rPr>
  </w:style>
  <w:style w:type="paragraph" w:styleId="NormalWeb">
    <w:name w:val="Normal (Web)"/>
    <w:basedOn w:val="Normal"/>
    <w:uiPriority w:val="99"/>
    <w:unhideWhenUsed/>
    <w:rsid w:val="0068777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CommentReference">
    <w:name w:val="annotation reference"/>
    <w:basedOn w:val="DefaultParagraphFont"/>
    <w:uiPriority w:val="99"/>
    <w:semiHidden/>
    <w:unhideWhenUsed/>
    <w:rsid w:val="00F2027D"/>
    <w:rPr>
      <w:sz w:val="16"/>
      <w:szCs w:val="16"/>
    </w:rPr>
  </w:style>
  <w:style w:type="paragraph" w:styleId="CommentText">
    <w:name w:val="annotation text"/>
    <w:basedOn w:val="Normal"/>
    <w:link w:val="CommentTextChar"/>
    <w:uiPriority w:val="99"/>
    <w:unhideWhenUsed/>
    <w:rsid w:val="00F2027D"/>
    <w:pPr>
      <w:spacing w:line="240" w:lineRule="auto"/>
    </w:pPr>
    <w:rPr>
      <w:sz w:val="20"/>
      <w:szCs w:val="20"/>
    </w:rPr>
  </w:style>
  <w:style w:type="character" w:customStyle="1" w:styleId="CommentTextChar">
    <w:name w:val="Comment Text Char"/>
    <w:basedOn w:val="DefaultParagraphFont"/>
    <w:link w:val="CommentText"/>
    <w:uiPriority w:val="99"/>
    <w:rsid w:val="00F2027D"/>
    <w:rPr>
      <w:sz w:val="20"/>
      <w:szCs w:val="20"/>
    </w:rPr>
  </w:style>
  <w:style w:type="paragraph" w:styleId="CommentSubject">
    <w:name w:val="annotation subject"/>
    <w:basedOn w:val="CommentText"/>
    <w:next w:val="CommentText"/>
    <w:link w:val="CommentSubjectChar"/>
    <w:uiPriority w:val="99"/>
    <w:semiHidden/>
    <w:unhideWhenUsed/>
    <w:rsid w:val="00F2027D"/>
    <w:rPr>
      <w:b/>
      <w:bCs/>
    </w:rPr>
  </w:style>
  <w:style w:type="character" w:customStyle="1" w:styleId="CommentSubjectChar">
    <w:name w:val="Comment Subject Char"/>
    <w:basedOn w:val="CommentTextChar"/>
    <w:link w:val="CommentSubject"/>
    <w:uiPriority w:val="99"/>
    <w:semiHidden/>
    <w:rsid w:val="00F2027D"/>
    <w:rPr>
      <w:b/>
      <w:bCs/>
      <w:sz w:val="20"/>
      <w:szCs w:val="20"/>
    </w:rPr>
  </w:style>
  <w:style w:type="paragraph" w:styleId="BalloonText">
    <w:name w:val="Balloon Text"/>
    <w:basedOn w:val="Normal"/>
    <w:link w:val="BalloonTextChar"/>
    <w:uiPriority w:val="99"/>
    <w:semiHidden/>
    <w:unhideWhenUsed/>
    <w:rsid w:val="00F20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27D"/>
    <w:rPr>
      <w:rFonts w:ascii="Segoe UI" w:hAnsi="Segoe UI" w:cs="Segoe UI"/>
      <w:sz w:val="18"/>
      <w:szCs w:val="18"/>
    </w:rPr>
  </w:style>
  <w:style w:type="paragraph" w:styleId="Revision">
    <w:name w:val="Revision"/>
    <w:hidden/>
    <w:uiPriority w:val="99"/>
    <w:semiHidden/>
    <w:rsid w:val="000E6568"/>
    <w:pPr>
      <w:spacing w:after="0" w:line="240" w:lineRule="auto"/>
    </w:pPr>
  </w:style>
  <w:style w:type="paragraph" w:styleId="Header">
    <w:name w:val="header"/>
    <w:basedOn w:val="Normal"/>
    <w:link w:val="HeaderChar"/>
    <w:uiPriority w:val="99"/>
    <w:unhideWhenUsed/>
    <w:rsid w:val="00B71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FF0"/>
  </w:style>
  <w:style w:type="paragraph" w:styleId="Footer">
    <w:name w:val="footer"/>
    <w:basedOn w:val="Normal"/>
    <w:link w:val="FooterChar"/>
    <w:uiPriority w:val="99"/>
    <w:unhideWhenUsed/>
    <w:rsid w:val="00B71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06706">
      <w:bodyDiv w:val="1"/>
      <w:marLeft w:val="0"/>
      <w:marRight w:val="0"/>
      <w:marTop w:val="0"/>
      <w:marBottom w:val="0"/>
      <w:divBdr>
        <w:top w:val="none" w:sz="0" w:space="0" w:color="auto"/>
        <w:left w:val="none" w:sz="0" w:space="0" w:color="auto"/>
        <w:bottom w:val="none" w:sz="0" w:space="0" w:color="auto"/>
        <w:right w:val="none" w:sz="0" w:space="0" w:color="auto"/>
      </w:divBdr>
      <w:divsChild>
        <w:div w:id="351154319">
          <w:marLeft w:val="0"/>
          <w:marRight w:val="0"/>
          <w:marTop w:val="0"/>
          <w:marBottom w:val="0"/>
          <w:divBdr>
            <w:top w:val="none" w:sz="0" w:space="0" w:color="auto"/>
            <w:left w:val="none" w:sz="0" w:space="0" w:color="auto"/>
            <w:bottom w:val="none" w:sz="0" w:space="0" w:color="auto"/>
            <w:right w:val="none" w:sz="0" w:space="0" w:color="auto"/>
          </w:divBdr>
        </w:div>
        <w:div w:id="337075290">
          <w:marLeft w:val="0"/>
          <w:marRight w:val="0"/>
          <w:marTop w:val="0"/>
          <w:marBottom w:val="0"/>
          <w:divBdr>
            <w:top w:val="none" w:sz="0" w:space="0" w:color="auto"/>
            <w:left w:val="none" w:sz="0" w:space="0" w:color="auto"/>
            <w:bottom w:val="none" w:sz="0" w:space="0" w:color="auto"/>
            <w:right w:val="none" w:sz="0" w:space="0" w:color="auto"/>
          </w:divBdr>
          <w:divsChild>
            <w:div w:id="166523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10274">
      <w:bodyDiv w:val="1"/>
      <w:marLeft w:val="0"/>
      <w:marRight w:val="0"/>
      <w:marTop w:val="0"/>
      <w:marBottom w:val="0"/>
      <w:divBdr>
        <w:top w:val="none" w:sz="0" w:space="0" w:color="auto"/>
        <w:left w:val="none" w:sz="0" w:space="0" w:color="auto"/>
        <w:bottom w:val="none" w:sz="0" w:space="0" w:color="auto"/>
        <w:right w:val="none" w:sz="0" w:space="0" w:color="auto"/>
      </w:divBdr>
      <w:divsChild>
        <w:div w:id="594439011">
          <w:marLeft w:val="0"/>
          <w:marRight w:val="0"/>
          <w:marTop w:val="0"/>
          <w:marBottom w:val="0"/>
          <w:divBdr>
            <w:top w:val="none" w:sz="0" w:space="0" w:color="auto"/>
            <w:left w:val="none" w:sz="0" w:space="0" w:color="auto"/>
            <w:bottom w:val="none" w:sz="0" w:space="0" w:color="auto"/>
            <w:right w:val="none" w:sz="0" w:space="0" w:color="auto"/>
          </w:divBdr>
        </w:div>
        <w:div w:id="1752309743">
          <w:marLeft w:val="0"/>
          <w:marRight w:val="0"/>
          <w:marTop w:val="0"/>
          <w:marBottom w:val="0"/>
          <w:divBdr>
            <w:top w:val="none" w:sz="0" w:space="0" w:color="auto"/>
            <w:left w:val="none" w:sz="0" w:space="0" w:color="auto"/>
            <w:bottom w:val="none" w:sz="0" w:space="0" w:color="auto"/>
            <w:right w:val="none" w:sz="0" w:space="0" w:color="auto"/>
          </w:divBdr>
        </w:div>
        <w:div w:id="843083685">
          <w:marLeft w:val="0"/>
          <w:marRight w:val="0"/>
          <w:marTop w:val="0"/>
          <w:marBottom w:val="0"/>
          <w:divBdr>
            <w:top w:val="none" w:sz="0" w:space="0" w:color="auto"/>
            <w:left w:val="none" w:sz="0" w:space="0" w:color="auto"/>
            <w:bottom w:val="none" w:sz="0" w:space="0" w:color="auto"/>
            <w:right w:val="none" w:sz="0" w:space="0" w:color="auto"/>
          </w:divBdr>
        </w:div>
        <w:div w:id="1061977077">
          <w:marLeft w:val="0"/>
          <w:marRight w:val="0"/>
          <w:marTop w:val="0"/>
          <w:marBottom w:val="0"/>
          <w:divBdr>
            <w:top w:val="none" w:sz="0" w:space="0" w:color="auto"/>
            <w:left w:val="none" w:sz="0" w:space="0" w:color="auto"/>
            <w:bottom w:val="none" w:sz="0" w:space="0" w:color="auto"/>
            <w:right w:val="none" w:sz="0" w:space="0" w:color="auto"/>
          </w:divBdr>
        </w:div>
        <w:div w:id="28453826">
          <w:marLeft w:val="0"/>
          <w:marRight w:val="0"/>
          <w:marTop w:val="0"/>
          <w:marBottom w:val="0"/>
          <w:divBdr>
            <w:top w:val="none" w:sz="0" w:space="0" w:color="auto"/>
            <w:left w:val="none" w:sz="0" w:space="0" w:color="auto"/>
            <w:bottom w:val="none" w:sz="0" w:space="0" w:color="auto"/>
            <w:right w:val="none" w:sz="0" w:space="0" w:color="auto"/>
          </w:divBdr>
        </w:div>
        <w:div w:id="1192693157">
          <w:marLeft w:val="0"/>
          <w:marRight w:val="0"/>
          <w:marTop w:val="0"/>
          <w:marBottom w:val="0"/>
          <w:divBdr>
            <w:top w:val="none" w:sz="0" w:space="0" w:color="auto"/>
            <w:left w:val="none" w:sz="0" w:space="0" w:color="auto"/>
            <w:bottom w:val="none" w:sz="0" w:space="0" w:color="auto"/>
            <w:right w:val="none" w:sz="0" w:space="0" w:color="auto"/>
          </w:divBdr>
        </w:div>
      </w:divsChild>
    </w:div>
    <w:div w:id="838540813">
      <w:bodyDiv w:val="1"/>
      <w:marLeft w:val="0"/>
      <w:marRight w:val="0"/>
      <w:marTop w:val="0"/>
      <w:marBottom w:val="0"/>
      <w:divBdr>
        <w:top w:val="none" w:sz="0" w:space="0" w:color="auto"/>
        <w:left w:val="none" w:sz="0" w:space="0" w:color="auto"/>
        <w:bottom w:val="none" w:sz="0" w:space="0" w:color="auto"/>
        <w:right w:val="none" w:sz="0" w:space="0" w:color="auto"/>
      </w:divBdr>
      <w:divsChild>
        <w:div w:id="194314956">
          <w:marLeft w:val="0"/>
          <w:marRight w:val="0"/>
          <w:marTop w:val="0"/>
          <w:marBottom w:val="0"/>
          <w:divBdr>
            <w:top w:val="none" w:sz="0" w:space="0" w:color="auto"/>
            <w:left w:val="none" w:sz="0" w:space="0" w:color="auto"/>
            <w:bottom w:val="none" w:sz="0" w:space="0" w:color="auto"/>
            <w:right w:val="none" w:sz="0" w:space="0" w:color="auto"/>
          </w:divBdr>
        </w:div>
        <w:div w:id="1448310509">
          <w:marLeft w:val="0"/>
          <w:marRight w:val="0"/>
          <w:marTop w:val="0"/>
          <w:marBottom w:val="0"/>
          <w:divBdr>
            <w:top w:val="none" w:sz="0" w:space="0" w:color="auto"/>
            <w:left w:val="none" w:sz="0" w:space="0" w:color="auto"/>
            <w:bottom w:val="none" w:sz="0" w:space="0" w:color="auto"/>
            <w:right w:val="none" w:sz="0" w:space="0" w:color="auto"/>
          </w:divBdr>
        </w:div>
        <w:div w:id="174540687">
          <w:marLeft w:val="0"/>
          <w:marRight w:val="0"/>
          <w:marTop w:val="0"/>
          <w:marBottom w:val="0"/>
          <w:divBdr>
            <w:top w:val="none" w:sz="0" w:space="0" w:color="auto"/>
            <w:left w:val="none" w:sz="0" w:space="0" w:color="auto"/>
            <w:bottom w:val="none" w:sz="0" w:space="0" w:color="auto"/>
            <w:right w:val="none" w:sz="0" w:space="0" w:color="auto"/>
          </w:divBdr>
        </w:div>
        <w:div w:id="1549224106">
          <w:marLeft w:val="0"/>
          <w:marRight w:val="0"/>
          <w:marTop w:val="0"/>
          <w:marBottom w:val="0"/>
          <w:divBdr>
            <w:top w:val="none" w:sz="0" w:space="0" w:color="auto"/>
            <w:left w:val="none" w:sz="0" w:space="0" w:color="auto"/>
            <w:bottom w:val="none" w:sz="0" w:space="0" w:color="auto"/>
            <w:right w:val="none" w:sz="0" w:space="0" w:color="auto"/>
          </w:divBdr>
        </w:div>
        <w:div w:id="838732955">
          <w:marLeft w:val="0"/>
          <w:marRight w:val="0"/>
          <w:marTop w:val="0"/>
          <w:marBottom w:val="0"/>
          <w:divBdr>
            <w:top w:val="none" w:sz="0" w:space="0" w:color="auto"/>
            <w:left w:val="none" w:sz="0" w:space="0" w:color="auto"/>
            <w:bottom w:val="none" w:sz="0" w:space="0" w:color="auto"/>
            <w:right w:val="none" w:sz="0" w:space="0" w:color="auto"/>
          </w:divBdr>
        </w:div>
        <w:div w:id="413940318">
          <w:marLeft w:val="0"/>
          <w:marRight w:val="0"/>
          <w:marTop w:val="0"/>
          <w:marBottom w:val="0"/>
          <w:divBdr>
            <w:top w:val="none" w:sz="0" w:space="0" w:color="auto"/>
            <w:left w:val="none" w:sz="0" w:space="0" w:color="auto"/>
            <w:bottom w:val="none" w:sz="0" w:space="0" w:color="auto"/>
            <w:right w:val="none" w:sz="0" w:space="0" w:color="auto"/>
          </w:divBdr>
        </w:div>
      </w:divsChild>
    </w:div>
    <w:div w:id="1996638368">
      <w:bodyDiv w:val="1"/>
      <w:marLeft w:val="0"/>
      <w:marRight w:val="0"/>
      <w:marTop w:val="0"/>
      <w:marBottom w:val="0"/>
      <w:divBdr>
        <w:top w:val="none" w:sz="0" w:space="0" w:color="auto"/>
        <w:left w:val="none" w:sz="0" w:space="0" w:color="auto"/>
        <w:bottom w:val="none" w:sz="0" w:space="0" w:color="auto"/>
        <w:right w:val="none" w:sz="0" w:space="0" w:color="auto"/>
      </w:divBdr>
      <w:divsChild>
        <w:div w:id="2132744331">
          <w:marLeft w:val="0"/>
          <w:marRight w:val="0"/>
          <w:marTop w:val="0"/>
          <w:marBottom w:val="0"/>
          <w:divBdr>
            <w:top w:val="none" w:sz="0" w:space="0" w:color="auto"/>
            <w:left w:val="none" w:sz="0" w:space="0" w:color="auto"/>
            <w:bottom w:val="none" w:sz="0" w:space="0" w:color="auto"/>
            <w:right w:val="none" w:sz="0" w:space="0" w:color="auto"/>
          </w:divBdr>
        </w:div>
        <w:div w:id="2040621263">
          <w:marLeft w:val="0"/>
          <w:marRight w:val="0"/>
          <w:marTop w:val="0"/>
          <w:marBottom w:val="0"/>
          <w:divBdr>
            <w:top w:val="none" w:sz="0" w:space="0" w:color="auto"/>
            <w:left w:val="none" w:sz="0" w:space="0" w:color="auto"/>
            <w:bottom w:val="none" w:sz="0" w:space="0" w:color="auto"/>
            <w:right w:val="none" w:sz="0" w:space="0" w:color="auto"/>
          </w:divBdr>
          <w:divsChild>
            <w:div w:id="152536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TBC</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986A5EA-13C6-43AE-8CB6-D11AD24BD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10</Pages>
  <Words>2698</Words>
  <Characters>15382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league Schedule business rules</vt:lpstr>
    </vt:vector>
  </TitlesOfParts>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league Schedule business rules</dc:title>
  <dc:subject>2026 Season</dc:subject>
  <dc:creator>Andy Stuart</dc:creator>
  <cp:lastModifiedBy>Barillaro, Scott W FIN:EX</cp:lastModifiedBy>
  <cp:revision>70</cp:revision>
  <dcterms:created xsi:type="dcterms:W3CDTF">2026-03-02T17:51:00Z</dcterms:created>
  <dcterms:modified xsi:type="dcterms:W3CDTF">2026-03-02T20:31:00Z</dcterms:modified>
</cp:coreProperties>
</file>