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E7FF" w14:textId="77777777" w:rsidR="0002286C" w:rsidRPr="005F749A" w:rsidRDefault="0002286C" w:rsidP="00AA0705">
      <w:pPr>
        <w:jc w:val="center"/>
        <w:rPr>
          <w:rFonts w:ascii="Arial" w:hAnsi="Arial"/>
        </w:rPr>
      </w:pPr>
    </w:p>
    <w:p w14:paraId="446A1BB2" w14:textId="77777777" w:rsidR="00AA0705" w:rsidRPr="005F749A" w:rsidRDefault="00AA0705" w:rsidP="00AA0705">
      <w:pPr>
        <w:jc w:val="center"/>
        <w:rPr>
          <w:rFonts w:ascii="Arial" w:hAnsi="Arial"/>
        </w:rPr>
      </w:pPr>
    </w:p>
    <w:p w14:paraId="35B55162" w14:textId="77777777" w:rsidR="002471E5" w:rsidRPr="005F749A" w:rsidRDefault="002471E5" w:rsidP="00AA0705">
      <w:pPr>
        <w:jc w:val="center"/>
        <w:rPr>
          <w:rFonts w:ascii="Arial" w:hAnsi="Arial"/>
          <w:b/>
          <w:sz w:val="36"/>
          <w:highlight w:val="yellow"/>
          <w:u w:val="single"/>
        </w:rPr>
      </w:pPr>
    </w:p>
    <w:p w14:paraId="07FFEEA7" w14:textId="77777777" w:rsidR="002471E5" w:rsidRPr="005F749A" w:rsidRDefault="002471E5" w:rsidP="00AA0705">
      <w:pPr>
        <w:jc w:val="center"/>
        <w:rPr>
          <w:rFonts w:ascii="Arial" w:hAnsi="Arial"/>
          <w:b/>
          <w:sz w:val="48"/>
          <w:u w:val="single"/>
        </w:rPr>
      </w:pPr>
    </w:p>
    <w:p w14:paraId="00732C2D" w14:textId="77777777" w:rsidR="002471E5" w:rsidRPr="005F749A" w:rsidRDefault="002471E5" w:rsidP="00AA0705">
      <w:pPr>
        <w:jc w:val="center"/>
        <w:rPr>
          <w:rFonts w:ascii="Arial" w:hAnsi="Arial"/>
          <w:b/>
          <w:sz w:val="72"/>
        </w:rPr>
      </w:pPr>
      <w:r w:rsidRPr="005F749A">
        <w:rPr>
          <w:rFonts w:ascii="Arial" w:hAnsi="Arial"/>
          <w:b/>
          <w:sz w:val="72"/>
        </w:rPr>
        <w:t>Policies and Procedures</w:t>
      </w:r>
    </w:p>
    <w:p w14:paraId="5D7273F7" w14:textId="77777777" w:rsidR="002471E5" w:rsidRPr="005F749A" w:rsidRDefault="002471E5" w:rsidP="00AA0705">
      <w:pPr>
        <w:jc w:val="center"/>
        <w:rPr>
          <w:rFonts w:ascii="Arial" w:hAnsi="Arial"/>
          <w:b/>
          <w:sz w:val="36"/>
          <w:highlight w:val="yellow"/>
          <w:u w:val="single"/>
        </w:rPr>
      </w:pPr>
    </w:p>
    <w:p w14:paraId="0AD7BEB9" w14:textId="77777777" w:rsidR="002471E5" w:rsidRPr="005F749A" w:rsidRDefault="00505610" w:rsidP="00AA0705">
      <w:pPr>
        <w:jc w:val="center"/>
        <w:rPr>
          <w:rFonts w:ascii="Arial" w:hAnsi="Arial"/>
          <w:b/>
          <w:sz w:val="36"/>
          <w:highlight w:val="yellow"/>
          <w:u w:val="single"/>
        </w:rPr>
      </w:pPr>
      <w:r w:rsidRPr="009D0EB8">
        <w:rPr>
          <w:rFonts w:ascii="Arial" w:hAnsi="Arial"/>
          <w:b/>
          <w:noProof/>
          <w:spacing w:val="23"/>
          <w:w w:val="99"/>
          <w:sz w:val="48"/>
        </w:rPr>
        <w:drawing>
          <wp:inline distT="0" distB="0" distL="0" distR="0" wp14:anchorId="3B4DCA8D" wp14:editId="32604828">
            <wp:extent cx="5130800" cy="1447800"/>
            <wp:effectExtent l="0" t="0" r="0" b="0"/>
            <wp:docPr id="1" name="Picture 1" descr="NAW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WR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800" cy="1447800"/>
                    </a:xfrm>
                    <a:prstGeom prst="rect">
                      <a:avLst/>
                    </a:prstGeom>
                    <a:noFill/>
                    <a:ln>
                      <a:noFill/>
                    </a:ln>
                  </pic:spPr>
                </pic:pic>
              </a:graphicData>
            </a:graphic>
          </wp:inline>
        </w:drawing>
      </w:r>
    </w:p>
    <w:p w14:paraId="11BC850B" w14:textId="77777777" w:rsidR="002471E5" w:rsidRPr="005F749A" w:rsidRDefault="002471E5" w:rsidP="00AA0705">
      <w:pPr>
        <w:jc w:val="center"/>
        <w:rPr>
          <w:rFonts w:ascii="Arial" w:hAnsi="Arial"/>
          <w:b/>
          <w:sz w:val="36"/>
          <w:highlight w:val="yellow"/>
          <w:u w:val="single"/>
        </w:rPr>
      </w:pPr>
    </w:p>
    <w:p w14:paraId="0848B591" w14:textId="77777777" w:rsidR="002471E5" w:rsidRPr="005F749A" w:rsidRDefault="002471E5" w:rsidP="00AA0705">
      <w:pPr>
        <w:jc w:val="center"/>
        <w:rPr>
          <w:rFonts w:ascii="Arial" w:hAnsi="Arial"/>
          <w:b/>
          <w:sz w:val="36"/>
          <w:highlight w:val="yellow"/>
          <w:u w:val="single"/>
        </w:rPr>
      </w:pPr>
    </w:p>
    <w:p w14:paraId="686A227D" w14:textId="77777777" w:rsidR="002471E5" w:rsidRPr="005F749A" w:rsidRDefault="002471E5" w:rsidP="00AA0705">
      <w:pPr>
        <w:jc w:val="center"/>
        <w:rPr>
          <w:rFonts w:ascii="Arial" w:hAnsi="Arial"/>
          <w:b/>
          <w:sz w:val="36"/>
          <w:highlight w:val="yellow"/>
          <w:u w:val="single"/>
        </w:rPr>
      </w:pPr>
    </w:p>
    <w:p w14:paraId="4AB9F2B2" w14:textId="77777777" w:rsidR="002471E5" w:rsidRPr="005F749A" w:rsidRDefault="002471E5" w:rsidP="00AA0705">
      <w:pPr>
        <w:jc w:val="center"/>
        <w:rPr>
          <w:rFonts w:ascii="Arial" w:hAnsi="Arial"/>
          <w:b/>
          <w:sz w:val="36"/>
          <w:highlight w:val="yellow"/>
          <w:u w:val="single"/>
        </w:rPr>
      </w:pPr>
    </w:p>
    <w:p w14:paraId="5AA075F9" w14:textId="77777777" w:rsidR="002471E5" w:rsidRPr="005F749A" w:rsidRDefault="002471E5" w:rsidP="00AA0705">
      <w:pPr>
        <w:jc w:val="center"/>
        <w:rPr>
          <w:rFonts w:ascii="Arial" w:hAnsi="Arial"/>
          <w:b/>
          <w:sz w:val="36"/>
          <w:highlight w:val="yellow"/>
          <w:u w:val="single"/>
        </w:rPr>
      </w:pPr>
    </w:p>
    <w:p w14:paraId="58DAAD18" w14:textId="77777777" w:rsidR="00C21AC2" w:rsidRPr="005F749A" w:rsidRDefault="00C21AC2" w:rsidP="00AA0705">
      <w:pPr>
        <w:jc w:val="center"/>
        <w:rPr>
          <w:rFonts w:ascii="Arial" w:hAnsi="Arial"/>
          <w:b/>
          <w:sz w:val="36"/>
          <w:highlight w:val="yellow"/>
          <w:u w:val="single"/>
        </w:rPr>
      </w:pPr>
    </w:p>
    <w:p w14:paraId="582F512D" w14:textId="77777777" w:rsidR="002471E5" w:rsidRPr="005F749A" w:rsidRDefault="002471E5" w:rsidP="00AA0705">
      <w:pPr>
        <w:jc w:val="center"/>
        <w:rPr>
          <w:rFonts w:ascii="Arial" w:hAnsi="Arial"/>
          <w:b/>
          <w:sz w:val="36"/>
          <w:highlight w:val="yellow"/>
          <w:u w:val="single"/>
        </w:rPr>
      </w:pPr>
    </w:p>
    <w:p w14:paraId="2A4A14EC" w14:textId="77777777" w:rsidR="00372B84" w:rsidRPr="005F749A" w:rsidRDefault="00372B84" w:rsidP="00AA0705">
      <w:pPr>
        <w:jc w:val="center"/>
        <w:rPr>
          <w:rFonts w:ascii="Arial" w:hAnsi="Arial"/>
          <w:b/>
          <w:sz w:val="36"/>
          <w:highlight w:val="yellow"/>
          <w:u w:val="single"/>
        </w:rPr>
      </w:pPr>
    </w:p>
    <w:p w14:paraId="771178F3" w14:textId="77777777" w:rsidR="00550177" w:rsidRPr="00AE0529" w:rsidRDefault="00550177" w:rsidP="00550177">
      <w:pPr>
        <w:widowControl w:val="0"/>
        <w:spacing w:after="0" w:line="240" w:lineRule="auto"/>
        <w:rPr>
          <w:rFonts w:ascii="Arial" w:eastAsia="Arial" w:hAnsi="Arial" w:cs="Arial"/>
          <w:b/>
          <w:bCs/>
          <w:sz w:val="20"/>
          <w:szCs w:val="20"/>
          <w:lang w:val="en-US"/>
        </w:rPr>
      </w:pPr>
    </w:p>
    <w:p w14:paraId="7459EC99" w14:textId="77777777" w:rsidR="00550177" w:rsidRPr="00AE0529" w:rsidRDefault="00550177" w:rsidP="00550177">
      <w:pPr>
        <w:widowControl w:val="0"/>
        <w:spacing w:before="10" w:after="0" w:line="240" w:lineRule="auto"/>
        <w:rPr>
          <w:rFonts w:ascii="Arial" w:eastAsia="Arial" w:hAnsi="Arial" w:cs="Arial"/>
          <w:b/>
          <w:bCs/>
          <w:lang w:val="en-US"/>
        </w:rPr>
      </w:pPr>
    </w:p>
    <w:p w14:paraId="38D6A032" w14:textId="77777777" w:rsidR="00550177" w:rsidRPr="00AE0529" w:rsidRDefault="00505610" w:rsidP="00550177">
      <w:pPr>
        <w:widowControl w:val="0"/>
        <w:spacing w:after="0" w:line="200" w:lineRule="atLeast"/>
        <w:ind w:left="158"/>
        <w:rPr>
          <w:rFonts w:ascii="Arial" w:eastAsia="Arial" w:hAnsi="Arial" w:cs="Arial"/>
          <w:sz w:val="20"/>
          <w:szCs w:val="20"/>
          <w:lang w:val="en-US"/>
        </w:rPr>
      </w:pPr>
      <w:r w:rsidRPr="00AE0529">
        <w:rPr>
          <w:rFonts w:ascii="Arial" w:eastAsia="Arial" w:hAnsi="Arial" w:cs="Arial"/>
          <w:noProof/>
          <w:sz w:val="20"/>
          <w:szCs w:val="20"/>
          <w:lang w:val="en-US"/>
        </w:rPr>
        <w:lastRenderedPageBreak/>
        <mc:AlternateContent>
          <mc:Choice Requires="wps">
            <w:drawing>
              <wp:inline distT="0" distB="0" distL="0" distR="0" wp14:anchorId="32BD0491" wp14:editId="186506F2">
                <wp:extent cx="6327140" cy="303530"/>
                <wp:effectExtent l="0" t="4445"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4FB3C" w14:textId="77777777" w:rsidR="00F170F1" w:rsidRDefault="00F170F1" w:rsidP="00550177">
                            <w:pPr>
                              <w:spacing w:before="7"/>
                              <w:ind w:right="1"/>
                              <w:jc w:val="center"/>
                              <w:rPr>
                                <w:rFonts w:ascii="Arial" w:eastAsia="Arial" w:hAnsi="Arial" w:cs="Arial"/>
                              </w:rPr>
                            </w:pPr>
                            <w:r>
                              <w:rPr>
                                <w:rFonts w:ascii="Arial"/>
                                <w:b/>
                                <w:color w:val="FFFFFF"/>
                                <w:spacing w:val="-1"/>
                              </w:rPr>
                              <w:t>REVISION</w:t>
                            </w:r>
                            <w:r>
                              <w:rPr>
                                <w:rFonts w:ascii="Arial"/>
                                <w:b/>
                                <w:color w:val="FFFFFF"/>
                              </w:rPr>
                              <w:t xml:space="preserve"> </w:t>
                            </w:r>
                            <w:r>
                              <w:rPr>
                                <w:rFonts w:ascii="Arial"/>
                                <w:b/>
                                <w:color w:val="FFFFFF"/>
                                <w:spacing w:val="-1"/>
                              </w:rPr>
                              <w:t>HISTORY</w:t>
                            </w:r>
                          </w:p>
                        </w:txbxContent>
                      </wps:txbx>
                      <wps:bodyPr rot="0" vert="horz" wrap="square" lIns="0" tIns="0" rIns="0" bIns="0" anchor="t" anchorCtr="0" upright="1">
                        <a:noAutofit/>
                      </wps:bodyPr>
                    </wps:wsp>
                  </a:graphicData>
                </a:graphic>
              </wp:inline>
            </w:drawing>
          </mc:Choice>
          <mc:Fallback>
            <w:pict>
              <v:shapetype w14:anchorId="32BD0491" id="_x0000_t202" coordsize="21600,21600" o:spt="202" path="m,l,21600r21600,l21600,xe">
                <v:stroke joinstyle="miter"/>
                <v:path gradientshapeok="t" o:connecttype="rect"/>
              </v:shapetype>
              <v:shape id="Text Box 2" o:spid="_x0000_s1026" type="#_x0000_t202" style="width:498.2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" fillcolor="black" stroked="f">
                <v:textbox inset="0,0,0,0">
                  <w:txbxContent>
                    <w:p w14:paraId="4F64FB3C" w14:textId="77777777" w:rsidR="00F170F1" w:rsidRDefault="00F170F1" w:rsidP="00550177">
                      <w:pPr>
                        <w:spacing w:before="7"/>
                        <w:ind w:right="1"/>
                        <w:jc w:val="center"/>
                        <w:rPr>
                          <w:rFonts w:ascii="Arial" w:eastAsia="Arial" w:hAnsi="Arial" w:cs="Arial"/>
                        </w:rPr>
                      </w:pPr>
                      <w:r>
                        <w:rPr>
                          <w:rFonts w:ascii="Arial"/>
                          <w:b/>
                          <w:color w:val="FFFFFF"/>
                          <w:spacing w:val="-1"/>
                        </w:rPr>
                        <w:t>REVISION</w:t>
                      </w:r>
                      <w:r>
                        <w:rPr>
                          <w:rFonts w:ascii="Arial"/>
                          <w:b/>
                          <w:color w:val="FFFFFF"/>
                        </w:rPr>
                        <w:t xml:space="preserve"> </w:t>
                      </w:r>
                      <w:r>
                        <w:rPr>
                          <w:rFonts w:ascii="Arial"/>
                          <w:b/>
                          <w:color w:val="FFFFFF"/>
                          <w:spacing w:val="-1"/>
                        </w:rPr>
                        <w:t>HISTORY</w:t>
                      </w:r>
                    </w:p>
                  </w:txbxContent>
                </v:textbox>
                <w10:anchorlock/>
              </v:shape>
            </w:pict>
          </mc:Fallback>
        </mc:AlternateContent>
      </w:r>
    </w:p>
    <w:p w14:paraId="1CCC6653" w14:textId="77777777" w:rsidR="00550177" w:rsidRPr="00AE0529" w:rsidRDefault="00550177" w:rsidP="00550177">
      <w:pPr>
        <w:widowControl w:val="0"/>
        <w:spacing w:before="7" w:after="0" w:line="240" w:lineRule="auto"/>
        <w:rPr>
          <w:rFonts w:ascii="Arial" w:eastAsia="Arial" w:hAnsi="Arial" w:cs="Arial"/>
          <w:b/>
          <w:bCs/>
          <w:sz w:val="13"/>
          <w:szCs w:val="13"/>
          <w:lang w:val="en-US"/>
        </w:rPr>
      </w:pPr>
    </w:p>
    <w:p w14:paraId="687E2E8E" w14:textId="77777777" w:rsidR="00550177" w:rsidRPr="00AE0529" w:rsidRDefault="00550177" w:rsidP="00550177">
      <w:pPr>
        <w:widowControl w:val="0"/>
        <w:tabs>
          <w:tab w:val="left" w:pos="2454"/>
          <w:tab w:val="left" w:pos="4278"/>
          <w:tab w:val="left" w:pos="5533"/>
          <w:tab w:val="left" w:pos="7287"/>
          <w:tab w:val="left" w:pos="8370"/>
        </w:tabs>
        <w:spacing w:before="80" w:after="0" w:line="240" w:lineRule="auto"/>
        <w:ind w:left="2444" w:hanging="284"/>
        <w:rPr>
          <w:rFonts w:ascii="Arial" w:eastAsia="Arial" w:hAnsi="Arial" w:cs="Arial"/>
          <w:sz w:val="16"/>
          <w:szCs w:val="16"/>
          <w:lang w:val="en-US"/>
        </w:rPr>
      </w:pPr>
      <w:r w:rsidRPr="005F749A">
        <w:rPr>
          <w:rFonts w:ascii="Arial" w:hAnsi="Arial"/>
          <w:spacing w:val="-1"/>
          <w:sz w:val="16"/>
          <w:lang w:val="en-US"/>
        </w:rPr>
        <w:tab/>
      </w:r>
      <w:r w:rsidRPr="005F749A">
        <w:rPr>
          <w:rFonts w:ascii="Arial" w:hAnsi="Arial"/>
          <w:spacing w:val="-1"/>
          <w:sz w:val="16"/>
          <w:lang w:val="en-US"/>
        </w:rPr>
        <w:tab/>
      </w:r>
      <w:r w:rsidRPr="005F749A">
        <w:rPr>
          <w:rFonts w:ascii="Arial" w:hAnsi="Arial"/>
          <w:spacing w:val="-1"/>
          <w:sz w:val="16"/>
          <w:lang w:val="en-US"/>
        </w:rPr>
        <w:tab/>
        <w:t>Revision:</w:t>
      </w:r>
      <w:r w:rsidRPr="005F749A">
        <w:rPr>
          <w:rFonts w:ascii="Arial" w:hAnsi="Arial"/>
          <w:spacing w:val="-1"/>
          <w:sz w:val="16"/>
          <w:lang w:val="en-US"/>
        </w:rPr>
        <w:tab/>
      </w:r>
      <w:r w:rsidRPr="005F749A">
        <w:rPr>
          <w:rFonts w:ascii="Arial" w:hAnsi="Arial"/>
          <w:spacing w:val="-1"/>
          <w:sz w:val="16"/>
          <w:lang w:val="en-US"/>
        </w:rPr>
        <w:tab/>
      </w:r>
      <w:r w:rsidRPr="005F749A">
        <w:rPr>
          <w:rFonts w:ascii="Arial" w:hAnsi="Arial"/>
          <w:spacing w:val="-1"/>
          <w:sz w:val="16"/>
          <w:lang w:val="en-US"/>
        </w:rPr>
        <w:tab/>
      </w:r>
      <w:r w:rsidRPr="005F749A">
        <w:rPr>
          <w:rFonts w:ascii="Arial" w:hAnsi="Arial"/>
          <w:spacing w:val="-1"/>
          <w:sz w:val="16"/>
          <w:lang w:val="en-US"/>
        </w:rPr>
        <w:tab/>
        <w:t>Date:</w:t>
      </w:r>
      <w:r w:rsidRPr="005F749A">
        <w:rPr>
          <w:rFonts w:ascii="Arial" w:hAnsi="Arial"/>
          <w:spacing w:val="-1"/>
          <w:sz w:val="16"/>
          <w:lang w:val="en-US"/>
        </w:rPr>
        <w:tab/>
      </w:r>
    </w:p>
    <w:p w14:paraId="4BCCE476" w14:textId="77777777" w:rsidR="00550177" w:rsidRPr="00AE0529" w:rsidRDefault="00550177" w:rsidP="00550177">
      <w:pPr>
        <w:widowControl w:val="0"/>
        <w:spacing w:after="0" w:line="240" w:lineRule="auto"/>
        <w:ind w:left="1617"/>
        <w:rPr>
          <w:rFonts w:ascii="Arial" w:eastAsia="Arial" w:hAnsi="Arial" w:cs="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6808"/>
        <w:gridCol w:w="2090"/>
      </w:tblGrid>
      <w:tr w:rsidR="00550177" w:rsidRPr="00AE0529" w14:paraId="4AAF6BE4" w14:textId="77777777" w:rsidTr="009D2D35">
        <w:trPr>
          <w:trHeight w:val="288"/>
        </w:trPr>
        <w:tc>
          <w:tcPr>
            <w:tcW w:w="456" w:type="dxa"/>
            <w:shd w:val="clear" w:color="auto" w:fill="auto"/>
            <w:vAlign w:val="center"/>
          </w:tcPr>
          <w:p w14:paraId="0E656BC5" w14:textId="77777777" w:rsidR="00550177" w:rsidRPr="00AE0529" w:rsidRDefault="00C2092E" w:rsidP="00C2092E">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1.</w:t>
            </w:r>
          </w:p>
        </w:tc>
        <w:tc>
          <w:tcPr>
            <w:tcW w:w="6995" w:type="dxa"/>
            <w:shd w:val="clear" w:color="auto" w:fill="auto"/>
            <w:vAlign w:val="center"/>
          </w:tcPr>
          <w:p w14:paraId="63E4236E" w14:textId="77777777" w:rsidR="00550177" w:rsidRPr="00AE0529" w:rsidRDefault="00550177"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 xml:space="preserve">Added policy changes from 2016 AGM.  All modified clauses denoted by the symbol    </w:t>
            </w:r>
            <w:r w:rsidRPr="005F749A">
              <w:rPr>
                <w:rFonts w:ascii="Arial" w:hAnsi="Arial"/>
                <w:sz w:val="28"/>
              </w:rPr>
              <w:t>∆</w:t>
            </w:r>
          </w:p>
        </w:tc>
        <w:tc>
          <w:tcPr>
            <w:tcW w:w="2125" w:type="dxa"/>
            <w:shd w:val="clear" w:color="auto" w:fill="auto"/>
            <w:vAlign w:val="center"/>
          </w:tcPr>
          <w:p w14:paraId="42301C03" w14:textId="77777777" w:rsidR="00550177" w:rsidRPr="00AE0529" w:rsidRDefault="00550177"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October 7, 2016</w:t>
            </w:r>
          </w:p>
        </w:tc>
      </w:tr>
      <w:tr w:rsidR="00550177" w:rsidRPr="00AE0529" w14:paraId="16AB68F3" w14:textId="77777777" w:rsidTr="009D2D35">
        <w:trPr>
          <w:trHeight w:val="288"/>
        </w:trPr>
        <w:tc>
          <w:tcPr>
            <w:tcW w:w="456" w:type="dxa"/>
            <w:shd w:val="clear" w:color="auto" w:fill="auto"/>
            <w:vAlign w:val="center"/>
          </w:tcPr>
          <w:p w14:paraId="46CAEAA3" w14:textId="77777777" w:rsidR="00550177" w:rsidRPr="00AE0529" w:rsidRDefault="00550177" w:rsidP="00C2092E">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2.</w:t>
            </w:r>
          </w:p>
        </w:tc>
        <w:tc>
          <w:tcPr>
            <w:tcW w:w="6995" w:type="dxa"/>
            <w:shd w:val="clear" w:color="auto" w:fill="auto"/>
            <w:vAlign w:val="center"/>
          </w:tcPr>
          <w:p w14:paraId="71983CC3" w14:textId="77777777" w:rsidR="00550177" w:rsidRPr="00AE0529" w:rsidRDefault="00C2092E"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Added 2016-2017 current playing season policy rules under section 1200 - based on the Fall Meeting</w:t>
            </w:r>
          </w:p>
        </w:tc>
        <w:tc>
          <w:tcPr>
            <w:tcW w:w="2125" w:type="dxa"/>
            <w:shd w:val="clear" w:color="auto" w:fill="auto"/>
            <w:vAlign w:val="center"/>
          </w:tcPr>
          <w:p w14:paraId="786004F7" w14:textId="77777777" w:rsidR="00550177" w:rsidRPr="00AE0529" w:rsidRDefault="00C2092E"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October 7, 2016</w:t>
            </w:r>
          </w:p>
        </w:tc>
      </w:tr>
      <w:tr w:rsidR="00550177" w:rsidRPr="00AE0529" w14:paraId="52967039" w14:textId="77777777" w:rsidTr="009D2D35">
        <w:trPr>
          <w:trHeight w:val="288"/>
        </w:trPr>
        <w:tc>
          <w:tcPr>
            <w:tcW w:w="456" w:type="dxa"/>
            <w:shd w:val="clear" w:color="auto" w:fill="auto"/>
            <w:vAlign w:val="center"/>
          </w:tcPr>
          <w:p w14:paraId="48E5F770" w14:textId="77777777" w:rsidR="00550177" w:rsidRPr="00AE0529" w:rsidRDefault="009F1388"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3.</w:t>
            </w:r>
          </w:p>
        </w:tc>
        <w:tc>
          <w:tcPr>
            <w:tcW w:w="6995" w:type="dxa"/>
            <w:shd w:val="clear" w:color="auto" w:fill="auto"/>
            <w:vAlign w:val="center"/>
          </w:tcPr>
          <w:p w14:paraId="39525044" w14:textId="77777777" w:rsidR="00550177" w:rsidRPr="00AE0529" w:rsidRDefault="009F1388"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 xml:space="preserve">Modified policies and procedures based on 2017 AGM.  All modified clauses denoted by the symbol    </w:t>
            </w:r>
            <w:r w:rsidRPr="005F749A">
              <w:rPr>
                <w:rFonts w:ascii="Arial" w:hAnsi="Arial"/>
                <w:sz w:val="28"/>
              </w:rPr>
              <w:t>∆</w:t>
            </w:r>
          </w:p>
        </w:tc>
        <w:tc>
          <w:tcPr>
            <w:tcW w:w="2125" w:type="dxa"/>
            <w:shd w:val="clear" w:color="auto" w:fill="auto"/>
            <w:vAlign w:val="center"/>
          </w:tcPr>
          <w:p w14:paraId="25DE0C9B" w14:textId="77777777" w:rsidR="00550177" w:rsidRPr="00AE0529" w:rsidRDefault="009F1388"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August 25, 2017</w:t>
            </w:r>
          </w:p>
        </w:tc>
      </w:tr>
      <w:tr w:rsidR="009D2D35" w:rsidRPr="00AE0529" w14:paraId="42ABBED5" w14:textId="77777777" w:rsidTr="009D2D35">
        <w:trPr>
          <w:trHeight w:val="288"/>
        </w:trPr>
        <w:tc>
          <w:tcPr>
            <w:tcW w:w="456" w:type="dxa"/>
            <w:shd w:val="clear" w:color="auto" w:fill="auto"/>
            <w:vAlign w:val="center"/>
          </w:tcPr>
          <w:p w14:paraId="705C1358" w14:textId="77777777" w:rsidR="009D2D35" w:rsidRPr="00AE0529" w:rsidRDefault="009D2D35"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4.</w:t>
            </w:r>
          </w:p>
        </w:tc>
        <w:tc>
          <w:tcPr>
            <w:tcW w:w="6995" w:type="dxa"/>
            <w:shd w:val="clear" w:color="auto" w:fill="auto"/>
            <w:vAlign w:val="center"/>
          </w:tcPr>
          <w:p w14:paraId="175F129A" w14:textId="77777777" w:rsidR="009D2D35" w:rsidRPr="00AE0529" w:rsidRDefault="009D2D35" w:rsidP="00E81294">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Modified policies and procedures based on 2018 AGM</w:t>
            </w:r>
            <w:r w:rsidR="00C42B0E" w:rsidRPr="00AE0529">
              <w:rPr>
                <w:rFonts w:ascii="Arial" w:eastAsia="Arial" w:hAnsi="Arial" w:cs="Arial"/>
                <w:sz w:val="16"/>
                <w:szCs w:val="16"/>
                <w:lang w:val="en-US"/>
              </w:rPr>
              <w:t xml:space="preserve"> and 2018 Fall meeting</w:t>
            </w:r>
            <w:r w:rsidRPr="00AE0529">
              <w:rPr>
                <w:rFonts w:ascii="Arial" w:eastAsia="Arial" w:hAnsi="Arial" w:cs="Arial"/>
                <w:sz w:val="16"/>
                <w:szCs w:val="16"/>
                <w:lang w:val="en-US"/>
              </w:rPr>
              <w:t xml:space="preserve">.  All modified clauses denoted by the symbol    </w:t>
            </w:r>
            <w:r w:rsidRPr="005F749A">
              <w:rPr>
                <w:rFonts w:ascii="Arial" w:hAnsi="Arial"/>
                <w:sz w:val="28"/>
              </w:rPr>
              <w:t>∆</w:t>
            </w:r>
          </w:p>
        </w:tc>
        <w:tc>
          <w:tcPr>
            <w:tcW w:w="2125" w:type="dxa"/>
            <w:shd w:val="clear" w:color="auto" w:fill="auto"/>
            <w:vAlign w:val="center"/>
          </w:tcPr>
          <w:p w14:paraId="35596CB2" w14:textId="77777777" w:rsidR="009D2D35" w:rsidRPr="00AE0529" w:rsidRDefault="00C42B0E" w:rsidP="00550177">
            <w:pPr>
              <w:widowControl w:val="0"/>
              <w:spacing w:after="0" w:line="240" w:lineRule="auto"/>
              <w:rPr>
                <w:rFonts w:ascii="Arial" w:eastAsia="Arial" w:hAnsi="Arial" w:cs="Arial"/>
                <w:sz w:val="16"/>
                <w:szCs w:val="16"/>
                <w:lang w:val="en-US"/>
              </w:rPr>
            </w:pPr>
            <w:r w:rsidRPr="00AE0529">
              <w:rPr>
                <w:rFonts w:ascii="Arial" w:eastAsia="Arial" w:hAnsi="Arial" w:cs="Arial"/>
                <w:sz w:val="16"/>
                <w:szCs w:val="16"/>
                <w:lang w:val="en-US"/>
              </w:rPr>
              <w:t>September 23,</w:t>
            </w:r>
            <w:r w:rsidR="009D2D35" w:rsidRPr="00AE0529">
              <w:rPr>
                <w:rFonts w:ascii="Arial" w:eastAsia="Arial" w:hAnsi="Arial" w:cs="Arial"/>
                <w:sz w:val="16"/>
                <w:szCs w:val="16"/>
                <w:lang w:val="en-US"/>
              </w:rPr>
              <w:t xml:space="preserve"> 2018</w:t>
            </w:r>
          </w:p>
        </w:tc>
      </w:tr>
      <w:tr w:rsidR="009D2D35" w:rsidRPr="00AE0529" w14:paraId="0DA6C7F0" w14:textId="77777777" w:rsidTr="009D2D35">
        <w:trPr>
          <w:trHeight w:val="288"/>
        </w:trPr>
        <w:tc>
          <w:tcPr>
            <w:tcW w:w="456" w:type="dxa"/>
            <w:shd w:val="clear" w:color="auto" w:fill="auto"/>
            <w:vAlign w:val="center"/>
          </w:tcPr>
          <w:p w14:paraId="51C4C6DF" w14:textId="21FCA909" w:rsidR="009D2D35" w:rsidRPr="00AE0529" w:rsidRDefault="004829B5" w:rsidP="00550177">
            <w:pPr>
              <w:widowControl w:val="0"/>
              <w:spacing w:after="0" w:line="240" w:lineRule="auto"/>
              <w:rPr>
                <w:rFonts w:ascii="Arial" w:eastAsia="Arial" w:hAnsi="Arial" w:cs="Arial"/>
                <w:sz w:val="16"/>
                <w:szCs w:val="16"/>
                <w:lang w:val="en-US"/>
              </w:rPr>
            </w:pPr>
            <w:r>
              <w:rPr>
                <w:rFonts w:ascii="Arial" w:eastAsia="Arial" w:hAnsi="Arial" w:cs="Arial"/>
                <w:sz w:val="16"/>
                <w:szCs w:val="16"/>
                <w:lang w:val="en-US"/>
              </w:rPr>
              <w:t>5.</w:t>
            </w:r>
          </w:p>
        </w:tc>
        <w:tc>
          <w:tcPr>
            <w:tcW w:w="6995" w:type="dxa"/>
            <w:shd w:val="clear" w:color="auto" w:fill="auto"/>
            <w:vAlign w:val="center"/>
          </w:tcPr>
          <w:p w14:paraId="050E3C85" w14:textId="0AE6D945" w:rsidR="009D2D35" w:rsidRPr="00AE0529" w:rsidRDefault="004829B5" w:rsidP="00550177">
            <w:pPr>
              <w:widowControl w:val="0"/>
              <w:spacing w:after="0" w:line="240" w:lineRule="auto"/>
              <w:rPr>
                <w:rFonts w:ascii="Arial" w:eastAsia="Arial" w:hAnsi="Arial" w:cs="Arial"/>
                <w:sz w:val="16"/>
                <w:szCs w:val="16"/>
                <w:lang w:val="en-US"/>
              </w:rPr>
            </w:pPr>
            <w:r>
              <w:rPr>
                <w:rFonts w:ascii="Arial" w:eastAsia="Arial" w:hAnsi="Arial" w:cs="Arial"/>
                <w:sz w:val="16"/>
                <w:szCs w:val="16"/>
                <w:lang w:val="en-US"/>
              </w:rPr>
              <w:t>Modified policies based on 2019 AGM and Fall Meeting</w:t>
            </w:r>
          </w:p>
        </w:tc>
        <w:tc>
          <w:tcPr>
            <w:tcW w:w="2125" w:type="dxa"/>
            <w:shd w:val="clear" w:color="auto" w:fill="auto"/>
            <w:vAlign w:val="center"/>
          </w:tcPr>
          <w:p w14:paraId="0E347630" w14:textId="6213CBD6" w:rsidR="009D2D35" w:rsidRPr="00AE0529" w:rsidRDefault="004829B5" w:rsidP="00550177">
            <w:pPr>
              <w:widowControl w:val="0"/>
              <w:spacing w:after="0" w:line="240" w:lineRule="auto"/>
              <w:rPr>
                <w:rFonts w:ascii="Arial" w:eastAsia="Arial" w:hAnsi="Arial" w:cs="Arial"/>
                <w:sz w:val="16"/>
                <w:szCs w:val="16"/>
                <w:lang w:val="en-US"/>
              </w:rPr>
            </w:pPr>
            <w:r>
              <w:rPr>
                <w:rFonts w:ascii="Arial" w:eastAsia="Arial" w:hAnsi="Arial" w:cs="Arial"/>
                <w:sz w:val="16"/>
                <w:szCs w:val="16"/>
                <w:lang w:val="en-US"/>
              </w:rPr>
              <w:t>January 27, 2019</w:t>
            </w:r>
          </w:p>
        </w:tc>
      </w:tr>
      <w:tr w:rsidR="009D2D35" w:rsidRPr="00AE0529" w14:paraId="5C3DF375" w14:textId="77777777" w:rsidTr="009D2D35">
        <w:trPr>
          <w:trHeight w:val="288"/>
        </w:trPr>
        <w:tc>
          <w:tcPr>
            <w:tcW w:w="456" w:type="dxa"/>
            <w:shd w:val="clear" w:color="auto" w:fill="auto"/>
            <w:vAlign w:val="center"/>
          </w:tcPr>
          <w:p w14:paraId="5250F404"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6995" w:type="dxa"/>
            <w:shd w:val="clear" w:color="auto" w:fill="auto"/>
            <w:vAlign w:val="center"/>
          </w:tcPr>
          <w:p w14:paraId="06AE0F47"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2125" w:type="dxa"/>
            <w:shd w:val="clear" w:color="auto" w:fill="auto"/>
            <w:vAlign w:val="center"/>
          </w:tcPr>
          <w:p w14:paraId="5E8CD7C1" w14:textId="77777777" w:rsidR="009D2D35" w:rsidRPr="00AE0529" w:rsidRDefault="009D2D35" w:rsidP="00550177">
            <w:pPr>
              <w:widowControl w:val="0"/>
              <w:spacing w:after="0" w:line="240" w:lineRule="auto"/>
              <w:rPr>
                <w:rFonts w:ascii="Arial" w:eastAsia="Arial" w:hAnsi="Arial" w:cs="Arial"/>
                <w:sz w:val="16"/>
                <w:szCs w:val="16"/>
                <w:lang w:val="en-US"/>
              </w:rPr>
            </w:pPr>
          </w:p>
        </w:tc>
      </w:tr>
      <w:tr w:rsidR="009D2D35" w:rsidRPr="00AE0529" w14:paraId="320AEE1E" w14:textId="77777777" w:rsidTr="009D2D35">
        <w:trPr>
          <w:trHeight w:val="288"/>
        </w:trPr>
        <w:tc>
          <w:tcPr>
            <w:tcW w:w="456" w:type="dxa"/>
            <w:shd w:val="clear" w:color="auto" w:fill="auto"/>
            <w:vAlign w:val="center"/>
          </w:tcPr>
          <w:p w14:paraId="4FB1C25E"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6995" w:type="dxa"/>
            <w:shd w:val="clear" w:color="auto" w:fill="auto"/>
            <w:vAlign w:val="center"/>
          </w:tcPr>
          <w:p w14:paraId="717A7B71"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2125" w:type="dxa"/>
            <w:shd w:val="clear" w:color="auto" w:fill="auto"/>
            <w:vAlign w:val="center"/>
          </w:tcPr>
          <w:p w14:paraId="02DEA274" w14:textId="77777777" w:rsidR="009D2D35" w:rsidRPr="00AE0529" w:rsidRDefault="009D2D35" w:rsidP="00550177">
            <w:pPr>
              <w:widowControl w:val="0"/>
              <w:spacing w:after="0" w:line="240" w:lineRule="auto"/>
              <w:rPr>
                <w:rFonts w:ascii="Arial" w:eastAsia="Arial" w:hAnsi="Arial" w:cs="Arial"/>
                <w:sz w:val="16"/>
                <w:szCs w:val="16"/>
                <w:lang w:val="en-US"/>
              </w:rPr>
            </w:pPr>
          </w:p>
        </w:tc>
      </w:tr>
      <w:tr w:rsidR="009D2D35" w:rsidRPr="00AE0529" w14:paraId="2E4AA9D2" w14:textId="77777777" w:rsidTr="009D2D35">
        <w:trPr>
          <w:trHeight w:val="288"/>
        </w:trPr>
        <w:tc>
          <w:tcPr>
            <w:tcW w:w="456" w:type="dxa"/>
            <w:shd w:val="clear" w:color="auto" w:fill="auto"/>
            <w:vAlign w:val="center"/>
          </w:tcPr>
          <w:p w14:paraId="685DD4A8"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6995" w:type="dxa"/>
            <w:shd w:val="clear" w:color="auto" w:fill="auto"/>
            <w:vAlign w:val="center"/>
          </w:tcPr>
          <w:p w14:paraId="72B4271E"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2125" w:type="dxa"/>
            <w:shd w:val="clear" w:color="auto" w:fill="auto"/>
            <w:vAlign w:val="center"/>
          </w:tcPr>
          <w:p w14:paraId="044D8DEF" w14:textId="77777777" w:rsidR="009D2D35" w:rsidRPr="00AE0529" w:rsidRDefault="009D2D35" w:rsidP="00550177">
            <w:pPr>
              <w:widowControl w:val="0"/>
              <w:spacing w:after="0" w:line="240" w:lineRule="auto"/>
              <w:rPr>
                <w:rFonts w:ascii="Arial" w:eastAsia="Arial" w:hAnsi="Arial" w:cs="Arial"/>
                <w:sz w:val="16"/>
                <w:szCs w:val="16"/>
                <w:lang w:val="en-US"/>
              </w:rPr>
            </w:pPr>
          </w:p>
        </w:tc>
      </w:tr>
      <w:tr w:rsidR="009D2D35" w:rsidRPr="00AE0529" w14:paraId="4A482520" w14:textId="77777777" w:rsidTr="009D2D35">
        <w:trPr>
          <w:trHeight w:val="288"/>
        </w:trPr>
        <w:tc>
          <w:tcPr>
            <w:tcW w:w="456" w:type="dxa"/>
            <w:shd w:val="clear" w:color="auto" w:fill="auto"/>
            <w:vAlign w:val="center"/>
          </w:tcPr>
          <w:p w14:paraId="0161A646"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6995" w:type="dxa"/>
            <w:shd w:val="clear" w:color="auto" w:fill="auto"/>
            <w:vAlign w:val="center"/>
          </w:tcPr>
          <w:p w14:paraId="1A347BC3"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2125" w:type="dxa"/>
            <w:shd w:val="clear" w:color="auto" w:fill="auto"/>
            <w:vAlign w:val="center"/>
          </w:tcPr>
          <w:p w14:paraId="6A7CA162" w14:textId="77777777" w:rsidR="009D2D35" w:rsidRPr="00AE0529" w:rsidRDefault="009D2D35" w:rsidP="00550177">
            <w:pPr>
              <w:widowControl w:val="0"/>
              <w:spacing w:after="0" w:line="240" w:lineRule="auto"/>
              <w:rPr>
                <w:rFonts w:ascii="Arial" w:eastAsia="Arial" w:hAnsi="Arial" w:cs="Arial"/>
                <w:sz w:val="16"/>
                <w:szCs w:val="16"/>
                <w:lang w:val="en-US"/>
              </w:rPr>
            </w:pPr>
          </w:p>
        </w:tc>
      </w:tr>
      <w:tr w:rsidR="009D2D35" w:rsidRPr="00AE0529" w14:paraId="3A47B1A8" w14:textId="77777777" w:rsidTr="009D2D35">
        <w:trPr>
          <w:trHeight w:val="288"/>
        </w:trPr>
        <w:tc>
          <w:tcPr>
            <w:tcW w:w="456" w:type="dxa"/>
            <w:shd w:val="clear" w:color="auto" w:fill="auto"/>
            <w:vAlign w:val="center"/>
          </w:tcPr>
          <w:p w14:paraId="4CC509CD"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6995" w:type="dxa"/>
            <w:shd w:val="clear" w:color="auto" w:fill="auto"/>
            <w:vAlign w:val="center"/>
          </w:tcPr>
          <w:p w14:paraId="3E15DAC2" w14:textId="77777777" w:rsidR="009D2D35" w:rsidRPr="00AE0529" w:rsidRDefault="009D2D35" w:rsidP="00550177">
            <w:pPr>
              <w:widowControl w:val="0"/>
              <w:spacing w:after="0" w:line="240" w:lineRule="auto"/>
              <w:rPr>
                <w:rFonts w:ascii="Arial" w:eastAsia="Arial" w:hAnsi="Arial" w:cs="Arial"/>
                <w:sz w:val="16"/>
                <w:szCs w:val="16"/>
                <w:lang w:val="en-US"/>
              </w:rPr>
            </w:pPr>
          </w:p>
        </w:tc>
        <w:tc>
          <w:tcPr>
            <w:tcW w:w="2125" w:type="dxa"/>
            <w:shd w:val="clear" w:color="auto" w:fill="auto"/>
            <w:vAlign w:val="center"/>
          </w:tcPr>
          <w:p w14:paraId="677623C9" w14:textId="77777777" w:rsidR="009D2D35" w:rsidRPr="00AE0529" w:rsidRDefault="009D2D35" w:rsidP="00550177">
            <w:pPr>
              <w:widowControl w:val="0"/>
              <w:spacing w:after="0" w:line="240" w:lineRule="auto"/>
              <w:rPr>
                <w:rFonts w:ascii="Arial" w:eastAsia="Arial" w:hAnsi="Arial" w:cs="Arial"/>
                <w:sz w:val="16"/>
                <w:szCs w:val="16"/>
                <w:lang w:val="en-US"/>
              </w:rPr>
            </w:pPr>
          </w:p>
        </w:tc>
      </w:tr>
    </w:tbl>
    <w:p w14:paraId="6B77597D" w14:textId="77777777" w:rsidR="00550177" w:rsidRPr="005F749A" w:rsidRDefault="00550177" w:rsidP="00E84108">
      <w:pPr>
        <w:widowControl w:val="0"/>
        <w:spacing w:after="0" w:line="240" w:lineRule="auto"/>
        <w:rPr>
          <w:rFonts w:ascii="Arial" w:hAnsi="Arial"/>
          <w:b/>
          <w:sz w:val="36"/>
          <w:u w:val="single"/>
        </w:rPr>
      </w:pPr>
      <w:r w:rsidRPr="00AE0529">
        <w:rPr>
          <w:rFonts w:ascii="Arial" w:eastAsia="Arial" w:hAnsi="Arial" w:cs="Arial"/>
          <w:sz w:val="16"/>
          <w:szCs w:val="16"/>
          <w:lang w:val="en-US"/>
        </w:rPr>
        <w:tab/>
      </w:r>
    </w:p>
    <w:p w14:paraId="5CB0F9FC" w14:textId="77777777" w:rsidR="00CC103E" w:rsidRPr="0076217D" w:rsidRDefault="00CC103E" w:rsidP="00AA0705">
      <w:pPr>
        <w:jc w:val="center"/>
        <w:rPr>
          <w:rFonts w:ascii="Arial" w:hAnsi="Arial" w:cs="Arial"/>
          <w:b/>
          <w:color w:val="000000" w:themeColor="text1"/>
          <w:sz w:val="36"/>
          <w:szCs w:val="36"/>
          <w:u w:val="single"/>
        </w:rPr>
      </w:pPr>
    </w:p>
    <w:p w14:paraId="0C730FD8" w14:textId="77777777" w:rsidR="00CC103E" w:rsidRPr="00AE0529" w:rsidRDefault="00CC103E" w:rsidP="00CC103E">
      <w:pPr>
        <w:rPr>
          <w:rFonts w:ascii="Arial" w:hAnsi="Arial" w:cs="Arial"/>
          <w:sz w:val="36"/>
          <w:szCs w:val="36"/>
        </w:rPr>
      </w:pPr>
    </w:p>
    <w:p w14:paraId="35337609" w14:textId="77777777" w:rsidR="00CC103E" w:rsidRPr="00AE0529" w:rsidRDefault="00CC103E" w:rsidP="00CC103E">
      <w:pPr>
        <w:rPr>
          <w:rFonts w:ascii="Arial" w:hAnsi="Arial" w:cs="Arial"/>
          <w:sz w:val="36"/>
          <w:szCs w:val="36"/>
        </w:rPr>
      </w:pPr>
    </w:p>
    <w:p w14:paraId="12440353" w14:textId="77777777" w:rsidR="00CC103E" w:rsidRPr="00AE0529" w:rsidRDefault="00CC103E" w:rsidP="00CC103E">
      <w:pPr>
        <w:rPr>
          <w:rFonts w:ascii="Arial" w:hAnsi="Arial" w:cs="Arial"/>
          <w:sz w:val="36"/>
          <w:szCs w:val="36"/>
        </w:rPr>
      </w:pPr>
    </w:p>
    <w:p w14:paraId="564048A3" w14:textId="77777777" w:rsidR="00CC103E" w:rsidRPr="00AE0529" w:rsidRDefault="00CC103E" w:rsidP="00CC103E">
      <w:pPr>
        <w:rPr>
          <w:rFonts w:ascii="Arial" w:hAnsi="Arial" w:cs="Arial"/>
          <w:sz w:val="36"/>
          <w:szCs w:val="36"/>
        </w:rPr>
      </w:pPr>
    </w:p>
    <w:p w14:paraId="7B2F8BF9" w14:textId="77777777" w:rsidR="00CC103E" w:rsidRPr="00AE0529" w:rsidRDefault="00CC103E" w:rsidP="00CC103E">
      <w:pPr>
        <w:rPr>
          <w:rFonts w:ascii="Arial" w:hAnsi="Arial" w:cs="Arial"/>
          <w:sz w:val="36"/>
          <w:szCs w:val="36"/>
        </w:rPr>
      </w:pPr>
    </w:p>
    <w:p w14:paraId="6A19CBD6" w14:textId="77777777" w:rsidR="00CC103E" w:rsidRPr="00AE0529" w:rsidRDefault="00CC103E" w:rsidP="00CC103E">
      <w:pPr>
        <w:rPr>
          <w:rFonts w:ascii="Arial" w:hAnsi="Arial" w:cs="Arial"/>
          <w:sz w:val="36"/>
          <w:szCs w:val="36"/>
        </w:rPr>
      </w:pPr>
    </w:p>
    <w:p w14:paraId="7AADBEA9" w14:textId="77777777" w:rsidR="00CC103E" w:rsidRPr="00AE0529" w:rsidRDefault="00CC103E" w:rsidP="00CC103E">
      <w:pPr>
        <w:rPr>
          <w:rFonts w:ascii="Arial" w:hAnsi="Arial" w:cs="Arial"/>
          <w:sz w:val="36"/>
          <w:szCs w:val="36"/>
        </w:rPr>
      </w:pPr>
    </w:p>
    <w:p w14:paraId="76784523" w14:textId="77777777" w:rsidR="00CC103E" w:rsidRPr="00AE0529" w:rsidRDefault="00CC103E" w:rsidP="00CC103E">
      <w:pPr>
        <w:rPr>
          <w:rFonts w:ascii="Arial" w:hAnsi="Arial" w:cs="Arial"/>
          <w:sz w:val="36"/>
          <w:szCs w:val="36"/>
        </w:rPr>
      </w:pPr>
    </w:p>
    <w:p w14:paraId="7F0157B5" w14:textId="77777777" w:rsidR="00CC103E" w:rsidRPr="00AE0529" w:rsidRDefault="00CC103E" w:rsidP="00CC103E">
      <w:pPr>
        <w:tabs>
          <w:tab w:val="left" w:pos="960"/>
        </w:tabs>
        <w:rPr>
          <w:rFonts w:ascii="Arial" w:hAnsi="Arial" w:cs="Arial"/>
          <w:b/>
          <w:sz w:val="36"/>
          <w:szCs w:val="36"/>
          <w:u w:val="single"/>
        </w:rPr>
      </w:pPr>
      <w:r w:rsidRPr="00AE0529">
        <w:rPr>
          <w:rFonts w:ascii="Arial" w:hAnsi="Arial" w:cs="Arial"/>
          <w:b/>
          <w:sz w:val="36"/>
          <w:szCs w:val="36"/>
          <w:u w:val="single"/>
        </w:rPr>
        <w:tab/>
      </w:r>
    </w:p>
    <w:p w14:paraId="718EAEAA" w14:textId="77777777" w:rsidR="00CC103E" w:rsidRPr="00AE0529" w:rsidRDefault="00CC103E" w:rsidP="00AA0705">
      <w:pPr>
        <w:jc w:val="center"/>
        <w:rPr>
          <w:rFonts w:ascii="Arial" w:hAnsi="Arial" w:cs="Arial"/>
          <w:b/>
          <w:sz w:val="36"/>
          <w:szCs w:val="36"/>
          <w:u w:val="single"/>
        </w:rPr>
      </w:pPr>
    </w:p>
    <w:p w14:paraId="09CFAFF7" w14:textId="77777777" w:rsidR="00AA0705" w:rsidRPr="005F749A" w:rsidRDefault="00550177" w:rsidP="00AA0705">
      <w:pPr>
        <w:jc w:val="center"/>
        <w:rPr>
          <w:rFonts w:ascii="Arial" w:hAnsi="Arial"/>
          <w:b/>
          <w:sz w:val="36"/>
          <w:u w:val="single"/>
        </w:rPr>
      </w:pPr>
      <w:r w:rsidRPr="005F749A">
        <w:rPr>
          <w:rFonts w:ascii="Arial" w:hAnsi="Arial"/>
          <w:sz w:val="36"/>
        </w:rPr>
        <w:br w:type="page"/>
      </w:r>
      <w:r w:rsidR="00AA0705" w:rsidRPr="005F749A">
        <w:rPr>
          <w:rFonts w:ascii="Arial" w:hAnsi="Arial"/>
          <w:b/>
          <w:sz w:val="36"/>
          <w:u w:val="single"/>
        </w:rPr>
        <w:lastRenderedPageBreak/>
        <w:t>TABLE OF CONTENTS</w:t>
      </w:r>
    </w:p>
    <w:p w14:paraId="7F9E421C" w14:textId="77777777" w:rsidR="002471E5" w:rsidRPr="005F749A" w:rsidRDefault="002471E5" w:rsidP="00AA0705">
      <w:pPr>
        <w:jc w:val="center"/>
        <w:rPr>
          <w:rFonts w:ascii="Arial" w:hAnsi="Arial"/>
          <w:b/>
          <w:sz w:val="36"/>
          <w:u w:val="single"/>
        </w:rPr>
      </w:pPr>
    </w:p>
    <w:p w14:paraId="755B32E4" w14:textId="77777777" w:rsidR="00AA0705" w:rsidRPr="005F749A" w:rsidRDefault="002471E5" w:rsidP="003A1047">
      <w:pPr>
        <w:pStyle w:val="ListParagraph"/>
        <w:numPr>
          <w:ilvl w:val="0"/>
          <w:numId w:val="1"/>
        </w:numPr>
        <w:rPr>
          <w:rFonts w:ascii="Arial" w:hAnsi="Arial"/>
        </w:rPr>
      </w:pPr>
      <w:r w:rsidRPr="005F749A">
        <w:rPr>
          <w:rFonts w:ascii="Arial" w:hAnsi="Arial"/>
        </w:rPr>
        <w:t>OVERVIEW</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E84108" w:rsidRPr="005F749A">
        <w:rPr>
          <w:rFonts w:ascii="Arial" w:hAnsi="Arial"/>
        </w:rPr>
        <w:t>4</w:t>
      </w:r>
    </w:p>
    <w:p w14:paraId="46BC4572" w14:textId="39D00C74" w:rsidR="00AA0705" w:rsidRPr="005F749A" w:rsidRDefault="00AA0705" w:rsidP="003A1047">
      <w:pPr>
        <w:pStyle w:val="ListParagraph"/>
        <w:numPr>
          <w:ilvl w:val="0"/>
          <w:numId w:val="1"/>
        </w:numPr>
        <w:rPr>
          <w:rFonts w:ascii="Arial" w:hAnsi="Arial"/>
        </w:rPr>
      </w:pPr>
      <w:r w:rsidRPr="005F749A">
        <w:rPr>
          <w:rFonts w:ascii="Arial" w:hAnsi="Arial"/>
        </w:rPr>
        <w:t>DEFINI</w:t>
      </w:r>
      <w:r w:rsidR="00AD74E0" w:rsidRPr="005F749A">
        <w:rPr>
          <w:rFonts w:ascii="Arial" w:hAnsi="Arial"/>
        </w:rPr>
        <w:t>TIONS AND INTERPRETATION</w:t>
      </w:r>
      <w:r w:rsidR="00AD74E0" w:rsidRPr="005F749A">
        <w:rPr>
          <w:rFonts w:ascii="Arial" w:hAnsi="Arial"/>
        </w:rPr>
        <w:tab/>
      </w:r>
      <w:r w:rsidR="00AD74E0" w:rsidRPr="005F749A">
        <w:rPr>
          <w:rFonts w:ascii="Arial" w:hAnsi="Arial"/>
        </w:rPr>
        <w:tab/>
      </w:r>
      <w:r w:rsidR="00AD74E0" w:rsidRPr="005F749A">
        <w:rPr>
          <w:rFonts w:ascii="Arial" w:hAnsi="Arial"/>
        </w:rPr>
        <w:tab/>
      </w:r>
      <w:r w:rsidR="00AD74E0" w:rsidRPr="005F749A">
        <w:rPr>
          <w:rFonts w:ascii="Arial" w:hAnsi="Arial"/>
        </w:rPr>
        <w:tab/>
      </w:r>
      <w:r w:rsidR="00AD74E0" w:rsidRPr="005F749A">
        <w:rPr>
          <w:rFonts w:ascii="Arial" w:hAnsi="Arial"/>
        </w:rPr>
        <w:tab/>
      </w:r>
      <w:r w:rsidR="00AD74E0" w:rsidRPr="005F749A">
        <w:rPr>
          <w:rFonts w:ascii="Arial" w:hAnsi="Arial"/>
        </w:rPr>
        <w:tab/>
      </w:r>
      <w:r w:rsidR="00E84108" w:rsidRPr="005F749A">
        <w:rPr>
          <w:rFonts w:ascii="Arial" w:hAnsi="Arial"/>
        </w:rPr>
        <w:t>5</w:t>
      </w:r>
    </w:p>
    <w:p w14:paraId="3FC1008E" w14:textId="7D7A949B" w:rsidR="00AA0705" w:rsidRPr="005F749A" w:rsidRDefault="00AD74E0" w:rsidP="003A1047">
      <w:pPr>
        <w:pStyle w:val="ListParagraph"/>
        <w:numPr>
          <w:ilvl w:val="0"/>
          <w:numId w:val="1"/>
        </w:numPr>
        <w:rPr>
          <w:rFonts w:ascii="Arial" w:hAnsi="Arial"/>
        </w:rPr>
      </w:pPr>
      <w:r w:rsidRPr="005F749A">
        <w:rPr>
          <w:rFonts w:ascii="Arial" w:hAnsi="Arial"/>
        </w:rPr>
        <w:t>CODE OF CONDUCT</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E84108" w:rsidRPr="005F749A">
        <w:rPr>
          <w:rFonts w:ascii="Arial" w:hAnsi="Arial"/>
        </w:rPr>
        <w:t>9</w:t>
      </w:r>
    </w:p>
    <w:p w14:paraId="6A3F0EC4" w14:textId="62A3EFAC" w:rsidR="00AA0705" w:rsidRPr="005F749A" w:rsidRDefault="00AD74E0" w:rsidP="003A1047">
      <w:pPr>
        <w:pStyle w:val="ListParagraph"/>
        <w:numPr>
          <w:ilvl w:val="0"/>
          <w:numId w:val="1"/>
        </w:numPr>
        <w:rPr>
          <w:rFonts w:ascii="Arial" w:hAnsi="Arial"/>
        </w:rPr>
      </w:pPr>
      <w:r w:rsidRPr="005F749A">
        <w:rPr>
          <w:rFonts w:ascii="Arial" w:hAnsi="Arial"/>
        </w:rPr>
        <w:t>NAWRA RESPONSIBILITIES</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E84108" w:rsidRPr="005F749A">
        <w:rPr>
          <w:rFonts w:ascii="Arial" w:hAnsi="Arial"/>
        </w:rPr>
        <w:t>10</w:t>
      </w:r>
    </w:p>
    <w:p w14:paraId="1026647A" w14:textId="462E92F1" w:rsidR="00AA0705" w:rsidRPr="005F749A" w:rsidRDefault="00004578" w:rsidP="003A1047">
      <w:pPr>
        <w:pStyle w:val="ListParagraph"/>
        <w:numPr>
          <w:ilvl w:val="0"/>
          <w:numId w:val="1"/>
        </w:numPr>
        <w:rPr>
          <w:rFonts w:ascii="Arial" w:hAnsi="Arial"/>
        </w:rPr>
      </w:pPr>
      <w:r w:rsidRPr="005F749A">
        <w:rPr>
          <w:rFonts w:ascii="Arial" w:hAnsi="Arial"/>
        </w:rPr>
        <w:t>LEAGUE STRUCTURE</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077234" w:rsidRPr="005F749A">
        <w:rPr>
          <w:rFonts w:ascii="Arial" w:hAnsi="Arial"/>
        </w:rPr>
        <w:t>1</w:t>
      </w:r>
      <w:r w:rsidR="00A6522C" w:rsidRPr="005F749A">
        <w:rPr>
          <w:rFonts w:ascii="Arial" w:hAnsi="Arial"/>
        </w:rPr>
        <w:t>6</w:t>
      </w:r>
    </w:p>
    <w:p w14:paraId="2BE945AF" w14:textId="03C81241" w:rsidR="006B08CB" w:rsidRPr="005F749A" w:rsidRDefault="00004578" w:rsidP="003A1047">
      <w:pPr>
        <w:pStyle w:val="ListParagraph"/>
        <w:numPr>
          <w:ilvl w:val="0"/>
          <w:numId w:val="1"/>
        </w:numPr>
        <w:rPr>
          <w:rFonts w:ascii="Arial" w:hAnsi="Arial"/>
        </w:rPr>
      </w:pPr>
      <w:r w:rsidRPr="005F749A">
        <w:rPr>
          <w:rFonts w:ascii="Arial" w:hAnsi="Arial"/>
        </w:rPr>
        <w:t>PLAYERS AND TEAMS</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A6522C" w:rsidRPr="005F749A">
        <w:rPr>
          <w:rFonts w:ascii="Arial" w:hAnsi="Arial"/>
        </w:rPr>
        <w:t>18</w:t>
      </w:r>
    </w:p>
    <w:p w14:paraId="2F23083E" w14:textId="2D70EDE7" w:rsidR="002471E5" w:rsidRPr="005F749A" w:rsidRDefault="006B08CB" w:rsidP="003A1047">
      <w:pPr>
        <w:pStyle w:val="ListParagraph"/>
        <w:numPr>
          <w:ilvl w:val="0"/>
          <w:numId w:val="1"/>
        </w:numPr>
        <w:rPr>
          <w:rFonts w:ascii="Arial" w:hAnsi="Arial"/>
        </w:rPr>
      </w:pPr>
      <w:r w:rsidRPr="005F749A">
        <w:rPr>
          <w:rFonts w:ascii="Arial" w:hAnsi="Arial"/>
        </w:rPr>
        <w:t>PROTESTS,</w:t>
      </w:r>
      <w:r w:rsidR="00004578" w:rsidRPr="005F749A">
        <w:rPr>
          <w:rFonts w:ascii="Arial" w:hAnsi="Arial"/>
        </w:rPr>
        <w:t xml:space="preserve"> GRIEVANCES, OR APPEALS</w:t>
      </w:r>
      <w:r w:rsidR="00004578" w:rsidRPr="005F749A">
        <w:rPr>
          <w:rFonts w:ascii="Arial" w:hAnsi="Arial"/>
        </w:rPr>
        <w:tab/>
      </w:r>
      <w:r w:rsidR="00004578" w:rsidRPr="005F749A">
        <w:rPr>
          <w:rFonts w:ascii="Arial" w:hAnsi="Arial"/>
        </w:rPr>
        <w:tab/>
      </w:r>
      <w:r w:rsidR="00004578" w:rsidRPr="005F749A">
        <w:rPr>
          <w:rFonts w:ascii="Arial" w:hAnsi="Arial"/>
        </w:rPr>
        <w:tab/>
      </w:r>
      <w:r w:rsidR="00004578" w:rsidRPr="005F749A">
        <w:rPr>
          <w:rFonts w:ascii="Arial" w:hAnsi="Arial"/>
        </w:rPr>
        <w:tab/>
      </w:r>
      <w:r w:rsidR="00004578" w:rsidRPr="005F749A">
        <w:rPr>
          <w:rFonts w:ascii="Arial" w:hAnsi="Arial"/>
        </w:rPr>
        <w:tab/>
      </w:r>
      <w:r w:rsidR="00004578" w:rsidRPr="005F749A">
        <w:rPr>
          <w:rFonts w:ascii="Arial" w:hAnsi="Arial"/>
        </w:rPr>
        <w:tab/>
      </w:r>
      <w:r w:rsidR="00A6522C" w:rsidRPr="005F749A">
        <w:rPr>
          <w:rFonts w:ascii="Arial" w:hAnsi="Arial"/>
        </w:rPr>
        <w:t>30</w:t>
      </w:r>
    </w:p>
    <w:p w14:paraId="6DFFF8CE" w14:textId="606389C9" w:rsidR="00E845DA" w:rsidRPr="005F749A" w:rsidRDefault="00E845DA" w:rsidP="003A1047">
      <w:pPr>
        <w:pStyle w:val="ListParagraph"/>
        <w:numPr>
          <w:ilvl w:val="0"/>
          <w:numId w:val="1"/>
        </w:numPr>
        <w:rPr>
          <w:rFonts w:ascii="Arial" w:hAnsi="Arial"/>
        </w:rPr>
      </w:pPr>
      <w:r w:rsidRPr="005F749A">
        <w:rPr>
          <w:rFonts w:ascii="Arial" w:hAnsi="Arial"/>
        </w:rPr>
        <w:t>DISCIPLINARY POLICY</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A6522C" w:rsidRPr="005F749A">
        <w:rPr>
          <w:rFonts w:ascii="Arial" w:hAnsi="Arial"/>
        </w:rPr>
        <w:t>32</w:t>
      </w:r>
    </w:p>
    <w:p w14:paraId="0FF8DF37" w14:textId="77777777" w:rsidR="008277AC" w:rsidRPr="005F749A" w:rsidRDefault="008277AC" w:rsidP="003A1047">
      <w:pPr>
        <w:pStyle w:val="ListParagraph"/>
        <w:numPr>
          <w:ilvl w:val="0"/>
          <w:numId w:val="1"/>
        </w:numPr>
        <w:rPr>
          <w:rFonts w:ascii="Arial" w:hAnsi="Arial"/>
        </w:rPr>
      </w:pPr>
      <w:r w:rsidRPr="005F749A">
        <w:rPr>
          <w:rFonts w:ascii="Arial" w:hAnsi="Arial"/>
        </w:rPr>
        <w:t>CONFIDENTIALITY</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A6522C" w:rsidRPr="005F749A">
        <w:rPr>
          <w:rFonts w:ascii="Arial" w:hAnsi="Arial"/>
        </w:rPr>
        <w:t>34</w:t>
      </w:r>
    </w:p>
    <w:p w14:paraId="5997F581" w14:textId="65A9E02C" w:rsidR="008277AC" w:rsidRPr="005F749A" w:rsidRDefault="008277AC" w:rsidP="003A1047">
      <w:pPr>
        <w:pStyle w:val="ListParagraph"/>
        <w:numPr>
          <w:ilvl w:val="0"/>
          <w:numId w:val="1"/>
        </w:numPr>
        <w:rPr>
          <w:rFonts w:ascii="Arial" w:hAnsi="Arial"/>
        </w:rPr>
      </w:pPr>
      <w:r w:rsidRPr="005F749A">
        <w:rPr>
          <w:rFonts w:ascii="Arial" w:hAnsi="Arial"/>
        </w:rPr>
        <w:t>CONFLICT OF INTEREST</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A6522C" w:rsidRPr="005F749A">
        <w:rPr>
          <w:rFonts w:ascii="Arial" w:hAnsi="Arial"/>
        </w:rPr>
        <w:t>36</w:t>
      </w:r>
    </w:p>
    <w:p w14:paraId="35B23C5E" w14:textId="77777777" w:rsidR="008277AC" w:rsidRPr="005F749A" w:rsidRDefault="008277AC" w:rsidP="003A1047">
      <w:pPr>
        <w:pStyle w:val="ListParagraph"/>
        <w:numPr>
          <w:ilvl w:val="0"/>
          <w:numId w:val="1"/>
        </w:numPr>
        <w:rPr>
          <w:rFonts w:ascii="Arial" w:hAnsi="Arial"/>
        </w:rPr>
      </w:pPr>
      <w:r w:rsidRPr="005F749A">
        <w:rPr>
          <w:rFonts w:ascii="Arial" w:hAnsi="Arial"/>
        </w:rPr>
        <w:t>PRIVACY</w:t>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Pr="005F749A">
        <w:rPr>
          <w:rFonts w:ascii="Arial" w:hAnsi="Arial"/>
        </w:rPr>
        <w:tab/>
      </w:r>
      <w:r w:rsidR="00A6522C" w:rsidRPr="005F749A">
        <w:rPr>
          <w:rFonts w:ascii="Arial" w:hAnsi="Arial"/>
        </w:rPr>
        <w:t>39</w:t>
      </w:r>
    </w:p>
    <w:p w14:paraId="11C2A836" w14:textId="36637C88" w:rsidR="00E84108" w:rsidRPr="005F749A" w:rsidRDefault="00E84108" w:rsidP="003A1047">
      <w:pPr>
        <w:pStyle w:val="ListParagraph"/>
        <w:numPr>
          <w:ilvl w:val="0"/>
          <w:numId w:val="1"/>
        </w:numPr>
        <w:rPr>
          <w:rFonts w:ascii="Arial" w:hAnsi="Arial"/>
        </w:rPr>
      </w:pPr>
      <w:r w:rsidRPr="005F749A">
        <w:rPr>
          <w:rFonts w:ascii="Arial" w:hAnsi="Arial"/>
        </w:rPr>
        <w:t>POLICY CHANGES/ADDITIONS FOR CURRENT PLAYING SEASON</w:t>
      </w:r>
      <w:r w:rsidR="00A6522C" w:rsidRPr="005F749A">
        <w:rPr>
          <w:rFonts w:ascii="Arial" w:hAnsi="Arial"/>
        </w:rPr>
        <w:tab/>
      </w:r>
      <w:r w:rsidR="00A6522C" w:rsidRPr="005F749A">
        <w:rPr>
          <w:rFonts w:ascii="Arial" w:hAnsi="Arial"/>
        </w:rPr>
        <w:tab/>
        <w:t>41</w:t>
      </w:r>
    </w:p>
    <w:p w14:paraId="73BBCCB9" w14:textId="77777777" w:rsidR="00F943CA" w:rsidRPr="005F749A" w:rsidRDefault="00F943CA" w:rsidP="00D21C73">
      <w:pPr>
        <w:ind w:left="360"/>
        <w:rPr>
          <w:rFonts w:ascii="Arial" w:hAnsi="Arial"/>
        </w:rPr>
      </w:pPr>
    </w:p>
    <w:p w14:paraId="06A9BC63" w14:textId="77777777" w:rsidR="006B08CB" w:rsidRPr="005F749A" w:rsidRDefault="006B08CB" w:rsidP="006B08CB">
      <w:pPr>
        <w:pStyle w:val="ListParagraph"/>
        <w:rPr>
          <w:rFonts w:ascii="Arial" w:hAnsi="Arial"/>
        </w:rPr>
      </w:pPr>
    </w:p>
    <w:p w14:paraId="38ACDA16" w14:textId="77777777" w:rsidR="00AA0705" w:rsidRPr="005F749A" w:rsidRDefault="00AA0705" w:rsidP="00AA0705">
      <w:pPr>
        <w:ind w:left="360"/>
        <w:rPr>
          <w:rFonts w:ascii="Arial" w:hAnsi="Arial"/>
        </w:rPr>
      </w:pPr>
      <w:r w:rsidRPr="005F749A">
        <w:rPr>
          <w:rFonts w:ascii="Arial" w:hAnsi="Arial"/>
        </w:rPr>
        <w:t xml:space="preserve"> </w:t>
      </w:r>
    </w:p>
    <w:p w14:paraId="5A3759B4" w14:textId="77777777" w:rsidR="00AA0705" w:rsidRPr="005F749A" w:rsidRDefault="00AA0705" w:rsidP="00AA0705">
      <w:pPr>
        <w:jc w:val="center"/>
        <w:rPr>
          <w:rFonts w:ascii="Arial" w:hAnsi="Arial"/>
        </w:rPr>
      </w:pPr>
    </w:p>
    <w:p w14:paraId="187934D2" w14:textId="77777777" w:rsidR="006B08CB" w:rsidRPr="005F749A" w:rsidRDefault="006B08CB" w:rsidP="00AA0705">
      <w:pPr>
        <w:jc w:val="center"/>
        <w:rPr>
          <w:rFonts w:ascii="Arial" w:hAnsi="Arial"/>
        </w:rPr>
      </w:pPr>
    </w:p>
    <w:p w14:paraId="7CEC1B60" w14:textId="77777777" w:rsidR="006B08CB" w:rsidRPr="005F749A" w:rsidRDefault="006B08CB" w:rsidP="00AA0705">
      <w:pPr>
        <w:jc w:val="center"/>
        <w:rPr>
          <w:rFonts w:ascii="Arial" w:hAnsi="Arial"/>
        </w:rPr>
      </w:pPr>
    </w:p>
    <w:p w14:paraId="08E32FD5" w14:textId="77777777" w:rsidR="006B08CB" w:rsidRPr="005F749A" w:rsidRDefault="006B08CB" w:rsidP="00AA0705">
      <w:pPr>
        <w:jc w:val="center"/>
        <w:rPr>
          <w:rFonts w:ascii="Arial" w:hAnsi="Arial"/>
        </w:rPr>
      </w:pPr>
    </w:p>
    <w:p w14:paraId="0EAEBEE5" w14:textId="77777777" w:rsidR="006B08CB" w:rsidRPr="005F749A" w:rsidRDefault="006B08CB" w:rsidP="00AA0705">
      <w:pPr>
        <w:jc w:val="center"/>
        <w:rPr>
          <w:rFonts w:ascii="Arial" w:hAnsi="Arial"/>
        </w:rPr>
      </w:pPr>
    </w:p>
    <w:p w14:paraId="60DE19BA" w14:textId="77777777" w:rsidR="006B08CB" w:rsidRPr="005F749A" w:rsidRDefault="006B08CB" w:rsidP="00AA0705">
      <w:pPr>
        <w:jc w:val="center"/>
        <w:rPr>
          <w:rFonts w:ascii="Arial" w:hAnsi="Arial"/>
        </w:rPr>
      </w:pPr>
    </w:p>
    <w:p w14:paraId="438DD9CC" w14:textId="77777777" w:rsidR="006B08CB" w:rsidRPr="005F749A" w:rsidRDefault="006B08CB" w:rsidP="00AA0705">
      <w:pPr>
        <w:jc w:val="center"/>
        <w:rPr>
          <w:rFonts w:ascii="Arial" w:hAnsi="Arial"/>
        </w:rPr>
      </w:pPr>
    </w:p>
    <w:p w14:paraId="33E95029" w14:textId="77777777" w:rsidR="000F30A7" w:rsidRPr="005F749A" w:rsidRDefault="000F30A7" w:rsidP="00AA0705">
      <w:pPr>
        <w:jc w:val="center"/>
        <w:rPr>
          <w:rFonts w:ascii="Arial" w:hAnsi="Arial"/>
        </w:rPr>
      </w:pPr>
    </w:p>
    <w:p w14:paraId="18B501B3" w14:textId="77777777" w:rsidR="006B08CB" w:rsidRPr="005F749A" w:rsidRDefault="006B08CB" w:rsidP="00AA0705">
      <w:pPr>
        <w:jc w:val="center"/>
        <w:rPr>
          <w:rFonts w:ascii="Arial" w:hAnsi="Arial"/>
        </w:rPr>
      </w:pPr>
    </w:p>
    <w:p w14:paraId="730EEA78" w14:textId="77777777" w:rsidR="006B08CB" w:rsidRPr="005F749A" w:rsidRDefault="006B08CB" w:rsidP="00AA0705">
      <w:pPr>
        <w:jc w:val="center"/>
        <w:rPr>
          <w:rFonts w:ascii="Arial" w:hAnsi="Arial"/>
        </w:rPr>
      </w:pPr>
    </w:p>
    <w:p w14:paraId="1E45F183" w14:textId="77777777" w:rsidR="00A25497" w:rsidRPr="005F749A" w:rsidRDefault="00A25497" w:rsidP="00AA0705">
      <w:pPr>
        <w:jc w:val="center"/>
        <w:rPr>
          <w:rFonts w:ascii="Arial" w:hAnsi="Arial"/>
        </w:rPr>
      </w:pPr>
    </w:p>
    <w:p w14:paraId="7C4EE210" w14:textId="77777777" w:rsidR="006B08CB" w:rsidRPr="005F749A" w:rsidRDefault="006B08CB" w:rsidP="002471E5">
      <w:pPr>
        <w:tabs>
          <w:tab w:val="left" w:pos="3612"/>
          <w:tab w:val="center" w:pos="4680"/>
        </w:tabs>
        <w:jc w:val="center"/>
        <w:rPr>
          <w:rFonts w:ascii="Arial" w:hAnsi="Arial"/>
          <w:b/>
          <w:sz w:val="36"/>
          <w:u w:val="single"/>
        </w:rPr>
      </w:pPr>
      <w:r w:rsidRPr="005F749A">
        <w:rPr>
          <w:rFonts w:ascii="Arial" w:hAnsi="Arial"/>
          <w:b/>
          <w:sz w:val="36"/>
          <w:u w:val="single"/>
        </w:rPr>
        <w:t>1</w:t>
      </w:r>
      <w:r w:rsidR="00290B9F" w:rsidRPr="005F749A">
        <w:rPr>
          <w:rFonts w:ascii="Arial" w:hAnsi="Arial"/>
          <w:b/>
          <w:sz w:val="36"/>
          <w:u w:val="single"/>
        </w:rPr>
        <w:t xml:space="preserve"> </w:t>
      </w:r>
      <w:r w:rsidRPr="005F749A">
        <w:rPr>
          <w:rFonts w:ascii="Arial" w:hAnsi="Arial"/>
          <w:b/>
          <w:sz w:val="36"/>
          <w:u w:val="single"/>
        </w:rPr>
        <w:t>-</w:t>
      </w:r>
      <w:r w:rsidR="00290B9F" w:rsidRPr="005F749A">
        <w:rPr>
          <w:rFonts w:ascii="Arial" w:hAnsi="Arial"/>
          <w:b/>
          <w:sz w:val="36"/>
          <w:u w:val="single"/>
        </w:rPr>
        <w:t xml:space="preserve"> </w:t>
      </w:r>
      <w:r w:rsidRPr="005F749A">
        <w:rPr>
          <w:rFonts w:ascii="Arial" w:hAnsi="Arial"/>
          <w:b/>
          <w:sz w:val="36"/>
          <w:u w:val="single"/>
        </w:rPr>
        <w:t>OVERVIEW</w:t>
      </w:r>
    </w:p>
    <w:p w14:paraId="794377D8" w14:textId="77777777" w:rsidR="006B08CB" w:rsidRPr="005F749A" w:rsidRDefault="006B08CB" w:rsidP="006B08CB">
      <w:pPr>
        <w:rPr>
          <w:rFonts w:ascii="Arial" w:hAnsi="Arial"/>
          <w:b/>
        </w:rPr>
      </w:pPr>
      <w:r w:rsidRPr="005F749A">
        <w:rPr>
          <w:rFonts w:ascii="Arial" w:hAnsi="Arial"/>
          <w:b/>
        </w:rPr>
        <w:lastRenderedPageBreak/>
        <w:t>100</w:t>
      </w:r>
      <w:r w:rsidR="00E5278B" w:rsidRPr="005F749A">
        <w:rPr>
          <w:rFonts w:ascii="Arial" w:hAnsi="Arial"/>
          <w:b/>
        </w:rPr>
        <w:tab/>
      </w:r>
      <w:r w:rsidR="00687745" w:rsidRPr="005F749A">
        <w:rPr>
          <w:rFonts w:ascii="Arial" w:hAnsi="Arial"/>
          <w:b/>
          <w:u w:val="single"/>
        </w:rPr>
        <w:t>LEAGUE NAME</w:t>
      </w:r>
    </w:p>
    <w:p w14:paraId="2C59995F" w14:textId="77777777" w:rsidR="006B08CB" w:rsidRPr="005F749A" w:rsidRDefault="006B08CB" w:rsidP="009E615F">
      <w:pPr>
        <w:ind w:left="720"/>
        <w:rPr>
          <w:rFonts w:ascii="Arial" w:hAnsi="Arial"/>
        </w:rPr>
      </w:pPr>
      <w:r w:rsidRPr="005F749A">
        <w:rPr>
          <w:rFonts w:ascii="Arial" w:hAnsi="Arial"/>
        </w:rPr>
        <w:t>The name of the Ringette League shall be the Northern Alberta Women’s Ringette League (NAWRA)</w:t>
      </w:r>
    </w:p>
    <w:p w14:paraId="045DADC1" w14:textId="77777777" w:rsidR="006B08CB" w:rsidRPr="005F749A" w:rsidRDefault="006B08CB" w:rsidP="006B08CB">
      <w:pPr>
        <w:rPr>
          <w:rFonts w:ascii="Arial" w:hAnsi="Arial"/>
          <w:b/>
          <w:u w:val="single"/>
        </w:rPr>
      </w:pPr>
      <w:r w:rsidRPr="005F749A">
        <w:rPr>
          <w:rFonts w:ascii="Arial" w:hAnsi="Arial"/>
          <w:b/>
        </w:rPr>
        <w:t>101</w:t>
      </w:r>
      <w:r w:rsidR="00E5278B" w:rsidRPr="005F749A">
        <w:rPr>
          <w:rFonts w:ascii="Arial" w:hAnsi="Arial"/>
          <w:b/>
        </w:rPr>
        <w:tab/>
      </w:r>
      <w:r w:rsidR="00687745" w:rsidRPr="005F749A">
        <w:rPr>
          <w:rFonts w:ascii="Arial" w:hAnsi="Arial"/>
          <w:b/>
          <w:u w:val="single"/>
        </w:rPr>
        <w:t>GOVERNANCE</w:t>
      </w:r>
    </w:p>
    <w:p w14:paraId="18DF693B" w14:textId="77777777" w:rsidR="008E3C20" w:rsidRPr="005F749A" w:rsidRDefault="008E3C20" w:rsidP="009E615F">
      <w:pPr>
        <w:ind w:left="720"/>
        <w:rPr>
          <w:rFonts w:ascii="Arial" w:hAnsi="Arial"/>
        </w:rPr>
      </w:pPr>
      <w:r w:rsidRPr="005F749A">
        <w:rPr>
          <w:rFonts w:ascii="Arial" w:hAnsi="Arial"/>
        </w:rPr>
        <w:t>In addition to the information contained in this manual, the League shall operate in accordance with the rules, regulations, procedures, and bylaws of:</w:t>
      </w:r>
    </w:p>
    <w:p w14:paraId="4DD4C50A" w14:textId="77777777" w:rsidR="003F0823" w:rsidRPr="005F749A" w:rsidRDefault="008E3C20" w:rsidP="00D02F61">
      <w:pPr>
        <w:numPr>
          <w:ilvl w:val="0"/>
          <w:numId w:val="12"/>
        </w:numPr>
        <w:spacing w:after="0" w:line="240" w:lineRule="auto"/>
        <w:ind w:left="1560" w:hanging="357"/>
        <w:rPr>
          <w:rFonts w:ascii="Arial" w:hAnsi="Arial"/>
        </w:rPr>
      </w:pPr>
      <w:r w:rsidRPr="005F749A">
        <w:rPr>
          <w:rFonts w:ascii="Arial" w:hAnsi="Arial"/>
        </w:rPr>
        <w:t>Ringette Alberta</w:t>
      </w:r>
    </w:p>
    <w:p w14:paraId="7697EAD8" w14:textId="77777777" w:rsidR="008E3C20" w:rsidRPr="005F749A" w:rsidRDefault="008E3C20" w:rsidP="00D02F61">
      <w:pPr>
        <w:numPr>
          <w:ilvl w:val="0"/>
          <w:numId w:val="12"/>
        </w:numPr>
        <w:spacing w:line="240" w:lineRule="auto"/>
        <w:ind w:left="1560" w:hanging="357"/>
        <w:rPr>
          <w:rFonts w:ascii="Arial" w:hAnsi="Arial"/>
        </w:rPr>
      </w:pPr>
      <w:r w:rsidRPr="005F749A">
        <w:rPr>
          <w:rFonts w:ascii="Arial" w:hAnsi="Arial"/>
        </w:rPr>
        <w:t xml:space="preserve">Ringette Canada                                                                                                                                    </w:t>
      </w:r>
    </w:p>
    <w:p w14:paraId="3D1954FC" w14:textId="77777777" w:rsidR="008E3C20" w:rsidRPr="005F749A" w:rsidRDefault="008E3C20" w:rsidP="008E3C20">
      <w:pPr>
        <w:rPr>
          <w:rFonts w:ascii="Arial" w:hAnsi="Arial"/>
          <w:b/>
          <w:u w:val="single"/>
        </w:rPr>
      </w:pPr>
      <w:r w:rsidRPr="005F749A">
        <w:rPr>
          <w:rFonts w:ascii="Arial" w:hAnsi="Arial"/>
          <w:b/>
        </w:rPr>
        <w:t>102</w:t>
      </w:r>
      <w:r w:rsidR="00E5278B" w:rsidRPr="005F749A">
        <w:rPr>
          <w:rFonts w:ascii="Arial" w:hAnsi="Arial"/>
          <w:b/>
        </w:rPr>
        <w:tab/>
      </w:r>
      <w:r w:rsidR="00687745" w:rsidRPr="005F749A">
        <w:rPr>
          <w:rFonts w:ascii="Arial" w:hAnsi="Arial"/>
          <w:b/>
          <w:u w:val="single"/>
        </w:rPr>
        <w:t>LEAGUE MANAGEMENT</w:t>
      </w:r>
    </w:p>
    <w:p w14:paraId="0FDE0C69" w14:textId="77777777" w:rsidR="008E3C20" w:rsidRPr="005F749A" w:rsidRDefault="008E3C20" w:rsidP="009E615F">
      <w:pPr>
        <w:ind w:firstLine="720"/>
        <w:rPr>
          <w:rFonts w:ascii="Arial" w:hAnsi="Arial"/>
        </w:rPr>
      </w:pPr>
      <w:r w:rsidRPr="005F749A">
        <w:rPr>
          <w:rFonts w:ascii="Arial" w:hAnsi="Arial"/>
        </w:rPr>
        <w:t>The league is managed by the NAWRA Members</w:t>
      </w:r>
    </w:p>
    <w:p w14:paraId="548EC8D9" w14:textId="77777777" w:rsidR="008E3C20" w:rsidRPr="005F749A" w:rsidRDefault="008E3C20" w:rsidP="008E3C20">
      <w:pPr>
        <w:rPr>
          <w:rFonts w:ascii="Arial" w:hAnsi="Arial"/>
          <w:b/>
          <w:u w:val="single"/>
        </w:rPr>
      </w:pPr>
      <w:r w:rsidRPr="005F749A">
        <w:rPr>
          <w:rFonts w:ascii="Arial" w:hAnsi="Arial"/>
          <w:b/>
        </w:rPr>
        <w:t>103</w:t>
      </w:r>
      <w:r w:rsidR="00E5278B" w:rsidRPr="005F749A">
        <w:rPr>
          <w:rFonts w:ascii="Arial" w:hAnsi="Arial"/>
          <w:b/>
        </w:rPr>
        <w:tab/>
      </w:r>
      <w:r w:rsidR="00687745" w:rsidRPr="005F749A">
        <w:rPr>
          <w:rFonts w:ascii="Arial" w:hAnsi="Arial"/>
          <w:b/>
          <w:u w:val="single"/>
        </w:rPr>
        <w:t>AMENDMENT</w:t>
      </w:r>
    </w:p>
    <w:p w14:paraId="04BC0939" w14:textId="77777777" w:rsidR="008E3C20" w:rsidRPr="005F749A" w:rsidRDefault="008E3C20" w:rsidP="009E615F">
      <w:pPr>
        <w:spacing w:after="0"/>
        <w:ind w:firstLine="720"/>
        <w:rPr>
          <w:rFonts w:ascii="Arial" w:hAnsi="Arial"/>
        </w:rPr>
      </w:pPr>
      <w:r w:rsidRPr="005F749A">
        <w:rPr>
          <w:rFonts w:ascii="Arial" w:hAnsi="Arial"/>
        </w:rPr>
        <w:t>This manual may be amended at:</w:t>
      </w:r>
    </w:p>
    <w:p w14:paraId="3CBA81C2" w14:textId="77777777" w:rsidR="004C58DD" w:rsidRPr="005F749A" w:rsidRDefault="008E3C20" w:rsidP="00D02F61">
      <w:pPr>
        <w:numPr>
          <w:ilvl w:val="0"/>
          <w:numId w:val="13"/>
        </w:numPr>
        <w:spacing w:after="0"/>
        <w:ind w:left="1560"/>
        <w:rPr>
          <w:rFonts w:ascii="Arial" w:hAnsi="Arial"/>
        </w:rPr>
      </w:pPr>
      <w:r w:rsidRPr="005F749A">
        <w:rPr>
          <w:rFonts w:ascii="Arial" w:hAnsi="Arial"/>
        </w:rPr>
        <w:t>The Annual General Meeting; or</w:t>
      </w:r>
    </w:p>
    <w:p w14:paraId="5A10D634" w14:textId="77777777" w:rsidR="004C58DD" w:rsidRPr="005F749A" w:rsidRDefault="008E3C20" w:rsidP="00D02F61">
      <w:pPr>
        <w:numPr>
          <w:ilvl w:val="0"/>
          <w:numId w:val="13"/>
        </w:numPr>
        <w:spacing w:after="0"/>
        <w:ind w:left="1418" w:hanging="218"/>
        <w:rPr>
          <w:rFonts w:ascii="Arial" w:hAnsi="Arial"/>
        </w:rPr>
      </w:pPr>
      <w:r w:rsidRPr="005F749A">
        <w:rPr>
          <w:rFonts w:ascii="Arial" w:hAnsi="Arial"/>
        </w:rPr>
        <w:t>Any time to correct discrepancies between the information herein contained and that of</w:t>
      </w:r>
      <w:r w:rsidR="00BB5C40" w:rsidRPr="005F749A">
        <w:rPr>
          <w:rFonts w:ascii="Arial" w:hAnsi="Arial"/>
        </w:rPr>
        <w:t xml:space="preserve"> </w:t>
      </w:r>
      <w:r w:rsidRPr="005F749A">
        <w:rPr>
          <w:rFonts w:ascii="Arial" w:hAnsi="Arial"/>
        </w:rPr>
        <w:t>a governing body.</w:t>
      </w:r>
    </w:p>
    <w:p w14:paraId="52F663DA" w14:textId="77777777" w:rsidR="00EA6C63" w:rsidRPr="005F749A" w:rsidRDefault="00EA6C63" w:rsidP="00D02F61">
      <w:pPr>
        <w:numPr>
          <w:ilvl w:val="0"/>
          <w:numId w:val="13"/>
        </w:numPr>
        <w:spacing w:after="0"/>
        <w:ind w:left="1418" w:hanging="218"/>
        <w:rPr>
          <w:rFonts w:ascii="Arial" w:hAnsi="Arial"/>
        </w:rPr>
      </w:pPr>
      <w:r w:rsidRPr="005F749A">
        <w:rPr>
          <w:rFonts w:ascii="Arial" w:hAnsi="Arial"/>
        </w:rPr>
        <w:t xml:space="preserve">Anytime NAWRA executive deems changes are necessary to deal with special circumstances.  A minimum </w:t>
      </w:r>
      <w:r w:rsidR="00FF0610" w:rsidRPr="005F749A">
        <w:rPr>
          <w:rFonts w:ascii="Arial" w:hAnsi="Arial"/>
        </w:rPr>
        <w:t>10 days</w:t>
      </w:r>
      <w:r w:rsidRPr="005F749A">
        <w:rPr>
          <w:rFonts w:ascii="Arial" w:hAnsi="Arial"/>
        </w:rPr>
        <w:t xml:space="preserve"> notification </w:t>
      </w:r>
      <w:r w:rsidR="00CD3220" w:rsidRPr="005F749A">
        <w:rPr>
          <w:rFonts w:ascii="Arial" w:hAnsi="Arial"/>
        </w:rPr>
        <w:t>will</w:t>
      </w:r>
      <w:r w:rsidRPr="005F749A">
        <w:rPr>
          <w:rFonts w:ascii="Arial" w:hAnsi="Arial"/>
        </w:rPr>
        <w:t xml:space="preserve"> be provided to the membership </w:t>
      </w:r>
      <w:r w:rsidR="00151990" w:rsidRPr="005F749A">
        <w:rPr>
          <w:rFonts w:ascii="Arial" w:hAnsi="Arial"/>
        </w:rPr>
        <w:t>regarding Special</w:t>
      </w:r>
      <w:r w:rsidR="00FF0610" w:rsidRPr="005F749A">
        <w:rPr>
          <w:rFonts w:ascii="Arial" w:hAnsi="Arial"/>
        </w:rPr>
        <w:t xml:space="preserve"> Resolution</w:t>
      </w:r>
      <w:r w:rsidRPr="005F749A">
        <w:rPr>
          <w:rFonts w:ascii="Arial" w:hAnsi="Arial"/>
        </w:rPr>
        <w:t xml:space="preserve"> via e-mail </w:t>
      </w:r>
      <w:r w:rsidR="00151990" w:rsidRPr="005F749A">
        <w:rPr>
          <w:rFonts w:ascii="Arial" w:hAnsi="Arial"/>
        </w:rPr>
        <w:t>and the</w:t>
      </w:r>
      <w:r w:rsidR="00FF0610" w:rsidRPr="005F749A">
        <w:rPr>
          <w:rFonts w:ascii="Arial" w:hAnsi="Arial"/>
        </w:rPr>
        <w:t xml:space="preserve"> </w:t>
      </w:r>
      <w:r w:rsidRPr="005F749A">
        <w:rPr>
          <w:rFonts w:ascii="Arial" w:hAnsi="Arial"/>
        </w:rPr>
        <w:t>NAWRA website.</w:t>
      </w:r>
    </w:p>
    <w:p w14:paraId="51618FAA" w14:textId="77777777" w:rsidR="007F11AA" w:rsidRPr="005F749A" w:rsidRDefault="007F11AA" w:rsidP="009E615F">
      <w:pPr>
        <w:tabs>
          <w:tab w:val="left" w:pos="1276"/>
        </w:tabs>
        <w:spacing w:after="0"/>
        <w:ind w:left="1276"/>
        <w:rPr>
          <w:rFonts w:ascii="Arial" w:hAnsi="Arial"/>
        </w:rPr>
      </w:pPr>
    </w:p>
    <w:p w14:paraId="26D1550F" w14:textId="77777777" w:rsidR="008E3C20" w:rsidRPr="005F749A" w:rsidRDefault="008E3C20" w:rsidP="008E3C20">
      <w:pPr>
        <w:rPr>
          <w:rFonts w:ascii="Arial" w:hAnsi="Arial"/>
          <w:b/>
          <w:u w:val="single"/>
        </w:rPr>
      </w:pPr>
      <w:r w:rsidRPr="005F749A">
        <w:rPr>
          <w:rFonts w:ascii="Arial" w:hAnsi="Arial"/>
          <w:b/>
        </w:rPr>
        <w:t>104</w:t>
      </w:r>
      <w:r w:rsidR="004C58DD" w:rsidRPr="005F749A">
        <w:rPr>
          <w:rFonts w:ascii="Arial" w:hAnsi="Arial"/>
          <w:b/>
        </w:rPr>
        <w:tab/>
      </w:r>
      <w:r w:rsidR="00687745" w:rsidRPr="005F749A">
        <w:rPr>
          <w:rFonts w:ascii="Arial" w:hAnsi="Arial"/>
          <w:b/>
          <w:u w:val="single"/>
        </w:rPr>
        <w:t>MANDATE</w:t>
      </w:r>
    </w:p>
    <w:p w14:paraId="47B8F44B" w14:textId="77777777" w:rsidR="008E3C20" w:rsidRPr="005F749A" w:rsidRDefault="00687745" w:rsidP="009E615F">
      <w:pPr>
        <w:spacing w:after="0"/>
        <w:ind w:firstLine="720"/>
        <w:rPr>
          <w:rFonts w:ascii="Arial" w:hAnsi="Arial"/>
        </w:rPr>
      </w:pPr>
      <w:r w:rsidRPr="005F749A">
        <w:rPr>
          <w:rFonts w:ascii="Arial" w:hAnsi="Arial"/>
        </w:rPr>
        <w:t>The Northern</w:t>
      </w:r>
      <w:r w:rsidR="008E3C20" w:rsidRPr="005F749A">
        <w:rPr>
          <w:rFonts w:ascii="Arial" w:hAnsi="Arial"/>
        </w:rPr>
        <w:t xml:space="preserve"> Alberta Women’s Ringette Association has been formed for the purposes of:</w:t>
      </w:r>
    </w:p>
    <w:p w14:paraId="1D80C4E7" w14:textId="77777777" w:rsidR="0003701A" w:rsidRPr="005F749A" w:rsidRDefault="008E3C20" w:rsidP="00D02F61">
      <w:pPr>
        <w:numPr>
          <w:ilvl w:val="0"/>
          <w:numId w:val="14"/>
        </w:numPr>
        <w:spacing w:after="0"/>
        <w:ind w:left="1560" w:hanging="333"/>
        <w:rPr>
          <w:rFonts w:ascii="Arial" w:hAnsi="Arial"/>
        </w:rPr>
      </w:pPr>
      <w:r w:rsidRPr="005F749A">
        <w:rPr>
          <w:rFonts w:ascii="Arial" w:hAnsi="Arial"/>
        </w:rPr>
        <w:t>Providing a league to allow ringette teams to compete with each other</w:t>
      </w:r>
      <w:r w:rsidR="001F1A88" w:rsidRPr="005F749A">
        <w:rPr>
          <w:rFonts w:ascii="Arial" w:hAnsi="Arial"/>
        </w:rPr>
        <w:t>;</w:t>
      </w:r>
    </w:p>
    <w:p w14:paraId="700E9BB8" w14:textId="77777777" w:rsidR="0003701A" w:rsidRPr="005F749A" w:rsidRDefault="008E3C20" w:rsidP="00D02F61">
      <w:pPr>
        <w:numPr>
          <w:ilvl w:val="0"/>
          <w:numId w:val="14"/>
        </w:numPr>
        <w:spacing w:after="0"/>
        <w:ind w:left="1560"/>
        <w:rPr>
          <w:rFonts w:ascii="Arial" w:hAnsi="Arial"/>
        </w:rPr>
      </w:pPr>
      <w:r w:rsidRPr="005F749A">
        <w:rPr>
          <w:rFonts w:ascii="Arial" w:hAnsi="Arial"/>
        </w:rPr>
        <w:t>Providing tie</w:t>
      </w:r>
      <w:r w:rsidR="001F1A88" w:rsidRPr="005F749A">
        <w:rPr>
          <w:rFonts w:ascii="Arial" w:hAnsi="Arial"/>
        </w:rPr>
        <w:t>ring levels to ensure a fair and competitive level of play;</w:t>
      </w:r>
    </w:p>
    <w:p w14:paraId="7B78DED2" w14:textId="77777777" w:rsidR="0003701A" w:rsidRPr="005F749A" w:rsidRDefault="001F1A88" w:rsidP="00D02F61">
      <w:pPr>
        <w:numPr>
          <w:ilvl w:val="0"/>
          <w:numId w:val="14"/>
        </w:numPr>
        <w:spacing w:after="0"/>
        <w:ind w:left="1560"/>
        <w:rPr>
          <w:rFonts w:ascii="Arial" w:hAnsi="Arial"/>
        </w:rPr>
      </w:pPr>
      <w:r w:rsidRPr="005F749A">
        <w:rPr>
          <w:rFonts w:ascii="Arial" w:hAnsi="Arial"/>
        </w:rPr>
        <w:t>Promoting sportsmanship and fair-play amongst the Players, Teams and fans;</w:t>
      </w:r>
    </w:p>
    <w:p w14:paraId="67091D97" w14:textId="77777777" w:rsidR="0003701A" w:rsidRPr="005F749A" w:rsidRDefault="001F1A88" w:rsidP="00D02F61">
      <w:pPr>
        <w:numPr>
          <w:ilvl w:val="0"/>
          <w:numId w:val="14"/>
        </w:numPr>
        <w:spacing w:after="0"/>
        <w:ind w:left="1560"/>
        <w:rPr>
          <w:rFonts w:ascii="Arial" w:hAnsi="Arial"/>
        </w:rPr>
      </w:pPr>
      <w:r w:rsidRPr="005F749A">
        <w:rPr>
          <w:rFonts w:ascii="Arial" w:hAnsi="Arial"/>
        </w:rPr>
        <w:t xml:space="preserve">Encouraging individual players, coaches and referees to improve their skills through </w:t>
      </w:r>
      <w:r w:rsidR="0003701A" w:rsidRPr="005F749A">
        <w:rPr>
          <w:rFonts w:ascii="Arial" w:hAnsi="Arial"/>
        </w:rPr>
        <w:t>c</w:t>
      </w:r>
      <w:r w:rsidRPr="005F749A">
        <w:rPr>
          <w:rFonts w:ascii="Arial" w:hAnsi="Arial"/>
        </w:rPr>
        <w:t>ompetition; and</w:t>
      </w:r>
    </w:p>
    <w:p w14:paraId="63C11B12" w14:textId="77777777" w:rsidR="001F1A88" w:rsidRPr="005F749A" w:rsidRDefault="001F1A88" w:rsidP="00D02F61">
      <w:pPr>
        <w:numPr>
          <w:ilvl w:val="0"/>
          <w:numId w:val="14"/>
        </w:numPr>
        <w:spacing w:after="0"/>
        <w:ind w:left="1560"/>
        <w:rPr>
          <w:rFonts w:ascii="Arial" w:hAnsi="Arial"/>
        </w:rPr>
      </w:pPr>
      <w:r w:rsidRPr="005F749A">
        <w:rPr>
          <w:rFonts w:ascii="Arial" w:hAnsi="Arial"/>
        </w:rPr>
        <w:t>Encouraging the growth of the sport of Ringette</w:t>
      </w:r>
    </w:p>
    <w:p w14:paraId="02386CFE" w14:textId="77777777" w:rsidR="00475BC6" w:rsidRPr="005F749A" w:rsidRDefault="00475BC6" w:rsidP="009E615F">
      <w:pPr>
        <w:spacing w:after="0"/>
        <w:ind w:left="1445"/>
        <w:rPr>
          <w:rFonts w:ascii="Arial" w:hAnsi="Arial"/>
        </w:rPr>
      </w:pPr>
    </w:p>
    <w:p w14:paraId="49B9EB85" w14:textId="77777777" w:rsidR="001F1A88" w:rsidRPr="005F749A" w:rsidRDefault="001F1A88" w:rsidP="008E3C20">
      <w:pPr>
        <w:rPr>
          <w:rFonts w:ascii="Arial" w:hAnsi="Arial"/>
          <w:b/>
          <w:u w:val="single"/>
        </w:rPr>
      </w:pPr>
      <w:r w:rsidRPr="005F749A">
        <w:rPr>
          <w:rFonts w:ascii="Arial" w:hAnsi="Arial"/>
          <w:b/>
        </w:rPr>
        <w:t>105</w:t>
      </w:r>
      <w:r w:rsidR="0003701A" w:rsidRPr="005F749A">
        <w:rPr>
          <w:rFonts w:ascii="Arial" w:hAnsi="Arial"/>
          <w:b/>
        </w:rPr>
        <w:tab/>
      </w:r>
      <w:r w:rsidR="00687745" w:rsidRPr="005F749A">
        <w:rPr>
          <w:rFonts w:ascii="Arial" w:hAnsi="Arial"/>
          <w:b/>
          <w:u w:val="single"/>
        </w:rPr>
        <w:t>SCOPE</w:t>
      </w:r>
    </w:p>
    <w:p w14:paraId="7C8D1D57" w14:textId="77777777" w:rsidR="001F1A88" w:rsidRPr="005F749A" w:rsidRDefault="001F1A88" w:rsidP="009E615F">
      <w:pPr>
        <w:ind w:firstLine="720"/>
        <w:rPr>
          <w:rFonts w:ascii="Arial" w:hAnsi="Arial"/>
        </w:rPr>
      </w:pPr>
      <w:r w:rsidRPr="005F749A">
        <w:rPr>
          <w:rFonts w:ascii="Arial" w:hAnsi="Arial"/>
        </w:rPr>
        <w:t>The information herein contained applies to th</w:t>
      </w:r>
      <w:r w:rsidR="00687745" w:rsidRPr="005F749A">
        <w:rPr>
          <w:rFonts w:ascii="Arial" w:hAnsi="Arial"/>
        </w:rPr>
        <w:t>e Teams scheduled to play in</w:t>
      </w:r>
      <w:r w:rsidRPr="005F749A">
        <w:rPr>
          <w:rFonts w:ascii="Arial" w:hAnsi="Arial"/>
        </w:rPr>
        <w:t xml:space="preserve"> NAWRA</w:t>
      </w:r>
    </w:p>
    <w:p w14:paraId="4CAB8326" w14:textId="77777777" w:rsidR="000F30A7" w:rsidRPr="005F749A" w:rsidRDefault="000F30A7" w:rsidP="009E615F">
      <w:pPr>
        <w:ind w:firstLine="720"/>
        <w:rPr>
          <w:rFonts w:ascii="Arial" w:hAnsi="Arial"/>
        </w:rPr>
      </w:pPr>
    </w:p>
    <w:p w14:paraId="6AD31C0C" w14:textId="77777777" w:rsidR="008E3C20" w:rsidRPr="005F749A" w:rsidRDefault="001F1A88" w:rsidP="001F1A88">
      <w:pPr>
        <w:pStyle w:val="ListParagraph"/>
        <w:ind w:left="1080"/>
        <w:jc w:val="center"/>
        <w:rPr>
          <w:rFonts w:ascii="Arial" w:hAnsi="Arial"/>
          <w:b/>
          <w:sz w:val="36"/>
          <w:u w:val="single"/>
        </w:rPr>
      </w:pPr>
      <w:r w:rsidRPr="005F749A">
        <w:rPr>
          <w:rFonts w:ascii="Arial" w:hAnsi="Arial"/>
          <w:b/>
          <w:sz w:val="36"/>
          <w:u w:val="single"/>
        </w:rPr>
        <w:t xml:space="preserve">2 </w:t>
      </w:r>
      <w:r w:rsidR="00290B9F" w:rsidRPr="005F749A">
        <w:rPr>
          <w:rFonts w:ascii="Arial" w:hAnsi="Arial"/>
          <w:b/>
          <w:sz w:val="36"/>
          <w:u w:val="single"/>
        </w:rPr>
        <w:t>-</w:t>
      </w:r>
      <w:r w:rsidRPr="005F749A">
        <w:rPr>
          <w:rFonts w:ascii="Arial" w:hAnsi="Arial"/>
          <w:b/>
          <w:sz w:val="36"/>
          <w:u w:val="single"/>
        </w:rPr>
        <w:t xml:space="preserve"> DEFINITIONS AND INTERPRETATION</w:t>
      </w:r>
    </w:p>
    <w:p w14:paraId="3FE7F0FF" w14:textId="77777777" w:rsidR="00687745" w:rsidRPr="005F749A" w:rsidRDefault="00687745" w:rsidP="001F1A88">
      <w:pPr>
        <w:pStyle w:val="ListParagraph"/>
        <w:ind w:left="0"/>
        <w:rPr>
          <w:rFonts w:ascii="Arial" w:hAnsi="Arial"/>
        </w:rPr>
      </w:pPr>
    </w:p>
    <w:p w14:paraId="40152B32" w14:textId="77777777" w:rsidR="001F1A88" w:rsidRPr="005F749A" w:rsidRDefault="001F1A88" w:rsidP="001F1A88">
      <w:pPr>
        <w:pStyle w:val="ListParagraph"/>
        <w:ind w:left="0"/>
        <w:rPr>
          <w:rFonts w:ascii="Arial" w:hAnsi="Arial"/>
          <w:b/>
          <w:u w:val="single"/>
        </w:rPr>
      </w:pPr>
      <w:r w:rsidRPr="005F749A">
        <w:rPr>
          <w:rFonts w:ascii="Arial" w:hAnsi="Arial"/>
          <w:b/>
        </w:rPr>
        <w:lastRenderedPageBreak/>
        <w:t>200</w:t>
      </w:r>
      <w:r w:rsidR="007F11AA" w:rsidRPr="005F749A">
        <w:rPr>
          <w:rFonts w:ascii="Arial" w:hAnsi="Arial"/>
          <w:b/>
        </w:rPr>
        <w:tab/>
      </w:r>
      <w:r w:rsidR="00687745" w:rsidRPr="005F749A">
        <w:rPr>
          <w:rFonts w:ascii="Arial" w:hAnsi="Arial"/>
          <w:b/>
          <w:u w:val="single"/>
        </w:rPr>
        <w:t>OVERVIEW</w:t>
      </w:r>
    </w:p>
    <w:p w14:paraId="0726FEB9" w14:textId="77777777" w:rsidR="00CC48BD" w:rsidRPr="005F749A" w:rsidRDefault="001F1A88" w:rsidP="001F1A88">
      <w:pPr>
        <w:pStyle w:val="ListParagraph"/>
        <w:ind w:left="0"/>
        <w:rPr>
          <w:rFonts w:ascii="Arial" w:hAnsi="Arial"/>
        </w:rPr>
      </w:pPr>
      <w:r w:rsidRPr="005F749A">
        <w:rPr>
          <w:rFonts w:ascii="Arial" w:hAnsi="Arial"/>
        </w:rPr>
        <w:tab/>
      </w:r>
    </w:p>
    <w:p w14:paraId="7E06C5B6" w14:textId="77777777" w:rsidR="001F1A88" w:rsidRPr="005F749A" w:rsidRDefault="001F1A88" w:rsidP="009E615F">
      <w:pPr>
        <w:pStyle w:val="ListParagraph"/>
        <w:ind w:left="0" w:firstLine="720"/>
        <w:rPr>
          <w:rFonts w:ascii="Arial" w:hAnsi="Arial"/>
        </w:rPr>
      </w:pPr>
      <w:r w:rsidRPr="005F749A">
        <w:rPr>
          <w:rFonts w:ascii="Arial" w:hAnsi="Arial"/>
        </w:rPr>
        <w:t>There are several terms defined in the Bylaws that are applicable to this manual as well</w:t>
      </w:r>
    </w:p>
    <w:p w14:paraId="64DBD465" w14:textId="77777777" w:rsidR="00CC48BD" w:rsidRPr="005F749A" w:rsidRDefault="00CC48BD" w:rsidP="001F1A88">
      <w:pPr>
        <w:pStyle w:val="ListParagraph"/>
        <w:ind w:left="0"/>
        <w:rPr>
          <w:rFonts w:ascii="Arial" w:hAnsi="Arial"/>
        </w:rPr>
      </w:pPr>
    </w:p>
    <w:p w14:paraId="60701B81" w14:textId="77777777" w:rsidR="001F1A88" w:rsidRPr="005F749A" w:rsidRDefault="001F1A88" w:rsidP="001F1A88">
      <w:pPr>
        <w:pStyle w:val="ListParagraph"/>
        <w:ind w:left="0"/>
        <w:rPr>
          <w:rFonts w:ascii="Arial" w:hAnsi="Arial"/>
          <w:b/>
        </w:rPr>
      </w:pPr>
      <w:r w:rsidRPr="005F749A">
        <w:rPr>
          <w:rFonts w:ascii="Arial" w:hAnsi="Arial"/>
          <w:b/>
        </w:rPr>
        <w:t>201</w:t>
      </w:r>
      <w:r w:rsidR="007F11AA" w:rsidRPr="005F749A">
        <w:rPr>
          <w:rFonts w:ascii="Arial" w:hAnsi="Arial"/>
          <w:b/>
        </w:rPr>
        <w:tab/>
      </w:r>
      <w:r w:rsidR="00687745" w:rsidRPr="005F749A">
        <w:rPr>
          <w:rFonts w:ascii="Arial" w:hAnsi="Arial"/>
          <w:b/>
          <w:u w:val="single"/>
        </w:rPr>
        <w:t>ASSOCIATION</w:t>
      </w:r>
    </w:p>
    <w:p w14:paraId="47DC0485" w14:textId="77777777" w:rsidR="00CC48BD" w:rsidRPr="005F749A" w:rsidRDefault="001F1A88" w:rsidP="001F1A88">
      <w:pPr>
        <w:pStyle w:val="ListParagraph"/>
        <w:ind w:left="0"/>
        <w:rPr>
          <w:rFonts w:ascii="Arial" w:hAnsi="Arial"/>
        </w:rPr>
      </w:pPr>
      <w:r w:rsidRPr="005F749A">
        <w:rPr>
          <w:rFonts w:ascii="Arial" w:hAnsi="Arial"/>
        </w:rPr>
        <w:tab/>
      </w:r>
    </w:p>
    <w:p w14:paraId="5EA6484B" w14:textId="77777777" w:rsidR="001F1A88" w:rsidRPr="005F749A" w:rsidRDefault="001F1A88" w:rsidP="009E615F">
      <w:pPr>
        <w:pStyle w:val="ListParagraph"/>
        <w:ind w:left="0" w:firstLine="720"/>
        <w:rPr>
          <w:rFonts w:ascii="Arial" w:hAnsi="Arial"/>
        </w:rPr>
      </w:pPr>
      <w:r w:rsidRPr="005F749A">
        <w:rPr>
          <w:rFonts w:ascii="Arial" w:hAnsi="Arial"/>
        </w:rPr>
        <w:t>Association is a Co</w:t>
      </w:r>
      <w:r w:rsidR="00CC48BD" w:rsidRPr="005F749A">
        <w:rPr>
          <w:rFonts w:ascii="Arial" w:hAnsi="Arial"/>
        </w:rPr>
        <w:t xml:space="preserve">mmunity Ringette Association that is recognized by Ringette Alberta </w:t>
      </w:r>
    </w:p>
    <w:p w14:paraId="2C304741" w14:textId="77777777" w:rsidR="00CC48BD" w:rsidRPr="005F749A" w:rsidRDefault="00CC48BD" w:rsidP="001F1A88">
      <w:pPr>
        <w:pStyle w:val="ListParagraph"/>
        <w:ind w:left="0"/>
        <w:rPr>
          <w:rFonts w:ascii="Arial" w:hAnsi="Arial"/>
        </w:rPr>
      </w:pPr>
    </w:p>
    <w:p w14:paraId="532A5291" w14:textId="77777777" w:rsidR="00CC48BD" w:rsidRPr="005F749A" w:rsidRDefault="00CC48BD" w:rsidP="001F1A88">
      <w:pPr>
        <w:pStyle w:val="ListParagraph"/>
        <w:ind w:left="0"/>
        <w:rPr>
          <w:rFonts w:ascii="Arial" w:hAnsi="Arial"/>
          <w:b/>
          <w:u w:val="single"/>
        </w:rPr>
      </w:pPr>
      <w:r w:rsidRPr="005F749A">
        <w:rPr>
          <w:rFonts w:ascii="Arial" w:hAnsi="Arial"/>
          <w:b/>
        </w:rPr>
        <w:t>202</w:t>
      </w:r>
      <w:r w:rsidR="007F11AA" w:rsidRPr="005F749A">
        <w:rPr>
          <w:rFonts w:ascii="Arial" w:hAnsi="Arial"/>
          <w:b/>
        </w:rPr>
        <w:tab/>
      </w:r>
      <w:r w:rsidR="00262D3D" w:rsidRPr="005F749A">
        <w:rPr>
          <w:rFonts w:ascii="Arial" w:hAnsi="Arial"/>
          <w:b/>
          <w:u w:val="single"/>
        </w:rPr>
        <w:t>NORTHER</w:t>
      </w:r>
      <w:r w:rsidR="00CC0859" w:rsidRPr="005F749A">
        <w:rPr>
          <w:rFonts w:ascii="Arial" w:hAnsi="Arial"/>
          <w:b/>
          <w:u w:val="single"/>
        </w:rPr>
        <w:t>N</w:t>
      </w:r>
      <w:r w:rsidR="00262D3D" w:rsidRPr="005F749A">
        <w:rPr>
          <w:rFonts w:ascii="Arial" w:hAnsi="Arial"/>
          <w:b/>
          <w:u w:val="single"/>
        </w:rPr>
        <w:t xml:space="preserve"> ALBERTA WOMENS RINGETTE ASSOCIATION</w:t>
      </w:r>
      <w:r w:rsidR="003F0823" w:rsidRPr="005F749A">
        <w:rPr>
          <w:rFonts w:ascii="Arial" w:hAnsi="Arial"/>
          <w:b/>
          <w:u w:val="single"/>
        </w:rPr>
        <w:t xml:space="preserve"> (</w:t>
      </w:r>
      <w:r w:rsidRPr="005F749A">
        <w:rPr>
          <w:rFonts w:ascii="Arial" w:hAnsi="Arial"/>
          <w:b/>
          <w:u w:val="single"/>
        </w:rPr>
        <w:t>NAWRA</w:t>
      </w:r>
      <w:r w:rsidR="003F0823" w:rsidRPr="005F749A">
        <w:rPr>
          <w:rFonts w:ascii="Arial" w:hAnsi="Arial"/>
          <w:b/>
          <w:u w:val="single"/>
        </w:rPr>
        <w:t>)</w:t>
      </w:r>
    </w:p>
    <w:p w14:paraId="19AE693B" w14:textId="77777777" w:rsidR="00BA2444" w:rsidRPr="005F749A" w:rsidRDefault="00BA2444" w:rsidP="00BA2444">
      <w:pPr>
        <w:pStyle w:val="ListParagraph"/>
        <w:ind w:left="0"/>
        <w:rPr>
          <w:rFonts w:ascii="Arial" w:hAnsi="Arial"/>
        </w:rPr>
      </w:pPr>
    </w:p>
    <w:p w14:paraId="5307CD21" w14:textId="77777777" w:rsidR="00CC48BD" w:rsidRPr="005F749A" w:rsidRDefault="00CC48BD" w:rsidP="009E615F">
      <w:pPr>
        <w:pStyle w:val="ListParagraph"/>
        <w:rPr>
          <w:rFonts w:ascii="Arial" w:hAnsi="Arial"/>
        </w:rPr>
      </w:pPr>
      <w:r w:rsidRPr="005F749A">
        <w:rPr>
          <w:rFonts w:ascii="Arial" w:hAnsi="Arial"/>
        </w:rPr>
        <w:t xml:space="preserve">NAWRA is </w:t>
      </w:r>
      <w:r w:rsidR="0030014E" w:rsidRPr="005F749A">
        <w:rPr>
          <w:rFonts w:ascii="Arial" w:hAnsi="Arial"/>
        </w:rPr>
        <w:t xml:space="preserve">an association that governs the league </w:t>
      </w:r>
      <w:r w:rsidRPr="005F749A">
        <w:rPr>
          <w:rFonts w:ascii="Arial" w:hAnsi="Arial"/>
        </w:rPr>
        <w:t xml:space="preserve">comprised of </w:t>
      </w:r>
      <w:r w:rsidR="0030014E" w:rsidRPr="005F749A">
        <w:rPr>
          <w:rFonts w:ascii="Arial" w:hAnsi="Arial"/>
        </w:rPr>
        <w:t xml:space="preserve">Open </w:t>
      </w:r>
      <w:r w:rsidR="002814A7" w:rsidRPr="005F749A">
        <w:rPr>
          <w:rFonts w:ascii="Arial" w:hAnsi="Arial"/>
        </w:rPr>
        <w:t>and</w:t>
      </w:r>
      <w:r w:rsidR="0030014E" w:rsidRPr="005F749A">
        <w:rPr>
          <w:rFonts w:ascii="Arial" w:hAnsi="Arial"/>
        </w:rPr>
        <w:t xml:space="preserve"> </w:t>
      </w:r>
      <w:r w:rsidR="00374865" w:rsidRPr="005F749A">
        <w:rPr>
          <w:rFonts w:ascii="Arial" w:hAnsi="Arial"/>
        </w:rPr>
        <w:t>Recreational</w:t>
      </w:r>
      <w:r w:rsidR="0030014E" w:rsidRPr="005F749A">
        <w:rPr>
          <w:rFonts w:ascii="Arial" w:hAnsi="Arial"/>
        </w:rPr>
        <w:t xml:space="preserve"> Division </w:t>
      </w:r>
      <w:r w:rsidRPr="005F749A">
        <w:rPr>
          <w:rFonts w:ascii="Arial" w:hAnsi="Arial"/>
        </w:rPr>
        <w:t xml:space="preserve">teams </w:t>
      </w:r>
      <w:r w:rsidR="003565F1" w:rsidRPr="005F749A">
        <w:rPr>
          <w:rFonts w:ascii="Arial" w:hAnsi="Arial"/>
        </w:rPr>
        <w:t xml:space="preserve">located </w:t>
      </w:r>
      <w:r w:rsidR="00B85E84" w:rsidRPr="005F749A">
        <w:rPr>
          <w:rFonts w:ascii="Arial" w:hAnsi="Arial"/>
        </w:rPr>
        <w:t>north of Red Deer</w:t>
      </w:r>
    </w:p>
    <w:p w14:paraId="6D555CE0" w14:textId="77777777" w:rsidR="00CC48BD" w:rsidRPr="005F749A" w:rsidRDefault="00CC48BD" w:rsidP="001F1A88">
      <w:pPr>
        <w:pStyle w:val="ListParagraph"/>
        <w:ind w:left="0"/>
        <w:rPr>
          <w:rFonts w:ascii="Arial" w:hAnsi="Arial"/>
        </w:rPr>
      </w:pPr>
    </w:p>
    <w:p w14:paraId="7ED9012C" w14:textId="77777777" w:rsidR="00CC48BD" w:rsidRPr="005F749A" w:rsidRDefault="00CC48BD" w:rsidP="001F1A88">
      <w:pPr>
        <w:pStyle w:val="ListParagraph"/>
        <w:ind w:left="0"/>
        <w:rPr>
          <w:rFonts w:ascii="Arial" w:hAnsi="Arial"/>
          <w:b/>
          <w:u w:val="single"/>
        </w:rPr>
      </w:pPr>
      <w:r w:rsidRPr="005F749A">
        <w:rPr>
          <w:rFonts w:ascii="Arial" w:hAnsi="Arial"/>
          <w:b/>
        </w:rPr>
        <w:t>203</w:t>
      </w:r>
      <w:r w:rsidR="007F11AA" w:rsidRPr="005F749A">
        <w:rPr>
          <w:rFonts w:ascii="Arial" w:hAnsi="Arial"/>
          <w:b/>
        </w:rPr>
        <w:tab/>
      </w:r>
      <w:r w:rsidR="00687745" w:rsidRPr="005F749A">
        <w:rPr>
          <w:rFonts w:ascii="Arial" w:hAnsi="Arial"/>
          <w:b/>
          <w:u w:val="single"/>
        </w:rPr>
        <w:t>MEMBER</w:t>
      </w:r>
    </w:p>
    <w:p w14:paraId="660EE24E" w14:textId="77777777" w:rsidR="00CC48BD" w:rsidRPr="005F749A" w:rsidRDefault="00CC48BD" w:rsidP="001F1A88">
      <w:pPr>
        <w:pStyle w:val="ListParagraph"/>
        <w:ind w:left="0"/>
        <w:rPr>
          <w:rFonts w:ascii="Arial" w:hAnsi="Arial"/>
        </w:rPr>
      </w:pPr>
    </w:p>
    <w:p w14:paraId="640CA4C6" w14:textId="77777777" w:rsidR="00CC48BD" w:rsidRPr="005F749A" w:rsidRDefault="00CC48BD" w:rsidP="009E615F">
      <w:pPr>
        <w:pStyle w:val="ListParagraph"/>
        <w:ind w:left="0" w:firstLine="720"/>
        <w:rPr>
          <w:rFonts w:ascii="Arial" w:hAnsi="Arial"/>
        </w:rPr>
      </w:pPr>
      <w:r w:rsidRPr="005F749A">
        <w:rPr>
          <w:rFonts w:ascii="Arial" w:hAnsi="Arial"/>
        </w:rPr>
        <w:t xml:space="preserve">Member is a person who is </w:t>
      </w:r>
      <w:r w:rsidR="00EF08CE" w:rsidRPr="005F749A">
        <w:rPr>
          <w:rFonts w:ascii="Arial" w:hAnsi="Arial"/>
        </w:rPr>
        <w:t>(</w:t>
      </w:r>
      <w:r w:rsidR="00CB74E6" w:rsidRPr="005F749A">
        <w:rPr>
          <w:rFonts w:ascii="Arial" w:hAnsi="Arial"/>
        </w:rPr>
        <w:t>a</w:t>
      </w:r>
      <w:r w:rsidR="00EF08CE" w:rsidRPr="005F749A">
        <w:rPr>
          <w:rFonts w:ascii="Arial" w:hAnsi="Arial"/>
        </w:rPr>
        <w:t>)</w:t>
      </w:r>
      <w:r w:rsidRPr="005F749A">
        <w:rPr>
          <w:rFonts w:ascii="Arial" w:hAnsi="Arial"/>
        </w:rPr>
        <w:t>:</w:t>
      </w:r>
    </w:p>
    <w:p w14:paraId="541A22FC" w14:textId="77777777" w:rsidR="007F11AA" w:rsidRPr="005F749A" w:rsidRDefault="0030014E" w:rsidP="00D02F61">
      <w:pPr>
        <w:pStyle w:val="ListParagraph"/>
        <w:numPr>
          <w:ilvl w:val="0"/>
          <w:numId w:val="15"/>
        </w:numPr>
        <w:rPr>
          <w:rFonts w:ascii="Arial" w:hAnsi="Arial"/>
        </w:rPr>
      </w:pPr>
      <w:r w:rsidRPr="005F749A">
        <w:rPr>
          <w:rFonts w:ascii="Arial" w:hAnsi="Arial"/>
        </w:rPr>
        <w:t>Player or team staff of the NAWRA League</w:t>
      </w:r>
    </w:p>
    <w:p w14:paraId="09BCFC56" w14:textId="77777777" w:rsidR="00CC48BD" w:rsidRPr="005F749A" w:rsidRDefault="00CC48BD" w:rsidP="00D02F61">
      <w:pPr>
        <w:pStyle w:val="ListParagraph"/>
        <w:numPr>
          <w:ilvl w:val="0"/>
          <w:numId w:val="15"/>
        </w:numPr>
        <w:rPr>
          <w:rFonts w:ascii="Arial" w:hAnsi="Arial"/>
        </w:rPr>
      </w:pPr>
      <w:r w:rsidRPr="005F749A">
        <w:rPr>
          <w:rFonts w:ascii="Arial" w:hAnsi="Arial"/>
        </w:rPr>
        <w:t>Elected to a NAWRA Executive Position</w:t>
      </w:r>
    </w:p>
    <w:p w14:paraId="32291A1A" w14:textId="77777777" w:rsidR="00CC48BD" w:rsidRPr="005F749A" w:rsidRDefault="00CC48BD" w:rsidP="001F1A88">
      <w:pPr>
        <w:pStyle w:val="ListParagraph"/>
        <w:ind w:left="0"/>
        <w:rPr>
          <w:rFonts w:ascii="Arial" w:hAnsi="Arial"/>
        </w:rPr>
      </w:pPr>
    </w:p>
    <w:p w14:paraId="6DDB2D63" w14:textId="77777777" w:rsidR="00CC48BD" w:rsidRPr="005F749A" w:rsidRDefault="00CC48BD" w:rsidP="001F1A88">
      <w:pPr>
        <w:pStyle w:val="ListParagraph"/>
        <w:ind w:left="0"/>
        <w:rPr>
          <w:rFonts w:ascii="Arial" w:hAnsi="Arial"/>
          <w:b/>
        </w:rPr>
      </w:pPr>
      <w:r w:rsidRPr="005F749A">
        <w:rPr>
          <w:rFonts w:ascii="Arial" w:hAnsi="Arial"/>
          <w:b/>
        </w:rPr>
        <w:t>204</w:t>
      </w:r>
      <w:r w:rsidR="00AD0801" w:rsidRPr="005F749A">
        <w:rPr>
          <w:rFonts w:ascii="Arial" w:hAnsi="Arial"/>
          <w:b/>
        </w:rPr>
        <w:tab/>
      </w:r>
      <w:r w:rsidR="00687745" w:rsidRPr="005F749A">
        <w:rPr>
          <w:rFonts w:ascii="Arial" w:hAnsi="Arial"/>
          <w:b/>
          <w:u w:val="single"/>
        </w:rPr>
        <w:t>THE EXECUTIVE</w:t>
      </w:r>
    </w:p>
    <w:p w14:paraId="0C6915EB" w14:textId="77777777" w:rsidR="002814A7" w:rsidRPr="005F749A" w:rsidRDefault="002814A7" w:rsidP="002814A7">
      <w:pPr>
        <w:pStyle w:val="ListParagraph"/>
        <w:ind w:left="0"/>
        <w:rPr>
          <w:rFonts w:ascii="Arial" w:hAnsi="Arial"/>
        </w:rPr>
      </w:pPr>
    </w:p>
    <w:p w14:paraId="367AA207" w14:textId="5AC432C9" w:rsidR="00CC48BD" w:rsidRDefault="00CC48BD" w:rsidP="009E615F">
      <w:pPr>
        <w:pStyle w:val="ListParagraph"/>
        <w:rPr>
          <w:rFonts w:ascii="Arial" w:hAnsi="Arial"/>
        </w:rPr>
      </w:pPr>
      <w:r w:rsidRPr="005F749A">
        <w:rPr>
          <w:rFonts w:ascii="Arial" w:hAnsi="Arial"/>
        </w:rPr>
        <w:t>The Executive shall mean Members elected or appointed to the NAWRA Executive positions.</w:t>
      </w:r>
      <w:r w:rsidR="00EF08CE" w:rsidRPr="005F749A">
        <w:rPr>
          <w:rFonts w:ascii="Arial" w:hAnsi="Arial"/>
        </w:rPr>
        <w:t xml:space="preserve">  </w:t>
      </w:r>
      <w:r w:rsidRPr="005F749A">
        <w:rPr>
          <w:rFonts w:ascii="Arial" w:hAnsi="Arial"/>
        </w:rPr>
        <w:t>This shall include:</w:t>
      </w:r>
    </w:p>
    <w:p w14:paraId="33DD2CE6" w14:textId="47105244" w:rsidR="00F94E97" w:rsidRDefault="00F94E97" w:rsidP="009E615F">
      <w:pPr>
        <w:pStyle w:val="ListParagraph"/>
        <w:rPr>
          <w:rFonts w:ascii="Arial" w:hAnsi="Arial"/>
        </w:rPr>
      </w:pPr>
    </w:p>
    <w:p w14:paraId="5830C4F5" w14:textId="0B7B7851" w:rsidR="00F94E97" w:rsidRPr="005F749A" w:rsidRDefault="00F94E97" w:rsidP="00F94E97">
      <w:pPr>
        <w:pStyle w:val="ListParagraph"/>
        <w:numPr>
          <w:ilvl w:val="0"/>
          <w:numId w:val="16"/>
        </w:numPr>
        <w:rPr>
          <w:rFonts w:ascii="Arial" w:hAnsi="Arial"/>
        </w:rPr>
      </w:pPr>
      <w:r>
        <w:rPr>
          <w:rFonts w:ascii="Arial" w:hAnsi="Arial"/>
        </w:rPr>
        <w:t>The following elected members:</w:t>
      </w:r>
    </w:p>
    <w:p w14:paraId="598744EE" w14:textId="618E3ACF" w:rsidR="00F94E97" w:rsidRPr="00F94E97" w:rsidRDefault="00CC48BD" w:rsidP="00F94E97">
      <w:pPr>
        <w:pStyle w:val="ListParagraph"/>
        <w:numPr>
          <w:ilvl w:val="0"/>
          <w:numId w:val="65"/>
        </w:numPr>
        <w:rPr>
          <w:rFonts w:ascii="Arial" w:hAnsi="Arial"/>
        </w:rPr>
      </w:pPr>
      <w:r w:rsidRPr="005F749A">
        <w:rPr>
          <w:rFonts w:ascii="Arial" w:hAnsi="Arial"/>
        </w:rPr>
        <w:t>President</w:t>
      </w:r>
    </w:p>
    <w:p w14:paraId="60BE59D7" w14:textId="77777777" w:rsidR="00F94E97" w:rsidRDefault="00CC48BD" w:rsidP="00F94E97">
      <w:pPr>
        <w:pStyle w:val="ListParagraph"/>
        <w:numPr>
          <w:ilvl w:val="0"/>
          <w:numId w:val="65"/>
        </w:numPr>
        <w:rPr>
          <w:rFonts w:ascii="Arial" w:hAnsi="Arial"/>
        </w:rPr>
      </w:pPr>
      <w:r w:rsidRPr="00F94E97">
        <w:rPr>
          <w:rFonts w:ascii="Arial" w:hAnsi="Arial"/>
        </w:rPr>
        <w:t>Vice President</w:t>
      </w:r>
    </w:p>
    <w:p w14:paraId="79E8617F" w14:textId="77777777" w:rsidR="00F94E97" w:rsidRDefault="00CC48BD" w:rsidP="00F94E97">
      <w:pPr>
        <w:pStyle w:val="ListParagraph"/>
        <w:numPr>
          <w:ilvl w:val="0"/>
          <w:numId w:val="65"/>
        </w:numPr>
        <w:rPr>
          <w:rFonts w:ascii="Arial" w:hAnsi="Arial"/>
        </w:rPr>
      </w:pPr>
      <w:r w:rsidRPr="00F94E97">
        <w:rPr>
          <w:rFonts w:ascii="Arial" w:hAnsi="Arial"/>
        </w:rPr>
        <w:t>Secretary</w:t>
      </w:r>
    </w:p>
    <w:p w14:paraId="44920DF7" w14:textId="77777777" w:rsidR="00F94E97" w:rsidRDefault="00687745" w:rsidP="00F94E97">
      <w:pPr>
        <w:pStyle w:val="ListParagraph"/>
        <w:numPr>
          <w:ilvl w:val="0"/>
          <w:numId w:val="65"/>
        </w:numPr>
        <w:rPr>
          <w:rFonts w:ascii="Arial" w:hAnsi="Arial"/>
        </w:rPr>
      </w:pPr>
      <w:r w:rsidRPr="00F94E97">
        <w:rPr>
          <w:rFonts w:ascii="Arial" w:hAnsi="Arial"/>
        </w:rPr>
        <w:t>Treasurer</w:t>
      </w:r>
    </w:p>
    <w:p w14:paraId="45F5E09A" w14:textId="77777777" w:rsidR="00F94E97" w:rsidRDefault="00CC48BD" w:rsidP="00F94E97">
      <w:pPr>
        <w:pStyle w:val="ListParagraph"/>
        <w:numPr>
          <w:ilvl w:val="0"/>
          <w:numId w:val="65"/>
        </w:numPr>
        <w:rPr>
          <w:rFonts w:ascii="Arial" w:hAnsi="Arial"/>
        </w:rPr>
      </w:pPr>
      <w:r w:rsidRPr="00F94E97">
        <w:rPr>
          <w:rFonts w:ascii="Arial" w:hAnsi="Arial"/>
        </w:rPr>
        <w:t>R</w:t>
      </w:r>
      <w:r w:rsidR="005C5D25" w:rsidRPr="00F94E97">
        <w:rPr>
          <w:rFonts w:ascii="Arial" w:hAnsi="Arial"/>
        </w:rPr>
        <w:t>ingette Alberta Registrar</w:t>
      </w:r>
    </w:p>
    <w:p w14:paraId="41A7F8AA" w14:textId="7EDB2AB4" w:rsidR="00F94E97" w:rsidRPr="00F94E97" w:rsidRDefault="005C5D25" w:rsidP="00F94E97">
      <w:pPr>
        <w:pStyle w:val="ListParagraph"/>
        <w:numPr>
          <w:ilvl w:val="0"/>
          <w:numId w:val="65"/>
        </w:numPr>
        <w:rPr>
          <w:rFonts w:ascii="Arial" w:hAnsi="Arial"/>
        </w:rPr>
      </w:pPr>
      <w:r w:rsidRPr="00F94E97">
        <w:rPr>
          <w:rFonts w:ascii="Arial" w:hAnsi="Arial"/>
        </w:rPr>
        <w:t xml:space="preserve">Referee </w:t>
      </w:r>
      <w:r w:rsidR="00687745" w:rsidRPr="00F94E97">
        <w:rPr>
          <w:rFonts w:ascii="Arial" w:hAnsi="Arial"/>
        </w:rPr>
        <w:t>Liaison</w:t>
      </w:r>
    </w:p>
    <w:p w14:paraId="0CC34E14" w14:textId="77777777" w:rsidR="00F94E97" w:rsidRDefault="005C5D25" w:rsidP="00F94E97">
      <w:pPr>
        <w:pStyle w:val="ListParagraph"/>
        <w:numPr>
          <w:ilvl w:val="0"/>
          <w:numId w:val="65"/>
        </w:numPr>
        <w:rPr>
          <w:rFonts w:ascii="Arial" w:hAnsi="Arial"/>
        </w:rPr>
      </w:pPr>
      <w:r w:rsidRPr="00F94E97">
        <w:rPr>
          <w:rFonts w:ascii="Arial" w:hAnsi="Arial"/>
        </w:rPr>
        <w:t>Statistician/ Webmaste</w:t>
      </w:r>
      <w:r w:rsidR="007038F5" w:rsidRPr="00F94E97">
        <w:rPr>
          <w:rFonts w:ascii="Arial" w:hAnsi="Arial"/>
        </w:rPr>
        <w:t>r</w:t>
      </w:r>
    </w:p>
    <w:p w14:paraId="6992DEFF" w14:textId="77777777" w:rsidR="00F94E97" w:rsidRDefault="00484F14" w:rsidP="00F94E97">
      <w:pPr>
        <w:pStyle w:val="ListParagraph"/>
        <w:numPr>
          <w:ilvl w:val="0"/>
          <w:numId w:val="65"/>
        </w:numPr>
        <w:rPr>
          <w:rFonts w:ascii="Arial" w:hAnsi="Arial"/>
        </w:rPr>
      </w:pPr>
      <w:r w:rsidRPr="00F94E97">
        <w:rPr>
          <w:rFonts w:ascii="Arial" w:hAnsi="Arial"/>
        </w:rPr>
        <w:t xml:space="preserve">Division </w:t>
      </w:r>
      <w:r w:rsidR="006B3DCF" w:rsidRPr="00F94E97">
        <w:rPr>
          <w:rFonts w:ascii="Arial" w:hAnsi="Arial"/>
        </w:rPr>
        <w:t>“</w:t>
      </w:r>
      <w:r w:rsidRPr="00F94E97">
        <w:rPr>
          <w:rFonts w:ascii="Arial" w:hAnsi="Arial"/>
        </w:rPr>
        <w:t>A</w:t>
      </w:r>
      <w:r w:rsidR="006B3DCF" w:rsidRPr="00F94E97">
        <w:rPr>
          <w:rFonts w:ascii="Arial" w:hAnsi="Arial"/>
        </w:rPr>
        <w:t>”</w:t>
      </w:r>
      <w:r w:rsidRPr="00F94E97">
        <w:rPr>
          <w:rFonts w:ascii="Arial" w:hAnsi="Arial"/>
        </w:rPr>
        <w:t xml:space="preserve"> Representative</w:t>
      </w:r>
    </w:p>
    <w:p w14:paraId="4195D5D1" w14:textId="77777777" w:rsidR="00F94E97" w:rsidRDefault="00484F14" w:rsidP="00F94E97">
      <w:pPr>
        <w:pStyle w:val="ListParagraph"/>
        <w:numPr>
          <w:ilvl w:val="0"/>
          <w:numId w:val="65"/>
        </w:numPr>
        <w:rPr>
          <w:rFonts w:ascii="Arial" w:hAnsi="Arial"/>
        </w:rPr>
      </w:pPr>
      <w:r w:rsidRPr="00F94E97">
        <w:rPr>
          <w:rFonts w:ascii="Arial" w:hAnsi="Arial"/>
        </w:rPr>
        <w:t xml:space="preserve">Division </w:t>
      </w:r>
      <w:r w:rsidR="006B3DCF" w:rsidRPr="00F94E97">
        <w:rPr>
          <w:rFonts w:ascii="Arial" w:hAnsi="Arial"/>
        </w:rPr>
        <w:t>“</w:t>
      </w:r>
      <w:r w:rsidRPr="00F94E97">
        <w:rPr>
          <w:rFonts w:ascii="Arial" w:hAnsi="Arial"/>
        </w:rPr>
        <w:t>B</w:t>
      </w:r>
      <w:r w:rsidR="006B3DCF" w:rsidRPr="00F94E97">
        <w:rPr>
          <w:rFonts w:ascii="Arial" w:hAnsi="Arial"/>
        </w:rPr>
        <w:t>”</w:t>
      </w:r>
      <w:r w:rsidRPr="00F94E97">
        <w:rPr>
          <w:rFonts w:ascii="Arial" w:hAnsi="Arial"/>
        </w:rPr>
        <w:t xml:space="preserve"> Representative</w:t>
      </w:r>
    </w:p>
    <w:p w14:paraId="3EED8025" w14:textId="77777777" w:rsidR="00F94E97" w:rsidRDefault="00484F14" w:rsidP="00F94E97">
      <w:pPr>
        <w:pStyle w:val="ListParagraph"/>
        <w:numPr>
          <w:ilvl w:val="0"/>
          <w:numId w:val="65"/>
        </w:numPr>
        <w:rPr>
          <w:rFonts w:ascii="Arial" w:hAnsi="Arial"/>
        </w:rPr>
      </w:pPr>
      <w:r w:rsidRPr="00F94E97">
        <w:rPr>
          <w:rFonts w:ascii="Arial" w:hAnsi="Arial"/>
        </w:rPr>
        <w:t xml:space="preserve">Division </w:t>
      </w:r>
      <w:r w:rsidR="006B3DCF" w:rsidRPr="00F94E97">
        <w:rPr>
          <w:rFonts w:ascii="Arial" w:hAnsi="Arial"/>
        </w:rPr>
        <w:t>“</w:t>
      </w:r>
      <w:r w:rsidRPr="00F94E97">
        <w:rPr>
          <w:rFonts w:ascii="Arial" w:hAnsi="Arial"/>
        </w:rPr>
        <w:t>C</w:t>
      </w:r>
      <w:r w:rsidR="006B3DCF" w:rsidRPr="00F94E97">
        <w:rPr>
          <w:rFonts w:ascii="Arial" w:hAnsi="Arial"/>
        </w:rPr>
        <w:t>”</w:t>
      </w:r>
      <w:r w:rsidRPr="00F94E97">
        <w:rPr>
          <w:rFonts w:ascii="Arial" w:hAnsi="Arial"/>
        </w:rPr>
        <w:t xml:space="preserve"> Representative</w:t>
      </w:r>
    </w:p>
    <w:p w14:paraId="3816516B" w14:textId="4FE91B6F" w:rsidR="00484F14" w:rsidRDefault="00484F14" w:rsidP="00F94E97">
      <w:pPr>
        <w:pStyle w:val="ListParagraph"/>
        <w:numPr>
          <w:ilvl w:val="0"/>
          <w:numId w:val="65"/>
        </w:numPr>
        <w:rPr>
          <w:rFonts w:ascii="Arial" w:hAnsi="Arial"/>
        </w:rPr>
      </w:pPr>
      <w:r w:rsidRPr="00F94E97">
        <w:rPr>
          <w:rFonts w:ascii="Arial" w:hAnsi="Arial"/>
        </w:rPr>
        <w:t xml:space="preserve">Division </w:t>
      </w:r>
      <w:r w:rsidR="006B3DCF" w:rsidRPr="00F94E97">
        <w:rPr>
          <w:rFonts w:ascii="Arial" w:hAnsi="Arial"/>
        </w:rPr>
        <w:t>“Recreational”</w:t>
      </w:r>
      <w:r w:rsidRPr="00F94E97">
        <w:rPr>
          <w:rFonts w:ascii="Arial" w:hAnsi="Arial"/>
        </w:rPr>
        <w:t xml:space="preserve"> Representative</w:t>
      </w:r>
    </w:p>
    <w:p w14:paraId="3CCE5A60" w14:textId="77777777" w:rsidR="00F94E97" w:rsidRDefault="00F94E97" w:rsidP="00F94E97">
      <w:pPr>
        <w:pStyle w:val="ListParagraph"/>
        <w:ind w:left="1800"/>
        <w:rPr>
          <w:rFonts w:ascii="Arial" w:hAnsi="Arial"/>
        </w:rPr>
      </w:pPr>
    </w:p>
    <w:p w14:paraId="68B5AFBE" w14:textId="65E108EF" w:rsidR="00F94E97" w:rsidRDefault="00F94E97" w:rsidP="00F94E97">
      <w:pPr>
        <w:pStyle w:val="ListParagraph"/>
        <w:numPr>
          <w:ilvl w:val="0"/>
          <w:numId w:val="16"/>
        </w:numPr>
        <w:rPr>
          <w:rFonts w:ascii="Arial" w:hAnsi="Arial"/>
        </w:rPr>
      </w:pPr>
      <w:r>
        <w:rPr>
          <w:rFonts w:ascii="Arial" w:hAnsi="Arial"/>
        </w:rPr>
        <w:t>The following appointed members:</w:t>
      </w:r>
    </w:p>
    <w:p w14:paraId="0520A1BA" w14:textId="6C3FCC6D" w:rsidR="00F94E97" w:rsidRDefault="00F94E97" w:rsidP="00F94E97">
      <w:pPr>
        <w:pStyle w:val="ListParagraph"/>
        <w:numPr>
          <w:ilvl w:val="0"/>
          <w:numId w:val="66"/>
        </w:numPr>
        <w:rPr>
          <w:rFonts w:ascii="Arial" w:hAnsi="Arial"/>
        </w:rPr>
      </w:pPr>
      <w:r>
        <w:rPr>
          <w:rFonts w:ascii="Arial" w:hAnsi="Arial"/>
        </w:rPr>
        <w:t>Past President</w:t>
      </w:r>
    </w:p>
    <w:p w14:paraId="66925F5E" w14:textId="39022DCF" w:rsidR="00F94E97" w:rsidRDefault="00F94E97" w:rsidP="00F94E97">
      <w:pPr>
        <w:pStyle w:val="ListParagraph"/>
        <w:numPr>
          <w:ilvl w:val="0"/>
          <w:numId w:val="66"/>
        </w:numPr>
        <w:rPr>
          <w:rFonts w:ascii="Arial" w:hAnsi="Arial"/>
        </w:rPr>
      </w:pPr>
      <w:r>
        <w:rPr>
          <w:rFonts w:ascii="Arial" w:hAnsi="Arial"/>
        </w:rPr>
        <w:t>Ice Scheduler</w:t>
      </w:r>
    </w:p>
    <w:p w14:paraId="23A41FC3" w14:textId="3FCB162C" w:rsidR="00F94E97" w:rsidRDefault="00F94E97" w:rsidP="00F94E97">
      <w:pPr>
        <w:pStyle w:val="ListParagraph"/>
        <w:numPr>
          <w:ilvl w:val="0"/>
          <w:numId w:val="66"/>
        </w:numPr>
        <w:rPr>
          <w:rFonts w:ascii="Arial" w:hAnsi="Arial"/>
        </w:rPr>
      </w:pPr>
      <w:r>
        <w:rPr>
          <w:rFonts w:ascii="Arial" w:hAnsi="Arial"/>
        </w:rPr>
        <w:t>Policy Manager</w:t>
      </w:r>
    </w:p>
    <w:p w14:paraId="6D1E7EE2" w14:textId="00152CC6" w:rsidR="00F94E97" w:rsidRPr="00F94E97" w:rsidRDefault="00F94E97" w:rsidP="00F94E97">
      <w:pPr>
        <w:pStyle w:val="ListParagraph"/>
        <w:numPr>
          <w:ilvl w:val="0"/>
          <w:numId w:val="66"/>
        </w:numPr>
        <w:rPr>
          <w:rFonts w:ascii="Arial" w:hAnsi="Arial"/>
        </w:rPr>
      </w:pPr>
      <w:r>
        <w:rPr>
          <w:rFonts w:ascii="Arial" w:hAnsi="Arial"/>
        </w:rPr>
        <w:t>Referee Assignor</w:t>
      </w:r>
    </w:p>
    <w:p w14:paraId="694C7C16" w14:textId="77777777" w:rsidR="00AD0801" w:rsidRPr="005F749A" w:rsidRDefault="00AD0801" w:rsidP="005C5D25">
      <w:pPr>
        <w:pStyle w:val="ListParagraph"/>
        <w:ind w:left="0"/>
        <w:rPr>
          <w:rFonts w:ascii="Arial" w:hAnsi="Arial"/>
          <w:b/>
        </w:rPr>
      </w:pPr>
    </w:p>
    <w:p w14:paraId="364151AD" w14:textId="29DBE495" w:rsidR="005C5D25" w:rsidRPr="005F749A" w:rsidRDefault="005C5D25" w:rsidP="005C5D25">
      <w:pPr>
        <w:pStyle w:val="ListParagraph"/>
        <w:ind w:left="0"/>
        <w:rPr>
          <w:rFonts w:ascii="Arial" w:hAnsi="Arial"/>
          <w:b/>
        </w:rPr>
      </w:pPr>
      <w:r w:rsidRPr="005F749A">
        <w:rPr>
          <w:rFonts w:ascii="Arial" w:hAnsi="Arial"/>
          <w:b/>
        </w:rPr>
        <w:t>20</w:t>
      </w:r>
      <w:r w:rsidR="00BA1B8A">
        <w:rPr>
          <w:rFonts w:ascii="Arial" w:hAnsi="Arial"/>
          <w:b/>
        </w:rPr>
        <w:t>7</w:t>
      </w:r>
      <w:r w:rsidR="00AD0801" w:rsidRPr="005F749A">
        <w:rPr>
          <w:rFonts w:ascii="Arial" w:hAnsi="Arial"/>
          <w:b/>
        </w:rPr>
        <w:tab/>
      </w:r>
      <w:proofErr w:type="gramStart"/>
      <w:r w:rsidR="00687745" w:rsidRPr="005F749A">
        <w:rPr>
          <w:rFonts w:ascii="Arial" w:hAnsi="Arial"/>
          <w:b/>
          <w:u w:val="single"/>
        </w:rPr>
        <w:t>PLAYER</w:t>
      </w:r>
      <w:proofErr w:type="gramEnd"/>
    </w:p>
    <w:p w14:paraId="567EAEF9" w14:textId="2D45DEC7" w:rsidR="007260D8" w:rsidRPr="007260D8" w:rsidRDefault="005C5D25" w:rsidP="007260D8">
      <w:pPr>
        <w:pStyle w:val="ListParagraph"/>
        <w:rPr>
          <w:rFonts w:ascii="Arial" w:hAnsi="Arial"/>
        </w:rPr>
      </w:pPr>
      <w:r w:rsidRPr="005F749A">
        <w:rPr>
          <w:rFonts w:ascii="Arial" w:hAnsi="Arial"/>
        </w:rPr>
        <w:t>Player shall mean each individual who plays Ringette and has been registered with Ringette Alberta as an Adult</w:t>
      </w:r>
      <w:r w:rsidR="00BE715B" w:rsidRPr="005F749A">
        <w:rPr>
          <w:rFonts w:ascii="Arial" w:hAnsi="Arial"/>
        </w:rPr>
        <w:t xml:space="preserve"> Player (18+) </w:t>
      </w:r>
      <w:r w:rsidR="007038F5" w:rsidRPr="005F749A">
        <w:rPr>
          <w:rFonts w:ascii="Arial" w:hAnsi="Arial"/>
        </w:rPr>
        <w:t>or Player</w:t>
      </w:r>
      <w:r w:rsidR="00BE715B" w:rsidRPr="005F749A">
        <w:rPr>
          <w:rFonts w:ascii="Arial" w:hAnsi="Arial"/>
        </w:rPr>
        <w:t xml:space="preserve"> (Under 18)</w:t>
      </w:r>
      <w:r w:rsidR="007260D8">
        <w:rPr>
          <w:rFonts w:ascii="Arial" w:hAnsi="Arial"/>
          <w:b/>
        </w:rPr>
        <w:tab/>
      </w:r>
      <w:r w:rsidR="007260D8">
        <w:rPr>
          <w:rFonts w:ascii="Arial" w:hAnsi="Arial"/>
          <w:bCs/>
        </w:rPr>
        <w:t xml:space="preserve"> </w:t>
      </w:r>
    </w:p>
    <w:p w14:paraId="307A1548" w14:textId="77777777" w:rsidR="007260D8" w:rsidRDefault="007260D8" w:rsidP="005C5D25">
      <w:pPr>
        <w:pStyle w:val="ListParagraph"/>
        <w:ind w:left="0"/>
        <w:rPr>
          <w:rFonts w:ascii="Arial" w:hAnsi="Arial"/>
          <w:b/>
        </w:rPr>
      </w:pPr>
    </w:p>
    <w:p w14:paraId="5CA1C2F0" w14:textId="00E375CC" w:rsidR="005C5D25" w:rsidRPr="005F749A" w:rsidRDefault="007260D8" w:rsidP="005C5D25">
      <w:pPr>
        <w:pStyle w:val="ListParagraph"/>
        <w:ind w:left="0"/>
        <w:rPr>
          <w:rFonts w:ascii="Arial" w:hAnsi="Arial"/>
          <w:b/>
        </w:rPr>
      </w:pPr>
      <w:r>
        <w:rPr>
          <w:rFonts w:ascii="Arial" w:hAnsi="Arial"/>
          <w:b/>
        </w:rPr>
        <w:t>20</w:t>
      </w:r>
      <w:r w:rsidR="00BA1B8A">
        <w:rPr>
          <w:rFonts w:ascii="Arial" w:hAnsi="Arial"/>
          <w:b/>
        </w:rPr>
        <w:t>8</w:t>
      </w:r>
      <w:r w:rsidR="00AD0801" w:rsidRPr="005F749A">
        <w:rPr>
          <w:rFonts w:ascii="Arial" w:hAnsi="Arial"/>
          <w:b/>
        </w:rPr>
        <w:tab/>
      </w:r>
      <w:r w:rsidR="00687745" w:rsidRPr="005F749A">
        <w:rPr>
          <w:rFonts w:ascii="Arial" w:hAnsi="Arial"/>
          <w:b/>
          <w:u w:val="single"/>
        </w:rPr>
        <w:t>TEAM</w:t>
      </w:r>
    </w:p>
    <w:p w14:paraId="44C0536B" w14:textId="77777777" w:rsidR="00BA2444" w:rsidRPr="005F749A" w:rsidRDefault="00BA2444" w:rsidP="00BA2444">
      <w:pPr>
        <w:pStyle w:val="ListParagraph"/>
        <w:ind w:left="0"/>
        <w:rPr>
          <w:rFonts w:ascii="Arial" w:hAnsi="Arial"/>
        </w:rPr>
      </w:pPr>
    </w:p>
    <w:p w14:paraId="214D0EBC" w14:textId="6EB6B43E" w:rsidR="005C5D25" w:rsidRDefault="005C5D25" w:rsidP="009E615F">
      <w:pPr>
        <w:pStyle w:val="ListParagraph"/>
        <w:rPr>
          <w:rFonts w:ascii="Arial" w:hAnsi="Arial"/>
        </w:rPr>
      </w:pPr>
      <w:r w:rsidRPr="005F749A">
        <w:rPr>
          <w:rFonts w:ascii="Arial" w:hAnsi="Arial"/>
        </w:rPr>
        <w:t>Team shall mean a Ringette Team that has been registered with Ringette Alberta and has been accepted into the NAWRA</w:t>
      </w:r>
      <w:r w:rsidR="00FF0610" w:rsidRPr="005F749A">
        <w:rPr>
          <w:rFonts w:ascii="Arial" w:hAnsi="Arial"/>
        </w:rPr>
        <w:t xml:space="preserve"> League.</w:t>
      </w:r>
    </w:p>
    <w:p w14:paraId="722D9FAA" w14:textId="5B532163" w:rsidR="007260D8" w:rsidRDefault="007260D8" w:rsidP="009E615F">
      <w:pPr>
        <w:pStyle w:val="ListParagraph"/>
        <w:rPr>
          <w:rFonts w:ascii="Arial" w:hAnsi="Arial"/>
        </w:rPr>
      </w:pPr>
    </w:p>
    <w:p w14:paraId="4285B021" w14:textId="4E4E19FB" w:rsidR="007260D8" w:rsidRDefault="007260D8" w:rsidP="007260D8">
      <w:pPr>
        <w:pStyle w:val="ListParagraph"/>
        <w:ind w:left="0"/>
        <w:rPr>
          <w:rFonts w:ascii="Arial" w:hAnsi="Arial"/>
          <w:b/>
          <w:u w:val="single"/>
        </w:rPr>
      </w:pPr>
      <w:r w:rsidRPr="005F749A">
        <w:rPr>
          <w:rFonts w:ascii="Arial" w:hAnsi="Arial"/>
          <w:b/>
        </w:rPr>
        <w:t>20</w:t>
      </w:r>
      <w:r w:rsidR="00BA1B8A">
        <w:rPr>
          <w:rFonts w:ascii="Arial" w:hAnsi="Arial"/>
          <w:b/>
        </w:rPr>
        <w:t>9</w:t>
      </w:r>
      <w:r>
        <w:rPr>
          <w:rFonts w:ascii="Arial" w:hAnsi="Arial"/>
          <w:b/>
        </w:rPr>
        <w:tab/>
      </w:r>
      <w:r>
        <w:rPr>
          <w:rFonts w:ascii="Arial" w:hAnsi="Arial"/>
          <w:b/>
          <w:u w:val="single"/>
        </w:rPr>
        <w:t>OUT OF TOWN TEAM</w:t>
      </w:r>
    </w:p>
    <w:p w14:paraId="1DC2BBAE" w14:textId="77777777" w:rsidR="007260D8" w:rsidRDefault="007260D8" w:rsidP="007260D8">
      <w:pPr>
        <w:pStyle w:val="ListParagraph"/>
        <w:ind w:left="0"/>
        <w:rPr>
          <w:rFonts w:ascii="Arial" w:hAnsi="Arial"/>
          <w:b/>
          <w:u w:val="single"/>
        </w:rPr>
      </w:pPr>
    </w:p>
    <w:p w14:paraId="64EA54F1" w14:textId="77777777" w:rsidR="00545EC2" w:rsidRDefault="007260D8" w:rsidP="007260D8">
      <w:pPr>
        <w:pStyle w:val="ListParagraph"/>
        <w:rPr>
          <w:rFonts w:ascii="Arial" w:hAnsi="Arial"/>
          <w:bCs/>
        </w:rPr>
      </w:pPr>
      <w:r>
        <w:rPr>
          <w:rFonts w:ascii="Arial" w:hAnsi="Arial"/>
          <w:bCs/>
        </w:rPr>
        <w:t xml:space="preserve">Out of Town Team shall mean a Ringette Team that has been registered with Ringette Alberta and has been accepted into the NAWRA League who provides ice slots for arenas that are located more than 40 kilometers and less than 150 kilometers from Edmonton City Centre. </w:t>
      </w:r>
      <w:r w:rsidR="00545EC2">
        <w:rPr>
          <w:rFonts w:ascii="Arial" w:hAnsi="Arial"/>
          <w:bCs/>
        </w:rPr>
        <w:t xml:space="preserve">Refer to the below illustration for the </w:t>
      </w:r>
      <w:proofErr w:type="gramStart"/>
      <w:r w:rsidR="00545EC2">
        <w:rPr>
          <w:rFonts w:ascii="Arial" w:hAnsi="Arial"/>
          <w:bCs/>
        </w:rPr>
        <w:t>40 kilometer</w:t>
      </w:r>
      <w:proofErr w:type="gramEnd"/>
      <w:r w:rsidR="00545EC2">
        <w:rPr>
          <w:rFonts w:ascii="Arial" w:hAnsi="Arial"/>
          <w:bCs/>
        </w:rPr>
        <w:t xml:space="preserve"> range.</w:t>
      </w:r>
    </w:p>
    <w:p w14:paraId="2B2A5EFF" w14:textId="77777777" w:rsidR="00545EC2" w:rsidRDefault="00545EC2" w:rsidP="007260D8">
      <w:pPr>
        <w:pStyle w:val="ListParagraph"/>
        <w:rPr>
          <w:rFonts w:ascii="Arial" w:hAnsi="Arial"/>
          <w:bCs/>
        </w:rPr>
      </w:pPr>
    </w:p>
    <w:p w14:paraId="52A6C5F2" w14:textId="5F177398" w:rsidR="007260D8" w:rsidRPr="007260D8" w:rsidRDefault="00545EC2" w:rsidP="007260D8">
      <w:pPr>
        <w:pStyle w:val="ListParagraph"/>
        <w:rPr>
          <w:rFonts w:ascii="Arial" w:hAnsi="Arial"/>
          <w:bCs/>
        </w:rPr>
      </w:pPr>
      <w:r>
        <w:rPr>
          <w:rFonts w:ascii="Arial" w:hAnsi="Arial"/>
          <w:bCs/>
          <w:noProof/>
        </w:rPr>
        <w:drawing>
          <wp:inline distT="0" distB="0" distL="0" distR="0" wp14:anchorId="21BA74F3" wp14:editId="19EE4F29">
            <wp:extent cx="5198533" cy="3854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Km radi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3843" cy="3858405"/>
                    </a:xfrm>
                    <a:prstGeom prst="rect">
                      <a:avLst/>
                    </a:prstGeom>
                  </pic:spPr>
                </pic:pic>
              </a:graphicData>
            </a:graphic>
          </wp:inline>
        </w:drawing>
      </w:r>
      <w:r>
        <w:rPr>
          <w:rFonts w:ascii="Arial" w:hAnsi="Arial"/>
          <w:bCs/>
        </w:rPr>
        <w:t xml:space="preserve"> </w:t>
      </w:r>
    </w:p>
    <w:p w14:paraId="1F34AAB5" w14:textId="77777777" w:rsidR="007260D8" w:rsidRPr="005F749A" w:rsidRDefault="007260D8" w:rsidP="009E615F">
      <w:pPr>
        <w:pStyle w:val="ListParagraph"/>
        <w:rPr>
          <w:rFonts w:ascii="Arial" w:hAnsi="Arial"/>
        </w:rPr>
      </w:pPr>
    </w:p>
    <w:p w14:paraId="243AF420" w14:textId="77777777" w:rsidR="005C5D25" w:rsidRPr="005F749A" w:rsidRDefault="005C5D25" w:rsidP="005C5D25">
      <w:pPr>
        <w:pStyle w:val="ListParagraph"/>
        <w:ind w:left="0"/>
        <w:rPr>
          <w:rFonts w:ascii="Arial" w:hAnsi="Arial"/>
        </w:rPr>
      </w:pPr>
    </w:p>
    <w:p w14:paraId="04B44173" w14:textId="3AE0F6F5" w:rsidR="005C5D25" w:rsidRPr="005F749A" w:rsidRDefault="005C5D25" w:rsidP="005C5D25">
      <w:pPr>
        <w:pStyle w:val="ListParagraph"/>
        <w:ind w:left="0"/>
        <w:rPr>
          <w:rFonts w:ascii="Arial" w:hAnsi="Arial"/>
          <w:b/>
          <w:u w:val="single"/>
        </w:rPr>
      </w:pPr>
      <w:r w:rsidRPr="005F749A">
        <w:rPr>
          <w:rFonts w:ascii="Arial" w:hAnsi="Arial"/>
          <w:b/>
        </w:rPr>
        <w:t>2</w:t>
      </w:r>
      <w:r w:rsidR="00BA1B8A">
        <w:rPr>
          <w:rFonts w:ascii="Arial" w:hAnsi="Arial"/>
          <w:b/>
        </w:rPr>
        <w:t>10</w:t>
      </w:r>
      <w:r w:rsidR="00AD0801" w:rsidRPr="005F749A">
        <w:rPr>
          <w:rFonts w:ascii="Arial" w:hAnsi="Arial"/>
          <w:b/>
        </w:rPr>
        <w:tab/>
      </w:r>
      <w:r w:rsidR="00687745" w:rsidRPr="005F749A">
        <w:rPr>
          <w:rFonts w:ascii="Arial" w:hAnsi="Arial"/>
          <w:b/>
          <w:u w:val="single"/>
        </w:rPr>
        <w:t>ANNUAL GENERAL MEETING (AGM)</w:t>
      </w:r>
    </w:p>
    <w:p w14:paraId="123F99BE" w14:textId="77777777" w:rsidR="005C5D25" w:rsidRPr="005F749A" w:rsidRDefault="005C5D25" w:rsidP="005C5D25">
      <w:pPr>
        <w:pStyle w:val="ListParagraph"/>
        <w:ind w:left="0"/>
        <w:rPr>
          <w:rFonts w:ascii="Arial" w:hAnsi="Arial"/>
        </w:rPr>
      </w:pPr>
    </w:p>
    <w:p w14:paraId="2CF9D402" w14:textId="77777777" w:rsidR="005C5D25" w:rsidRPr="005F749A" w:rsidRDefault="005C5D25" w:rsidP="009E615F">
      <w:pPr>
        <w:pStyle w:val="ListParagraph"/>
        <w:ind w:left="0" w:firstLine="720"/>
        <w:rPr>
          <w:rFonts w:ascii="Arial" w:hAnsi="Arial"/>
        </w:rPr>
      </w:pPr>
      <w:r w:rsidRPr="005F749A">
        <w:rPr>
          <w:rFonts w:ascii="Arial" w:hAnsi="Arial"/>
        </w:rPr>
        <w:t>Annual General Meeting refers to the Annual General Meeting of the NAWRA Members</w:t>
      </w:r>
    </w:p>
    <w:p w14:paraId="07471D3B" w14:textId="77777777" w:rsidR="005C5D25" w:rsidRPr="005F749A" w:rsidRDefault="005C5D25" w:rsidP="005C5D25">
      <w:pPr>
        <w:pStyle w:val="ListParagraph"/>
        <w:ind w:left="0"/>
        <w:rPr>
          <w:rFonts w:ascii="Arial" w:hAnsi="Arial"/>
        </w:rPr>
      </w:pPr>
    </w:p>
    <w:p w14:paraId="4E39255E" w14:textId="324C2074" w:rsidR="005C5D25" w:rsidRPr="005F749A" w:rsidRDefault="005C5D25" w:rsidP="005C5D25">
      <w:pPr>
        <w:pStyle w:val="ListParagraph"/>
        <w:ind w:left="0"/>
        <w:rPr>
          <w:rFonts w:ascii="Arial" w:hAnsi="Arial"/>
          <w:b/>
        </w:rPr>
      </w:pPr>
      <w:r w:rsidRPr="005F749A">
        <w:rPr>
          <w:rFonts w:ascii="Arial" w:hAnsi="Arial"/>
          <w:b/>
        </w:rPr>
        <w:t>2</w:t>
      </w:r>
      <w:r w:rsidR="007260D8">
        <w:rPr>
          <w:rFonts w:ascii="Arial" w:hAnsi="Arial"/>
          <w:b/>
        </w:rPr>
        <w:t>1</w:t>
      </w:r>
      <w:r w:rsidR="00BA1B8A">
        <w:rPr>
          <w:rFonts w:ascii="Arial" w:hAnsi="Arial"/>
          <w:b/>
        </w:rPr>
        <w:t>1</w:t>
      </w:r>
      <w:r w:rsidR="00AD0801" w:rsidRPr="005F749A">
        <w:rPr>
          <w:rFonts w:ascii="Arial" w:hAnsi="Arial"/>
          <w:b/>
        </w:rPr>
        <w:tab/>
      </w:r>
      <w:r w:rsidR="00687745" w:rsidRPr="005F749A">
        <w:rPr>
          <w:rFonts w:ascii="Arial" w:hAnsi="Arial"/>
          <w:b/>
          <w:u w:val="single"/>
        </w:rPr>
        <w:t>EXECUTIVE MEETING</w:t>
      </w:r>
    </w:p>
    <w:p w14:paraId="015B6530" w14:textId="77777777" w:rsidR="005C5D25" w:rsidRPr="005F749A" w:rsidRDefault="005C5D25" w:rsidP="005C5D25">
      <w:pPr>
        <w:pStyle w:val="ListParagraph"/>
        <w:ind w:left="0"/>
        <w:rPr>
          <w:rFonts w:ascii="Arial" w:hAnsi="Arial"/>
        </w:rPr>
      </w:pPr>
    </w:p>
    <w:p w14:paraId="2A459457" w14:textId="77777777" w:rsidR="005C5D25" w:rsidRPr="005F749A" w:rsidRDefault="009074C2" w:rsidP="009E615F">
      <w:pPr>
        <w:pStyle w:val="ListParagraph"/>
        <w:ind w:left="0" w:firstLine="720"/>
        <w:rPr>
          <w:rFonts w:ascii="Arial" w:hAnsi="Arial"/>
        </w:rPr>
      </w:pPr>
      <w:r w:rsidRPr="005F749A">
        <w:rPr>
          <w:rFonts w:ascii="Arial" w:hAnsi="Arial"/>
        </w:rPr>
        <w:t>Executive Meeting shall mean a meeting of the Executive</w:t>
      </w:r>
    </w:p>
    <w:p w14:paraId="4A58A665" w14:textId="77777777" w:rsidR="009074C2" w:rsidRPr="005F749A" w:rsidRDefault="009074C2" w:rsidP="005C5D25">
      <w:pPr>
        <w:pStyle w:val="ListParagraph"/>
        <w:ind w:left="0"/>
        <w:rPr>
          <w:rFonts w:ascii="Arial" w:hAnsi="Arial"/>
        </w:rPr>
      </w:pPr>
    </w:p>
    <w:p w14:paraId="45F45F66" w14:textId="7F166EBD" w:rsidR="009074C2" w:rsidRPr="005F749A" w:rsidRDefault="009074C2" w:rsidP="005C5D25">
      <w:pPr>
        <w:pStyle w:val="ListParagraph"/>
        <w:ind w:left="0"/>
        <w:rPr>
          <w:rFonts w:ascii="Arial" w:hAnsi="Arial"/>
          <w:b/>
        </w:rPr>
      </w:pPr>
      <w:r w:rsidRPr="005F749A">
        <w:rPr>
          <w:rFonts w:ascii="Arial" w:hAnsi="Arial"/>
          <w:b/>
        </w:rPr>
        <w:t>21</w:t>
      </w:r>
      <w:r w:rsidR="00BA1B8A">
        <w:rPr>
          <w:rFonts w:ascii="Arial" w:hAnsi="Arial"/>
          <w:b/>
        </w:rPr>
        <w:t>2</w:t>
      </w:r>
      <w:r w:rsidR="00AD0801" w:rsidRPr="005F749A">
        <w:rPr>
          <w:rFonts w:ascii="Arial" w:hAnsi="Arial"/>
          <w:b/>
        </w:rPr>
        <w:tab/>
      </w:r>
      <w:r w:rsidR="00687745" w:rsidRPr="005F749A">
        <w:rPr>
          <w:rFonts w:ascii="Arial" w:hAnsi="Arial"/>
          <w:b/>
          <w:u w:val="single"/>
        </w:rPr>
        <w:t>COMMITTEE</w:t>
      </w:r>
    </w:p>
    <w:p w14:paraId="4AFCA106" w14:textId="77777777" w:rsidR="00BA2444" w:rsidRPr="005F749A" w:rsidRDefault="00BA2444" w:rsidP="00BA2444">
      <w:pPr>
        <w:pStyle w:val="ListParagraph"/>
        <w:ind w:left="0"/>
        <w:rPr>
          <w:rFonts w:ascii="Arial" w:hAnsi="Arial"/>
        </w:rPr>
      </w:pPr>
    </w:p>
    <w:p w14:paraId="58BA3C45" w14:textId="77777777" w:rsidR="009074C2" w:rsidRPr="005F749A" w:rsidRDefault="009074C2" w:rsidP="007260D8">
      <w:pPr>
        <w:pStyle w:val="ListParagraph"/>
        <w:rPr>
          <w:rFonts w:ascii="Arial" w:hAnsi="Arial"/>
        </w:rPr>
      </w:pPr>
      <w:r w:rsidRPr="005F749A">
        <w:rPr>
          <w:rFonts w:ascii="Arial" w:hAnsi="Arial"/>
        </w:rPr>
        <w:t>Committee shall mean the Members who have been assigned special duties by the Executive</w:t>
      </w:r>
    </w:p>
    <w:p w14:paraId="7BA6FBC7" w14:textId="77777777" w:rsidR="009074C2" w:rsidRPr="005F749A" w:rsidRDefault="009074C2" w:rsidP="005C5D25">
      <w:pPr>
        <w:pStyle w:val="ListParagraph"/>
        <w:ind w:left="0"/>
        <w:rPr>
          <w:rFonts w:ascii="Arial" w:hAnsi="Arial"/>
        </w:rPr>
      </w:pPr>
    </w:p>
    <w:p w14:paraId="501603E4" w14:textId="02D932F0" w:rsidR="009074C2" w:rsidRPr="005F749A" w:rsidRDefault="009074C2" w:rsidP="005C5D25">
      <w:pPr>
        <w:pStyle w:val="ListParagraph"/>
        <w:ind w:left="0"/>
        <w:rPr>
          <w:rFonts w:ascii="Arial" w:hAnsi="Arial"/>
          <w:b/>
        </w:rPr>
      </w:pPr>
      <w:r w:rsidRPr="005F749A">
        <w:rPr>
          <w:rFonts w:ascii="Arial" w:hAnsi="Arial"/>
          <w:b/>
        </w:rPr>
        <w:t>21</w:t>
      </w:r>
      <w:r w:rsidR="00BA1B8A">
        <w:rPr>
          <w:rFonts w:ascii="Arial" w:hAnsi="Arial"/>
          <w:b/>
        </w:rPr>
        <w:t>3</w:t>
      </w:r>
      <w:r w:rsidR="00AD0801" w:rsidRPr="005F749A">
        <w:rPr>
          <w:rFonts w:ascii="Arial" w:hAnsi="Arial"/>
          <w:b/>
        </w:rPr>
        <w:tab/>
      </w:r>
      <w:r w:rsidR="00687745" w:rsidRPr="005F749A">
        <w:rPr>
          <w:rFonts w:ascii="Arial" w:hAnsi="Arial"/>
          <w:b/>
          <w:u w:val="single"/>
        </w:rPr>
        <w:t>COMMITTEE MEETING</w:t>
      </w:r>
    </w:p>
    <w:p w14:paraId="77A032BE" w14:textId="77777777" w:rsidR="009074C2" w:rsidRPr="005F749A" w:rsidRDefault="009074C2" w:rsidP="005C5D25">
      <w:pPr>
        <w:pStyle w:val="ListParagraph"/>
        <w:ind w:left="0"/>
        <w:rPr>
          <w:rFonts w:ascii="Arial" w:hAnsi="Arial"/>
        </w:rPr>
      </w:pPr>
    </w:p>
    <w:p w14:paraId="57C798F6" w14:textId="77777777" w:rsidR="009074C2" w:rsidRPr="005F749A" w:rsidRDefault="009074C2" w:rsidP="009E615F">
      <w:pPr>
        <w:pStyle w:val="ListParagraph"/>
        <w:ind w:left="0" w:firstLine="720"/>
        <w:rPr>
          <w:rFonts w:ascii="Arial" w:hAnsi="Arial"/>
        </w:rPr>
      </w:pPr>
      <w:r w:rsidRPr="005F749A">
        <w:rPr>
          <w:rFonts w:ascii="Arial" w:hAnsi="Arial"/>
        </w:rPr>
        <w:t>Committee Meeting shall mean a meeting of a Committee</w:t>
      </w:r>
    </w:p>
    <w:p w14:paraId="1F43EB9D" w14:textId="77777777" w:rsidR="009074C2" w:rsidRPr="005F749A" w:rsidRDefault="009074C2" w:rsidP="005C5D25">
      <w:pPr>
        <w:pStyle w:val="ListParagraph"/>
        <w:ind w:left="0"/>
        <w:rPr>
          <w:rFonts w:ascii="Arial" w:hAnsi="Arial"/>
        </w:rPr>
      </w:pPr>
    </w:p>
    <w:p w14:paraId="0BB29C23" w14:textId="16B68FA3" w:rsidR="009074C2" w:rsidRPr="005F749A" w:rsidRDefault="009074C2" w:rsidP="005C5D25">
      <w:pPr>
        <w:pStyle w:val="ListParagraph"/>
        <w:ind w:left="0"/>
        <w:rPr>
          <w:rFonts w:ascii="Arial" w:hAnsi="Arial"/>
          <w:b/>
        </w:rPr>
      </w:pPr>
      <w:r w:rsidRPr="005F749A">
        <w:rPr>
          <w:rFonts w:ascii="Arial" w:hAnsi="Arial"/>
          <w:b/>
        </w:rPr>
        <w:t>21</w:t>
      </w:r>
      <w:r w:rsidR="00BA1B8A">
        <w:rPr>
          <w:rFonts w:ascii="Arial" w:hAnsi="Arial"/>
          <w:b/>
        </w:rPr>
        <w:t>4</w:t>
      </w:r>
      <w:r w:rsidR="007770F5" w:rsidRPr="005F749A">
        <w:rPr>
          <w:rFonts w:ascii="Arial" w:hAnsi="Arial"/>
          <w:b/>
        </w:rPr>
        <w:tab/>
      </w:r>
      <w:r w:rsidR="00687745" w:rsidRPr="005F749A">
        <w:rPr>
          <w:rFonts w:ascii="Arial" w:hAnsi="Arial"/>
          <w:b/>
          <w:u w:val="single"/>
        </w:rPr>
        <w:t>MEETING</w:t>
      </w:r>
    </w:p>
    <w:p w14:paraId="5E1CA3BC" w14:textId="77777777" w:rsidR="00BA2444" w:rsidRPr="005F749A" w:rsidRDefault="00BA2444" w:rsidP="00BA2444">
      <w:pPr>
        <w:pStyle w:val="ListParagraph"/>
        <w:ind w:left="0"/>
        <w:rPr>
          <w:rFonts w:ascii="Arial" w:hAnsi="Arial"/>
        </w:rPr>
      </w:pPr>
    </w:p>
    <w:p w14:paraId="0BC245E8" w14:textId="77777777" w:rsidR="009074C2" w:rsidRPr="005F749A" w:rsidRDefault="009074C2" w:rsidP="009E615F">
      <w:pPr>
        <w:pStyle w:val="ListParagraph"/>
        <w:rPr>
          <w:rFonts w:ascii="Arial" w:hAnsi="Arial"/>
        </w:rPr>
      </w:pPr>
      <w:r w:rsidRPr="005F749A">
        <w:rPr>
          <w:rFonts w:ascii="Arial" w:hAnsi="Arial"/>
        </w:rPr>
        <w:t>Meeting shall mean a meeting of the Members that is not the Annual General Meeting, an</w:t>
      </w:r>
      <w:r w:rsidR="00CE0427" w:rsidRPr="005F749A">
        <w:rPr>
          <w:rFonts w:ascii="Arial" w:hAnsi="Arial"/>
        </w:rPr>
        <w:t xml:space="preserve"> </w:t>
      </w:r>
      <w:r w:rsidRPr="005F749A">
        <w:rPr>
          <w:rFonts w:ascii="Arial" w:hAnsi="Arial"/>
        </w:rPr>
        <w:t>Executive Meeting or a Committee Meeting.</w:t>
      </w:r>
    </w:p>
    <w:p w14:paraId="37008A42" w14:textId="77777777" w:rsidR="00CE0427" w:rsidRPr="005F749A" w:rsidRDefault="00CE0427" w:rsidP="005C5D25">
      <w:pPr>
        <w:pStyle w:val="ListParagraph"/>
        <w:ind w:left="0"/>
        <w:rPr>
          <w:rFonts w:ascii="Arial" w:hAnsi="Arial"/>
        </w:rPr>
      </w:pPr>
    </w:p>
    <w:p w14:paraId="2AC4C990" w14:textId="4A3BA8BA" w:rsidR="009074C2" w:rsidRPr="005F749A" w:rsidRDefault="009074C2" w:rsidP="005C5D25">
      <w:pPr>
        <w:pStyle w:val="ListParagraph"/>
        <w:ind w:left="0"/>
        <w:rPr>
          <w:rFonts w:ascii="Arial" w:hAnsi="Arial"/>
          <w:b/>
        </w:rPr>
      </w:pPr>
      <w:r w:rsidRPr="005F749A">
        <w:rPr>
          <w:rFonts w:ascii="Arial" w:hAnsi="Arial"/>
          <w:b/>
        </w:rPr>
        <w:t>21</w:t>
      </w:r>
      <w:r w:rsidR="00BA1B8A">
        <w:rPr>
          <w:rFonts w:ascii="Arial" w:hAnsi="Arial"/>
          <w:b/>
        </w:rPr>
        <w:t>5</w:t>
      </w:r>
      <w:r w:rsidR="007770F5" w:rsidRPr="005F749A">
        <w:rPr>
          <w:rFonts w:ascii="Arial" w:hAnsi="Arial"/>
          <w:b/>
        </w:rPr>
        <w:tab/>
      </w:r>
      <w:r w:rsidR="00687745" w:rsidRPr="005F749A">
        <w:rPr>
          <w:rFonts w:ascii="Arial" w:hAnsi="Arial"/>
          <w:b/>
          <w:u w:val="single"/>
        </w:rPr>
        <w:t>RESOLUTION</w:t>
      </w:r>
    </w:p>
    <w:p w14:paraId="5A756D02" w14:textId="77777777" w:rsidR="009074C2" w:rsidRPr="005F749A" w:rsidRDefault="009074C2" w:rsidP="005C5D25">
      <w:pPr>
        <w:pStyle w:val="ListParagraph"/>
        <w:ind w:left="0"/>
        <w:rPr>
          <w:rFonts w:ascii="Arial" w:hAnsi="Arial"/>
        </w:rPr>
      </w:pPr>
      <w:r w:rsidRPr="005F749A">
        <w:rPr>
          <w:rFonts w:ascii="Arial" w:hAnsi="Arial"/>
        </w:rPr>
        <w:tab/>
      </w:r>
    </w:p>
    <w:p w14:paraId="65E3BB71" w14:textId="77777777" w:rsidR="009074C2" w:rsidRPr="005F749A" w:rsidRDefault="009074C2" w:rsidP="009E615F">
      <w:pPr>
        <w:pStyle w:val="ListParagraph"/>
        <w:ind w:left="0" w:firstLine="720"/>
        <w:rPr>
          <w:rFonts w:ascii="Arial" w:hAnsi="Arial"/>
        </w:rPr>
      </w:pPr>
      <w:r w:rsidRPr="005F749A">
        <w:rPr>
          <w:rFonts w:ascii="Arial" w:hAnsi="Arial"/>
        </w:rPr>
        <w:t>Resolution shall mean a motion that was moved and seconded</w:t>
      </w:r>
    </w:p>
    <w:p w14:paraId="6C9AD675" w14:textId="77777777" w:rsidR="000B3D51" w:rsidRPr="005F749A" w:rsidRDefault="000B3D51" w:rsidP="005C5D25">
      <w:pPr>
        <w:pStyle w:val="ListParagraph"/>
        <w:ind w:left="0"/>
        <w:rPr>
          <w:rFonts w:ascii="Arial" w:hAnsi="Arial"/>
        </w:rPr>
      </w:pPr>
    </w:p>
    <w:p w14:paraId="0B2242BD" w14:textId="333388AD" w:rsidR="009074C2" w:rsidRPr="005F749A" w:rsidRDefault="009074C2" w:rsidP="005C5D25">
      <w:pPr>
        <w:pStyle w:val="ListParagraph"/>
        <w:ind w:left="0"/>
        <w:rPr>
          <w:rFonts w:ascii="Arial" w:hAnsi="Arial"/>
          <w:b/>
        </w:rPr>
      </w:pPr>
      <w:r w:rsidRPr="005F749A">
        <w:rPr>
          <w:rFonts w:ascii="Arial" w:hAnsi="Arial"/>
          <w:b/>
        </w:rPr>
        <w:t>21</w:t>
      </w:r>
      <w:r w:rsidR="00BA1B8A">
        <w:rPr>
          <w:rFonts w:ascii="Arial" w:hAnsi="Arial"/>
          <w:b/>
        </w:rPr>
        <w:t>6</w:t>
      </w:r>
      <w:r w:rsidR="007770F5" w:rsidRPr="005F749A">
        <w:rPr>
          <w:rFonts w:ascii="Arial" w:hAnsi="Arial"/>
          <w:b/>
        </w:rPr>
        <w:tab/>
      </w:r>
      <w:r w:rsidR="00687745" w:rsidRPr="005F749A">
        <w:rPr>
          <w:rFonts w:ascii="Arial" w:hAnsi="Arial"/>
          <w:b/>
          <w:u w:val="single"/>
        </w:rPr>
        <w:t>SPECIAL RESOLUTION</w:t>
      </w:r>
    </w:p>
    <w:p w14:paraId="3C67066E" w14:textId="77777777" w:rsidR="00035980" w:rsidRPr="005F749A" w:rsidRDefault="00035980" w:rsidP="00035980">
      <w:pPr>
        <w:pStyle w:val="ListParagraph"/>
        <w:ind w:left="0"/>
        <w:rPr>
          <w:rFonts w:ascii="Arial" w:hAnsi="Arial"/>
        </w:rPr>
      </w:pPr>
    </w:p>
    <w:p w14:paraId="576E8586" w14:textId="77777777" w:rsidR="009074C2" w:rsidRPr="005F749A" w:rsidRDefault="009074C2" w:rsidP="009E615F">
      <w:pPr>
        <w:pStyle w:val="ListParagraph"/>
        <w:rPr>
          <w:rFonts w:ascii="Arial" w:hAnsi="Arial"/>
        </w:rPr>
      </w:pPr>
      <w:r w:rsidRPr="005F749A">
        <w:rPr>
          <w:rFonts w:ascii="Arial" w:hAnsi="Arial"/>
        </w:rPr>
        <w:t>Special Resolution shall mean a resolution for which at least ten (10) days Due Notice has been</w:t>
      </w:r>
      <w:r w:rsidR="00CE0427" w:rsidRPr="005F749A">
        <w:rPr>
          <w:rFonts w:ascii="Arial" w:hAnsi="Arial"/>
        </w:rPr>
        <w:t xml:space="preserve"> </w:t>
      </w:r>
      <w:r w:rsidRPr="005F749A">
        <w:rPr>
          <w:rFonts w:ascii="Arial" w:hAnsi="Arial"/>
        </w:rPr>
        <w:t>given specifying the intention of the resolution. A Special Resolution can be voted upon only at a Meeting or the Annual General Meeting. A Special Resolution requires a 75% majority of those</w:t>
      </w:r>
      <w:r w:rsidR="00CE0427" w:rsidRPr="005F749A">
        <w:rPr>
          <w:rFonts w:ascii="Arial" w:hAnsi="Arial"/>
        </w:rPr>
        <w:t xml:space="preserve"> </w:t>
      </w:r>
      <w:r w:rsidRPr="005F749A">
        <w:rPr>
          <w:rFonts w:ascii="Arial" w:hAnsi="Arial"/>
        </w:rPr>
        <w:t>present to be passed.</w:t>
      </w:r>
    </w:p>
    <w:p w14:paraId="46053E2C" w14:textId="77777777" w:rsidR="007770F5" w:rsidRPr="005F749A" w:rsidRDefault="007770F5" w:rsidP="005C5D25">
      <w:pPr>
        <w:pStyle w:val="ListParagraph"/>
        <w:ind w:left="0"/>
        <w:rPr>
          <w:rFonts w:ascii="Arial" w:hAnsi="Arial"/>
        </w:rPr>
      </w:pPr>
    </w:p>
    <w:p w14:paraId="522EE551" w14:textId="6E627FEC" w:rsidR="009074C2" w:rsidRPr="005F749A" w:rsidRDefault="009074C2" w:rsidP="005C5D25">
      <w:pPr>
        <w:pStyle w:val="ListParagraph"/>
        <w:ind w:left="0"/>
        <w:rPr>
          <w:rFonts w:ascii="Arial" w:hAnsi="Arial"/>
          <w:b/>
        </w:rPr>
      </w:pPr>
      <w:r w:rsidRPr="005F749A">
        <w:rPr>
          <w:rFonts w:ascii="Arial" w:hAnsi="Arial"/>
          <w:b/>
        </w:rPr>
        <w:t>21</w:t>
      </w:r>
      <w:r w:rsidR="00BA1B8A">
        <w:rPr>
          <w:rFonts w:ascii="Arial" w:hAnsi="Arial"/>
          <w:b/>
        </w:rPr>
        <w:t>7</w:t>
      </w:r>
      <w:r w:rsidR="007770F5" w:rsidRPr="005F749A">
        <w:rPr>
          <w:rFonts w:ascii="Arial" w:hAnsi="Arial"/>
          <w:b/>
        </w:rPr>
        <w:tab/>
      </w:r>
      <w:r w:rsidR="00687745" w:rsidRPr="005F749A">
        <w:rPr>
          <w:rFonts w:ascii="Arial" w:hAnsi="Arial"/>
          <w:b/>
          <w:u w:val="single"/>
        </w:rPr>
        <w:t>DUE NOTICE</w:t>
      </w:r>
    </w:p>
    <w:p w14:paraId="6C202B44" w14:textId="77777777" w:rsidR="00035980" w:rsidRPr="005F749A" w:rsidRDefault="00035980" w:rsidP="00035980">
      <w:pPr>
        <w:pStyle w:val="ListParagraph"/>
        <w:ind w:left="0"/>
        <w:rPr>
          <w:rFonts w:ascii="Arial" w:hAnsi="Arial"/>
        </w:rPr>
      </w:pPr>
    </w:p>
    <w:p w14:paraId="2928BD8D" w14:textId="77777777" w:rsidR="009074C2" w:rsidRPr="005F749A" w:rsidRDefault="009074C2" w:rsidP="009E615F">
      <w:pPr>
        <w:pStyle w:val="ListParagraph"/>
        <w:spacing w:after="0"/>
        <w:rPr>
          <w:rFonts w:ascii="Arial" w:hAnsi="Arial"/>
        </w:rPr>
      </w:pPr>
      <w:r w:rsidRPr="005F749A">
        <w:rPr>
          <w:rFonts w:ascii="Arial" w:hAnsi="Arial"/>
        </w:rPr>
        <w:t>Due Notice means that sufficient information about the item or event has been given through at least one of the following media:</w:t>
      </w:r>
    </w:p>
    <w:p w14:paraId="1AFC88CA" w14:textId="77777777" w:rsidR="007770F5" w:rsidRPr="005F749A" w:rsidRDefault="009D3323" w:rsidP="00D02F61">
      <w:pPr>
        <w:pStyle w:val="ListParagraph"/>
        <w:numPr>
          <w:ilvl w:val="0"/>
          <w:numId w:val="17"/>
        </w:numPr>
        <w:spacing w:after="0"/>
        <w:rPr>
          <w:rFonts w:ascii="Arial" w:hAnsi="Arial"/>
        </w:rPr>
      </w:pPr>
      <w:r w:rsidRPr="005F749A">
        <w:rPr>
          <w:rFonts w:ascii="Arial" w:hAnsi="Arial"/>
        </w:rPr>
        <w:t>E-mail to appropriate individuals;</w:t>
      </w:r>
    </w:p>
    <w:p w14:paraId="65187A8F" w14:textId="77777777" w:rsidR="009D3323" w:rsidRPr="005F749A" w:rsidRDefault="007770F5" w:rsidP="00D02F61">
      <w:pPr>
        <w:pStyle w:val="ListParagraph"/>
        <w:numPr>
          <w:ilvl w:val="0"/>
          <w:numId w:val="17"/>
        </w:numPr>
        <w:spacing w:after="0"/>
        <w:rPr>
          <w:rFonts w:ascii="Arial" w:hAnsi="Arial"/>
        </w:rPr>
      </w:pPr>
      <w:r w:rsidRPr="005F749A">
        <w:rPr>
          <w:rFonts w:ascii="Arial" w:hAnsi="Arial"/>
        </w:rPr>
        <w:t>Wr</w:t>
      </w:r>
      <w:r w:rsidR="009D3323" w:rsidRPr="005F749A">
        <w:rPr>
          <w:rFonts w:ascii="Arial" w:hAnsi="Arial"/>
        </w:rPr>
        <w:t>itten letter to appropriate individuals</w:t>
      </w:r>
    </w:p>
    <w:p w14:paraId="77229D3B" w14:textId="77777777" w:rsidR="009D3323" w:rsidRPr="005F749A" w:rsidRDefault="009D3323" w:rsidP="005C5D25">
      <w:pPr>
        <w:pStyle w:val="ListParagraph"/>
        <w:ind w:left="0"/>
        <w:rPr>
          <w:rFonts w:ascii="Arial" w:hAnsi="Arial"/>
        </w:rPr>
      </w:pPr>
    </w:p>
    <w:p w14:paraId="05F6E61C" w14:textId="48F7BEFE" w:rsidR="009D3323" w:rsidRPr="005F749A" w:rsidRDefault="009D3323" w:rsidP="005C5D25">
      <w:pPr>
        <w:pStyle w:val="ListParagraph"/>
        <w:ind w:left="0"/>
        <w:rPr>
          <w:rFonts w:ascii="Arial" w:hAnsi="Arial"/>
          <w:b/>
        </w:rPr>
      </w:pPr>
      <w:r w:rsidRPr="005F749A">
        <w:rPr>
          <w:rFonts w:ascii="Arial" w:hAnsi="Arial"/>
          <w:b/>
        </w:rPr>
        <w:t>21</w:t>
      </w:r>
      <w:r w:rsidR="00BA1B8A">
        <w:rPr>
          <w:rFonts w:ascii="Arial" w:hAnsi="Arial"/>
          <w:b/>
        </w:rPr>
        <w:t>8</w:t>
      </w:r>
      <w:r w:rsidR="007770F5" w:rsidRPr="005F749A">
        <w:rPr>
          <w:rFonts w:ascii="Arial" w:hAnsi="Arial"/>
          <w:b/>
        </w:rPr>
        <w:tab/>
      </w:r>
      <w:r w:rsidR="00687745" w:rsidRPr="005F749A">
        <w:rPr>
          <w:rFonts w:ascii="Arial" w:hAnsi="Arial"/>
          <w:b/>
          <w:u w:val="single"/>
        </w:rPr>
        <w:t>IN WRITING</w:t>
      </w:r>
    </w:p>
    <w:p w14:paraId="6BE67572" w14:textId="77777777" w:rsidR="009D3323" w:rsidRPr="005F749A" w:rsidRDefault="009D3323" w:rsidP="005C5D25">
      <w:pPr>
        <w:pStyle w:val="ListParagraph"/>
        <w:ind w:left="0"/>
        <w:rPr>
          <w:rFonts w:ascii="Arial" w:hAnsi="Arial"/>
        </w:rPr>
      </w:pPr>
      <w:r w:rsidRPr="005F749A">
        <w:rPr>
          <w:rFonts w:ascii="Arial" w:hAnsi="Arial"/>
        </w:rPr>
        <w:tab/>
      </w:r>
    </w:p>
    <w:p w14:paraId="033475E0" w14:textId="77777777" w:rsidR="009D3323" w:rsidRPr="005F749A" w:rsidRDefault="009D3323" w:rsidP="009E615F">
      <w:pPr>
        <w:pStyle w:val="ListParagraph"/>
        <w:ind w:left="0" w:firstLine="720"/>
        <w:rPr>
          <w:rFonts w:ascii="Arial" w:hAnsi="Arial"/>
        </w:rPr>
      </w:pPr>
      <w:r w:rsidRPr="005F749A">
        <w:rPr>
          <w:rFonts w:ascii="Arial" w:hAnsi="Arial"/>
        </w:rPr>
        <w:t>In writing shall mean electronic, hardcopy or handwritten</w:t>
      </w:r>
    </w:p>
    <w:p w14:paraId="0E9AD5BD" w14:textId="77777777" w:rsidR="009D3323" w:rsidRPr="005F749A" w:rsidRDefault="009D3323" w:rsidP="005C5D25">
      <w:pPr>
        <w:pStyle w:val="ListParagraph"/>
        <w:ind w:left="0"/>
        <w:rPr>
          <w:rFonts w:ascii="Arial" w:hAnsi="Arial"/>
        </w:rPr>
      </w:pPr>
    </w:p>
    <w:p w14:paraId="65067273" w14:textId="7F80B56B" w:rsidR="009074C2" w:rsidRPr="005F749A" w:rsidRDefault="009D3323" w:rsidP="005C5D25">
      <w:pPr>
        <w:pStyle w:val="ListParagraph"/>
        <w:ind w:left="0"/>
        <w:rPr>
          <w:rFonts w:ascii="Arial" w:hAnsi="Arial"/>
          <w:b/>
        </w:rPr>
      </w:pPr>
      <w:r w:rsidRPr="005F749A">
        <w:rPr>
          <w:rFonts w:ascii="Arial" w:hAnsi="Arial"/>
          <w:b/>
        </w:rPr>
        <w:t>21</w:t>
      </w:r>
      <w:r w:rsidR="00BA1B8A">
        <w:rPr>
          <w:rFonts w:ascii="Arial" w:hAnsi="Arial"/>
          <w:b/>
        </w:rPr>
        <w:t>9</w:t>
      </w:r>
      <w:r w:rsidR="00DD671E" w:rsidRPr="005F749A">
        <w:rPr>
          <w:rFonts w:ascii="Arial" w:hAnsi="Arial"/>
          <w:b/>
        </w:rPr>
        <w:tab/>
      </w:r>
      <w:r w:rsidR="00687745" w:rsidRPr="005F749A">
        <w:rPr>
          <w:rFonts w:ascii="Arial" w:hAnsi="Arial"/>
          <w:b/>
          <w:u w:val="single"/>
        </w:rPr>
        <w:t>SCHEDULED LEAGUE GAME</w:t>
      </w:r>
    </w:p>
    <w:p w14:paraId="43619EDD" w14:textId="77777777" w:rsidR="0041674E" w:rsidRPr="005F749A" w:rsidRDefault="0041674E" w:rsidP="0041674E">
      <w:pPr>
        <w:pStyle w:val="ListParagraph"/>
        <w:ind w:left="0"/>
        <w:rPr>
          <w:rFonts w:ascii="Arial" w:hAnsi="Arial"/>
        </w:rPr>
      </w:pPr>
    </w:p>
    <w:p w14:paraId="13184C25" w14:textId="77777777" w:rsidR="009D3323" w:rsidRPr="005F749A" w:rsidRDefault="009D3323" w:rsidP="009E615F">
      <w:pPr>
        <w:pStyle w:val="ListParagraph"/>
        <w:ind w:left="0" w:firstLine="720"/>
        <w:rPr>
          <w:rFonts w:ascii="Arial" w:hAnsi="Arial"/>
        </w:rPr>
      </w:pPr>
      <w:r w:rsidRPr="005F749A">
        <w:rPr>
          <w:rFonts w:ascii="Arial" w:hAnsi="Arial"/>
        </w:rPr>
        <w:lastRenderedPageBreak/>
        <w:t>Scheduled League Game means any game that has been arranged by the NAWRA Scheduler</w:t>
      </w:r>
      <w:r w:rsidR="002064F8" w:rsidRPr="005F749A">
        <w:rPr>
          <w:rFonts w:ascii="Arial" w:hAnsi="Arial"/>
        </w:rPr>
        <w:t>(s)</w:t>
      </w:r>
      <w:r w:rsidRPr="005F749A">
        <w:rPr>
          <w:rFonts w:ascii="Arial" w:hAnsi="Arial"/>
        </w:rPr>
        <w:t xml:space="preserve">. </w:t>
      </w:r>
    </w:p>
    <w:p w14:paraId="262DE256" w14:textId="77777777" w:rsidR="009D3323" w:rsidRPr="005F749A" w:rsidRDefault="009D3323" w:rsidP="005C5D25">
      <w:pPr>
        <w:pStyle w:val="ListParagraph"/>
        <w:ind w:left="0"/>
        <w:rPr>
          <w:rFonts w:ascii="Arial" w:hAnsi="Arial"/>
        </w:rPr>
      </w:pPr>
    </w:p>
    <w:p w14:paraId="4950CE3D" w14:textId="60080B52" w:rsidR="009D3323" w:rsidRPr="005F749A" w:rsidRDefault="009D3323" w:rsidP="005C5D25">
      <w:pPr>
        <w:pStyle w:val="ListParagraph"/>
        <w:ind w:left="0"/>
        <w:rPr>
          <w:rFonts w:ascii="Arial" w:hAnsi="Arial"/>
          <w:b/>
        </w:rPr>
      </w:pPr>
      <w:r w:rsidRPr="005F749A">
        <w:rPr>
          <w:rFonts w:ascii="Arial" w:hAnsi="Arial"/>
          <w:b/>
        </w:rPr>
        <w:t>2</w:t>
      </w:r>
      <w:r w:rsidR="00BA1B8A">
        <w:rPr>
          <w:rFonts w:ascii="Arial" w:hAnsi="Arial"/>
          <w:b/>
        </w:rPr>
        <w:t>20</w:t>
      </w:r>
      <w:r w:rsidR="00DD671E" w:rsidRPr="005F749A">
        <w:rPr>
          <w:rFonts w:ascii="Arial" w:hAnsi="Arial"/>
          <w:b/>
        </w:rPr>
        <w:tab/>
      </w:r>
      <w:r w:rsidR="00687745" w:rsidRPr="005F749A">
        <w:rPr>
          <w:rFonts w:ascii="Arial" w:hAnsi="Arial"/>
          <w:b/>
          <w:u w:val="single"/>
        </w:rPr>
        <w:t>OFFICIAL GAME REPORT</w:t>
      </w:r>
    </w:p>
    <w:p w14:paraId="3C04E190" w14:textId="77777777" w:rsidR="0041674E" w:rsidRPr="005F749A" w:rsidRDefault="0041674E" w:rsidP="0041674E">
      <w:pPr>
        <w:pStyle w:val="ListParagraph"/>
        <w:ind w:left="0"/>
        <w:rPr>
          <w:rFonts w:ascii="Arial" w:hAnsi="Arial"/>
        </w:rPr>
      </w:pPr>
    </w:p>
    <w:p w14:paraId="224E1E44" w14:textId="77777777" w:rsidR="009D3323" w:rsidRPr="005F749A" w:rsidRDefault="009D3323" w:rsidP="009E615F">
      <w:pPr>
        <w:pStyle w:val="ListParagraph"/>
        <w:rPr>
          <w:rFonts w:ascii="Arial" w:hAnsi="Arial"/>
        </w:rPr>
      </w:pPr>
      <w:r w:rsidRPr="005F749A">
        <w:rPr>
          <w:rFonts w:ascii="Arial" w:hAnsi="Arial"/>
        </w:rPr>
        <w:t>Official Game Report, also known as Game Sheet, available from Ringette Alberta, means the official document recording the progress and outcome of a Ringette game.</w:t>
      </w:r>
    </w:p>
    <w:p w14:paraId="29EBDF16" w14:textId="77777777" w:rsidR="009D3323" w:rsidRPr="005F749A" w:rsidRDefault="009D3323" w:rsidP="005C5D25">
      <w:pPr>
        <w:pStyle w:val="ListParagraph"/>
        <w:ind w:left="0"/>
        <w:rPr>
          <w:rFonts w:ascii="Arial" w:hAnsi="Arial"/>
        </w:rPr>
      </w:pPr>
    </w:p>
    <w:p w14:paraId="58DA144D" w14:textId="3C103355" w:rsidR="009D3323" w:rsidRPr="005F749A" w:rsidRDefault="009D3323" w:rsidP="005C5D25">
      <w:pPr>
        <w:pStyle w:val="ListParagraph"/>
        <w:ind w:left="0"/>
        <w:rPr>
          <w:rFonts w:ascii="Arial" w:hAnsi="Arial"/>
          <w:b/>
        </w:rPr>
      </w:pPr>
      <w:r w:rsidRPr="005F749A">
        <w:rPr>
          <w:rFonts w:ascii="Arial" w:hAnsi="Arial"/>
          <w:b/>
        </w:rPr>
        <w:t>2</w:t>
      </w:r>
      <w:r w:rsidR="007260D8">
        <w:rPr>
          <w:rFonts w:ascii="Arial" w:hAnsi="Arial"/>
          <w:b/>
        </w:rPr>
        <w:t>2</w:t>
      </w:r>
      <w:r w:rsidR="00BA1B8A">
        <w:rPr>
          <w:rFonts w:ascii="Arial" w:hAnsi="Arial"/>
          <w:b/>
        </w:rPr>
        <w:t>1</w:t>
      </w:r>
      <w:r w:rsidR="00DD671E" w:rsidRPr="005F749A">
        <w:rPr>
          <w:rFonts w:ascii="Arial" w:hAnsi="Arial"/>
          <w:b/>
        </w:rPr>
        <w:tab/>
      </w:r>
      <w:r w:rsidR="00687745" w:rsidRPr="005F749A">
        <w:rPr>
          <w:rFonts w:ascii="Arial" w:hAnsi="Arial"/>
          <w:b/>
          <w:u w:val="single"/>
        </w:rPr>
        <w:t>OFFICIAL’S GAME REPORT</w:t>
      </w:r>
      <w:r w:rsidR="00687745" w:rsidRPr="005F749A">
        <w:rPr>
          <w:rFonts w:ascii="Arial" w:hAnsi="Arial"/>
          <w:b/>
        </w:rPr>
        <w:t xml:space="preserve"> </w:t>
      </w:r>
    </w:p>
    <w:p w14:paraId="4149A87C" w14:textId="77777777" w:rsidR="009D3323" w:rsidRPr="005F749A" w:rsidRDefault="009D3323" w:rsidP="005C5D25">
      <w:pPr>
        <w:pStyle w:val="ListParagraph"/>
        <w:ind w:left="0"/>
        <w:rPr>
          <w:rFonts w:ascii="Arial" w:hAnsi="Arial"/>
        </w:rPr>
      </w:pPr>
    </w:p>
    <w:p w14:paraId="41D18712" w14:textId="77777777" w:rsidR="009D3323" w:rsidRPr="005F749A" w:rsidRDefault="009D3323" w:rsidP="009E615F">
      <w:pPr>
        <w:pStyle w:val="ListParagraph"/>
        <w:rPr>
          <w:rFonts w:ascii="Arial" w:hAnsi="Arial"/>
        </w:rPr>
      </w:pPr>
      <w:r w:rsidRPr="005F749A">
        <w:rPr>
          <w:rFonts w:ascii="Arial" w:hAnsi="Arial"/>
        </w:rPr>
        <w:t>Official’s Game Report refers to the game report</w:t>
      </w:r>
      <w:r w:rsidR="00CB74E6" w:rsidRPr="005F749A">
        <w:rPr>
          <w:rFonts w:ascii="Arial" w:hAnsi="Arial"/>
        </w:rPr>
        <w:t xml:space="preserve"> (Appendix </w:t>
      </w:r>
      <w:r w:rsidR="00BB5C40" w:rsidRPr="005F749A">
        <w:rPr>
          <w:rFonts w:ascii="Arial" w:hAnsi="Arial"/>
        </w:rPr>
        <w:t>A</w:t>
      </w:r>
      <w:r w:rsidR="00015D11" w:rsidRPr="005F749A">
        <w:rPr>
          <w:rFonts w:ascii="Arial" w:hAnsi="Arial"/>
        </w:rPr>
        <w:t>)</w:t>
      </w:r>
      <w:r w:rsidR="002064F8" w:rsidRPr="005F749A">
        <w:rPr>
          <w:rFonts w:ascii="Arial" w:hAnsi="Arial"/>
        </w:rPr>
        <w:t xml:space="preserve"> </w:t>
      </w:r>
      <w:r w:rsidR="00015D11" w:rsidRPr="005F749A">
        <w:rPr>
          <w:rFonts w:ascii="Arial" w:hAnsi="Arial"/>
        </w:rPr>
        <w:t>filed</w:t>
      </w:r>
      <w:r w:rsidRPr="005F749A">
        <w:rPr>
          <w:rFonts w:ascii="Arial" w:hAnsi="Arial"/>
        </w:rPr>
        <w:t xml:space="preserve"> by the On-Ic</w:t>
      </w:r>
      <w:r w:rsidR="00CB74E6" w:rsidRPr="005F749A">
        <w:rPr>
          <w:rFonts w:ascii="Arial" w:hAnsi="Arial"/>
        </w:rPr>
        <w:t xml:space="preserve">e Official (Referee) outlining </w:t>
      </w:r>
      <w:r w:rsidRPr="005F749A">
        <w:rPr>
          <w:rFonts w:ascii="Arial" w:hAnsi="Arial"/>
        </w:rPr>
        <w:t>an incident or reportable offence during a game.</w:t>
      </w:r>
    </w:p>
    <w:p w14:paraId="1E379834" w14:textId="77777777" w:rsidR="00C939A8" w:rsidRPr="005F749A" w:rsidRDefault="00C939A8" w:rsidP="005C5D25">
      <w:pPr>
        <w:pStyle w:val="ListParagraph"/>
        <w:ind w:left="0"/>
        <w:rPr>
          <w:rFonts w:ascii="Arial" w:hAnsi="Arial"/>
        </w:rPr>
      </w:pPr>
    </w:p>
    <w:p w14:paraId="55D6D47D" w14:textId="676DD7AC" w:rsidR="009D3323" w:rsidRPr="005F749A" w:rsidRDefault="009D3323" w:rsidP="005C5D25">
      <w:pPr>
        <w:pStyle w:val="ListParagraph"/>
        <w:ind w:left="0"/>
        <w:rPr>
          <w:rFonts w:ascii="Arial" w:hAnsi="Arial"/>
          <w:b/>
        </w:rPr>
      </w:pPr>
      <w:r w:rsidRPr="005F749A">
        <w:rPr>
          <w:rFonts w:ascii="Arial" w:hAnsi="Arial"/>
          <w:b/>
        </w:rPr>
        <w:t>22</w:t>
      </w:r>
      <w:r w:rsidR="00BA1B8A">
        <w:rPr>
          <w:rFonts w:ascii="Arial" w:hAnsi="Arial"/>
          <w:b/>
        </w:rPr>
        <w:t>2</w:t>
      </w:r>
      <w:r w:rsidR="00DD671E" w:rsidRPr="005F749A">
        <w:rPr>
          <w:rFonts w:ascii="Arial" w:hAnsi="Arial"/>
          <w:b/>
        </w:rPr>
        <w:tab/>
      </w:r>
      <w:r w:rsidR="00687745" w:rsidRPr="005F749A">
        <w:rPr>
          <w:rFonts w:ascii="Arial" w:hAnsi="Arial"/>
          <w:b/>
          <w:u w:val="single"/>
        </w:rPr>
        <w:t>TEAM</w:t>
      </w:r>
      <w:r w:rsidR="00B67DB6" w:rsidRPr="005F749A">
        <w:rPr>
          <w:rFonts w:ascii="Arial" w:hAnsi="Arial"/>
          <w:b/>
          <w:u w:val="single"/>
        </w:rPr>
        <w:t xml:space="preserve"> or MEMBER </w:t>
      </w:r>
      <w:r w:rsidR="00D35BA4" w:rsidRPr="005F749A">
        <w:rPr>
          <w:rFonts w:ascii="Arial" w:hAnsi="Arial"/>
          <w:b/>
          <w:u w:val="single"/>
        </w:rPr>
        <w:t>- NOT</w:t>
      </w:r>
      <w:r w:rsidR="00687745" w:rsidRPr="005F749A">
        <w:rPr>
          <w:rFonts w:ascii="Arial" w:hAnsi="Arial"/>
          <w:b/>
          <w:u w:val="single"/>
        </w:rPr>
        <w:t xml:space="preserve"> IN GOOD STANDING</w:t>
      </w:r>
    </w:p>
    <w:p w14:paraId="2DA291D5" w14:textId="77777777" w:rsidR="00B67DB6" w:rsidRPr="005F749A" w:rsidRDefault="00B67DB6" w:rsidP="00B67DB6">
      <w:pPr>
        <w:pStyle w:val="ListParagraph"/>
        <w:spacing w:after="0"/>
        <w:ind w:left="0"/>
        <w:jc w:val="both"/>
        <w:rPr>
          <w:rFonts w:ascii="Arial" w:hAnsi="Arial"/>
          <w:b/>
          <w:sz w:val="28"/>
          <w:u w:val="single"/>
        </w:rPr>
      </w:pPr>
    </w:p>
    <w:p w14:paraId="50C16AB9" w14:textId="218DDF81" w:rsidR="009D3323" w:rsidRPr="005F749A" w:rsidRDefault="00F459CC" w:rsidP="009E615F">
      <w:pPr>
        <w:pStyle w:val="ListParagraph"/>
        <w:rPr>
          <w:rFonts w:ascii="Arial" w:hAnsi="Arial"/>
        </w:rPr>
      </w:pPr>
      <w:r w:rsidRPr="005F749A">
        <w:rPr>
          <w:rFonts w:ascii="Arial" w:hAnsi="Arial"/>
        </w:rPr>
        <w:t>Team</w:t>
      </w:r>
      <w:r w:rsidR="00B67DB6" w:rsidRPr="005F749A">
        <w:rPr>
          <w:rFonts w:ascii="Arial" w:hAnsi="Arial"/>
        </w:rPr>
        <w:t xml:space="preserve"> or Member</w:t>
      </w:r>
      <w:r w:rsidRPr="005F749A">
        <w:rPr>
          <w:rFonts w:ascii="Arial" w:hAnsi="Arial"/>
        </w:rPr>
        <w:t xml:space="preserve"> n</w:t>
      </w:r>
      <w:r w:rsidR="009D3323" w:rsidRPr="005F749A">
        <w:rPr>
          <w:rFonts w:ascii="Arial" w:hAnsi="Arial"/>
        </w:rPr>
        <w:t>ot in Good Standing is one who has payments in the form</w:t>
      </w:r>
      <w:r w:rsidR="003C2123" w:rsidRPr="005F749A">
        <w:rPr>
          <w:rFonts w:ascii="Arial" w:hAnsi="Arial"/>
        </w:rPr>
        <w:t xml:space="preserve"> of fines, dues</w:t>
      </w:r>
      <w:r w:rsidR="009D3323" w:rsidRPr="005F749A">
        <w:rPr>
          <w:rFonts w:ascii="Arial" w:hAnsi="Arial"/>
        </w:rPr>
        <w:t>, or other levies to NAWRA that are overdue. This includes but is not limited to</w:t>
      </w:r>
      <w:r w:rsidR="003C2123" w:rsidRPr="005F749A">
        <w:rPr>
          <w:rFonts w:ascii="Arial" w:hAnsi="Arial"/>
        </w:rPr>
        <w:t xml:space="preserve"> performance bonds, annual membership fees, fees and fines </w:t>
      </w:r>
      <w:r w:rsidR="00F94E97">
        <w:rPr>
          <w:rFonts w:ascii="Arial" w:hAnsi="Arial"/>
        </w:rPr>
        <w:t xml:space="preserve">for officiating </w:t>
      </w:r>
      <w:r w:rsidR="003C2123" w:rsidRPr="005F749A">
        <w:rPr>
          <w:rFonts w:ascii="Arial" w:hAnsi="Arial"/>
        </w:rPr>
        <w:t>levied against a Team</w:t>
      </w:r>
      <w:r w:rsidR="00B67DB6" w:rsidRPr="005F749A">
        <w:rPr>
          <w:rFonts w:ascii="Arial" w:hAnsi="Arial"/>
        </w:rPr>
        <w:t xml:space="preserve"> or Member</w:t>
      </w:r>
      <w:r w:rsidR="003C2123" w:rsidRPr="005F749A">
        <w:rPr>
          <w:rFonts w:ascii="Arial" w:hAnsi="Arial"/>
        </w:rPr>
        <w:t xml:space="preserve"> within the current or previous</w:t>
      </w:r>
      <w:r w:rsidR="00C939A8" w:rsidRPr="005F749A">
        <w:rPr>
          <w:rFonts w:ascii="Arial" w:hAnsi="Arial"/>
        </w:rPr>
        <w:t xml:space="preserve"> </w:t>
      </w:r>
      <w:r w:rsidR="003C2123" w:rsidRPr="005F749A">
        <w:rPr>
          <w:rFonts w:ascii="Arial" w:hAnsi="Arial"/>
        </w:rPr>
        <w:t>season.</w:t>
      </w:r>
    </w:p>
    <w:p w14:paraId="27282CF3" w14:textId="77777777" w:rsidR="007A2D1A" w:rsidRPr="005F749A" w:rsidRDefault="007A2D1A" w:rsidP="007A2D1A">
      <w:pPr>
        <w:pStyle w:val="ListParagraph"/>
        <w:ind w:left="0"/>
        <w:rPr>
          <w:rFonts w:ascii="Arial" w:hAnsi="Arial"/>
        </w:rPr>
      </w:pPr>
    </w:p>
    <w:p w14:paraId="4B5135C7" w14:textId="6FA56E17" w:rsidR="003C2123" w:rsidRPr="005F749A" w:rsidRDefault="003C2123" w:rsidP="005C5D25">
      <w:pPr>
        <w:pStyle w:val="ListParagraph"/>
        <w:ind w:left="0"/>
        <w:rPr>
          <w:rFonts w:ascii="Arial" w:hAnsi="Arial"/>
          <w:b/>
        </w:rPr>
      </w:pPr>
      <w:r w:rsidRPr="005F749A">
        <w:rPr>
          <w:rFonts w:ascii="Arial" w:hAnsi="Arial"/>
          <w:b/>
        </w:rPr>
        <w:t>22</w:t>
      </w:r>
      <w:r w:rsidR="00BA1B8A">
        <w:rPr>
          <w:rFonts w:ascii="Arial" w:hAnsi="Arial"/>
          <w:b/>
        </w:rPr>
        <w:t>3</w:t>
      </w:r>
      <w:r w:rsidR="00DD671E" w:rsidRPr="005F749A">
        <w:rPr>
          <w:rFonts w:ascii="Arial" w:hAnsi="Arial"/>
          <w:b/>
        </w:rPr>
        <w:tab/>
      </w:r>
      <w:r w:rsidR="00687745" w:rsidRPr="005F749A">
        <w:rPr>
          <w:rFonts w:ascii="Arial" w:hAnsi="Arial"/>
          <w:b/>
          <w:u w:val="single"/>
        </w:rPr>
        <w:t>NAWRA DISCIPLINE COMMITTEE</w:t>
      </w:r>
    </w:p>
    <w:p w14:paraId="0588E26C" w14:textId="77777777" w:rsidR="007A2D1A" w:rsidRPr="005F749A" w:rsidRDefault="007A2D1A" w:rsidP="007A2D1A">
      <w:pPr>
        <w:pStyle w:val="ListParagraph"/>
        <w:ind w:left="0"/>
        <w:rPr>
          <w:rFonts w:ascii="Arial" w:hAnsi="Arial"/>
        </w:rPr>
      </w:pPr>
    </w:p>
    <w:p w14:paraId="06FCD090" w14:textId="1F5DE588" w:rsidR="00EC48C1" w:rsidRPr="00F94E97" w:rsidRDefault="00017F70" w:rsidP="00F94E97">
      <w:pPr>
        <w:pStyle w:val="ListParagraph"/>
        <w:rPr>
          <w:rFonts w:ascii="Arial" w:hAnsi="Arial"/>
        </w:rPr>
      </w:pPr>
      <w:r w:rsidRPr="005F749A">
        <w:rPr>
          <w:rFonts w:ascii="Arial" w:hAnsi="Arial"/>
        </w:rPr>
        <w:t xml:space="preserve">The NAWRA Discipline Committee shall be comprised of at </w:t>
      </w:r>
      <w:r w:rsidR="00687745" w:rsidRPr="005F749A">
        <w:rPr>
          <w:rFonts w:ascii="Arial" w:hAnsi="Arial"/>
        </w:rPr>
        <w:t xml:space="preserve">least </w:t>
      </w:r>
      <w:r w:rsidRPr="005F749A">
        <w:rPr>
          <w:rFonts w:ascii="Arial" w:hAnsi="Arial"/>
        </w:rPr>
        <w:t>thr</w:t>
      </w:r>
      <w:r w:rsidR="00687745" w:rsidRPr="005F749A">
        <w:rPr>
          <w:rFonts w:ascii="Arial" w:hAnsi="Arial"/>
        </w:rPr>
        <w:t xml:space="preserve">ee (3) NAWRA Executive members </w:t>
      </w:r>
      <w:r w:rsidRPr="005F749A">
        <w:rPr>
          <w:rFonts w:ascii="Arial" w:hAnsi="Arial"/>
        </w:rPr>
        <w:t>including the President or Vice President who shall be the cha</w:t>
      </w:r>
      <w:r w:rsidR="00687745" w:rsidRPr="005F749A">
        <w:rPr>
          <w:rFonts w:ascii="Arial" w:hAnsi="Arial"/>
        </w:rPr>
        <w:t xml:space="preserve">irperson. The President or Vice </w:t>
      </w:r>
      <w:r w:rsidRPr="005F749A">
        <w:rPr>
          <w:rFonts w:ascii="Arial" w:hAnsi="Arial"/>
        </w:rPr>
        <w:t xml:space="preserve">President </w:t>
      </w:r>
      <w:r w:rsidR="00687745" w:rsidRPr="005F749A">
        <w:rPr>
          <w:rFonts w:ascii="Arial" w:hAnsi="Arial"/>
        </w:rPr>
        <w:t>may call</w:t>
      </w:r>
      <w:r w:rsidRPr="005F749A">
        <w:rPr>
          <w:rFonts w:ascii="Arial" w:hAnsi="Arial"/>
        </w:rPr>
        <w:t xml:space="preserve"> upon other members as necessary.</w:t>
      </w:r>
      <w:r w:rsidR="002064F8" w:rsidRPr="005F749A">
        <w:rPr>
          <w:rFonts w:ascii="Arial" w:hAnsi="Arial"/>
        </w:rPr>
        <w:t xml:space="preserve">  </w:t>
      </w:r>
      <w:r w:rsidR="00BA1B8A" w:rsidRPr="00AB09B7">
        <w:rPr>
          <w:rFonts w:ascii="Arial" w:hAnsi="Arial"/>
          <w:color w:val="000000" w:themeColor="text1"/>
        </w:rPr>
        <w:t xml:space="preserve"> </w:t>
      </w:r>
    </w:p>
    <w:p w14:paraId="643C22F0" w14:textId="77777777" w:rsidR="00BA1B8A" w:rsidRPr="005F749A" w:rsidRDefault="00BA1B8A" w:rsidP="009E615F">
      <w:pPr>
        <w:pStyle w:val="ListParagraph"/>
        <w:rPr>
          <w:rFonts w:ascii="Arial" w:hAnsi="Arial"/>
        </w:rPr>
      </w:pPr>
    </w:p>
    <w:p w14:paraId="4271B034" w14:textId="3B9D24AA" w:rsidR="00017F70" w:rsidRPr="005F749A" w:rsidRDefault="00017F70" w:rsidP="005C5D25">
      <w:pPr>
        <w:pStyle w:val="ListParagraph"/>
        <w:ind w:left="0"/>
        <w:rPr>
          <w:rFonts w:ascii="Arial" w:hAnsi="Arial"/>
          <w:b/>
        </w:rPr>
      </w:pPr>
      <w:r w:rsidRPr="005F749A">
        <w:rPr>
          <w:rFonts w:ascii="Arial" w:hAnsi="Arial"/>
          <w:b/>
        </w:rPr>
        <w:t>22</w:t>
      </w:r>
      <w:r w:rsidR="00BA1B8A">
        <w:rPr>
          <w:rFonts w:ascii="Arial" w:hAnsi="Arial"/>
          <w:b/>
        </w:rPr>
        <w:t>4</w:t>
      </w:r>
      <w:r w:rsidR="00DD671E" w:rsidRPr="005F749A">
        <w:rPr>
          <w:rFonts w:ascii="Arial" w:hAnsi="Arial"/>
          <w:b/>
        </w:rPr>
        <w:tab/>
      </w:r>
      <w:r w:rsidR="00687745" w:rsidRPr="005F749A">
        <w:rPr>
          <w:rFonts w:ascii="Arial" w:hAnsi="Arial"/>
          <w:b/>
          <w:u w:val="single"/>
        </w:rPr>
        <w:t>PROTEST, GRIEVANCE, AND APPEAL COMMITTEE</w:t>
      </w:r>
    </w:p>
    <w:p w14:paraId="1E81A06C" w14:textId="77777777" w:rsidR="006D47F4" w:rsidRPr="005F749A" w:rsidRDefault="006D47F4" w:rsidP="006D47F4">
      <w:pPr>
        <w:pStyle w:val="ListParagraph"/>
        <w:ind w:left="0"/>
        <w:rPr>
          <w:rFonts w:ascii="Arial" w:hAnsi="Arial"/>
        </w:rPr>
      </w:pPr>
    </w:p>
    <w:p w14:paraId="6DF4076E" w14:textId="77777777" w:rsidR="00017F70" w:rsidRPr="005F749A" w:rsidRDefault="00017F70" w:rsidP="009E615F">
      <w:pPr>
        <w:pStyle w:val="ListParagraph"/>
        <w:rPr>
          <w:rFonts w:ascii="Arial" w:hAnsi="Arial"/>
        </w:rPr>
      </w:pPr>
      <w:r w:rsidRPr="005F749A">
        <w:rPr>
          <w:rFonts w:ascii="Arial" w:hAnsi="Arial"/>
        </w:rPr>
        <w:t>The Protest, Grievance and Appeals Committee shall be comprised of at least three (3) NAWRA Executive members including either the President or Vice President, who shall be the</w:t>
      </w:r>
      <w:r w:rsidR="006D47F4" w:rsidRPr="005F749A">
        <w:rPr>
          <w:rFonts w:ascii="Arial" w:hAnsi="Arial"/>
        </w:rPr>
        <w:t xml:space="preserve"> </w:t>
      </w:r>
      <w:r w:rsidRPr="005F749A">
        <w:rPr>
          <w:rFonts w:ascii="Arial" w:hAnsi="Arial"/>
        </w:rPr>
        <w:t>chairperson. The President or Vice President may call upon other members as necessary.</w:t>
      </w:r>
      <w:r w:rsidR="002064F8" w:rsidRPr="005F749A">
        <w:rPr>
          <w:rFonts w:ascii="Arial" w:hAnsi="Arial"/>
        </w:rPr>
        <w:t xml:space="preserve"> </w:t>
      </w:r>
    </w:p>
    <w:p w14:paraId="45CDE9A4" w14:textId="77777777" w:rsidR="00DD671E" w:rsidRPr="005F749A" w:rsidRDefault="00DD671E" w:rsidP="005C5D25">
      <w:pPr>
        <w:pStyle w:val="ListParagraph"/>
        <w:ind w:left="0"/>
        <w:rPr>
          <w:rFonts w:ascii="Arial" w:hAnsi="Arial"/>
        </w:rPr>
      </w:pPr>
    </w:p>
    <w:p w14:paraId="07891AF6" w14:textId="57AD3ADD" w:rsidR="00017F70" w:rsidRPr="005F749A" w:rsidRDefault="00017F70" w:rsidP="005C5D25">
      <w:pPr>
        <w:pStyle w:val="ListParagraph"/>
        <w:ind w:left="0"/>
        <w:rPr>
          <w:rFonts w:ascii="Arial" w:hAnsi="Arial"/>
          <w:b/>
          <w:u w:val="single"/>
        </w:rPr>
      </w:pPr>
      <w:r w:rsidRPr="005F749A">
        <w:rPr>
          <w:rFonts w:ascii="Arial" w:hAnsi="Arial"/>
          <w:b/>
        </w:rPr>
        <w:t>22</w:t>
      </w:r>
      <w:r w:rsidR="00BA1B8A">
        <w:rPr>
          <w:rFonts w:ascii="Arial" w:hAnsi="Arial"/>
          <w:b/>
        </w:rPr>
        <w:t>5</w:t>
      </w:r>
      <w:r w:rsidR="00DD671E" w:rsidRPr="005F749A">
        <w:rPr>
          <w:rFonts w:ascii="Arial" w:hAnsi="Arial"/>
          <w:b/>
        </w:rPr>
        <w:tab/>
      </w:r>
      <w:r w:rsidR="00687745" w:rsidRPr="005F749A">
        <w:rPr>
          <w:rFonts w:ascii="Arial" w:hAnsi="Arial"/>
          <w:b/>
          <w:u w:val="single"/>
        </w:rPr>
        <w:t>DIVISION</w:t>
      </w:r>
    </w:p>
    <w:p w14:paraId="31DC15CD" w14:textId="77777777" w:rsidR="00DD671E" w:rsidRPr="005F749A" w:rsidRDefault="00DD671E" w:rsidP="005C5D25">
      <w:pPr>
        <w:pStyle w:val="ListParagraph"/>
        <w:ind w:left="0"/>
        <w:rPr>
          <w:rFonts w:ascii="Arial" w:hAnsi="Arial"/>
        </w:rPr>
      </w:pPr>
      <w:r w:rsidRPr="005F749A">
        <w:rPr>
          <w:rFonts w:ascii="Arial" w:hAnsi="Arial"/>
        </w:rPr>
        <w:tab/>
      </w:r>
    </w:p>
    <w:p w14:paraId="633D296B" w14:textId="77777777" w:rsidR="00017F70" w:rsidRPr="005F749A" w:rsidRDefault="00DD671E" w:rsidP="005C5D25">
      <w:pPr>
        <w:pStyle w:val="ListParagraph"/>
        <w:ind w:left="0"/>
        <w:rPr>
          <w:rFonts w:ascii="Arial" w:hAnsi="Arial"/>
        </w:rPr>
      </w:pPr>
      <w:r w:rsidRPr="005F749A">
        <w:rPr>
          <w:rFonts w:ascii="Arial" w:hAnsi="Arial"/>
        </w:rPr>
        <w:tab/>
      </w:r>
      <w:r w:rsidR="00017F70" w:rsidRPr="005F749A">
        <w:rPr>
          <w:rFonts w:ascii="Arial" w:hAnsi="Arial"/>
        </w:rPr>
        <w:t xml:space="preserve">A grouping of teams established by Ringette Alberta </w:t>
      </w:r>
    </w:p>
    <w:p w14:paraId="3C6AE6CE" w14:textId="77777777" w:rsidR="002064F8" w:rsidRPr="005F749A" w:rsidRDefault="002064F8" w:rsidP="005C5D25">
      <w:pPr>
        <w:pStyle w:val="ListParagraph"/>
        <w:ind w:left="0"/>
        <w:rPr>
          <w:rFonts w:ascii="Arial" w:hAnsi="Arial"/>
        </w:rPr>
      </w:pPr>
    </w:p>
    <w:p w14:paraId="6C254D1E" w14:textId="4F9711B8" w:rsidR="00017F70" w:rsidRPr="005F749A" w:rsidRDefault="00017F70" w:rsidP="005C5D25">
      <w:pPr>
        <w:pStyle w:val="ListParagraph"/>
        <w:ind w:left="0"/>
        <w:rPr>
          <w:rFonts w:ascii="Arial" w:hAnsi="Arial"/>
          <w:b/>
          <w:u w:val="single"/>
        </w:rPr>
      </w:pPr>
      <w:r w:rsidRPr="005F749A">
        <w:rPr>
          <w:rFonts w:ascii="Arial" w:hAnsi="Arial"/>
          <w:b/>
        </w:rPr>
        <w:t>22</w:t>
      </w:r>
      <w:r w:rsidR="00BA1B8A">
        <w:rPr>
          <w:rFonts w:ascii="Arial" w:hAnsi="Arial"/>
          <w:b/>
        </w:rPr>
        <w:t>6</w:t>
      </w:r>
      <w:r w:rsidR="00DD671E" w:rsidRPr="005F749A">
        <w:rPr>
          <w:rFonts w:ascii="Arial" w:hAnsi="Arial"/>
          <w:b/>
        </w:rPr>
        <w:tab/>
      </w:r>
      <w:r w:rsidR="00687745" w:rsidRPr="005F749A">
        <w:rPr>
          <w:rFonts w:ascii="Arial" w:hAnsi="Arial"/>
          <w:b/>
          <w:u w:val="single"/>
        </w:rPr>
        <w:t>LEVELS</w:t>
      </w:r>
    </w:p>
    <w:p w14:paraId="6E0C6165" w14:textId="77777777" w:rsidR="00017F70" w:rsidRPr="005F749A" w:rsidRDefault="00017F70" w:rsidP="005C5D25">
      <w:pPr>
        <w:pStyle w:val="ListParagraph"/>
        <w:ind w:left="0"/>
        <w:rPr>
          <w:rFonts w:ascii="Arial" w:hAnsi="Arial"/>
        </w:rPr>
      </w:pPr>
      <w:r w:rsidRPr="005F749A">
        <w:rPr>
          <w:rFonts w:ascii="Arial" w:hAnsi="Arial"/>
        </w:rPr>
        <w:tab/>
      </w:r>
    </w:p>
    <w:p w14:paraId="6C01564D" w14:textId="77777777" w:rsidR="00017F70" w:rsidRPr="005F749A" w:rsidRDefault="00017F70" w:rsidP="009E615F">
      <w:pPr>
        <w:pStyle w:val="ListParagraph"/>
        <w:rPr>
          <w:rFonts w:ascii="Arial" w:hAnsi="Arial"/>
        </w:rPr>
      </w:pPr>
      <w:r w:rsidRPr="005F749A">
        <w:rPr>
          <w:rFonts w:ascii="Arial" w:hAnsi="Arial"/>
        </w:rPr>
        <w:t>A grouping of like-skilled teams within a Division to facilitate competitive play and player development.</w:t>
      </w:r>
    </w:p>
    <w:p w14:paraId="0A58B67F" w14:textId="77777777" w:rsidR="00017F70" w:rsidRPr="005F749A" w:rsidRDefault="00017F70" w:rsidP="005C5D25">
      <w:pPr>
        <w:pStyle w:val="ListParagraph"/>
        <w:ind w:left="0"/>
        <w:rPr>
          <w:rFonts w:ascii="Arial" w:hAnsi="Arial"/>
        </w:rPr>
      </w:pPr>
    </w:p>
    <w:p w14:paraId="085DD69E" w14:textId="2B5B5384" w:rsidR="00017F70" w:rsidRPr="005F749A" w:rsidRDefault="00017F70" w:rsidP="005C5D25">
      <w:pPr>
        <w:pStyle w:val="ListParagraph"/>
        <w:ind w:left="0"/>
        <w:rPr>
          <w:rFonts w:ascii="Arial" w:hAnsi="Arial"/>
          <w:b/>
        </w:rPr>
      </w:pPr>
      <w:r w:rsidRPr="005F749A">
        <w:rPr>
          <w:rFonts w:ascii="Arial" w:hAnsi="Arial"/>
          <w:b/>
        </w:rPr>
        <w:t>22</w:t>
      </w:r>
      <w:r w:rsidR="00BA1B8A">
        <w:rPr>
          <w:rFonts w:ascii="Arial" w:hAnsi="Arial"/>
          <w:b/>
        </w:rPr>
        <w:t>7</w:t>
      </w:r>
      <w:r w:rsidR="00DD671E" w:rsidRPr="005F749A">
        <w:rPr>
          <w:rFonts w:ascii="Arial" w:hAnsi="Arial"/>
          <w:b/>
        </w:rPr>
        <w:tab/>
      </w:r>
      <w:r w:rsidR="00687745" w:rsidRPr="005F749A">
        <w:rPr>
          <w:rFonts w:ascii="Arial" w:hAnsi="Arial"/>
          <w:b/>
          <w:u w:val="single"/>
        </w:rPr>
        <w:t>OFFICIALS</w:t>
      </w:r>
    </w:p>
    <w:p w14:paraId="12FF32E2" w14:textId="77777777" w:rsidR="00017F70" w:rsidRPr="005F749A" w:rsidRDefault="00017F70" w:rsidP="005C5D25">
      <w:pPr>
        <w:pStyle w:val="ListParagraph"/>
        <w:ind w:left="0"/>
        <w:rPr>
          <w:rFonts w:ascii="Arial" w:hAnsi="Arial"/>
        </w:rPr>
      </w:pPr>
    </w:p>
    <w:p w14:paraId="634FC684" w14:textId="77777777" w:rsidR="00017F70" w:rsidRPr="005F749A" w:rsidRDefault="00017F70" w:rsidP="009E615F">
      <w:pPr>
        <w:pStyle w:val="ListParagraph"/>
        <w:ind w:left="0" w:firstLine="720"/>
        <w:rPr>
          <w:rFonts w:ascii="Arial" w:hAnsi="Arial"/>
        </w:rPr>
      </w:pPr>
      <w:r w:rsidRPr="005F749A">
        <w:rPr>
          <w:rFonts w:ascii="Arial" w:hAnsi="Arial"/>
        </w:rPr>
        <w:t>Officials are categorized into:</w:t>
      </w:r>
    </w:p>
    <w:p w14:paraId="067F9B8F" w14:textId="77777777" w:rsidR="00DD671E" w:rsidRPr="005F749A" w:rsidRDefault="00017F70" w:rsidP="00D02F61">
      <w:pPr>
        <w:pStyle w:val="ListParagraph"/>
        <w:numPr>
          <w:ilvl w:val="0"/>
          <w:numId w:val="18"/>
        </w:numPr>
        <w:rPr>
          <w:rFonts w:ascii="Arial" w:hAnsi="Arial"/>
        </w:rPr>
      </w:pPr>
      <w:r w:rsidRPr="005F749A">
        <w:rPr>
          <w:rFonts w:ascii="Arial" w:hAnsi="Arial"/>
        </w:rPr>
        <w:t>On</w:t>
      </w:r>
      <w:r w:rsidR="002814A7" w:rsidRPr="005F749A">
        <w:rPr>
          <w:rFonts w:ascii="Arial" w:hAnsi="Arial"/>
        </w:rPr>
        <w:t xml:space="preserve"> </w:t>
      </w:r>
      <w:r w:rsidRPr="005F749A">
        <w:rPr>
          <w:rFonts w:ascii="Arial" w:hAnsi="Arial"/>
        </w:rPr>
        <w:t>- Ice Officials; and</w:t>
      </w:r>
    </w:p>
    <w:p w14:paraId="687F7C1D" w14:textId="77777777" w:rsidR="00017F70" w:rsidRPr="005F749A" w:rsidRDefault="00017F70" w:rsidP="00D02F61">
      <w:pPr>
        <w:pStyle w:val="ListParagraph"/>
        <w:numPr>
          <w:ilvl w:val="0"/>
          <w:numId w:val="18"/>
        </w:numPr>
        <w:rPr>
          <w:rFonts w:ascii="Arial" w:hAnsi="Arial"/>
        </w:rPr>
      </w:pPr>
      <w:r w:rsidRPr="005F749A">
        <w:rPr>
          <w:rFonts w:ascii="Arial" w:hAnsi="Arial"/>
        </w:rPr>
        <w:t>Off</w:t>
      </w:r>
      <w:r w:rsidR="002814A7" w:rsidRPr="005F749A">
        <w:rPr>
          <w:rFonts w:ascii="Arial" w:hAnsi="Arial"/>
        </w:rPr>
        <w:t xml:space="preserve"> </w:t>
      </w:r>
      <w:r w:rsidRPr="005F749A">
        <w:rPr>
          <w:rFonts w:ascii="Arial" w:hAnsi="Arial"/>
        </w:rPr>
        <w:t>- Ice Minor Officials</w:t>
      </w:r>
    </w:p>
    <w:p w14:paraId="7DC94317" w14:textId="77777777" w:rsidR="00017F70" w:rsidRPr="005F749A" w:rsidRDefault="00017F70" w:rsidP="00017F70">
      <w:pPr>
        <w:pStyle w:val="ListParagraph"/>
        <w:ind w:left="0"/>
        <w:rPr>
          <w:rFonts w:ascii="Arial" w:hAnsi="Arial"/>
        </w:rPr>
      </w:pPr>
    </w:p>
    <w:p w14:paraId="2D1FD267" w14:textId="31E125AE" w:rsidR="00017F70" w:rsidRPr="005F749A" w:rsidRDefault="00017F70" w:rsidP="00017F70">
      <w:pPr>
        <w:pStyle w:val="ListParagraph"/>
        <w:ind w:left="0"/>
        <w:rPr>
          <w:rFonts w:ascii="Arial" w:hAnsi="Arial"/>
          <w:b/>
          <w:u w:val="single"/>
        </w:rPr>
      </w:pPr>
      <w:r w:rsidRPr="005F749A">
        <w:rPr>
          <w:rFonts w:ascii="Arial" w:hAnsi="Arial"/>
          <w:b/>
        </w:rPr>
        <w:t>22</w:t>
      </w:r>
      <w:r w:rsidR="00BA1B8A">
        <w:rPr>
          <w:rFonts w:ascii="Arial" w:hAnsi="Arial"/>
          <w:b/>
        </w:rPr>
        <w:t>8</w:t>
      </w:r>
      <w:r w:rsidR="00DD671E" w:rsidRPr="005F749A">
        <w:rPr>
          <w:rFonts w:ascii="Arial" w:hAnsi="Arial"/>
          <w:b/>
        </w:rPr>
        <w:tab/>
      </w:r>
      <w:r w:rsidR="00687745" w:rsidRPr="005F749A">
        <w:rPr>
          <w:rFonts w:ascii="Arial" w:hAnsi="Arial"/>
          <w:b/>
          <w:u w:val="single"/>
        </w:rPr>
        <w:t>ON-ICE OFFICIALS (A.K.A REFEREE)</w:t>
      </w:r>
    </w:p>
    <w:p w14:paraId="38D77570" w14:textId="77777777" w:rsidR="00017F70" w:rsidRPr="005F749A" w:rsidRDefault="00017F70" w:rsidP="00017F70">
      <w:pPr>
        <w:pStyle w:val="ListParagraph"/>
        <w:ind w:left="0"/>
        <w:rPr>
          <w:rFonts w:ascii="Arial" w:hAnsi="Arial"/>
        </w:rPr>
      </w:pPr>
    </w:p>
    <w:p w14:paraId="3CC1101F" w14:textId="76756188" w:rsidR="00017F70" w:rsidRPr="005F749A" w:rsidRDefault="00456C8A" w:rsidP="009E615F">
      <w:pPr>
        <w:pStyle w:val="ListParagraph"/>
        <w:rPr>
          <w:rFonts w:ascii="Arial" w:hAnsi="Arial"/>
        </w:rPr>
      </w:pPr>
      <w:r w:rsidRPr="005F749A">
        <w:rPr>
          <w:rFonts w:ascii="Arial" w:hAnsi="Arial"/>
        </w:rPr>
        <w:t xml:space="preserve">On-Ice Officials </w:t>
      </w:r>
      <w:r w:rsidR="00F94E97">
        <w:rPr>
          <w:rFonts w:ascii="Arial" w:hAnsi="Arial"/>
        </w:rPr>
        <w:t xml:space="preserve">shall mean </w:t>
      </w:r>
      <w:proofErr w:type="gramStart"/>
      <w:r w:rsidR="00F94E97">
        <w:rPr>
          <w:rFonts w:ascii="Arial" w:hAnsi="Arial"/>
        </w:rPr>
        <w:t>each individual</w:t>
      </w:r>
      <w:proofErr w:type="gramEnd"/>
      <w:r w:rsidR="00F94E97">
        <w:rPr>
          <w:rFonts w:ascii="Arial" w:hAnsi="Arial"/>
        </w:rPr>
        <w:t xml:space="preserve"> who participates</w:t>
      </w:r>
      <w:r w:rsidRPr="005F749A">
        <w:rPr>
          <w:rFonts w:ascii="Arial" w:hAnsi="Arial"/>
        </w:rPr>
        <w:t xml:space="preserve"> on-ice during a game (</w:t>
      </w:r>
      <w:r w:rsidR="00F94E97">
        <w:rPr>
          <w:rFonts w:ascii="Arial" w:hAnsi="Arial"/>
        </w:rPr>
        <w:t xml:space="preserve">league, </w:t>
      </w:r>
      <w:r w:rsidRPr="005F749A">
        <w:rPr>
          <w:rFonts w:ascii="Arial" w:hAnsi="Arial"/>
        </w:rPr>
        <w:t>exhibition, scheduled</w:t>
      </w:r>
      <w:r w:rsidR="00BB5C40" w:rsidRPr="005F749A">
        <w:rPr>
          <w:rFonts w:ascii="Arial" w:hAnsi="Arial"/>
        </w:rPr>
        <w:t xml:space="preserve"> </w:t>
      </w:r>
      <w:r w:rsidRPr="005F749A">
        <w:rPr>
          <w:rFonts w:ascii="Arial" w:hAnsi="Arial"/>
        </w:rPr>
        <w:t xml:space="preserve">tournament) for the purpose of </w:t>
      </w:r>
      <w:r w:rsidR="00F94E97">
        <w:rPr>
          <w:rFonts w:ascii="Arial" w:hAnsi="Arial"/>
        </w:rPr>
        <w:t xml:space="preserve">enforcing the rules of the game and who has been registered with Ringette Alberta. On-Ice Official and </w:t>
      </w:r>
      <w:r w:rsidR="00310877">
        <w:rPr>
          <w:rFonts w:ascii="Arial" w:hAnsi="Arial"/>
        </w:rPr>
        <w:t>Referee</w:t>
      </w:r>
      <w:r w:rsidR="00F94E97">
        <w:rPr>
          <w:rFonts w:ascii="Arial" w:hAnsi="Arial"/>
        </w:rPr>
        <w:t xml:space="preserve"> will be used interchangeably throughout this document. </w:t>
      </w:r>
    </w:p>
    <w:p w14:paraId="55944536" w14:textId="77777777" w:rsidR="00456C8A" w:rsidRPr="005F749A" w:rsidRDefault="00456C8A" w:rsidP="00017F70">
      <w:pPr>
        <w:pStyle w:val="ListParagraph"/>
        <w:ind w:left="0"/>
        <w:rPr>
          <w:rFonts w:ascii="Arial" w:hAnsi="Arial"/>
        </w:rPr>
      </w:pPr>
    </w:p>
    <w:p w14:paraId="342FFB30" w14:textId="37E31F29" w:rsidR="00456C8A" w:rsidRPr="005F749A" w:rsidRDefault="00456C8A" w:rsidP="00017F70">
      <w:pPr>
        <w:pStyle w:val="ListParagraph"/>
        <w:ind w:left="0"/>
        <w:rPr>
          <w:rFonts w:ascii="Arial" w:hAnsi="Arial"/>
          <w:b/>
        </w:rPr>
      </w:pPr>
      <w:r w:rsidRPr="005F749A">
        <w:rPr>
          <w:rFonts w:ascii="Arial" w:hAnsi="Arial"/>
          <w:b/>
        </w:rPr>
        <w:t>22</w:t>
      </w:r>
      <w:r w:rsidR="00BA1B8A">
        <w:rPr>
          <w:rFonts w:ascii="Arial" w:hAnsi="Arial"/>
          <w:b/>
        </w:rPr>
        <w:t>9</w:t>
      </w:r>
      <w:r w:rsidR="00A03646" w:rsidRPr="005F749A">
        <w:rPr>
          <w:rFonts w:ascii="Arial" w:hAnsi="Arial"/>
          <w:b/>
        </w:rPr>
        <w:tab/>
      </w:r>
      <w:r w:rsidR="00687745" w:rsidRPr="005F749A">
        <w:rPr>
          <w:rFonts w:ascii="Arial" w:hAnsi="Arial"/>
          <w:b/>
          <w:u w:val="single"/>
        </w:rPr>
        <w:t>OFF-ICE MINOR OFFICIAL</w:t>
      </w:r>
    </w:p>
    <w:p w14:paraId="2FC440B9" w14:textId="77777777" w:rsidR="00D04B0B" w:rsidRPr="005F749A" w:rsidRDefault="00D04B0B" w:rsidP="00D04B0B">
      <w:pPr>
        <w:pStyle w:val="ListParagraph"/>
        <w:ind w:left="0"/>
        <w:rPr>
          <w:rFonts w:ascii="Arial" w:hAnsi="Arial"/>
        </w:rPr>
      </w:pPr>
    </w:p>
    <w:p w14:paraId="16F3BC58" w14:textId="77777777" w:rsidR="00456C8A" w:rsidRPr="005F749A" w:rsidRDefault="00456C8A" w:rsidP="009E615F">
      <w:pPr>
        <w:pStyle w:val="ListParagraph"/>
        <w:rPr>
          <w:rFonts w:ascii="Arial" w:hAnsi="Arial"/>
        </w:rPr>
      </w:pPr>
      <w:r w:rsidRPr="005F749A">
        <w:rPr>
          <w:rFonts w:ascii="Arial" w:hAnsi="Arial"/>
        </w:rPr>
        <w:t>Off-Ice Minor Officials are the scorekeeper, timekeeper</w:t>
      </w:r>
      <w:r w:rsidR="002064F8" w:rsidRPr="005F749A">
        <w:rPr>
          <w:rFonts w:ascii="Arial" w:hAnsi="Arial"/>
        </w:rPr>
        <w:t xml:space="preserve"> and shot clock operator</w:t>
      </w:r>
      <w:r w:rsidRPr="005F749A">
        <w:rPr>
          <w:rFonts w:ascii="Arial" w:hAnsi="Arial"/>
        </w:rPr>
        <w:t xml:space="preserve"> during a game (exhibition, scheduled, tournament) for the purpose of recording the ruling of the On-Ice Officials and operation of</w:t>
      </w:r>
      <w:r w:rsidR="00C939A8" w:rsidRPr="005F749A">
        <w:rPr>
          <w:rFonts w:ascii="Arial" w:hAnsi="Arial"/>
        </w:rPr>
        <w:t xml:space="preserve"> </w:t>
      </w:r>
      <w:r w:rsidRPr="005F749A">
        <w:rPr>
          <w:rFonts w:ascii="Arial" w:hAnsi="Arial"/>
        </w:rPr>
        <w:t>timing devices.</w:t>
      </w:r>
    </w:p>
    <w:p w14:paraId="1F8D4C38" w14:textId="77777777" w:rsidR="00676D86" w:rsidRPr="005F749A" w:rsidRDefault="00676D86" w:rsidP="009E615F">
      <w:pPr>
        <w:pStyle w:val="ListParagraph"/>
        <w:rPr>
          <w:rFonts w:ascii="Arial" w:hAnsi="Arial"/>
        </w:rPr>
      </w:pPr>
    </w:p>
    <w:p w14:paraId="0AB1C86E" w14:textId="471B937D" w:rsidR="000750BB" w:rsidRPr="005F749A" w:rsidRDefault="00456C8A" w:rsidP="00D04B0B">
      <w:pPr>
        <w:pStyle w:val="ListParagraph"/>
        <w:ind w:left="0"/>
        <w:rPr>
          <w:rFonts w:ascii="Arial" w:hAnsi="Arial"/>
        </w:rPr>
      </w:pPr>
      <w:r w:rsidRPr="005F749A">
        <w:rPr>
          <w:rFonts w:ascii="Arial" w:hAnsi="Arial"/>
          <w:b/>
        </w:rPr>
        <w:t>2</w:t>
      </w:r>
      <w:r w:rsidR="00BA1B8A">
        <w:rPr>
          <w:rFonts w:ascii="Arial" w:hAnsi="Arial"/>
          <w:b/>
        </w:rPr>
        <w:t>30</w:t>
      </w:r>
      <w:r w:rsidR="00A03646" w:rsidRPr="005F749A">
        <w:rPr>
          <w:rFonts w:ascii="Arial" w:hAnsi="Arial"/>
          <w:b/>
        </w:rPr>
        <w:tab/>
      </w:r>
      <w:r w:rsidR="00310877">
        <w:rPr>
          <w:rFonts w:ascii="Arial" w:hAnsi="Arial"/>
          <w:b/>
          <w:u w:val="single"/>
        </w:rPr>
        <w:t>ZONE 5</w:t>
      </w:r>
      <w:r w:rsidR="00687745" w:rsidRPr="005F749A">
        <w:rPr>
          <w:rFonts w:ascii="Arial" w:hAnsi="Arial"/>
          <w:b/>
          <w:u w:val="single"/>
        </w:rPr>
        <w:t xml:space="preserve"> RINGETTE REFEREES ASSOCIATION</w:t>
      </w:r>
    </w:p>
    <w:p w14:paraId="6162CD65" w14:textId="77777777" w:rsidR="00D04B0B" w:rsidRPr="005F749A" w:rsidRDefault="00D04B0B" w:rsidP="00D04B0B">
      <w:pPr>
        <w:pStyle w:val="ListParagraph"/>
        <w:ind w:left="0"/>
        <w:rPr>
          <w:rFonts w:ascii="Arial" w:hAnsi="Arial"/>
        </w:rPr>
      </w:pPr>
    </w:p>
    <w:p w14:paraId="266E86B1" w14:textId="0846E712" w:rsidR="00456C8A" w:rsidRDefault="00456C8A" w:rsidP="009E615F">
      <w:pPr>
        <w:pStyle w:val="ListParagraph"/>
        <w:rPr>
          <w:rFonts w:ascii="Arial" w:hAnsi="Arial"/>
        </w:rPr>
      </w:pPr>
      <w:r w:rsidRPr="005F749A">
        <w:rPr>
          <w:rFonts w:ascii="Arial" w:hAnsi="Arial"/>
        </w:rPr>
        <w:t xml:space="preserve">The </w:t>
      </w:r>
      <w:r w:rsidR="00310877">
        <w:rPr>
          <w:rFonts w:ascii="Arial" w:hAnsi="Arial"/>
        </w:rPr>
        <w:t xml:space="preserve">ringette association that operates the Black Gold League (BGL) and facilitates the payment of officials for NAWRA members. </w:t>
      </w:r>
    </w:p>
    <w:p w14:paraId="231B4E8B" w14:textId="69A0FC64" w:rsidR="00310877" w:rsidRDefault="00310877" w:rsidP="009E615F">
      <w:pPr>
        <w:pStyle w:val="ListParagraph"/>
        <w:rPr>
          <w:rFonts w:ascii="Arial" w:hAnsi="Arial"/>
        </w:rPr>
      </w:pPr>
    </w:p>
    <w:p w14:paraId="5FFF769F" w14:textId="77777777" w:rsidR="00310877" w:rsidRPr="005F749A" w:rsidRDefault="00310877" w:rsidP="009E615F">
      <w:pPr>
        <w:pStyle w:val="ListParagraph"/>
        <w:rPr>
          <w:rFonts w:ascii="Arial" w:hAnsi="Arial"/>
        </w:rPr>
      </w:pPr>
    </w:p>
    <w:p w14:paraId="7931F676" w14:textId="1120371C" w:rsidR="00456C8A" w:rsidRDefault="00310877" w:rsidP="00017F70">
      <w:pPr>
        <w:pStyle w:val="ListParagraph"/>
        <w:ind w:left="0"/>
        <w:rPr>
          <w:rFonts w:ascii="Arial" w:hAnsi="Arial"/>
        </w:rPr>
      </w:pPr>
      <w:r w:rsidRPr="00310877">
        <w:rPr>
          <w:rFonts w:ascii="Arial" w:hAnsi="Arial"/>
          <w:b/>
        </w:rPr>
        <w:t>231</w:t>
      </w:r>
      <w:r>
        <w:rPr>
          <w:rFonts w:ascii="Arial" w:hAnsi="Arial"/>
        </w:rPr>
        <w:tab/>
      </w:r>
      <w:r w:rsidRPr="00310877">
        <w:rPr>
          <w:rFonts w:ascii="Arial" w:hAnsi="Arial"/>
          <w:b/>
          <w:u w:val="single"/>
        </w:rPr>
        <w:t>BGL REFEREE-IN-CHIEF (RIC)</w:t>
      </w:r>
    </w:p>
    <w:p w14:paraId="1BEEEE49" w14:textId="38383A71" w:rsidR="00310877" w:rsidRDefault="00310877" w:rsidP="00017F70">
      <w:pPr>
        <w:pStyle w:val="ListParagraph"/>
        <w:ind w:left="0"/>
        <w:rPr>
          <w:rFonts w:ascii="Arial" w:hAnsi="Arial"/>
        </w:rPr>
      </w:pPr>
    </w:p>
    <w:p w14:paraId="6026C54F" w14:textId="107BAAF1" w:rsidR="00310877" w:rsidRPr="005F749A" w:rsidRDefault="00310877" w:rsidP="00310877">
      <w:pPr>
        <w:pStyle w:val="ListParagraph"/>
        <w:rPr>
          <w:rFonts w:ascii="Arial" w:hAnsi="Arial"/>
        </w:rPr>
      </w:pPr>
      <w:r>
        <w:rPr>
          <w:rFonts w:ascii="Arial" w:hAnsi="Arial"/>
        </w:rPr>
        <w:t xml:space="preserve">An executive member of the Zone 5 Ringette Association who serves in an advisory capacity to the Executive and is responsible for overseeing the officiating program for Northern Alberta, leading initiatives to develop Referees, and mediating any disputes regarding officiating. </w:t>
      </w:r>
    </w:p>
    <w:p w14:paraId="0CC8F59F" w14:textId="77777777" w:rsidR="006524C8" w:rsidRPr="005F749A" w:rsidRDefault="006524C8" w:rsidP="00017F70">
      <w:pPr>
        <w:pStyle w:val="ListParagraph"/>
        <w:ind w:left="0"/>
        <w:rPr>
          <w:rFonts w:ascii="Arial" w:hAnsi="Arial"/>
        </w:rPr>
      </w:pPr>
    </w:p>
    <w:p w14:paraId="148385D8" w14:textId="77777777" w:rsidR="000B3D51" w:rsidRPr="005F749A" w:rsidRDefault="000B3D51" w:rsidP="00456C8A">
      <w:pPr>
        <w:pStyle w:val="ListParagraph"/>
        <w:ind w:left="0"/>
        <w:jc w:val="center"/>
        <w:rPr>
          <w:rFonts w:ascii="Arial" w:hAnsi="Arial"/>
          <w:b/>
          <w:sz w:val="36"/>
          <w:highlight w:val="yellow"/>
          <w:u w:val="single"/>
        </w:rPr>
      </w:pPr>
    </w:p>
    <w:p w14:paraId="14B261F9" w14:textId="77777777" w:rsidR="00456C8A" w:rsidRPr="005F749A" w:rsidRDefault="00456C8A" w:rsidP="00456C8A">
      <w:pPr>
        <w:pStyle w:val="ListParagraph"/>
        <w:ind w:left="0"/>
        <w:jc w:val="center"/>
        <w:rPr>
          <w:rFonts w:ascii="Arial" w:hAnsi="Arial"/>
          <w:b/>
          <w:sz w:val="36"/>
          <w:u w:val="single"/>
        </w:rPr>
      </w:pPr>
      <w:r w:rsidRPr="005F749A">
        <w:rPr>
          <w:rFonts w:ascii="Arial" w:hAnsi="Arial"/>
          <w:b/>
          <w:sz w:val="36"/>
          <w:u w:val="single"/>
        </w:rPr>
        <w:t>3</w:t>
      </w:r>
      <w:r w:rsidR="00290B9F" w:rsidRPr="005F749A">
        <w:rPr>
          <w:rFonts w:ascii="Arial" w:hAnsi="Arial"/>
          <w:b/>
          <w:sz w:val="36"/>
          <w:u w:val="single"/>
        </w:rPr>
        <w:t xml:space="preserve"> </w:t>
      </w:r>
      <w:r w:rsidRPr="005F749A">
        <w:rPr>
          <w:rFonts w:ascii="Arial" w:hAnsi="Arial"/>
          <w:b/>
          <w:sz w:val="36"/>
          <w:u w:val="single"/>
        </w:rPr>
        <w:t>- CODE OF CONDUCT</w:t>
      </w:r>
    </w:p>
    <w:p w14:paraId="1A655145" w14:textId="77777777" w:rsidR="00456C8A" w:rsidRPr="005F749A" w:rsidRDefault="00456C8A" w:rsidP="00456C8A">
      <w:pPr>
        <w:pStyle w:val="ListParagraph"/>
        <w:ind w:left="0"/>
        <w:rPr>
          <w:rFonts w:ascii="Arial" w:hAnsi="Arial"/>
        </w:rPr>
      </w:pPr>
    </w:p>
    <w:p w14:paraId="3BEB864E" w14:textId="77777777" w:rsidR="00456C8A" w:rsidRPr="005F749A" w:rsidRDefault="00456C8A" w:rsidP="00456C8A">
      <w:pPr>
        <w:pStyle w:val="ListParagraph"/>
        <w:ind w:left="0"/>
        <w:rPr>
          <w:rFonts w:ascii="Arial" w:hAnsi="Arial"/>
          <w:b/>
          <w:u w:val="single"/>
        </w:rPr>
      </w:pPr>
      <w:r w:rsidRPr="005F749A">
        <w:rPr>
          <w:rFonts w:ascii="Arial" w:hAnsi="Arial"/>
          <w:b/>
        </w:rPr>
        <w:t>300</w:t>
      </w:r>
      <w:r w:rsidR="0067002C" w:rsidRPr="005F749A">
        <w:rPr>
          <w:rFonts w:ascii="Arial" w:hAnsi="Arial"/>
          <w:b/>
        </w:rPr>
        <w:tab/>
      </w:r>
      <w:r w:rsidRPr="005F749A">
        <w:rPr>
          <w:rFonts w:ascii="Arial" w:hAnsi="Arial"/>
          <w:b/>
          <w:u w:val="single"/>
        </w:rPr>
        <w:t>OVERVIEW</w:t>
      </w:r>
    </w:p>
    <w:p w14:paraId="558C27B1" w14:textId="77777777" w:rsidR="00FB1E0B" w:rsidRPr="005F749A" w:rsidRDefault="00FB1E0B" w:rsidP="00FB1E0B">
      <w:pPr>
        <w:pStyle w:val="ListParagraph"/>
        <w:ind w:left="0"/>
        <w:rPr>
          <w:rFonts w:ascii="Arial" w:hAnsi="Arial"/>
        </w:rPr>
      </w:pPr>
    </w:p>
    <w:p w14:paraId="7CDB8478" w14:textId="77777777" w:rsidR="00456C8A" w:rsidRPr="005F749A" w:rsidRDefault="00456C8A" w:rsidP="009E615F">
      <w:pPr>
        <w:pStyle w:val="ListParagraph"/>
        <w:rPr>
          <w:rFonts w:ascii="Arial" w:hAnsi="Arial"/>
        </w:rPr>
      </w:pPr>
      <w:r w:rsidRPr="005F749A">
        <w:rPr>
          <w:rFonts w:ascii="Arial" w:hAnsi="Arial"/>
        </w:rPr>
        <w:t xml:space="preserve">NAWRA supports the concept of </w:t>
      </w:r>
      <w:r w:rsidRPr="005F749A">
        <w:rPr>
          <w:rFonts w:ascii="Arial" w:hAnsi="Arial"/>
          <w:b/>
          <w:i/>
        </w:rPr>
        <w:t>Zero Tolerance</w:t>
      </w:r>
      <w:r w:rsidR="00F71A9A" w:rsidRPr="005F749A">
        <w:rPr>
          <w:rFonts w:ascii="Arial" w:hAnsi="Arial"/>
          <w:b/>
          <w:i/>
        </w:rPr>
        <w:t xml:space="preserve">. </w:t>
      </w:r>
      <w:r w:rsidR="00F71A9A" w:rsidRPr="005F749A">
        <w:rPr>
          <w:rFonts w:ascii="Arial" w:hAnsi="Arial"/>
        </w:rPr>
        <w:t xml:space="preserve">This section describes what is expected by </w:t>
      </w:r>
      <w:r w:rsidR="00F71A9A" w:rsidRPr="005F749A">
        <w:rPr>
          <w:rFonts w:ascii="Arial" w:hAnsi="Arial"/>
          <w:b/>
          <w:i/>
          <w:u w:val="single"/>
        </w:rPr>
        <w:t xml:space="preserve">all </w:t>
      </w:r>
      <w:r w:rsidR="00F71A9A" w:rsidRPr="005F749A">
        <w:rPr>
          <w:rFonts w:ascii="Arial" w:hAnsi="Arial"/>
        </w:rPr>
        <w:t>Members and Players.</w:t>
      </w:r>
    </w:p>
    <w:p w14:paraId="0C75E143" w14:textId="77777777" w:rsidR="00F71A9A" w:rsidRPr="005F749A" w:rsidRDefault="00F71A9A" w:rsidP="00456C8A">
      <w:pPr>
        <w:pStyle w:val="ListParagraph"/>
        <w:ind w:left="0"/>
        <w:rPr>
          <w:rFonts w:ascii="Arial" w:hAnsi="Arial"/>
        </w:rPr>
      </w:pPr>
    </w:p>
    <w:p w14:paraId="214F8FF3" w14:textId="77777777" w:rsidR="00F71A9A" w:rsidRPr="005F749A" w:rsidRDefault="00F71A9A" w:rsidP="00456C8A">
      <w:pPr>
        <w:pStyle w:val="ListParagraph"/>
        <w:ind w:left="0"/>
        <w:rPr>
          <w:rFonts w:ascii="Arial" w:hAnsi="Arial"/>
          <w:b/>
        </w:rPr>
      </w:pPr>
      <w:r w:rsidRPr="005F749A">
        <w:rPr>
          <w:rFonts w:ascii="Arial" w:hAnsi="Arial"/>
          <w:b/>
        </w:rPr>
        <w:lastRenderedPageBreak/>
        <w:t>301</w:t>
      </w:r>
      <w:r w:rsidR="0067002C" w:rsidRPr="005F749A">
        <w:rPr>
          <w:rFonts w:ascii="Arial" w:hAnsi="Arial"/>
          <w:b/>
        </w:rPr>
        <w:tab/>
      </w:r>
      <w:r w:rsidRPr="005F749A">
        <w:rPr>
          <w:rFonts w:ascii="Arial" w:hAnsi="Arial"/>
          <w:b/>
          <w:u w:val="single"/>
        </w:rPr>
        <w:t>PRIVILEGE OF B</w:t>
      </w:r>
      <w:r w:rsidR="00CB74E6" w:rsidRPr="005F749A">
        <w:rPr>
          <w:rFonts w:ascii="Arial" w:hAnsi="Arial"/>
          <w:b/>
          <w:u w:val="single"/>
        </w:rPr>
        <w:t>E</w:t>
      </w:r>
      <w:r w:rsidRPr="005F749A">
        <w:rPr>
          <w:rFonts w:ascii="Arial" w:hAnsi="Arial"/>
          <w:b/>
          <w:u w:val="single"/>
        </w:rPr>
        <w:t>ING IN NAWRA</w:t>
      </w:r>
    </w:p>
    <w:p w14:paraId="04521122" w14:textId="77777777" w:rsidR="00F71A9A" w:rsidRPr="005F749A" w:rsidRDefault="00F71A9A" w:rsidP="00456C8A">
      <w:pPr>
        <w:pStyle w:val="ListParagraph"/>
        <w:ind w:left="0"/>
        <w:rPr>
          <w:rFonts w:ascii="Arial" w:hAnsi="Arial"/>
        </w:rPr>
      </w:pPr>
    </w:p>
    <w:p w14:paraId="5B67ED23" w14:textId="77777777" w:rsidR="00F71A9A" w:rsidRPr="005F749A" w:rsidRDefault="00F71A9A" w:rsidP="009E615F">
      <w:pPr>
        <w:pStyle w:val="ListParagraph"/>
        <w:rPr>
          <w:rFonts w:ascii="Arial" w:hAnsi="Arial"/>
        </w:rPr>
      </w:pPr>
      <w:r w:rsidRPr="005F749A">
        <w:rPr>
          <w:rFonts w:ascii="Arial" w:hAnsi="Arial"/>
        </w:rPr>
        <w:t>Membership and participation in the league are privileges, not rights. All Members and Players shall abide by the</w:t>
      </w:r>
      <w:r w:rsidR="00BB5C40" w:rsidRPr="005F749A">
        <w:rPr>
          <w:rFonts w:ascii="Arial" w:hAnsi="Arial"/>
        </w:rPr>
        <w:t xml:space="preserve"> NAWRA</w:t>
      </w:r>
      <w:r w:rsidRPr="005F749A">
        <w:rPr>
          <w:rFonts w:ascii="Arial" w:hAnsi="Arial"/>
        </w:rPr>
        <w:t xml:space="preserve"> Bylaws, </w:t>
      </w:r>
      <w:r w:rsidR="00BB5C40" w:rsidRPr="005F749A">
        <w:rPr>
          <w:rFonts w:ascii="Arial" w:hAnsi="Arial"/>
        </w:rPr>
        <w:t>the NAWRA Policies and Procedures</w:t>
      </w:r>
      <w:r w:rsidRPr="005F749A">
        <w:rPr>
          <w:rFonts w:ascii="Arial" w:hAnsi="Arial"/>
        </w:rPr>
        <w:t xml:space="preserve"> and any similar documents set forth by Ringette Canada and/or Ringette Alberta.</w:t>
      </w:r>
    </w:p>
    <w:p w14:paraId="3D0142DD" w14:textId="77777777" w:rsidR="00F71A9A" w:rsidRPr="005F749A" w:rsidRDefault="00F71A9A" w:rsidP="00456C8A">
      <w:pPr>
        <w:pStyle w:val="ListParagraph"/>
        <w:ind w:left="0"/>
        <w:rPr>
          <w:rFonts w:ascii="Arial" w:hAnsi="Arial"/>
        </w:rPr>
      </w:pPr>
    </w:p>
    <w:p w14:paraId="746EE861" w14:textId="77777777" w:rsidR="00F71A9A" w:rsidRPr="005F749A" w:rsidRDefault="00F71A9A" w:rsidP="00456C8A">
      <w:pPr>
        <w:pStyle w:val="ListParagraph"/>
        <w:ind w:left="0"/>
        <w:rPr>
          <w:rFonts w:ascii="Arial" w:hAnsi="Arial"/>
          <w:b/>
          <w:u w:val="single"/>
        </w:rPr>
      </w:pPr>
      <w:r w:rsidRPr="005F749A">
        <w:rPr>
          <w:rFonts w:ascii="Arial" w:hAnsi="Arial"/>
          <w:b/>
        </w:rPr>
        <w:t>302</w:t>
      </w:r>
      <w:r w:rsidR="0067002C" w:rsidRPr="005F749A">
        <w:rPr>
          <w:rFonts w:ascii="Arial" w:hAnsi="Arial"/>
          <w:b/>
        </w:rPr>
        <w:tab/>
      </w:r>
      <w:r w:rsidRPr="005F749A">
        <w:rPr>
          <w:rFonts w:ascii="Arial" w:hAnsi="Arial"/>
          <w:b/>
          <w:u w:val="single"/>
        </w:rPr>
        <w:t>RESPECTING INDIVIDUALS</w:t>
      </w:r>
    </w:p>
    <w:p w14:paraId="5DD5D81C" w14:textId="77777777" w:rsidR="00F71A9A" w:rsidRPr="005F749A" w:rsidRDefault="00F71A9A" w:rsidP="00456C8A">
      <w:pPr>
        <w:pStyle w:val="ListParagraph"/>
        <w:ind w:left="0"/>
        <w:rPr>
          <w:rFonts w:ascii="Arial" w:hAnsi="Arial"/>
        </w:rPr>
      </w:pPr>
    </w:p>
    <w:p w14:paraId="6FD08236" w14:textId="1F41E87B" w:rsidR="00F71A9A" w:rsidRPr="005F749A" w:rsidRDefault="00F71A9A" w:rsidP="009E615F">
      <w:pPr>
        <w:pStyle w:val="ListParagraph"/>
        <w:rPr>
          <w:rFonts w:ascii="Arial" w:hAnsi="Arial"/>
          <w:b/>
          <w:i/>
          <w:u w:val="single"/>
        </w:rPr>
      </w:pPr>
      <w:r w:rsidRPr="005F749A">
        <w:rPr>
          <w:rFonts w:ascii="Arial" w:hAnsi="Arial"/>
        </w:rPr>
        <w:t xml:space="preserve">All Members and Players shall respect all Members, Players Officials, fans, team Staff, </w:t>
      </w:r>
      <w:proofErr w:type="gramStart"/>
      <w:r w:rsidRPr="005F749A">
        <w:rPr>
          <w:rFonts w:ascii="Arial" w:hAnsi="Arial"/>
        </w:rPr>
        <w:t>volunteers</w:t>
      </w:r>
      <w:proofErr w:type="gramEnd"/>
      <w:r w:rsidRPr="005F749A">
        <w:rPr>
          <w:rFonts w:ascii="Arial" w:hAnsi="Arial"/>
        </w:rPr>
        <w:t xml:space="preserve"> and representatives of the Association and NAWRA as well as any entity (Association, Society, Ringette Alberta, et cetera) that NAWRA represents or is represented by. Any</w:t>
      </w:r>
      <w:r w:rsidR="00FB1E0B" w:rsidRPr="005F749A">
        <w:rPr>
          <w:rFonts w:ascii="Arial" w:hAnsi="Arial"/>
        </w:rPr>
        <w:t xml:space="preserve"> </w:t>
      </w:r>
      <w:r w:rsidRPr="005F749A">
        <w:rPr>
          <w:rFonts w:ascii="Arial" w:hAnsi="Arial"/>
        </w:rPr>
        <w:t xml:space="preserve">inappropriate conduct, threats, harassment or abuse </w:t>
      </w:r>
      <w:r w:rsidRPr="005F749A">
        <w:rPr>
          <w:rFonts w:ascii="Arial" w:hAnsi="Arial"/>
          <w:b/>
          <w:i/>
          <w:u w:val="single"/>
        </w:rPr>
        <w:t>(including the use of profanity)</w:t>
      </w:r>
      <w:r w:rsidRPr="005F749A">
        <w:rPr>
          <w:rFonts w:ascii="Arial" w:hAnsi="Arial"/>
        </w:rPr>
        <w:t xml:space="preserve"> directed at such individuals or groups </w:t>
      </w:r>
      <w:r w:rsidRPr="005F749A">
        <w:rPr>
          <w:rFonts w:ascii="Arial" w:hAnsi="Arial"/>
          <w:b/>
          <w:i/>
          <w:u w:val="single"/>
        </w:rPr>
        <w:t>will not be tolerated.</w:t>
      </w:r>
    </w:p>
    <w:p w14:paraId="2D203BDE" w14:textId="77777777" w:rsidR="00F71A9A" w:rsidRPr="005F749A" w:rsidRDefault="00F71A9A" w:rsidP="00456C8A">
      <w:pPr>
        <w:pStyle w:val="ListParagraph"/>
        <w:ind w:left="0"/>
        <w:rPr>
          <w:rFonts w:ascii="Arial" w:hAnsi="Arial"/>
          <w:b/>
          <w:i/>
          <w:u w:val="single"/>
        </w:rPr>
      </w:pPr>
    </w:p>
    <w:p w14:paraId="48A57D01" w14:textId="77777777" w:rsidR="00F71A9A" w:rsidRPr="005F749A" w:rsidRDefault="00F71A9A" w:rsidP="00456C8A">
      <w:pPr>
        <w:pStyle w:val="ListParagraph"/>
        <w:ind w:left="0"/>
        <w:rPr>
          <w:rFonts w:ascii="Arial" w:hAnsi="Arial"/>
          <w:b/>
          <w:u w:val="single"/>
        </w:rPr>
      </w:pPr>
      <w:r w:rsidRPr="005F749A">
        <w:rPr>
          <w:rFonts w:ascii="Arial" w:hAnsi="Arial"/>
          <w:b/>
        </w:rPr>
        <w:t>303</w:t>
      </w:r>
      <w:r w:rsidR="0067002C" w:rsidRPr="005F749A">
        <w:rPr>
          <w:rFonts w:ascii="Arial" w:hAnsi="Arial"/>
          <w:b/>
        </w:rPr>
        <w:tab/>
      </w:r>
      <w:r w:rsidRPr="005F749A">
        <w:rPr>
          <w:rFonts w:ascii="Arial" w:hAnsi="Arial"/>
          <w:b/>
          <w:u w:val="single"/>
        </w:rPr>
        <w:t>RESPECTING THE GAME</w:t>
      </w:r>
    </w:p>
    <w:p w14:paraId="0FB96289" w14:textId="77777777" w:rsidR="00F71A9A" w:rsidRPr="005F749A" w:rsidRDefault="00F71A9A" w:rsidP="00456C8A">
      <w:pPr>
        <w:pStyle w:val="ListParagraph"/>
        <w:ind w:left="0"/>
        <w:rPr>
          <w:rFonts w:ascii="Arial" w:hAnsi="Arial"/>
        </w:rPr>
      </w:pPr>
    </w:p>
    <w:p w14:paraId="5605ED12" w14:textId="77777777" w:rsidR="00F71A9A" w:rsidRPr="005F749A" w:rsidRDefault="00F71A9A" w:rsidP="009E615F">
      <w:pPr>
        <w:pStyle w:val="ListParagraph"/>
        <w:rPr>
          <w:rFonts w:ascii="Arial" w:hAnsi="Arial"/>
        </w:rPr>
      </w:pPr>
      <w:r w:rsidRPr="005F749A">
        <w:rPr>
          <w:rFonts w:ascii="Arial" w:hAnsi="Arial"/>
          <w:b/>
          <w:i/>
          <w:u w:val="single"/>
        </w:rPr>
        <w:t xml:space="preserve">All </w:t>
      </w:r>
      <w:r w:rsidRPr="005F749A">
        <w:rPr>
          <w:rFonts w:ascii="Arial" w:hAnsi="Arial"/>
        </w:rPr>
        <w:t>Members, Players and fans of NAWRA shall respect the game of Ringette and shall behave in</w:t>
      </w:r>
      <w:r w:rsidR="00FB1E0B" w:rsidRPr="005F749A">
        <w:rPr>
          <w:rFonts w:ascii="Arial" w:hAnsi="Arial"/>
        </w:rPr>
        <w:t xml:space="preserve"> </w:t>
      </w:r>
      <w:r w:rsidRPr="005F749A">
        <w:rPr>
          <w:rFonts w:ascii="Arial" w:hAnsi="Arial"/>
        </w:rPr>
        <w:t>a manner so as not to make a travesty of the game.</w:t>
      </w:r>
    </w:p>
    <w:p w14:paraId="3C64BA6F" w14:textId="77777777" w:rsidR="00F71A9A" w:rsidRPr="005F749A" w:rsidRDefault="00F71A9A" w:rsidP="00456C8A">
      <w:pPr>
        <w:pStyle w:val="ListParagraph"/>
        <w:ind w:left="0"/>
        <w:rPr>
          <w:rFonts w:ascii="Arial" w:hAnsi="Arial"/>
        </w:rPr>
      </w:pPr>
    </w:p>
    <w:p w14:paraId="7F510791" w14:textId="77777777" w:rsidR="00F71A9A" w:rsidRPr="005F749A" w:rsidRDefault="00F71A9A" w:rsidP="00456C8A">
      <w:pPr>
        <w:pStyle w:val="ListParagraph"/>
        <w:ind w:left="0"/>
        <w:rPr>
          <w:rFonts w:ascii="Arial" w:hAnsi="Arial"/>
          <w:b/>
          <w:u w:val="single"/>
        </w:rPr>
      </w:pPr>
      <w:r w:rsidRPr="005F749A">
        <w:rPr>
          <w:rFonts w:ascii="Arial" w:hAnsi="Arial"/>
          <w:b/>
        </w:rPr>
        <w:t>304</w:t>
      </w:r>
      <w:r w:rsidR="0067002C" w:rsidRPr="005F749A">
        <w:rPr>
          <w:rFonts w:ascii="Arial" w:hAnsi="Arial"/>
          <w:b/>
        </w:rPr>
        <w:tab/>
      </w:r>
      <w:r w:rsidRPr="005F749A">
        <w:rPr>
          <w:rFonts w:ascii="Arial" w:hAnsi="Arial"/>
          <w:b/>
          <w:u w:val="single"/>
        </w:rPr>
        <w:t>OBNOXIOUS OR INAPPROPRIATE BEHAVIOUR</w:t>
      </w:r>
    </w:p>
    <w:p w14:paraId="629C3E4F" w14:textId="77777777" w:rsidR="00F71A9A" w:rsidRPr="005F749A" w:rsidRDefault="00F71A9A" w:rsidP="00456C8A">
      <w:pPr>
        <w:pStyle w:val="ListParagraph"/>
        <w:ind w:left="0"/>
        <w:rPr>
          <w:rFonts w:ascii="Arial" w:hAnsi="Arial"/>
        </w:rPr>
      </w:pPr>
    </w:p>
    <w:p w14:paraId="1F0F47A0" w14:textId="77777777" w:rsidR="00F71A9A" w:rsidRPr="005F749A" w:rsidRDefault="00F71A9A" w:rsidP="009E615F">
      <w:pPr>
        <w:pStyle w:val="ListParagraph"/>
        <w:rPr>
          <w:rFonts w:ascii="Arial" w:hAnsi="Arial"/>
        </w:rPr>
      </w:pPr>
      <w:r w:rsidRPr="005F749A">
        <w:rPr>
          <w:rFonts w:ascii="Arial" w:hAnsi="Arial"/>
        </w:rPr>
        <w:t>The League will not tolerate loud, obscene, abusive, obnoxious or inappropriate behaviour</w:t>
      </w:r>
      <w:r w:rsidR="006721A5" w:rsidRPr="005F749A">
        <w:rPr>
          <w:rFonts w:ascii="Arial" w:hAnsi="Arial"/>
        </w:rPr>
        <w:t xml:space="preserve"> by Team Staff, Players, or fans by any means whether electronic or person to person. Such</w:t>
      </w:r>
      <w:r w:rsidR="00FB1E0B" w:rsidRPr="005F749A">
        <w:rPr>
          <w:rFonts w:ascii="Arial" w:hAnsi="Arial"/>
        </w:rPr>
        <w:t xml:space="preserve"> </w:t>
      </w:r>
      <w:r w:rsidR="006721A5" w:rsidRPr="005F749A">
        <w:rPr>
          <w:rFonts w:ascii="Arial" w:hAnsi="Arial"/>
        </w:rPr>
        <w:t>behaviour will result in disciplinary action</w:t>
      </w:r>
      <w:r w:rsidR="00160790" w:rsidRPr="005F749A">
        <w:rPr>
          <w:rFonts w:ascii="Arial" w:hAnsi="Arial"/>
        </w:rPr>
        <w:t xml:space="preserve"> as determined by a Disciplinary Committee</w:t>
      </w:r>
    </w:p>
    <w:p w14:paraId="283B8052" w14:textId="77777777" w:rsidR="006721A5" w:rsidRPr="005F749A" w:rsidRDefault="006721A5" w:rsidP="00456C8A">
      <w:pPr>
        <w:pStyle w:val="ListParagraph"/>
        <w:ind w:left="0"/>
        <w:rPr>
          <w:rFonts w:ascii="Arial" w:hAnsi="Arial"/>
        </w:rPr>
      </w:pPr>
    </w:p>
    <w:p w14:paraId="0DB6904D" w14:textId="77777777" w:rsidR="006721A5" w:rsidRPr="005F749A" w:rsidRDefault="006721A5" w:rsidP="00456C8A">
      <w:pPr>
        <w:pStyle w:val="ListParagraph"/>
        <w:ind w:left="0"/>
        <w:rPr>
          <w:rFonts w:ascii="Arial" w:hAnsi="Arial"/>
          <w:b/>
        </w:rPr>
      </w:pPr>
      <w:r w:rsidRPr="005F749A">
        <w:rPr>
          <w:rFonts w:ascii="Arial" w:hAnsi="Arial"/>
          <w:b/>
        </w:rPr>
        <w:t>305</w:t>
      </w:r>
      <w:r w:rsidR="0067002C" w:rsidRPr="005F749A">
        <w:rPr>
          <w:rFonts w:ascii="Arial" w:hAnsi="Arial"/>
          <w:b/>
        </w:rPr>
        <w:tab/>
      </w:r>
      <w:r w:rsidR="00687745" w:rsidRPr="005F749A">
        <w:rPr>
          <w:rFonts w:ascii="Arial" w:hAnsi="Arial"/>
          <w:b/>
          <w:u w:val="single"/>
        </w:rPr>
        <w:t>POTENTIAL ACTION</w:t>
      </w:r>
    </w:p>
    <w:p w14:paraId="2FCA8A87" w14:textId="77777777" w:rsidR="006721A5" w:rsidRPr="005F749A" w:rsidRDefault="006721A5" w:rsidP="00456C8A">
      <w:pPr>
        <w:pStyle w:val="ListParagraph"/>
        <w:ind w:left="0"/>
        <w:rPr>
          <w:rFonts w:ascii="Arial" w:hAnsi="Arial"/>
        </w:rPr>
      </w:pPr>
    </w:p>
    <w:p w14:paraId="08312B7F" w14:textId="1436B23A" w:rsidR="006721A5" w:rsidRPr="005F749A" w:rsidRDefault="006721A5" w:rsidP="009E615F">
      <w:pPr>
        <w:pStyle w:val="ListParagraph"/>
        <w:rPr>
          <w:rFonts w:ascii="Arial" w:hAnsi="Arial"/>
        </w:rPr>
      </w:pPr>
      <w:r w:rsidRPr="005F749A">
        <w:rPr>
          <w:rFonts w:ascii="Arial" w:hAnsi="Arial"/>
        </w:rPr>
        <w:t xml:space="preserve">Should any conduct that is deemed contrary to the provision of the Code of Conduct, as defined by these policies, require disciplinary action, then a Protest, Grievance or Appeal Form </w:t>
      </w:r>
      <w:r w:rsidR="00CB74E6" w:rsidRPr="005F749A">
        <w:rPr>
          <w:rFonts w:ascii="Arial" w:hAnsi="Arial"/>
        </w:rPr>
        <w:t xml:space="preserve">(Appendix </w:t>
      </w:r>
      <w:r w:rsidR="00BB5C40" w:rsidRPr="005F749A">
        <w:rPr>
          <w:rFonts w:ascii="Arial" w:hAnsi="Arial"/>
        </w:rPr>
        <w:t>A</w:t>
      </w:r>
      <w:r w:rsidRPr="005F749A">
        <w:rPr>
          <w:rFonts w:ascii="Arial" w:hAnsi="Arial"/>
        </w:rPr>
        <w:t xml:space="preserve">) shall be completed and submitted (Section </w:t>
      </w:r>
      <w:r w:rsidR="00D35BA4" w:rsidRPr="005F749A">
        <w:rPr>
          <w:rFonts w:ascii="Arial" w:hAnsi="Arial"/>
        </w:rPr>
        <w:t>701)</w:t>
      </w:r>
      <w:r w:rsidRPr="005F749A">
        <w:rPr>
          <w:rFonts w:ascii="Arial" w:hAnsi="Arial"/>
        </w:rPr>
        <w:t xml:space="preserve"> for the review to the NAWRA Discipline Committee. Potential action may include a reprimand or a fine to the offending team;</w:t>
      </w:r>
      <w:r w:rsidR="00FB1E0B" w:rsidRPr="005F749A">
        <w:rPr>
          <w:rFonts w:ascii="Arial" w:hAnsi="Arial"/>
        </w:rPr>
        <w:t xml:space="preserve"> </w:t>
      </w:r>
      <w:r w:rsidRPr="005F749A">
        <w:rPr>
          <w:rFonts w:ascii="Arial" w:hAnsi="Arial"/>
        </w:rPr>
        <w:t>or may result in suspension or expulsion from NAWRA.</w:t>
      </w:r>
    </w:p>
    <w:p w14:paraId="615E616E" w14:textId="77777777" w:rsidR="006721A5" w:rsidRPr="005F749A" w:rsidRDefault="006721A5" w:rsidP="00456C8A">
      <w:pPr>
        <w:pStyle w:val="ListParagraph"/>
        <w:ind w:left="0"/>
        <w:rPr>
          <w:rFonts w:ascii="Arial" w:hAnsi="Arial"/>
        </w:rPr>
      </w:pPr>
    </w:p>
    <w:p w14:paraId="7CCC9EEF" w14:textId="77777777" w:rsidR="006721A5" w:rsidRPr="005F749A" w:rsidRDefault="006721A5" w:rsidP="00687745">
      <w:pPr>
        <w:pStyle w:val="ListParagraph"/>
        <w:ind w:left="0"/>
        <w:jc w:val="center"/>
        <w:rPr>
          <w:rFonts w:ascii="Arial" w:hAnsi="Arial"/>
        </w:rPr>
      </w:pPr>
      <w:r w:rsidRPr="005F749A">
        <w:rPr>
          <w:rFonts w:ascii="Arial" w:hAnsi="Arial"/>
          <w:b/>
          <w:sz w:val="36"/>
          <w:u w:val="single"/>
        </w:rPr>
        <w:t>4</w:t>
      </w:r>
      <w:r w:rsidR="00290B9F" w:rsidRPr="005F749A">
        <w:rPr>
          <w:rFonts w:ascii="Arial" w:hAnsi="Arial"/>
          <w:b/>
          <w:sz w:val="36"/>
          <w:u w:val="single"/>
        </w:rPr>
        <w:t xml:space="preserve"> </w:t>
      </w:r>
      <w:r w:rsidRPr="005F749A">
        <w:rPr>
          <w:rFonts w:ascii="Arial" w:hAnsi="Arial"/>
          <w:b/>
          <w:sz w:val="36"/>
          <w:u w:val="single"/>
        </w:rPr>
        <w:t>- NAWRA RESPONSIBILITIES</w:t>
      </w:r>
    </w:p>
    <w:p w14:paraId="50FA3F31" w14:textId="77777777" w:rsidR="006721A5" w:rsidRPr="005F749A" w:rsidRDefault="006721A5" w:rsidP="006721A5">
      <w:pPr>
        <w:pStyle w:val="ListParagraph"/>
        <w:ind w:left="0"/>
        <w:rPr>
          <w:rFonts w:ascii="Arial" w:hAnsi="Arial"/>
        </w:rPr>
      </w:pPr>
    </w:p>
    <w:p w14:paraId="2B572B1F" w14:textId="77777777" w:rsidR="006721A5" w:rsidRPr="005F749A" w:rsidRDefault="006721A5" w:rsidP="006721A5">
      <w:pPr>
        <w:pStyle w:val="ListParagraph"/>
        <w:ind w:left="0"/>
        <w:rPr>
          <w:rFonts w:ascii="Arial" w:hAnsi="Arial"/>
          <w:b/>
        </w:rPr>
      </w:pPr>
      <w:r w:rsidRPr="005F749A">
        <w:rPr>
          <w:rFonts w:ascii="Arial" w:hAnsi="Arial"/>
          <w:b/>
        </w:rPr>
        <w:t>400</w:t>
      </w:r>
      <w:r w:rsidR="0067002C" w:rsidRPr="005F749A">
        <w:rPr>
          <w:rFonts w:ascii="Arial" w:hAnsi="Arial"/>
          <w:b/>
        </w:rPr>
        <w:tab/>
      </w:r>
      <w:r w:rsidRPr="005F749A">
        <w:rPr>
          <w:rFonts w:ascii="Arial" w:hAnsi="Arial"/>
          <w:b/>
          <w:u w:val="single"/>
        </w:rPr>
        <w:t>OVERVIEW</w:t>
      </w:r>
    </w:p>
    <w:p w14:paraId="4A1E0274" w14:textId="77777777" w:rsidR="006721A5" w:rsidRPr="005F749A" w:rsidRDefault="006721A5" w:rsidP="006721A5">
      <w:pPr>
        <w:pStyle w:val="ListParagraph"/>
        <w:ind w:left="0"/>
        <w:rPr>
          <w:rFonts w:ascii="Arial" w:hAnsi="Arial"/>
        </w:rPr>
      </w:pPr>
      <w:r w:rsidRPr="005F749A">
        <w:rPr>
          <w:rFonts w:ascii="Arial" w:hAnsi="Arial"/>
        </w:rPr>
        <w:tab/>
      </w:r>
    </w:p>
    <w:p w14:paraId="7C50ECD6" w14:textId="77777777" w:rsidR="006721A5" w:rsidRPr="005F749A" w:rsidRDefault="006721A5" w:rsidP="006B1714">
      <w:pPr>
        <w:pStyle w:val="ListParagraph"/>
        <w:rPr>
          <w:rFonts w:ascii="Arial" w:hAnsi="Arial"/>
        </w:rPr>
      </w:pPr>
      <w:r w:rsidRPr="005F749A">
        <w:rPr>
          <w:rFonts w:ascii="Arial" w:hAnsi="Arial"/>
        </w:rPr>
        <w:t>This section specifies the responsibilities that the Executive has regarding NAWRA Affairs.</w:t>
      </w:r>
    </w:p>
    <w:p w14:paraId="479ABFA2" w14:textId="77777777" w:rsidR="006721A5" w:rsidRPr="005F749A" w:rsidRDefault="006721A5" w:rsidP="006721A5">
      <w:pPr>
        <w:pStyle w:val="ListParagraph"/>
        <w:ind w:left="0"/>
        <w:rPr>
          <w:rFonts w:ascii="Arial" w:hAnsi="Arial"/>
        </w:rPr>
      </w:pPr>
    </w:p>
    <w:p w14:paraId="16B6874A" w14:textId="77777777" w:rsidR="006721A5" w:rsidRPr="005F749A" w:rsidRDefault="006721A5" w:rsidP="006721A5">
      <w:pPr>
        <w:pStyle w:val="ListParagraph"/>
        <w:ind w:left="0"/>
        <w:rPr>
          <w:rFonts w:ascii="Arial" w:hAnsi="Arial"/>
          <w:b/>
          <w:u w:val="single"/>
        </w:rPr>
      </w:pPr>
      <w:r w:rsidRPr="005F749A">
        <w:rPr>
          <w:rFonts w:ascii="Arial" w:hAnsi="Arial"/>
          <w:b/>
        </w:rPr>
        <w:t>401</w:t>
      </w:r>
      <w:r w:rsidR="007A030E" w:rsidRPr="005F749A">
        <w:rPr>
          <w:rFonts w:ascii="Arial" w:hAnsi="Arial"/>
          <w:b/>
        </w:rPr>
        <w:tab/>
      </w:r>
      <w:r w:rsidRPr="005F749A">
        <w:rPr>
          <w:rFonts w:ascii="Arial" w:hAnsi="Arial"/>
          <w:b/>
          <w:u w:val="single"/>
        </w:rPr>
        <w:t>MEMBERSHIP FEES</w:t>
      </w:r>
    </w:p>
    <w:p w14:paraId="7370E8C3" w14:textId="77777777" w:rsidR="006721A5" w:rsidRPr="005F749A" w:rsidRDefault="006721A5" w:rsidP="006721A5">
      <w:pPr>
        <w:pStyle w:val="ListParagraph"/>
        <w:ind w:left="0"/>
        <w:rPr>
          <w:rFonts w:ascii="Arial" w:hAnsi="Arial"/>
        </w:rPr>
      </w:pPr>
    </w:p>
    <w:p w14:paraId="4D9E7A99" w14:textId="77777777" w:rsidR="006721A5" w:rsidRPr="005F749A" w:rsidRDefault="006721A5" w:rsidP="009E615F">
      <w:pPr>
        <w:pStyle w:val="ListParagraph"/>
        <w:rPr>
          <w:rFonts w:ascii="Arial" w:hAnsi="Arial"/>
        </w:rPr>
      </w:pPr>
      <w:r w:rsidRPr="005F749A">
        <w:rPr>
          <w:rFonts w:ascii="Arial" w:hAnsi="Arial"/>
        </w:rPr>
        <w:t>The Executive shall set the Member</w:t>
      </w:r>
      <w:r w:rsidR="00582F25" w:rsidRPr="005F749A">
        <w:rPr>
          <w:rFonts w:ascii="Arial" w:hAnsi="Arial"/>
        </w:rPr>
        <w:t>ship Fees at the Fall</w:t>
      </w:r>
      <w:r w:rsidRPr="005F749A">
        <w:rPr>
          <w:rFonts w:ascii="Arial" w:hAnsi="Arial"/>
        </w:rPr>
        <w:t xml:space="preserve"> Meeting of each season. </w:t>
      </w:r>
      <w:r w:rsidR="00582F25" w:rsidRPr="005F749A">
        <w:rPr>
          <w:rFonts w:ascii="Arial" w:hAnsi="Arial"/>
        </w:rPr>
        <w:t>The fee is payable by all Teams wishing to participate in NAWRA.</w:t>
      </w:r>
      <w:r w:rsidR="00316F0B" w:rsidRPr="005F749A">
        <w:rPr>
          <w:rFonts w:ascii="Arial" w:hAnsi="Arial"/>
        </w:rPr>
        <w:t xml:space="preserve"> </w:t>
      </w:r>
    </w:p>
    <w:p w14:paraId="53D21FDD" w14:textId="77777777" w:rsidR="00582F25" w:rsidRPr="005F749A" w:rsidRDefault="00582F25" w:rsidP="006721A5">
      <w:pPr>
        <w:pStyle w:val="ListParagraph"/>
        <w:ind w:left="0"/>
        <w:rPr>
          <w:rFonts w:ascii="Arial" w:hAnsi="Arial"/>
        </w:rPr>
      </w:pPr>
    </w:p>
    <w:p w14:paraId="3F1D4AC9" w14:textId="77777777" w:rsidR="00582F25" w:rsidRPr="005F749A" w:rsidRDefault="00582F25" w:rsidP="009E615F">
      <w:pPr>
        <w:pStyle w:val="ListParagraph"/>
        <w:rPr>
          <w:rFonts w:ascii="Arial" w:hAnsi="Arial"/>
        </w:rPr>
      </w:pPr>
      <w:r w:rsidRPr="005F749A">
        <w:rPr>
          <w:rFonts w:ascii="Arial" w:hAnsi="Arial"/>
        </w:rPr>
        <w:t>Fees are due in full by the Fall Meeting and entitle the Team to membership rights regarding NAWRA.</w:t>
      </w:r>
    </w:p>
    <w:p w14:paraId="61CAD144" w14:textId="77777777" w:rsidR="003335D4" w:rsidRPr="005F749A" w:rsidRDefault="003335D4" w:rsidP="006721A5">
      <w:pPr>
        <w:pStyle w:val="ListParagraph"/>
        <w:ind w:left="0"/>
        <w:rPr>
          <w:rFonts w:ascii="Arial" w:hAnsi="Arial"/>
        </w:rPr>
      </w:pPr>
    </w:p>
    <w:p w14:paraId="3CCB0C26" w14:textId="77777777" w:rsidR="00582F25" w:rsidRPr="005F749A" w:rsidRDefault="00582F25" w:rsidP="009E615F">
      <w:pPr>
        <w:pStyle w:val="ListParagraph"/>
        <w:ind w:left="0" w:firstLine="720"/>
        <w:rPr>
          <w:rFonts w:ascii="Arial" w:hAnsi="Arial"/>
        </w:rPr>
      </w:pPr>
      <w:r w:rsidRPr="005F749A">
        <w:rPr>
          <w:rFonts w:ascii="Arial" w:hAnsi="Arial"/>
        </w:rPr>
        <w:t>All fees collected by NAWRA are managed by the NAWRA Treasurer.</w:t>
      </w:r>
    </w:p>
    <w:p w14:paraId="549DDD9A" w14:textId="77777777" w:rsidR="00582F25" w:rsidRPr="005F749A" w:rsidRDefault="00582F25" w:rsidP="006721A5">
      <w:pPr>
        <w:pStyle w:val="ListParagraph"/>
        <w:ind w:left="0"/>
        <w:rPr>
          <w:rFonts w:ascii="Arial" w:hAnsi="Arial"/>
        </w:rPr>
      </w:pPr>
    </w:p>
    <w:p w14:paraId="474B47F1" w14:textId="77777777" w:rsidR="00582F25" w:rsidRPr="005F749A" w:rsidRDefault="00582F25" w:rsidP="006721A5">
      <w:pPr>
        <w:pStyle w:val="ListParagraph"/>
        <w:ind w:left="0"/>
        <w:rPr>
          <w:rFonts w:ascii="Arial" w:hAnsi="Arial"/>
          <w:b/>
        </w:rPr>
      </w:pPr>
      <w:r w:rsidRPr="005F749A">
        <w:rPr>
          <w:rFonts w:ascii="Arial" w:hAnsi="Arial"/>
          <w:b/>
        </w:rPr>
        <w:t>402</w:t>
      </w:r>
      <w:r w:rsidR="007A030E" w:rsidRPr="005F749A">
        <w:rPr>
          <w:rFonts w:ascii="Arial" w:hAnsi="Arial"/>
          <w:b/>
        </w:rPr>
        <w:tab/>
      </w:r>
      <w:r w:rsidRPr="005F749A">
        <w:rPr>
          <w:rFonts w:ascii="Arial" w:hAnsi="Arial"/>
          <w:b/>
          <w:u w:val="single"/>
        </w:rPr>
        <w:t xml:space="preserve">PERFORMANCE BOND </w:t>
      </w:r>
    </w:p>
    <w:p w14:paraId="2E13D114" w14:textId="77777777" w:rsidR="00582F25" w:rsidRPr="005F749A" w:rsidRDefault="00582F25" w:rsidP="006721A5">
      <w:pPr>
        <w:pStyle w:val="ListParagraph"/>
        <w:ind w:left="0"/>
        <w:rPr>
          <w:rFonts w:ascii="Arial" w:hAnsi="Arial"/>
        </w:rPr>
      </w:pPr>
    </w:p>
    <w:p w14:paraId="4948AEA7" w14:textId="77777777" w:rsidR="00582F25" w:rsidRPr="005F749A" w:rsidRDefault="00582F25" w:rsidP="009E615F">
      <w:pPr>
        <w:pStyle w:val="ListParagraph"/>
        <w:ind w:left="0" w:firstLine="720"/>
        <w:rPr>
          <w:rFonts w:ascii="Arial" w:hAnsi="Arial"/>
        </w:rPr>
      </w:pPr>
      <w:r w:rsidRPr="005F749A">
        <w:rPr>
          <w:rFonts w:ascii="Arial" w:hAnsi="Arial"/>
        </w:rPr>
        <w:t>The Executive shall set the Performance Bond amount at the Fall Meeting.</w:t>
      </w:r>
    </w:p>
    <w:p w14:paraId="046113F7" w14:textId="77777777" w:rsidR="00316F0B" w:rsidRPr="005F749A" w:rsidRDefault="00582F25" w:rsidP="00372B84">
      <w:pPr>
        <w:spacing w:after="0" w:line="240" w:lineRule="auto"/>
        <w:ind w:left="720"/>
        <w:rPr>
          <w:rFonts w:ascii="Arial" w:hAnsi="Arial"/>
          <w:color w:val="000000"/>
          <w:kern w:val="28"/>
          <w:lang w:val="en-US"/>
        </w:rPr>
      </w:pPr>
      <w:r w:rsidRPr="005F749A">
        <w:rPr>
          <w:rFonts w:ascii="Arial" w:hAnsi="Arial"/>
        </w:rPr>
        <w:t>The Performance Bond is one (1) amount per Team, regardless of the number of Players that are</w:t>
      </w:r>
      <w:r w:rsidR="00D80AA1" w:rsidRPr="005F749A">
        <w:rPr>
          <w:rFonts w:ascii="Arial" w:hAnsi="Arial"/>
        </w:rPr>
        <w:t xml:space="preserve"> </w:t>
      </w:r>
      <w:r w:rsidRPr="005F749A">
        <w:rPr>
          <w:rFonts w:ascii="Arial" w:hAnsi="Arial"/>
        </w:rPr>
        <w:t xml:space="preserve">registered on that </w:t>
      </w:r>
      <w:r w:rsidR="00316F0B" w:rsidRPr="005F749A">
        <w:rPr>
          <w:rFonts w:ascii="Arial" w:hAnsi="Arial"/>
        </w:rPr>
        <w:t xml:space="preserve">Team. This bond is to </w:t>
      </w:r>
      <w:r w:rsidR="00D24093" w:rsidRPr="005F749A">
        <w:rPr>
          <w:rFonts w:ascii="Arial" w:hAnsi="Arial"/>
        </w:rPr>
        <w:t>compensate teams for</w:t>
      </w:r>
      <w:r w:rsidR="00316F0B" w:rsidRPr="005F749A">
        <w:rPr>
          <w:rFonts w:ascii="Arial" w:hAnsi="Arial"/>
        </w:rPr>
        <w:t xml:space="preserve"> any ice costs</w:t>
      </w:r>
      <w:r w:rsidR="00D24093" w:rsidRPr="005F749A">
        <w:rPr>
          <w:rFonts w:ascii="Arial" w:hAnsi="Arial"/>
        </w:rPr>
        <w:t>, fines or fees</w:t>
      </w:r>
      <w:r w:rsidR="00316F0B" w:rsidRPr="005F749A">
        <w:rPr>
          <w:rFonts w:ascii="Arial" w:hAnsi="Arial"/>
        </w:rPr>
        <w:t xml:space="preserve"> that are incurred</w:t>
      </w:r>
      <w:r w:rsidR="00BB5C40" w:rsidRPr="005F749A">
        <w:rPr>
          <w:rFonts w:ascii="Arial" w:hAnsi="Arial"/>
        </w:rPr>
        <w:t>.</w:t>
      </w:r>
      <w:r w:rsidR="00D80AA1" w:rsidRPr="005F749A">
        <w:rPr>
          <w:rFonts w:ascii="Arial" w:hAnsi="Arial"/>
        </w:rPr>
        <w:t xml:space="preserve"> </w:t>
      </w:r>
      <w:r w:rsidR="00BB5C40" w:rsidRPr="005F749A">
        <w:rPr>
          <w:rFonts w:ascii="Arial" w:hAnsi="Arial"/>
        </w:rPr>
        <w:t xml:space="preserve"> </w:t>
      </w:r>
      <w:r w:rsidR="00316F0B" w:rsidRPr="005F749A">
        <w:rPr>
          <w:rFonts w:ascii="Arial" w:hAnsi="Arial"/>
        </w:rPr>
        <w:t>Such bond is refundable only after the Team ceases to operate in the NAWRA</w:t>
      </w:r>
      <w:r w:rsidR="003335D4" w:rsidRPr="005F749A">
        <w:rPr>
          <w:rFonts w:ascii="Arial" w:hAnsi="Arial"/>
        </w:rPr>
        <w:t>.  The Performance Bond a</w:t>
      </w:r>
      <w:r w:rsidR="003335D4" w:rsidRPr="005F749A">
        <w:rPr>
          <w:rFonts w:ascii="Arial" w:hAnsi="Arial"/>
          <w:color w:val="000000"/>
          <w:kern w:val="28"/>
          <w:lang w:val="en-US"/>
        </w:rPr>
        <w:t xml:space="preserve">mount will be carried over from season to </w:t>
      </w:r>
      <w:proofErr w:type="gramStart"/>
      <w:r w:rsidR="003335D4" w:rsidRPr="005F749A">
        <w:rPr>
          <w:rFonts w:ascii="Arial" w:hAnsi="Arial"/>
          <w:color w:val="000000"/>
          <w:kern w:val="28"/>
          <w:lang w:val="en-US"/>
        </w:rPr>
        <w:t>season, but</w:t>
      </w:r>
      <w:proofErr w:type="gramEnd"/>
      <w:r w:rsidR="003335D4" w:rsidRPr="005F749A">
        <w:rPr>
          <w:rFonts w:ascii="Arial" w:hAnsi="Arial"/>
          <w:color w:val="000000"/>
          <w:kern w:val="28"/>
          <w:lang w:val="en-US"/>
        </w:rPr>
        <w:t xml:space="preserve"> must be topped up to </w:t>
      </w:r>
      <w:r w:rsidR="00151990" w:rsidRPr="005F749A">
        <w:rPr>
          <w:rFonts w:ascii="Arial" w:hAnsi="Arial"/>
          <w:color w:val="000000"/>
          <w:kern w:val="28"/>
          <w:lang w:val="en-US"/>
        </w:rPr>
        <w:t>the amount identified in the schedule of fees in Appendix B</w:t>
      </w:r>
      <w:r w:rsidR="003335D4" w:rsidRPr="005F749A">
        <w:rPr>
          <w:rFonts w:ascii="Arial" w:hAnsi="Arial"/>
          <w:color w:val="000000"/>
          <w:kern w:val="28"/>
          <w:lang w:val="en-US"/>
        </w:rPr>
        <w:t xml:space="preserve"> at the Fall Meeting.</w:t>
      </w:r>
    </w:p>
    <w:p w14:paraId="1B478F4C" w14:textId="77777777" w:rsidR="000D5FCE" w:rsidRPr="005F749A" w:rsidRDefault="000D5FCE" w:rsidP="00A93E3B">
      <w:pPr>
        <w:pStyle w:val="ListParagraph"/>
        <w:ind w:left="0"/>
        <w:rPr>
          <w:rFonts w:ascii="Arial" w:hAnsi="Arial"/>
        </w:rPr>
      </w:pPr>
    </w:p>
    <w:p w14:paraId="235122AA" w14:textId="77777777" w:rsidR="00582F25" w:rsidRPr="005F749A" w:rsidRDefault="00582F25" w:rsidP="009E615F">
      <w:pPr>
        <w:pStyle w:val="ListParagraph"/>
        <w:ind w:left="0" w:firstLine="720"/>
        <w:rPr>
          <w:rFonts w:ascii="Arial" w:hAnsi="Arial"/>
        </w:rPr>
      </w:pPr>
      <w:r w:rsidRPr="005F749A">
        <w:rPr>
          <w:rFonts w:ascii="Arial" w:hAnsi="Arial"/>
        </w:rPr>
        <w:t>All Perform</w:t>
      </w:r>
      <w:r w:rsidR="00015D11" w:rsidRPr="005F749A">
        <w:rPr>
          <w:rFonts w:ascii="Arial" w:hAnsi="Arial"/>
        </w:rPr>
        <w:t>ance Bonds collected are managed</w:t>
      </w:r>
      <w:r w:rsidRPr="005F749A">
        <w:rPr>
          <w:rFonts w:ascii="Arial" w:hAnsi="Arial"/>
        </w:rPr>
        <w:t xml:space="preserve"> by the NAWRA Treasurer.</w:t>
      </w:r>
    </w:p>
    <w:p w14:paraId="7AAB953E" w14:textId="77777777" w:rsidR="001B595D" w:rsidRPr="005F749A" w:rsidRDefault="001B595D" w:rsidP="00456C8A">
      <w:pPr>
        <w:pStyle w:val="ListParagraph"/>
        <w:ind w:left="0"/>
        <w:rPr>
          <w:rFonts w:ascii="Arial" w:hAnsi="Arial"/>
        </w:rPr>
      </w:pPr>
    </w:p>
    <w:p w14:paraId="23896249" w14:textId="77777777" w:rsidR="00C1295F" w:rsidRPr="005F749A" w:rsidRDefault="001B595D" w:rsidP="00456C8A">
      <w:pPr>
        <w:pStyle w:val="ListParagraph"/>
        <w:ind w:left="0"/>
        <w:rPr>
          <w:rFonts w:ascii="Arial" w:hAnsi="Arial"/>
          <w:b/>
          <w:u w:val="single"/>
        </w:rPr>
      </w:pPr>
      <w:r w:rsidRPr="005F749A">
        <w:rPr>
          <w:rFonts w:ascii="Arial" w:hAnsi="Arial"/>
          <w:b/>
        </w:rPr>
        <w:t>403</w:t>
      </w:r>
      <w:r w:rsidR="007A030E" w:rsidRPr="005F749A">
        <w:rPr>
          <w:rFonts w:ascii="Arial" w:hAnsi="Arial"/>
          <w:b/>
        </w:rPr>
        <w:tab/>
      </w:r>
      <w:r w:rsidRPr="005F749A">
        <w:rPr>
          <w:rFonts w:ascii="Arial" w:hAnsi="Arial"/>
          <w:b/>
          <w:u w:val="single"/>
        </w:rPr>
        <w:t>REFEREE FEE DEPOSIT</w:t>
      </w:r>
    </w:p>
    <w:p w14:paraId="688C609C" w14:textId="2924FE16" w:rsidR="003335D4" w:rsidRPr="005F749A" w:rsidRDefault="001B595D" w:rsidP="00372B84">
      <w:pPr>
        <w:ind w:left="720"/>
        <w:rPr>
          <w:rFonts w:ascii="Arial" w:hAnsi="Arial"/>
          <w:color w:val="000000"/>
          <w:kern w:val="28"/>
          <w:lang w:val="en-US"/>
        </w:rPr>
      </w:pPr>
      <w:r w:rsidRPr="005F749A">
        <w:rPr>
          <w:rFonts w:ascii="Arial" w:hAnsi="Arial"/>
        </w:rPr>
        <w:t xml:space="preserve">Referee Fee Deposit </w:t>
      </w:r>
      <w:r w:rsidR="00D24093" w:rsidRPr="005F749A">
        <w:rPr>
          <w:rFonts w:ascii="Arial" w:hAnsi="Arial"/>
        </w:rPr>
        <w:t xml:space="preserve">is to be paid at the Fall Meeting by teams that </w:t>
      </w:r>
      <w:r w:rsidR="00310877">
        <w:rPr>
          <w:rFonts w:ascii="Arial" w:hAnsi="Arial"/>
        </w:rPr>
        <w:t xml:space="preserve">register in full with </w:t>
      </w:r>
      <w:r w:rsidR="00D24093" w:rsidRPr="005F749A">
        <w:rPr>
          <w:rFonts w:ascii="Arial" w:hAnsi="Arial"/>
        </w:rPr>
        <w:t>NAWRA</w:t>
      </w:r>
      <w:r w:rsidR="00310877">
        <w:rPr>
          <w:rFonts w:ascii="Arial" w:hAnsi="Arial"/>
        </w:rPr>
        <w:t xml:space="preserve"> and any non-NAWRA teams that are not registered with a local Association and a member of the BGL</w:t>
      </w:r>
      <w:r w:rsidR="00123889" w:rsidRPr="005F749A">
        <w:rPr>
          <w:rFonts w:ascii="Arial" w:hAnsi="Arial"/>
        </w:rPr>
        <w:t xml:space="preserve">.  See </w:t>
      </w:r>
      <w:r w:rsidR="00BB5C40" w:rsidRPr="005F749A">
        <w:rPr>
          <w:rFonts w:ascii="Arial" w:hAnsi="Arial"/>
        </w:rPr>
        <w:t xml:space="preserve">Appendix </w:t>
      </w:r>
      <w:r w:rsidR="001D17C7" w:rsidRPr="005F749A">
        <w:rPr>
          <w:rFonts w:ascii="Arial" w:hAnsi="Arial"/>
        </w:rPr>
        <w:t>B</w:t>
      </w:r>
      <w:r w:rsidR="00123889" w:rsidRPr="005F749A">
        <w:rPr>
          <w:rFonts w:ascii="Arial" w:hAnsi="Arial"/>
        </w:rPr>
        <w:t xml:space="preserve"> for fee structure.</w:t>
      </w:r>
      <w:r w:rsidR="001D17C7" w:rsidRPr="005F749A">
        <w:rPr>
          <w:rFonts w:ascii="Arial" w:hAnsi="Arial"/>
        </w:rPr>
        <w:t xml:space="preserve"> </w:t>
      </w:r>
      <w:r w:rsidR="003335D4" w:rsidRPr="005F749A">
        <w:rPr>
          <w:rFonts w:ascii="Arial" w:hAnsi="Arial"/>
        </w:rPr>
        <w:t xml:space="preserve"> </w:t>
      </w:r>
      <w:r w:rsidR="003335D4" w:rsidRPr="005F749A">
        <w:rPr>
          <w:rFonts w:ascii="Arial" w:hAnsi="Arial"/>
          <w:color w:val="000000"/>
          <w:kern w:val="28"/>
          <w:lang w:val="en-US"/>
        </w:rPr>
        <w:t xml:space="preserve">Only </w:t>
      </w:r>
      <w:r w:rsidR="00310877">
        <w:rPr>
          <w:rFonts w:ascii="Arial" w:hAnsi="Arial"/>
          <w:color w:val="000000"/>
          <w:kern w:val="28"/>
          <w:lang w:val="en-US"/>
        </w:rPr>
        <w:t xml:space="preserve">these </w:t>
      </w:r>
      <w:r w:rsidR="003335D4" w:rsidRPr="005F749A">
        <w:rPr>
          <w:rFonts w:ascii="Arial" w:hAnsi="Arial"/>
          <w:color w:val="000000"/>
          <w:kern w:val="28"/>
          <w:lang w:val="en-US"/>
        </w:rPr>
        <w:t>teams requiring NAWRA to handle billings f</w:t>
      </w:r>
      <w:r w:rsidR="00310877">
        <w:rPr>
          <w:rFonts w:ascii="Arial" w:hAnsi="Arial"/>
          <w:color w:val="000000"/>
          <w:kern w:val="28"/>
          <w:lang w:val="en-US"/>
        </w:rPr>
        <w:t xml:space="preserve">acilitated by the BGL </w:t>
      </w:r>
      <w:r w:rsidR="003335D4" w:rsidRPr="005F749A">
        <w:rPr>
          <w:rFonts w:ascii="Arial" w:hAnsi="Arial"/>
          <w:color w:val="000000"/>
          <w:kern w:val="28"/>
          <w:lang w:val="en-US"/>
        </w:rPr>
        <w:t xml:space="preserve">are required to pay.  The amount will be taken off of </w:t>
      </w:r>
      <w:r w:rsidR="00265382" w:rsidRPr="005F749A">
        <w:rPr>
          <w:rFonts w:ascii="Arial" w:hAnsi="Arial"/>
          <w:color w:val="000000"/>
          <w:kern w:val="28"/>
          <w:lang w:val="en-US"/>
        </w:rPr>
        <w:t xml:space="preserve">the </w:t>
      </w:r>
      <w:r w:rsidR="003335D4" w:rsidRPr="005F749A">
        <w:rPr>
          <w:rFonts w:ascii="Arial" w:hAnsi="Arial"/>
          <w:color w:val="000000"/>
          <w:kern w:val="28"/>
          <w:lang w:val="en-US"/>
        </w:rPr>
        <w:t>last NAWRA Ref Fee Invoice of the year.</w:t>
      </w:r>
    </w:p>
    <w:p w14:paraId="6C63358F" w14:textId="77777777" w:rsidR="00C1295F" w:rsidRPr="005F749A" w:rsidRDefault="001B595D" w:rsidP="00456C8A">
      <w:pPr>
        <w:pStyle w:val="ListParagraph"/>
        <w:ind w:left="0"/>
        <w:rPr>
          <w:rFonts w:ascii="Arial" w:hAnsi="Arial"/>
          <w:b/>
          <w:u w:val="single"/>
        </w:rPr>
      </w:pPr>
      <w:r w:rsidRPr="005F749A">
        <w:rPr>
          <w:rFonts w:ascii="Arial" w:hAnsi="Arial"/>
          <w:b/>
        </w:rPr>
        <w:t>404</w:t>
      </w:r>
      <w:r w:rsidR="007A030E" w:rsidRPr="005F749A">
        <w:rPr>
          <w:rFonts w:ascii="Arial" w:hAnsi="Arial"/>
          <w:b/>
        </w:rPr>
        <w:tab/>
      </w:r>
      <w:r w:rsidR="00C1295F" w:rsidRPr="005F749A">
        <w:rPr>
          <w:rFonts w:ascii="Arial" w:hAnsi="Arial"/>
          <w:b/>
          <w:u w:val="single"/>
        </w:rPr>
        <w:t>PRESIDENT</w:t>
      </w:r>
    </w:p>
    <w:p w14:paraId="350A9693" w14:textId="77777777" w:rsidR="00C1295F" w:rsidRPr="005F749A" w:rsidRDefault="00C1295F" w:rsidP="00456C8A">
      <w:pPr>
        <w:pStyle w:val="ListParagraph"/>
        <w:ind w:left="0"/>
        <w:rPr>
          <w:rFonts w:ascii="Arial" w:hAnsi="Arial"/>
        </w:rPr>
      </w:pPr>
    </w:p>
    <w:p w14:paraId="723F6755" w14:textId="77777777" w:rsidR="00C1295F" w:rsidRPr="005F749A" w:rsidRDefault="00C1295F" w:rsidP="009E615F">
      <w:pPr>
        <w:pStyle w:val="ListParagraph"/>
        <w:ind w:left="0" w:firstLine="720"/>
        <w:rPr>
          <w:rFonts w:ascii="Arial" w:hAnsi="Arial"/>
        </w:rPr>
      </w:pPr>
      <w:r w:rsidRPr="005F749A">
        <w:rPr>
          <w:rFonts w:ascii="Arial" w:hAnsi="Arial"/>
        </w:rPr>
        <w:t>The duties of the President include, but are not necessarily limited to:</w:t>
      </w:r>
    </w:p>
    <w:p w14:paraId="056C113B" w14:textId="77777777" w:rsidR="009C279B" w:rsidRPr="005F749A" w:rsidRDefault="00C1295F" w:rsidP="00D02F61">
      <w:pPr>
        <w:pStyle w:val="ListParagraph"/>
        <w:numPr>
          <w:ilvl w:val="0"/>
          <w:numId w:val="19"/>
        </w:numPr>
        <w:rPr>
          <w:rFonts w:ascii="Arial" w:hAnsi="Arial"/>
        </w:rPr>
      </w:pPr>
      <w:r w:rsidRPr="005F749A">
        <w:rPr>
          <w:rFonts w:ascii="Arial" w:hAnsi="Arial"/>
        </w:rPr>
        <w:t>CEO of NAWRA</w:t>
      </w:r>
      <w:r w:rsidR="00902407" w:rsidRPr="005F749A">
        <w:rPr>
          <w:rFonts w:ascii="Arial" w:hAnsi="Arial"/>
        </w:rPr>
        <w:t>;</w:t>
      </w:r>
    </w:p>
    <w:p w14:paraId="1DDDC6E6" w14:textId="77777777" w:rsidR="009C279B" w:rsidRPr="005F749A" w:rsidRDefault="00572032" w:rsidP="00D02F61">
      <w:pPr>
        <w:pStyle w:val="ListParagraph"/>
        <w:numPr>
          <w:ilvl w:val="0"/>
          <w:numId w:val="19"/>
        </w:numPr>
        <w:rPr>
          <w:rFonts w:ascii="Arial" w:hAnsi="Arial"/>
        </w:rPr>
      </w:pPr>
      <w:r w:rsidRPr="005F749A">
        <w:rPr>
          <w:rFonts w:ascii="Arial" w:hAnsi="Arial"/>
        </w:rPr>
        <w:t>Schedule and host 3 Executive Meetings per year</w:t>
      </w:r>
      <w:r w:rsidR="00902407" w:rsidRPr="005F749A">
        <w:rPr>
          <w:rFonts w:ascii="Arial" w:hAnsi="Arial"/>
        </w:rPr>
        <w:t>;</w:t>
      </w:r>
    </w:p>
    <w:p w14:paraId="60241D73" w14:textId="1046EB08" w:rsidR="009C279B" w:rsidRPr="005F749A" w:rsidRDefault="00572032" w:rsidP="00D02F61">
      <w:pPr>
        <w:pStyle w:val="ListParagraph"/>
        <w:numPr>
          <w:ilvl w:val="0"/>
          <w:numId w:val="19"/>
        </w:numPr>
        <w:rPr>
          <w:rFonts w:ascii="Arial" w:hAnsi="Arial"/>
        </w:rPr>
      </w:pPr>
      <w:r w:rsidRPr="005F749A">
        <w:rPr>
          <w:rFonts w:ascii="Arial" w:hAnsi="Arial"/>
        </w:rPr>
        <w:t xml:space="preserve">Exercise general supervision </w:t>
      </w:r>
      <w:r w:rsidR="00902407" w:rsidRPr="005F749A">
        <w:rPr>
          <w:rFonts w:ascii="Arial" w:hAnsi="Arial"/>
        </w:rPr>
        <w:t>over the affairs of NAWRA and the other executive in the execution of their duties;</w:t>
      </w:r>
    </w:p>
    <w:p w14:paraId="648AB1F2" w14:textId="0E660D03" w:rsidR="009C279B" w:rsidRPr="005F749A" w:rsidRDefault="00902407" w:rsidP="00D02F61">
      <w:pPr>
        <w:pStyle w:val="ListParagraph"/>
        <w:numPr>
          <w:ilvl w:val="0"/>
          <w:numId w:val="19"/>
        </w:numPr>
        <w:rPr>
          <w:rFonts w:ascii="Arial" w:hAnsi="Arial"/>
        </w:rPr>
      </w:pPr>
      <w:r w:rsidRPr="005F749A">
        <w:rPr>
          <w:rFonts w:ascii="Arial" w:hAnsi="Arial"/>
        </w:rPr>
        <w:t xml:space="preserve">Ensure that agenda information is sent out </w:t>
      </w:r>
      <w:r w:rsidR="00BB5C40" w:rsidRPr="005F749A">
        <w:rPr>
          <w:rFonts w:ascii="Arial" w:hAnsi="Arial"/>
        </w:rPr>
        <w:t xml:space="preserve">to </w:t>
      </w:r>
      <w:r w:rsidRPr="005F749A">
        <w:rPr>
          <w:rFonts w:ascii="Arial" w:hAnsi="Arial"/>
        </w:rPr>
        <w:t>the other executive members one (1) week in advance of each meeting so that they have time to review;</w:t>
      </w:r>
    </w:p>
    <w:p w14:paraId="37D983B4" w14:textId="77777777" w:rsidR="009C279B" w:rsidRPr="005F749A" w:rsidRDefault="00902407" w:rsidP="00D02F61">
      <w:pPr>
        <w:pStyle w:val="ListParagraph"/>
        <w:numPr>
          <w:ilvl w:val="0"/>
          <w:numId w:val="19"/>
        </w:numPr>
        <w:rPr>
          <w:rFonts w:ascii="Arial" w:hAnsi="Arial"/>
        </w:rPr>
      </w:pPr>
      <w:r w:rsidRPr="005F749A">
        <w:rPr>
          <w:rFonts w:ascii="Arial" w:hAnsi="Arial"/>
        </w:rPr>
        <w:t>Ensure that all directives and resolutions resulting from Meetings are carrie</w:t>
      </w:r>
      <w:r w:rsidR="00156F7A" w:rsidRPr="005F749A">
        <w:rPr>
          <w:rFonts w:ascii="Arial" w:hAnsi="Arial"/>
        </w:rPr>
        <w:t>d</w:t>
      </w:r>
      <w:r w:rsidRPr="005F749A">
        <w:rPr>
          <w:rFonts w:ascii="Arial" w:hAnsi="Arial"/>
        </w:rPr>
        <w:t xml:space="preserve"> into </w:t>
      </w:r>
      <w:r w:rsidRPr="005F749A">
        <w:rPr>
          <w:rFonts w:ascii="Arial" w:hAnsi="Arial"/>
        </w:rPr>
        <w:tab/>
        <w:t xml:space="preserve">    effect;</w:t>
      </w:r>
    </w:p>
    <w:p w14:paraId="2E9E74B9" w14:textId="77777777" w:rsidR="009C279B" w:rsidRPr="005F749A" w:rsidRDefault="00902407" w:rsidP="00D02F61">
      <w:pPr>
        <w:pStyle w:val="ListParagraph"/>
        <w:numPr>
          <w:ilvl w:val="0"/>
          <w:numId w:val="19"/>
        </w:numPr>
        <w:rPr>
          <w:rFonts w:ascii="Arial" w:hAnsi="Arial"/>
        </w:rPr>
      </w:pPr>
      <w:r w:rsidRPr="005F749A">
        <w:rPr>
          <w:rFonts w:ascii="Arial" w:hAnsi="Arial"/>
        </w:rPr>
        <w:t>Assist (or fulfill the role) the Vice President in additional duties they have;</w:t>
      </w:r>
    </w:p>
    <w:p w14:paraId="0FF09901" w14:textId="3C806F52" w:rsidR="009C279B" w:rsidRPr="005F749A" w:rsidRDefault="00902407" w:rsidP="00D02F61">
      <w:pPr>
        <w:pStyle w:val="ListParagraph"/>
        <w:numPr>
          <w:ilvl w:val="0"/>
          <w:numId w:val="19"/>
        </w:numPr>
        <w:rPr>
          <w:rFonts w:ascii="Arial" w:hAnsi="Arial"/>
        </w:rPr>
      </w:pPr>
      <w:r w:rsidRPr="005F749A">
        <w:rPr>
          <w:rFonts w:ascii="Arial" w:hAnsi="Arial"/>
        </w:rPr>
        <w:t>Address the Executive and Team Mangers via e-mail or phone call when required or appropriate;</w:t>
      </w:r>
    </w:p>
    <w:p w14:paraId="1C2A6CE5" w14:textId="77777777" w:rsidR="009C279B" w:rsidRPr="005F749A" w:rsidRDefault="00902407" w:rsidP="00D02F61">
      <w:pPr>
        <w:pStyle w:val="ListParagraph"/>
        <w:numPr>
          <w:ilvl w:val="0"/>
          <w:numId w:val="19"/>
        </w:numPr>
        <w:rPr>
          <w:rFonts w:ascii="Arial" w:hAnsi="Arial"/>
        </w:rPr>
      </w:pPr>
      <w:r w:rsidRPr="005F749A">
        <w:rPr>
          <w:rFonts w:ascii="Arial" w:hAnsi="Arial"/>
        </w:rPr>
        <w:lastRenderedPageBreak/>
        <w:t>Liaise with Ringette Alberta when required;</w:t>
      </w:r>
    </w:p>
    <w:p w14:paraId="22A04324" w14:textId="77777777" w:rsidR="00902407" w:rsidRPr="005F749A" w:rsidRDefault="00902407" w:rsidP="00D02F61">
      <w:pPr>
        <w:pStyle w:val="ListParagraph"/>
        <w:numPr>
          <w:ilvl w:val="0"/>
          <w:numId w:val="19"/>
        </w:numPr>
        <w:rPr>
          <w:rFonts w:ascii="Arial" w:hAnsi="Arial"/>
        </w:rPr>
      </w:pPr>
      <w:r w:rsidRPr="005F749A">
        <w:rPr>
          <w:rFonts w:ascii="Arial" w:hAnsi="Arial"/>
        </w:rPr>
        <w:t xml:space="preserve">Term is min </w:t>
      </w:r>
      <w:r w:rsidR="00156F7A" w:rsidRPr="005F749A">
        <w:rPr>
          <w:rFonts w:ascii="Arial" w:hAnsi="Arial"/>
        </w:rPr>
        <w:t>1</w:t>
      </w:r>
      <w:r w:rsidR="00123889" w:rsidRPr="005F749A">
        <w:rPr>
          <w:rFonts w:ascii="Arial" w:hAnsi="Arial"/>
        </w:rPr>
        <w:t xml:space="preserve"> </w:t>
      </w:r>
      <w:r w:rsidRPr="005F749A">
        <w:rPr>
          <w:rFonts w:ascii="Arial" w:hAnsi="Arial"/>
        </w:rPr>
        <w:t>year.</w:t>
      </w:r>
    </w:p>
    <w:p w14:paraId="793C8D86" w14:textId="77777777" w:rsidR="00902407" w:rsidRPr="005F749A" w:rsidRDefault="00902407" w:rsidP="00456C8A">
      <w:pPr>
        <w:pStyle w:val="ListParagraph"/>
        <w:ind w:left="0"/>
        <w:rPr>
          <w:rFonts w:ascii="Arial" w:hAnsi="Arial"/>
        </w:rPr>
      </w:pPr>
    </w:p>
    <w:p w14:paraId="230E3888" w14:textId="77777777" w:rsidR="00902407" w:rsidRPr="005F749A" w:rsidRDefault="001B595D" w:rsidP="00456C8A">
      <w:pPr>
        <w:pStyle w:val="ListParagraph"/>
        <w:ind w:left="0"/>
        <w:rPr>
          <w:rFonts w:ascii="Arial" w:hAnsi="Arial"/>
          <w:b/>
        </w:rPr>
      </w:pPr>
      <w:r w:rsidRPr="005F749A">
        <w:rPr>
          <w:rFonts w:ascii="Arial" w:hAnsi="Arial"/>
          <w:b/>
        </w:rPr>
        <w:t>405</w:t>
      </w:r>
      <w:r w:rsidR="009C279B" w:rsidRPr="005F749A">
        <w:rPr>
          <w:rFonts w:ascii="Arial" w:hAnsi="Arial"/>
          <w:b/>
        </w:rPr>
        <w:tab/>
      </w:r>
      <w:r w:rsidR="00902407" w:rsidRPr="005F749A">
        <w:rPr>
          <w:rFonts w:ascii="Arial" w:hAnsi="Arial"/>
          <w:b/>
          <w:u w:val="single"/>
        </w:rPr>
        <w:t>VICE PRESIDENT</w:t>
      </w:r>
    </w:p>
    <w:p w14:paraId="739B6DC7" w14:textId="77777777" w:rsidR="00922B81" w:rsidRPr="005F749A" w:rsidRDefault="00922B81" w:rsidP="009E615F">
      <w:pPr>
        <w:pStyle w:val="ListParagraph"/>
        <w:ind w:left="0" w:firstLine="720"/>
        <w:rPr>
          <w:rFonts w:ascii="Arial" w:hAnsi="Arial"/>
        </w:rPr>
      </w:pPr>
    </w:p>
    <w:p w14:paraId="2CCF6A39" w14:textId="77777777" w:rsidR="00902407" w:rsidRPr="005F749A" w:rsidRDefault="00902407" w:rsidP="009E615F">
      <w:pPr>
        <w:pStyle w:val="ListParagraph"/>
        <w:ind w:left="0" w:firstLine="720"/>
        <w:rPr>
          <w:rFonts w:ascii="Arial" w:hAnsi="Arial"/>
        </w:rPr>
      </w:pPr>
      <w:r w:rsidRPr="005F749A">
        <w:rPr>
          <w:rFonts w:ascii="Arial" w:hAnsi="Arial"/>
        </w:rPr>
        <w:t>The duties of the Vice President include, but are not necessarily limited to:</w:t>
      </w:r>
    </w:p>
    <w:p w14:paraId="2C2ADB29" w14:textId="77777777" w:rsidR="00902407" w:rsidRPr="005F749A" w:rsidRDefault="00902407" w:rsidP="00456C8A">
      <w:pPr>
        <w:pStyle w:val="ListParagraph"/>
        <w:ind w:left="0"/>
        <w:rPr>
          <w:rFonts w:ascii="Arial" w:hAnsi="Arial"/>
        </w:rPr>
      </w:pPr>
    </w:p>
    <w:p w14:paraId="03266E31" w14:textId="165535FE" w:rsidR="009C279B" w:rsidRPr="005F749A" w:rsidRDefault="00EB4EAA" w:rsidP="00D02F61">
      <w:pPr>
        <w:pStyle w:val="ListParagraph"/>
        <w:numPr>
          <w:ilvl w:val="0"/>
          <w:numId w:val="20"/>
        </w:numPr>
        <w:rPr>
          <w:rFonts w:ascii="Arial" w:hAnsi="Arial"/>
        </w:rPr>
      </w:pPr>
      <w:r w:rsidRPr="005F749A">
        <w:rPr>
          <w:rFonts w:ascii="Arial" w:hAnsi="Arial"/>
        </w:rPr>
        <w:t xml:space="preserve">Shall carry out duties of the President during </w:t>
      </w:r>
      <w:r w:rsidR="00695CC2" w:rsidRPr="005F749A">
        <w:rPr>
          <w:rFonts w:ascii="Arial" w:hAnsi="Arial"/>
        </w:rPr>
        <w:t>their</w:t>
      </w:r>
      <w:r w:rsidRPr="005F749A">
        <w:rPr>
          <w:rFonts w:ascii="Arial" w:hAnsi="Arial"/>
        </w:rPr>
        <w:t xml:space="preserve"> absence and, as directed by the President;</w:t>
      </w:r>
    </w:p>
    <w:p w14:paraId="745E0D69" w14:textId="38B552A6" w:rsidR="009C279B" w:rsidRPr="005F749A" w:rsidRDefault="00EB4EAA" w:rsidP="00D02F61">
      <w:pPr>
        <w:pStyle w:val="ListParagraph"/>
        <w:numPr>
          <w:ilvl w:val="0"/>
          <w:numId w:val="20"/>
        </w:numPr>
        <w:rPr>
          <w:rFonts w:ascii="Arial" w:hAnsi="Arial"/>
        </w:rPr>
      </w:pPr>
      <w:r w:rsidRPr="005F749A">
        <w:rPr>
          <w:rFonts w:ascii="Arial" w:hAnsi="Arial"/>
        </w:rPr>
        <w:t>Shall preside at all Executive Meetings and execute any other duties as requested by</w:t>
      </w:r>
      <w:r w:rsidR="00FC5F89">
        <w:rPr>
          <w:rFonts w:ascii="Arial" w:hAnsi="Arial"/>
        </w:rPr>
        <w:t xml:space="preserve"> </w:t>
      </w:r>
      <w:r w:rsidRPr="005F749A">
        <w:rPr>
          <w:rFonts w:ascii="Arial" w:hAnsi="Arial"/>
        </w:rPr>
        <w:t>the Executive;</w:t>
      </w:r>
    </w:p>
    <w:p w14:paraId="57357D84" w14:textId="77777777" w:rsidR="009C279B" w:rsidRPr="005F749A" w:rsidRDefault="00EB4EAA" w:rsidP="00D02F61">
      <w:pPr>
        <w:pStyle w:val="ListParagraph"/>
        <w:numPr>
          <w:ilvl w:val="0"/>
          <w:numId w:val="20"/>
        </w:numPr>
        <w:rPr>
          <w:rFonts w:ascii="Arial" w:hAnsi="Arial"/>
        </w:rPr>
      </w:pPr>
      <w:r w:rsidRPr="005F749A">
        <w:rPr>
          <w:rFonts w:ascii="Arial" w:hAnsi="Arial"/>
        </w:rPr>
        <w:t xml:space="preserve">Act as interim President should the President resign or be removed until the next </w:t>
      </w:r>
      <w:r w:rsidRPr="005F749A">
        <w:rPr>
          <w:rFonts w:ascii="Arial" w:hAnsi="Arial"/>
        </w:rPr>
        <w:tab/>
        <w:t xml:space="preserve">   </w:t>
      </w:r>
      <w:r w:rsidR="00D80AA1" w:rsidRPr="005F749A">
        <w:rPr>
          <w:rFonts w:ascii="Arial" w:hAnsi="Arial"/>
        </w:rPr>
        <w:t xml:space="preserve"> </w:t>
      </w:r>
      <w:r w:rsidRPr="005F749A">
        <w:rPr>
          <w:rFonts w:ascii="Arial" w:hAnsi="Arial"/>
        </w:rPr>
        <w:t>Annual General Meeting</w:t>
      </w:r>
      <w:r w:rsidR="000D15C0" w:rsidRPr="005F749A">
        <w:rPr>
          <w:rFonts w:ascii="Arial" w:hAnsi="Arial"/>
        </w:rPr>
        <w:t xml:space="preserve"> is</w:t>
      </w:r>
      <w:r w:rsidRPr="005F749A">
        <w:rPr>
          <w:rFonts w:ascii="Arial" w:hAnsi="Arial"/>
        </w:rPr>
        <w:t xml:space="preserve"> called to elect or appoint a new President;</w:t>
      </w:r>
    </w:p>
    <w:p w14:paraId="3A1D11FC" w14:textId="77777777" w:rsidR="009C279B" w:rsidRPr="005F749A" w:rsidRDefault="00EB4EAA" w:rsidP="00D02F61">
      <w:pPr>
        <w:pStyle w:val="ListParagraph"/>
        <w:numPr>
          <w:ilvl w:val="0"/>
          <w:numId w:val="20"/>
        </w:numPr>
        <w:rPr>
          <w:rFonts w:ascii="Arial" w:hAnsi="Arial"/>
        </w:rPr>
      </w:pPr>
      <w:r w:rsidRPr="005F749A">
        <w:rPr>
          <w:rFonts w:ascii="Arial" w:hAnsi="Arial"/>
        </w:rPr>
        <w:t>Be the chairperson</w:t>
      </w:r>
      <w:r w:rsidR="009449A5" w:rsidRPr="005F749A">
        <w:rPr>
          <w:rFonts w:ascii="Arial" w:hAnsi="Arial"/>
        </w:rPr>
        <w:t xml:space="preserve"> of the Protests, Grievances, and</w:t>
      </w:r>
      <w:r w:rsidRPr="005F749A">
        <w:rPr>
          <w:rFonts w:ascii="Arial" w:hAnsi="Arial"/>
        </w:rPr>
        <w:t xml:space="preserve"> Appeals Committee as required, </w:t>
      </w:r>
    </w:p>
    <w:p w14:paraId="0847D302" w14:textId="77777777" w:rsidR="009C279B" w:rsidRPr="005F749A" w:rsidRDefault="00695CC2" w:rsidP="00D02F61">
      <w:pPr>
        <w:pStyle w:val="ListParagraph"/>
        <w:numPr>
          <w:ilvl w:val="0"/>
          <w:numId w:val="20"/>
        </w:numPr>
        <w:rPr>
          <w:rFonts w:ascii="Arial" w:hAnsi="Arial"/>
        </w:rPr>
      </w:pPr>
      <w:r w:rsidRPr="005F749A">
        <w:rPr>
          <w:rFonts w:ascii="Arial" w:hAnsi="Arial"/>
        </w:rPr>
        <w:t xml:space="preserve">Plan and organize the AGM </w:t>
      </w:r>
    </w:p>
    <w:p w14:paraId="46769AC4" w14:textId="77777777" w:rsidR="00EB4EAA" w:rsidRPr="005F749A" w:rsidRDefault="00695CC2" w:rsidP="00D02F61">
      <w:pPr>
        <w:pStyle w:val="ListParagraph"/>
        <w:numPr>
          <w:ilvl w:val="0"/>
          <w:numId w:val="20"/>
        </w:numPr>
        <w:rPr>
          <w:rFonts w:ascii="Arial" w:hAnsi="Arial"/>
        </w:rPr>
      </w:pPr>
      <w:r w:rsidRPr="005F749A">
        <w:rPr>
          <w:rFonts w:ascii="Arial" w:hAnsi="Arial"/>
        </w:rPr>
        <w:t>B</w:t>
      </w:r>
      <w:r w:rsidR="00EB4EAA" w:rsidRPr="005F749A">
        <w:rPr>
          <w:rFonts w:ascii="Arial" w:hAnsi="Arial"/>
        </w:rPr>
        <w:t>ecome President in the following year</w:t>
      </w:r>
    </w:p>
    <w:p w14:paraId="4F1C1D08" w14:textId="77777777" w:rsidR="008277AC" w:rsidRPr="005F749A" w:rsidRDefault="008277AC" w:rsidP="00456C8A">
      <w:pPr>
        <w:pStyle w:val="ListParagraph"/>
        <w:ind w:left="0"/>
        <w:rPr>
          <w:rFonts w:ascii="Arial" w:hAnsi="Arial"/>
        </w:rPr>
      </w:pPr>
    </w:p>
    <w:p w14:paraId="04928EDB" w14:textId="77777777" w:rsidR="0048262E" w:rsidRPr="005F749A" w:rsidRDefault="001B595D" w:rsidP="00456C8A">
      <w:pPr>
        <w:pStyle w:val="ListParagraph"/>
        <w:ind w:left="0"/>
        <w:rPr>
          <w:rFonts w:ascii="Arial" w:hAnsi="Arial"/>
          <w:b/>
        </w:rPr>
      </w:pPr>
      <w:r w:rsidRPr="005F749A">
        <w:rPr>
          <w:rFonts w:ascii="Arial" w:hAnsi="Arial"/>
          <w:b/>
        </w:rPr>
        <w:t>406</w:t>
      </w:r>
      <w:r w:rsidR="009C279B" w:rsidRPr="005F749A">
        <w:rPr>
          <w:rFonts w:ascii="Arial" w:hAnsi="Arial"/>
          <w:b/>
        </w:rPr>
        <w:tab/>
      </w:r>
      <w:r w:rsidR="0048262E" w:rsidRPr="005F749A">
        <w:rPr>
          <w:rFonts w:ascii="Arial" w:hAnsi="Arial"/>
          <w:b/>
          <w:u w:val="single"/>
        </w:rPr>
        <w:t>PAST PRESIDENT</w:t>
      </w:r>
    </w:p>
    <w:p w14:paraId="057F1DF6" w14:textId="77777777" w:rsidR="00687745" w:rsidRPr="005F749A" w:rsidRDefault="0048262E" w:rsidP="00456C8A">
      <w:pPr>
        <w:pStyle w:val="ListParagraph"/>
        <w:ind w:left="0"/>
        <w:rPr>
          <w:rFonts w:ascii="Arial" w:hAnsi="Arial"/>
        </w:rPr>
      </w:pPr>
      <w:r w:rsidRPr="005F749A">
        <w:rPr>
          <w:rFonts w:ascii="Arial" w:hAnsi="Arial"/>
        </w:rPr>
        <w:tab/>
      </w:r>
    </w:p>
    <w:p w14:paraId="78AD14E5" w14:textId="77777777" w:rsidR="0048262E" w:rsidRPr="005F749A" w:rsidRDefault="0048262E" w:rsidP="009E615F">
      <w:pPr>
        <w:pStyle w:val="ListParagraph"/>
        <w:ind w:left="0" w:firstLine="720"/>
        <w:rPr>
          <w:rFonts w:ascii="Arial" w:hAnsi="Arial"/>
        </w:rPr>
      </w:pPr>
      <w:r w:rsidRPr="005F749A">
        <w:rPr>
          <w:rFonts w:ascii="Arial" w:hAnsi="Arial"/>
        </w:rPr>
        <w:t>The duties of the Past President include, but are not necessarily limited to:</w:t>
      </w:r>
    </w:p>
    <w:p w14:paraId="23078DAE" w14:textId="77777777" w:rsidR="0048262E" w:rsidRPr="005F749A" w:rsidRDefault="0048262E" w:rsidP="00456C8A">
      <w:pPr>
        <w:pStyle w:val="ListParagraph"/>
        <w:ind w:left="0"/>
        <w:rPr>
          <w:rFonts w:ascii="Arial" w:hAnsi="Arial"/>
        </w:rPr>
      </w:pPr>
    </w:p>
    <w:p w14:paraId="73D302AE" w14:textId="77777777" w:rsidR="00922B81" w:rsidRPr="005F749A" w:rsidRDefault="0048262E" w:rsidP="00D02F61">
      <w:pPr>
        <w:pStyle w:val="ListParagraph"/>
        <w:numPr>
          <w:ilvl w:val="0"/>
          <w:numId w:val="21"/>
        </w:numPr>
        <w:rPr>
          <w:rFonts w:ascii="Arial" w:hAnsi="Arial"/>
        </w:rPr>
      </w:pPr>
      <w:r w:rsidRPr="005F749A">
        <w:rPr>
          <w:rFonts w:ascii="Arial" w:hAnsi="Arial"/>
        </w:rPr>
        <w:t>In the absence of the President and Vice President, preside as chair at all Meetings;</w:t>
      </w:r>
    </w:p>
    <w:p w14:paraId="011ACF71" w14:textId="77777777" w:rsidR="00922B81" w:rsidRPr="005F749A" w:rsidRDefault="0048262E" w:rsidP="00D02F61">
      <w:pPr>
        <w:pStyle w:val="ListParagraph"/>
        <w:numPr>
          <w:ilvl w:val="0"/>
          <w:numId w:val="21"/>
        </w:numPr>
        <w:rPr>
          <w:rFonts w:ascii="Arial" w:hAnsi="Arial"/>
        </w:rPr>
      </w:pPr>
      <w:r w:rsidRPr="005F749A">
        <w:rPr>
          <w:rFonts w:ascii="Arial" w:hAnsi="Arial"/>
        </w:rPr>
        <w:t>Carry out duties as requested by the President or Vice President;</w:t>
      </w:r>
    </w:p>
    <w:p w14:paraId="7C94C9D6" w14:textId="31669806" w:rsidR="0048262E" w:rsidRPr="005F749A" w:rsidRDefault="0048262E" w:rsidP="00D02F61">
      <w:pPr>
        <w:pStyle w:val="ListParagraph"/>
        <w:numPr>
          <w:ilvl w:val="0"/>
          <w:numId w:val="21"/>
        </w:numPr>
        <w:rPr>
          <w:rFonts w:ascii="Arial" w:hAnsi="Arial"/>
        </w:rPr>
      </w:pPr>
      <w:r w:rsidRPr="005F749A">
        <w:rPr>
          <w:rFonts w:ascii="Arial" w:hAnsi="Arial"/>
        </w:rPr>
        <w:t>Provide advice and leadership to the Executive regarding past practices and other matters to assist in governing NAWRA</w:t>
      </w:r>
    </w:p>
    <w:p w14:paraId="731001E3" w14:textId="77777777" w:rsidR="008277AC" w:rsidRPr="005F749A" w:rsidRDefault="008277AC" w:rsidP="00456C8A">
      <w:pPr>
        <w:pStyle w:val="ListParagraph"/>
        <w:ind w:left="0"/>
        <w:rPr>
          <w:rFonts w:ascii="Arial" w:hAnsi="Arial"/>
        </w:rPr>
      </w:pPr>
    </w:p>
    <w:p w14:paraId="48256377" w14:textId="77777777" w:rsidR="0048262E" w:rsidRPr="005F749A" w:rsidRDefault="001B595D" w:rsidP="00456C8A">
      <w:pPr>
        <w:pStyle w:val="ListParagraph"/>
        <w:ind w:left="0"/>
        <w:rPr>
          <w:rFonts w:ascii="Arial" w:hAnsi="Arial"/>
          <w:b/>
        </w:rPr>
      </w:pPr>
      <w:r w:rsidRPr="005F749A">
        <w:rPr>
          <w:rFonts w:ascii="Arial" w:hAnsi="Arial"/>
          <w:b/>
        </w:rPr>
        <w:t>407</w:t>
      </w:r>
      <w:r w:rsidR="00922B81" w:rsidRPr="005F749A">
        <w:rPr>
          <w:rFonts w:ascii="Arial" w:hAnsi="Arial"/>
          <w:b/>
        </w:rPr>
        <w:tab/>
      </w:r>
      <w:r w:rsidR="0048262E" w:rsidRPr="005F749A">
        <w:rPr>
          <w:rFonts w:ascii="Arial" w:hAnsi="Arial"/>
          <w:b/>
          <w:u w:val="single"/>
        </w:rPr>
        <w:t>TREASURER</w:t>
      </w:r>
    </w:p>
    <w:p w14:paraId="5D65ABC3" w14:textId="77777777" w:rsidR="0048262E" w:rsidRPr="005F749A" w:rsidRDefault="0048262E" w:rsidP="00456C8A">
      <w:pPr>
        <w:pStyle w:val="ListParagraph"/>
        <w:ind w:left="0"/>
        <w:rPr>
          <w:rFonts w:ascii="Arial" w:hAnsi="Arial"/>
        </w:rPr>
      </w:pPr>
    </w:p>
    <w:p w14:paraId="207B4862" w14:textId="77777777" w:rsidR="004176E8" w:rsidRPr="005F749A" w:rsidRDefault="009449A5" w:rsidP="00922B81">
      <w:pPr>
        <w:pStyle w:val="ListParagraph"/>
        <w:ind w:left="0" w:firstLine="720"/>
        <w:rPr>
          <w:rFonts w:ascii="Arial" w:hAnsi="Arial"/>
        </w:rPr>
      </w:pPr>
      <w:r w:rsidRPr="005F749A">
        <w:rPr>
          <w:rFonts w:ascii="Arial" w:hAnsi="Arial"/>
        </w:rPr>
        <w:t xml:space="preserve">The </w:t>
      </w:r>
      <w:r w:rsidR="0048262E" w:rsidRPr="005F749A">
        <w:rPr>
          <w:rFonts w:ascii="Arial" w:hAnsi="Arial"/>
        </w:rPr>
        <w:t>duties of the Treasurer include, but are not necessarily limited to:</w:t>
      </w:r>
    </w:p>
    <w:p w14:paraId="3494AAB3" w14:textId="77777777" w:rsidR="00922B81" w:rsidRPr="005F749A" w:rsidRDefault="0048262E" w:rsidP="00D02F61">
      <w:pPr>
        <w:pStyle w:val="ListParagraph"/>
        <w:numPr>
          <w:ilvl w:val="0"/>
          <w:numId w:val="22"/>
        </w:numPr>
        <w:rPr>
          <w:rFonts w:ascii="Arial" w:hAnsi="Arial"/>
        </w:rPr>
      </w:pPr>
      <w:r w:rsidRPr="005F749A">
        <w:rPr>
          <w:rFonts w:ascii="Arial" w:hAnsi="Arial"/>
        </w:rPr>
        <w:t>Receive all money paid to NAWRA and be responsible for the deposit of that money</w:t>
      </w:r>
      <w:r w:rsidR="00D80AA1" w:rsidRPr="005F749A">
        <w:rPr>
          <w:rFonts w:ascii="Arial" w:hAnsi="Arial"/>
        </w:rPr>
        <w:t xml:space="preserve"> in</w:t>
      </w:r>
      <w:r w:rsidRPr="005F749A">
        <w:rPr>
          <w:rFonts w:ascii="Arial" w:hAnsi="Arial"/>
        </w:rPr>
        <w:t xml:space="preserve"> a bank or banks approved by the Executive</w:t>
      </w:r>
      <w:r w:rsidR="007A615D" w:rsidRPr="005F749A">
        <w:rPr>
          <w:rFonts w:ascii="Arial" w:hAnsi="Arial"/>
        </w:rPr>
        <w:t xml:space="preserve"> </w:t>
      </w:r>
      <w:r w:rsidRPr="005F749A">
        <w:rPr>
          <w:rFonts w:ascii="Arial" w:hAnsi="Arial"/>
        </w:rPr>
        <w:t>NA</w:t>
      </w:r>
      <w:r w:rsidR="007A615D" w:rsidRPr="005F749A">
        <w:rPr>
          <w:rFonts w:ascii="Arial" w:hAnsi="Arial"/>
        </w:rPr>
        <w:t>WRA;</w:t>
      </w:r>
    </w:p>
    <w:p w14:paraId="4665595D" w14:textId="77777777" w:rsidR="00922B81" w:rsidRPr="005F749A" w:rsidRDefault="0048262E" w:rsidP="00D02F61">
      <w:pPr>
        <w:pStyle w:val="ListParagraph"/>
        <w:numPr>
          <w:ilvl w:val="0"/>
          <w:numId w:val="22"/>
        </w:numPr>
        <w:rPr>
          <w:rFonts w:ascii="Arial" w:hAnsi="Arial"/>
        </w:rPr>
      </w:pPr>
      <w:r w:rsidRPr="005F749A">
        <w:rPr>
          <w:rFonts w:ascii="Arial" w:hAnsi="Arial"/>
        </w:rPr>
        <w:t>Be a signing authority;</w:t>
      </w:r>
    </w:p>
    <w:p w14:paraId="39221170" w14:textId="77777777" w:rsidR="00922B81" w:rsidRPr="005F749A" w:rsidRDefault="007A615D" w:rsidP="00D02F61">
      <w:pPr>
        <w:pStyle w:val="ListParagraph"/>
        <w:numPr>
          <w:ilvl w:val="0"/>
          <w:numId w:val="22"/>
        </w:numPr>
        <w:rPr>
          <w:rFonts w:ascii="Arial" w:hAnsi="Arial"/>
        </w:rPr>
      </w:pPr>
      <w:r w:rsidRPr="005F749A">
        <w:rPr>
          <w:rFonts w:ascii="Arial" w:hAnsi="Arial"/>
        </w:rPr>
        <w:t>Properly account for all funds of NAWRA and keep such books and records as may be</w:t>
      </w:r>
      <w:r w:rsidR="00D80AA1" w:rsidRPr="005F749A">
        <w:rPr>
          <w:rFonts w:ascii="Arial" w:hAnsi="Arial"/>
        </w:rPr>
        <w:t xml:space="preserve"> </w:t>
      </w:r>
      <w:r w:rsidRPr="005F749A">
        <w:rPr>
          <w:rFonts w:ascii="Arial" w:hAnsi="Arial"/>
        </w:rPr>
        <w:t>directed;</w:t>
      </w:r>
      <w:r w:rsidR="0048262E" w:rsidRPr="005F749A">
        <w:rPr>
          <w:rFonts w:ascii="Arial" w:hAnsi="Arial"/>
        </w:rPr>
        <w:t xml:space="preserve"> </w:t>
      </w:r>
    </w:p>
    <w:p w14:paraId="6B03C88E" w14:textId="77777777" w:rsidR="00922B81" w:rsidRPr="005F749A" w:rsidRDefault="007A615D" w:rsidP="00D02F61">
      <w:pPr>
        <w:pStyle w:val="ListParagraph"/>
        <w:numPr>
          <w:ilvl w:val="0"/>
          <w:numId w:val="22"/>
        </w:numPr>
        <w:rPr>
          <w:rFonts w:ascii="Arial" w:hAnsi="Arial"/>
        </w:rPr>
      </w:pPr>
      <w:r w:rsidRPr="005F749A">
        <w:rPr>
          <w:rFonts w:ascii="Arial" w:hAnsi="Arial"/>
        </w:rPr>
        <w:t>Pay all legitimate bills received by NAWRA;</w:t>
      </w:r>
    </w:p>
    <w:p w14:paraId="0B31EBBF" w14:textId="77777777" w:rsidR="00922B81" w:rsidRPr="005F749A" w:rsidRDefault="007A615D" w:rsidP="00D02F61">
      <w:pPr>
        <w:pStyle w:val="ListParagraph"/>
        <w:numPr>
          <w:ilvl w:val="0"/>
          <w:numId w:val="22"/>
        </w:numPr>
        <w:rPr>
          <w:rFonts w:ascii="Arial" w:hAnsi="Arial"/>
        </w:rPr>
      </w:pPr>
      <w:r w:rsidRPr="005F749A">
        <w:rPr>
          <w:rFonts w:ascii="Arial" w:hAnsi="Arial"/>
        </w:rPr>
        <w:t>Prepare budgets yearly or as required by the President;</w:t>
      </w:r>
    </w:p>
    <w:p w14:paraId="152DB11E" w14:textId="77777777" w:rsidR="00922B81" w:rsidRPr="005F749A" w:rsidRDefault="007A615D" w:rsidP="00D02F61">
      <w:pPr>
        <w:pStyle w:val="ListParagraph"/>
        <w:numPr>
          <w:ilvl w:val="0"/>
          <w:numId w:val="22"/>
        </w:numPr>
        <w:rPr>
          <w:rFonts w:ascii="Arial" w:hAnsi="Arial"/>
        </w:rPr>
      </w:pPr>
      <w:r w:rsidRPr="005F749A">
        <w:rPr>
          <w:rFonts w:ascii="Arial" w:hAnsi="Arial"/>
        </w:rPr>
        <w:t>Supply a report on the financial status of NAWRA at all Meetings;</w:t>
      </w:r>
    </w:p>
    <w:p w14:paraId="14F07E41" w14:textId="39AABEF5" w:rsidR="00922B81" w:rsidRPr="005F749A" w:rsidRDefault="007A615D" w:rsidP="00D02F61">
      <w:pPr>
        <w:pStyle w:val="ListParagraph"/>
        <w:numPr>
          <w:ilvl w:val="0"/>
          <w:numId w:val="22"/>
        </w:numPr>
        <w:rPr>
          <w:rFonts w:ascii="Arial" w:hAnsi="Arial"/>
        </w:rPr>
      </w:pPr>
      <w:r w:rsidRPr="005F749A">
        <w:rPr>
          <w:rFonts w:ascii="Arial" w:hAnsi="Arial"/>
        </w:rPr>
        <w:t>Make the financial records available at the AGM or as directed by the President fo</w:t>
      </w:r>
      <w:r w:rsidR="00FC5F89">
        <w:rPr>
          <w:rFonts w:ascii="Arial" w:hAnsi="Arial"/>
        </w:rPr>
        <w:t xml:space="preserve">r </w:t>
      </w:r>
      <w:r w:rsidRPr="005F749A">
        <w:rPr>
          <w:rFonts w:ascii="Arial" w:hAnsi="Arial"/>
        </w:rPr>
        <w:t>any Member to view;</w:t>
      </w:r>
    </w:p>
    <w:p w14:paraId="6928397C" w14:textId="77777777" w:rsidR="00922B81" w:rsidRPr="005F749A" w:rsidRDefault="007A615D" w:rsidP="00D02F61">
      <w:pPr>
        <w:pStyle w:val="ListParagraph"/>
        <w:numPr>
          <w:ilvl w:val="0"/>
          <w:numId w:val="22"/>
        </w:numPr>
        <w:rPr>
          <w:rFonts w:ascii="Arial" w:hAnsi="Arial"/>
        </w:rPr>
      </w:pPr>
      <w:r w:rsidRPr="005F749A">
        <w:rPr>
          <w:rFonts w:ascii="Arial" w:hAnsi="Arial"/>
        </w:rPr>
        <w:t>Ensure a</w:t>
      </w:r>
      <w:r w:rsidR="00D6427B" w:rsidRPr="005F749A">
        <w:rPr>
          <w:rFonts w:ascii="Arial" w:hAnsi="Arial"/>
        </w:rPr>
        <w:t xml:space="preserve"> Certified In</w:t>
      </w:r>
      <w:r w:rsidR="009B6818" w:rsidRPr="005F749A">
        <w:rPr>
          <w:rFonts w:ascii="Arial" w:hAnsi="Arial"/>
        </w:rPr>
        <w:t xml:space="preserve">ternal </w:t>
      </w:r>
      <w:r w:rsidR="00D6427B" w:rsidRPr="005F749A">
        <w:rPr>
          <w:rFonts w:ascii="Arial" w:hAnsi="Arial"/>
        </w:rPr>
        <w:t>A</w:t>
      </w:r>
      <w:r w:rsidRPr="005F749A">
        <w:rPr>
          <w:rFonts w:ascii="Arial" w:hAnsi="Arial"/>
        </w:rPr>
        <w:t xml:space="preserve">uditor and their cost is </w:t>
      </w:r>
      <w:r w:rsidR="00D6427B" w:rsidRPr="005F749A">
        <w:rPr>
          <w:rFonts w:ascii="Arial" w:hAnsi="Arial"/>
        </w:rPr>
        <w:t>provided at the AGM</w:t>
      </w:r>
      <w:r w:rsidRPr="005F749A">
        <w:rPr>
          <w:rFonts w:ascii="Arial" w:hAnsi="Arial"/>
        </w:rPr>
        <w:t>;</w:t>
      </w:r>
    </w:p>
    <w:p w14:paraId="47323AE4" w14:textId="77777777" w:rsidR="00922B81" w:rsidRPr="005F749A" w:rsidRDefault="009449A5" w:rsidP="00D02F61">
      <w:pPr>
        <w:pStyle w:val="ListParagraph"/>
        <w:numPr>
          <w:ilvl w:val="0"/>
          <w:numId w:val="22"/>
        </w:numPr>
        <w:rPr>
          <w:rFonts w:ascii="Arial" w:hAnsi="Arial"/>
        </w:rPr>
      </w:pPr>
      <w:r w:rsidRPr="005F749A">
        <w:rPr>
          <w:rFonts w:ascii="Arial" w:hAnsi="Arial"/>
        </w:rPr>
        <w:t>Be</w:t>
      </w:r>
      <w:r w:rsidR="007A615D" w:rsidRPr="005F749A">
        <w:rPr>
          <w:rFonts w:ascii="Arial" w:hAnsi="Arial"/>
        </w:rPr>
        <w:t xml:space="preserve"> a M</w:t>
      </w:r>
      <w:r w:rsidRPr="005F749A">
        <w:rPr>
          <w:rFonts w:ascii="Arial" w:hAnsi="Arial"/>
        </w:rPr>
        <w:t>ember of</w:t>
      </w:r>
      <w:r w:rsidR="000D15C0" w:rsidRPr="005F749A">
        <w:rPr>
          <w:rFonts w:ascii="Arial" w:hAnsi="Arial"/>
        </w:rPr>
        <w:t xml:space="preserve"> the</w:t>
      </w:r>
      <w:r w:rsidRPr="005F749A">
        <w:rPr>
          <w:rFonts w:ascii="Arial" w:hAnsi="Arial"/>
        </w:rPr>
        <w:t xml:space="preserve"> Protests, Grievances and</w:t>
      </w:r>
      <w:r w:rsidR="007A615D" w:rsidRPr="005F749A">
        <w:rPr>
          <w:rFonts w:ascii="Arial" w:hAnsi="Arial"/>
        </w:rPr>
        <w:t xml:space="preserve"> Appeals Committee as required;</w:t>
      </w:r>
    </w:p>
    <w:p w14:paraId="6D0A056E" w14:textId="77777777" w:rsidR="00922B81" w:rsidRPr="005F749A" w:rsidRDefault="001116C3" w:rsidP="00D02F61">
      <w:pPr>
        <w:pStyle w:val="ListParagraph"/>
        <w:numPr>
          <w:ilvl w:val="0"/>
          <w:numId w:val="22"/>
        </w:numPr>
        <w:rPr>
          <w:rFonts w:ascii="Arial" w:hAnsi="Arial"/>
        </w:rPr>
      </w:pPr>
      <w:r w:rsidRPr="005F749A">
        <w:rPr>
          <w:rFonts w:ascii="Arial" w:hAnsi="Arial"/>
        </w:rPr>
        <w:lastRenderedPageBreak/>
        <w:t>Monitor and invoice Team Managers for annual dues per the league rules by Oct 1</w:t>
      </w:r>
      <w:r w:rsidR="0083637B" w:rsidRPr="005F749A">
        <w:rPr>
          <w:rFonts w:ascii="Arial" w:hAnsi="Arial"/>
        </w:rPr>
        <w:t xml:space="preserve"> and any other dates given by the Registrar for Ringette Alberta fee</w:t>
      </w:r>
      <w:r w:rsidR="000D15C0" w:rsidRPr="005F749A">
        <w:rPr>
          <w:rFonts w:ascii="Arial" w:hAnsi="Arial"/>
        </w:rPr>
        <w:t>s</w:t>
      </w:r>
      <w:r w:rsidR="00922B81" w:rsidRPr="005F749A">
        <w:rPr>
          <w:rFonts w:ascii="Arial" w:hAnsi="Arial"/>
        </w:rPr>
        <w:t>;</w:t>
      </w:r>
    </w:p>
    <w:p w14:paraId="347F4D8A" w14:textId="77777777" w:rsidR="00922B81" w:rsidRPr="005F749A" w:rsidRDefault="000C13D1" w:rsidP="00D02F61">
      <w:pPr>
        <w:pStyle w:val="ListParagraph"/>
        <w:numPr>
          <w:ilvl w:val="0"/>
          <w:numId w:val="22"/>
        </w:numPr>
        <w:rPr>
          <w:rFonts w:ascii="Arial" w:hAnsi="Arial"/>
        </w:rPr>
      </w:pPr>
      <w:r w:rsidRPr="005F749A">
        <w:rPr>
          <w:rFonts w:ascii="Arial" w:hAnsi="Arial"/>
        </w:rPr>
        <w:t>Ensure that all Team Performance Bonds, Referee Fee Deposits and League fees are up to date;</w:t>
      </w:r>
    </w:p>
    <w:p w14:paraId="12CE7549" w14:textId="77777777" w:rsidR="0083637B" w:rsidRPr="005F749A" w:rsidRDefault="007038F5" w:rsidP="00D02F61">
      <w:pPr>
        <w:pStyle w:val="ListParagraph"/>
        <w:numPr>
          <w:ilvl w:val="0"/>
          <w:numId w:val="22"/>
        </w:numPr>
        <w:rPr>
          <w:rFonts w:ascii="Arial" w:hAnsi="Arial"/>
        </w:rPr>
      </w:pPr>
      <w:r w:rsidRPr="005F749A">
        <w:rPr>
          <w:rFonts w:ascii="Arial" w:hAnsi="Arial"/>
        </w:rPr>
        <w:t>Term is minimum 1 y</w:t>
      </w:r>
      <w:r w:rsidR="0083637B" w:rsidRPr="005F749A">
        <w:rPr>
          <w:rFonts w:ascii="Arial" w:hAnsi="Arial"/>
        </w:rPr>
        <w:t>r</w:t>
      </w:r>
      <w:r w:rsidRPr="005F749A">
        <w:rPr>
          <w:rFonts w:ascii="Arial" w:hAnsi="Arial"/>
        </w:rPr>
        <w:t>.</w:t>
      </w:r>
    </w:p>
    <w:p w14:paraId="1576364E" w14:textId="77777777" w:rsidR="000B3D51" w:rsidRPr="005F749A" w:rsidRDefault="000B3D51" w:rsidP="00456C8A">
      <w:pPr>
        <w:pStyle w:val="ListParagraph"/>
        <w:ind w:left="0"/>
        <w:rPr>
          <w:rFonts w:ascii="Arial" w:hAnsi="Arial"/>
        </w:rPr>
      </w:pPr>
    </w:p>
    <w:p w14:paraId="730E1E6E" w14:textId="77777777" w:rsidR="001116C3" w:rsidRPr="005F749A" w:rsidRDefault="001B595D" w:rsidP="00456C8A">
      <w:pPr>
        <w:pStyle w:val="ListParagraph"/>
        <w:ind w:left="0"/>
        <w:rPr>
          <w:rFonts w:ascii="Arial" w:hAnsi="Arial"/>
          <w:b/>
          <w:u w:val="single"/>
        </w:rPr>
      </w:pPr>
      <w:r w:rsidRPr="005F749A">
        <w:rPr>
          <w:rFonts w:ascii="Arial" w:hAnsi="Arial"/>
          <w:b/>
        </w:rPr>
        <w:t>408</w:t>
      </w:r>
      <w:r w:rsidR="00045FF7" w:rsidRPr="005F749A">
        <w:rPr>
          <w:rFonts w:ascii="Arial" w:hAnsi="Arial"/>
          <w:b/>
        </w:rPr>
        <w:tab/>
      </w:r>
      <w:r w:rsidR="001116C3" w:rsidRPr="005F749A">
        <w:rPr>
          <w:rFonts w:ascii="Arial" w:hAnsi="Arial"/>
          <w:b/>
          <w:u w:val="single"/>
        </w:rPr>
        <w:t>SECRETARY</w:t>
      </w:r>
    </w:p>
    <w:p w14:paraId="7FB268D4" w14:textId="77777777" w:rsidR="001116C3" w:rsidRPr="005F749A" w:rsidRDefault="001116C3" w:rsidP="00456C8A">
      <w:pPr>
        <w:pStyle w:val="ListParagraph"/>
        <w:ind w:left="0"/>
        <w:rPr>
          <w:rFonts w:ascii="Arial" w:hAnsi="Arial"/>
        </w:rPr>
      </w:pPr>
    </w:p>
    <w:p w14:paraId="7A6C8B6B" w14:textId="77777777" w:rsidR="001116C3" w:rsidRPr="005F749A" w:rsidRDefault="001116C3" w:rsidP="009E615F">
      <w:pPr>
        <w:pStyle w:val="ListParagraph"/>
        <w:ind w:left="0" w:firstLine="720"/>
        <w:rPr>
          <w:rFonts w:ascii="Arial" w:hAnsi="Arial"/>
        </w:rPr>
      </w:pPr>
      <w:r w:rsidRPr="005F749A">
        <w:rPr>
          <w:rFonts w:ascii="Arial" w:hAnsi="Arial"/>
        </w:rPr>
        <w:t>The duties of the Secretary include, but are not necessarily limited to:</w:t>
      </w:r>
    </w:p>
    <w:p w14:paraId="312D7232" w14:textId="77777777" w:rsidR="001116C3" w:rsidRPr="005F749A" w:rsidRDefault="001116C3" w:rsidP="00456C8A">
      <w:pPr>
        <w:pStyle w:val="ListParagraph"/>
        <w:ind w:left="0"/>
        <w:rPr>
          <w:rFonts w:ascii="Arial" w:hAnsi="Arial"/>
        </w:rPr>
      </w:pPr>
    </w:p>
    <w:p w14:paraId="3782B86A" w14:textId="68D41FAA" w:rsidR="00045FF7" w:rsidRPr="005F749A" w:rsidRDefault="001116C3" w:rsidP="00D02F61">
      <w:pPr>
        <w:pStyle w:val="ListParagraph"/>
        <w:numPr>
          <w:ilvl w:val="0"/>
          <w:numId w:val="23"/>
        </w:numPr>
        <w:rPr>
          <w:rFonts w:ascii="Arial" w:hAnsi="Arial"/>
        </w:rPr>
      </w:pPr>
      <w:r w:rsidRPr="005F749A">
        <w:rPr>
          <w:rFonts w:ascii="Arial" w:hAnsi="Arial"/>
        </w:rPr>
        <w:t>Attend all Meetings, Executive Meetings, and the Annual General Meeting and record</w:t>
      </w:r>
      <w:r w:rsidR="00FC5F89">
        <w:rPr>
          <w:rFonts w:ascii="Arial" w:hAnsi="Arial"/>
        </w:rPr>
        <w:t xml:space="preserve"> </w:t>
      </w:r>
      <w:r w:rsidRPr="005F749A">
        <w:rPr>
          <w:rFonts w:ascii="Arial" w:hAnsi="Arial"/>
        </w:rPr>
        <w:t>accurate minutes of those meetings;</w:t>
      </w:r>
    </w:p>
    <w:p w14:paraId="2CE98297" w14:textId="77777777" w:rsidR="00045FF7" w:rsidRPr="005F749A" w:rsidRDefault="001116C3" w:rsidP="00D02F61">
      <w:pPr>
        <w:pStyle w:val="ListParagraph"/>
        <w:numPr>
          <w:ilvl w:val="0"/>
          <w:numId w:val="23"/>
        </w:numPr>
        <w:rPr>
          <w:rFonts w:ascii="Arial" w:hAnsi="Arial"/>
        </w:rPr>
      </w:pPr>
      <w:r w:rsidRPr="005F749A">
        <w:rPr>
          <w:rFonts w:ascii="Arial" w:hAnsi="Arial"/>
        </w:rPr>
        <w:t xml:space="preserve">Ensure that Due Notice is given for all Meetings, Executive Meetings, and the Annual </w:t>
      </w:r>
      <w:r w:rsidRPr="005F749A">
        <w:rPr>
          <w:rFonts w:ascii="Arial" w:hAnsi="Arial"/>
        </w:rPr>
        <w:tab/>
        <w:t xml:space="preserve">    General Meeting</w:t>
      </w:r>
      <w:r w:rsidR="0083637B" w:rsidRPr="005F749A">
        <w:rPr>
          <w:rFonts w:ascii="Arial" w:hAnsi="Arial"/>
        </w:rPr>
        <w:t xml:space="preserve"> as required;</w:t>
      </w:r>
    </w:p>
    <w:p w14:paraId="1543AAA8" w14:textId="77777777" w:rsidR="00045FF7" w:rsidRPr="005F749A" w:rsidRDefault="0083637B" w:rsidP="00D02F61">
      <w:pPr>
        <w:pStyle w:val="ListParagraph"/>
        <w:numPr>
          <w:ilvl w:val="0"/>
          <w:numId w:val="23"/>
        </w:numPr>
        <w:rPr>
          <w:rFonts w:ascii="Arial" w:hAnsi="Arial"/>
        </w:rPr>
      </w:pPr>
      <w:r w:rsidRPr="005F749A">
        <w:rPr>
          <w:rFonts w:ascii="Arial" w:hAnsi="Arial"/>
        </w:rPr>
        <w:t>Maintain files and records appropriate for the operation of NAWRA;</w:t>
      </w:r>
    </w:p>
    <w:p w14:paraId="5FF6B3AA" w14:textId="77777777" w:rsidR="00045FF7" w:rsidRPr="005F749A" w:rsidRDefault="0083637B" w:rsidP="00D02F61">
      <w:pPr>
        <w:pStyle w:val="ListParagraph"/>
        <w:numPr>
          <w:ilvl w:val="0"/>
          <w:numId w:val="23"/>
        </w:numPr>
        <w:rPr>
          <w:rFonts w:ascii="Arial" w:hAnsi="Arial"/>
        </w:rPr>
      </w:pPr>
      <w:r w:rsidRPr="005F749A">
        <w:rPr>
          <w:rFonts w:ascii="Arial" w:hAnsi="Arial"/>
        </w:rPr>
        <w:t xml:space="preserve">Inform the Executive and Members of the time, location, and place of meetings of all </w:t>
      </w:r>
      <w:r w:rsidRPr="005F749A">
        <w:rPr>
          <w:rFonts w:ascii="Arial" w:hAnsi="Arial"/>
        </w:rPr>
        <w:tab/>
        <w:t xml:space="preserve">    types, giving Due Notice as appropriate;</w:t>
      </w:r>
    </w:p>
    <w:p w14:paraId="16576949" w14:textId="77777777" w:rsidR="00045FF7" w:rsidRPr="005F749A" w:rsidRDefault="0083637B" w:rsidP="00D02F61">
      <w:pPr>
        <w:pStyle w:val="ListParagraph"/>
        <w:numPr>
          <w:ilvl w:val="0"/>
          <w:numId w:val="23"/>
        </w:numPr>
        <w:rPr>
          <w:rFonts w:ascii="Arial" w:hAnsi="Arial"/>
        </w:rPr>
      </w:pPr>
      <w:r w:rsidRPr="005F749A">
        <w:rPr>
          <w:rFonts w:ascii="Arial" w:hAnsi="Arial"/>
        </w:rPr>
        <w:t>Secure facilities for NAWRA scheduled meetings (including telecommunication options);</w:t>
      </w:r>
    </w:p>
    <w:p w14:paraId="326ED7E8" w14:textId="77777777" w:rsidR="00045FF7" w:rsidRPr="005F749A" w:rsidRDefault="0083637B" w:rsidP="00D02F61">
      <w:pPr>
        <w:pStyle w:val="ListParagraph"/>
        <w:numPr>
          <w:ilvl w:val="0"/>
          <w:numId w:val="23"/>
        </w:numPr>
        <w:rPr>
          <w:rFonts w:ascii="Arial" w:hAnsi="Arial"/>
        </w:rPr>
      </w:pPr>
      <w:r w:rsidRPr="005F749A">
        <w:rPr>
          <w:rFonts w:ascii="Arial" w:hAnsi="Arial"/>
        </w:rPr>
        <w:t>Circulate all meeting minutes to Executive within thirty (30) days of last Meeting</w:t>
      </w:r>
    </w:p>
    <w:p w14:paraId="615DB692" w14:textId="77777777" w:rsidR="00045FF7" w:rsidRPr="005F749A" w:rsidRDefault="0083637B" w:rsidP="00D02F61">
      <w:pPr>
        <w:pStyle w:val="ListParagraph"/>
        <w:numPr>
          <w:ilvl w:val="0"/>
          <w:numId w:val="23"/>
        </w:numPr>
        <w:rPr>
          <w:rFonts w:ascii="Arial" w:hAnsi="Arial"/>
        </w:rPr>
      </w:pPr>
      <w:r w:rsidRPr="005F749A">
        <w:rPr>
          <w:rFonts w:ascii="Arial" w:hAnsi="Arial"/>
        </w:rPr>
        <w:t>Responsible to determine whether there is quorum at Meetings</w:t>
      </w:r>
    </w:p>
    <w:p w14:paraId="6331F054" w14:textId="77777777" w:rsidR="00045FF7" w:rsidRPr="005F749A" w:rsidRDefault="0083637B" w:rsidP="00D02F61">
      <w:pPr>
        <w:pStyle w:val="ListParagraph"/>
        <w:numPr>
          <w:ilvl w:val="0"/>
          <w:numId w:val="23"/>
        </w:numPr>
        <w:rPr>
          <w:rFonts w:ascii="Arial" w:hAnsi="Arial"/>
        </w:rPr>
      </w:pPr>
      <w:r w:rsidRPr="005F749A">
        <w:rPr>
          <w:rFonts w:ascii="Arial" w:hAnsi="Arial"/>
        </w:rPr>
        <w:t>Be a Me</w:t>
      </w:r>
      <w:r w:rsidR="009449A5" w:rsidRPr="005F749A">
        <w:rPr>
          <w:rFonts w:ascii="Arial" w:hAnsi="Arial"/>
        </w:rPr>
        <w:t>mber of</w:t>
      </w:r>
      <w:r w:rsidR="000D15C0" w:rsidRPr="005F749A">
        <w:rPr>
          <w:rFonts w:ascii="Arial" w:hAnsi="Arial"/>
        </w:rPr>
        <w:t xml:space="preserve"> the</w:t>
      </w:r>
      <w:r w:rsidR="009449A5" w:rsidRPr="005F749A">
        <w:rPr>
          <w:rFonts w:ascii="Arial" w:hAnsi="Arial"/>
        </w:rPr>
        <w:t xml:space="preserve"> Protests, Grievances, and</w:t>
      </w:r>
      <w:r w:rsidRPr="005F749A">
        <w:rPr>
          <w:rFonts w:ascii="Arial" w:hAnsi="Arial"/>
        </w:rPr>
        <w:t xml:space="preserve"> Appeals Committee as required;</w:t>
      </w:r>
    </w:p>
    <w:p w14:paraId="0DDDB8EF" w14:textId="77777777" w:rsidR="00045FF7" w:rsidRPr="005F749A" w:rsidRDefault="009E2505" w:rsidP="00D02F61">
      <w:pPr>
        <w:pStyle w:val="ListParagraph"/>
        <w:numPr>
          <w:ilvl w:val="0"/>
          <w:numId w:val="23"/>
        </w:numPr>
        <w:rPr>
          <w:rFonts w:ascii="Arial" w:hAnsi="Arial"/>
        </w:rPr>
      </w:pPr>
      <w:r w:rsidRPr="005F749A">
        <w:rPr>
          <w:rFonts w:ascii="Arial" w:hAnsi="Arial"/>
        </w:rPr>
        <w:t xml:space="preserve">Circulate Season Start up Package with Due Notice to all Team Managers for the Fall </w:t>
      </w:r>
      <w:r w:rsidRPr="005F749A">
        <w:rPr>
          <w:rFonts w:ascii="Arial" w:hAnsi="Arial"/>
        </w:rPr>
        <w:tab/>
        <w:t xml:space="preserve">   Meeting;</w:t>
      </w:r>
    </w:p>
    <w:p w14:paraId="0E0C6A51" w14:textId="77777777" w:rsidR="0083637B" w:rsidRPr="005F749A" w:rsidRDefault="0083637B" w:rsidP="00D02F61">
      <w:pPr>
        <w:pStyle w:val="ListParagraph"/>
        <w:numPr>
          <w:ilvl w:val="0"/>
          <w:numId w:val="23"/>
        </w:numPr>
        <w:rPr>
          <w:rFonts w:ascii="Arial" w:hAnsi="Arial"/>
        </w:rPr>
      </w:pPr>
      <w:r w:rsidRPr="005F749A">
        <w:rPr>
          <w:rFonts w:ascii="Arial" w:hAnsi="Arial"/>
        </w:rPr>
        <w:t>Term is min</w:t>
      </w:r>
      <w:r w:rsidR="00B913B2" w:rsidRPr="005F749A">
        <w:rPr>
          <w:rFonts w:ascii="Arial" w:hAnsi="Arial"/>
        </w:rPr>
        <w:t>imum</w:t>
      </w:r>
      <w:r w:rsidRPr="005F749A">
        <w:rPr>
          <w:rFonts w:ascii="Arial" w:hAnsi="Arial"/>
        </w:rPr>
        <w:t xml:space="preserve"> 1 yr.</w:t>
      </w:r>
    </w:p>
    <w:p w14:paraId="0D574F77" w14:textId="77777777" w:rsidR="000B3D51" w:rsidRPr="005F749A" w:rsidRDefault="000B3D51" w:rsidP="00456C8A">
      <w:pPr>
        <w:pStyle w:val="ListParagraph"/>
        <w:ind w:left="0"/>
        <w:rPr>
          <w:rFonts w:ascii="Arial" w:hAnsi="Arial"/>
        </w:rPr>
      </w:pPr>
    </w:p>
    <w:p w14:paraId="699037E2" w14:textId="77777777" w:rsidR="0083637B" w:rsidRPr="005F749A" w:rsidRDefault="001B595D" w:rsidP="00456C8A">
      <w:pPr>
        <w:pStyle w:val="ListParagraph"/>
        <w:ind w:left="0"/>
        <w:rPr>
          <w:rFonts w:ascii="Arial" w:hAnsi="Arial"/>
          <w:b/>
        </w:rPr>
      </w:pPr>
      <w:r w:rsidRPr="005F749A">
        <w:rPr>
          <w:rFonts w:ascii="Arial" w:hAnsi="Arial"/>
          <w:b/>
        </w:rPr>
        <w:t>409</w:t>
      </w:r>
      <w:r w:rsidR="008C17DE" w:rsidRPr="005F749A">
        <w:rPr>
          <w:rFonts w:ascii="Arial" w:hAnsi="Arial"/>
          <w:b/>
        </w:rPr>
        <w:tab/>
      </w:r>
      <w:r w:rsidR="00015D11" w:rsidRPr="005F749A">
        <w:rPr>
          <w:rFonts w:ascii="Arial" w:hAnsi="Arial"/>
          <w:b/>
          <w:u w:val="single"/>
        </w:rPr>
        <w:t xml:space="preserve">RINGETTE ALBERTA </w:t>
      </w:r>
      <w:r w:rsidR="0083637B" w:rsidRPr="005F749A">
        <w:rPr>
          <w:rFonts w:ascii="Arial" w:hAnsi="Arial"/>
          <w:b/>
          <w:u w:val="single"/>
        </w:rPr>
        <w:t>REGISTRAR</w:t>
      </w:r>
    </w:p>
    <w:p w14:paraId="5CBCC705" w14:textId="77777777" w:rsidR="0083637B" w:rsidRPr="005F749A" w:rsidRDefault="0083637B" w:rsidP="00456C8A">
      <w:pPr>
        <w:pStyle w:val="ListParagraph"/>
        <w:ind w:left="0"/>
        <w:rPr>
          <w:rFonts w:ascii="Arial" w:hAnsi="Arial"/>
        </w:rPr>
      </w:pPr>
    </w:p>
    <w:p w14:paraId="512BF690" w14:textId="77777777" w:rsidR="00DB7652" w:rsidRPr="005F749A" w:rsidRDefault="00DB7652" w:rsidP="009E615F">
      <w:pPr>
        <w:pStyle w:val="ListParagraph"/>
        <w:ind w:left="0" w:firstLine="720"/>
        <w:rPr>
          <w:rFonts w:ascii="Arial" w:hAnsi="Arial"/>
        </w:rPr>
      </w:pPr>
      <w:r w:rsidRPr="005F749A">
        <w:rPr>
          <w:rFonts w:ascii="Arial" w:hAnsi="Arial"/>
        </w:rPr>
        <w:t>The duties of the Registrar include, but are not necessarily limited to:</w:t>
      </w:r>
    </w:p>
    <w:p w14:paraId="1E9ED3CC" w14:textId="77777777" w:rsidR="008C17DE" w:rsidRPr="005F749A" w:rsidRDefault="00DB7652" w:rsidP="00D02F61">
      <w:pPr>
        <w:pStyle w:val="ListParagraph"/>
        <w:numPr>
          <w:ilvl w:val="0"/>
          <w:numId w:val="24"/>
        </w:numPr>
        <w:rPr>
          <w:rFonts w:ascii="Arial" w:hAnsi="Arial"/>
        </w:rPr>
      </w:pPr>
      <w:r w:rsidRPr="005F749A">
        <w:rPr>
          <w:rFonts w:ascii="Arial" w:hAnsi="Arial"/>
        </w:rPr>
        <w:t>Send out Team Roster Spreadsheet before the Fall Meeting to the Team Managers</w:t>
      </w:r>
    </w:p>
    <w:p w14:paraId="4E2FF8A6" w14:textId="77777777" w:rsidR="00806E97" w:rsidRPr="005F749A" w:rsidRDefault="00DB7652" w:rsidP="00D02F61">
      <w:pPr>
        <w:pStyle w:val="ListParagraph"/>
        <w:numPr>
          <w:ilvl w:val="0"/>
          <w:numId w:val="24"/>
        </w:numPr>
        <w:rPr>
          <w:rFonts w:ascii="Arial" w:hAnsi="Arial"/>
        </w:rPr>
      </w:pPr>
      <w:r w:rsidRPr="005F749A">
        <w:rPr>
          <w:rFonts w:ascii="Arial" w:hAnsi="Arial"/>
        </w:rPr>
        <w:t>Collect all team rosters and input to Ringette Alberta all Player information for current season before critical date set by Ringette Alberta;</w:t>
      </w:r>
    </w:p>
    <w:p w14:paraId="2162D358" w14:textId="77777777" w:rsidR="00806E97" w:rsidRPr="005F749A" w:rsidRDefault="00DB7652" w:rsidP="00D02F61">
      <w:pPr>
        <w:pStyle w:val="ListParagraph"/>
        <w:numPr>
          <w:ilvl w:val="0"/>
          <w:numId w:val="24"/>
        </w:numPr>
        <w:rPr>
          <w:rFonts w:ascii="Arial" w:hAnsi="Arial"/>
        </w:rPr>
      </w:pPr>
      <w:r w:rsidRPr="005F749A">
        <w:rPr>
          <w:rFonts w:ascii="Arial" w:hAnsi="Arial"/>
        </w:rPr>
        <w:t xml:space="preserve">Maintain all records for Team Rosters throughout season for additions and remove </w:t>
      </w:r>
      <w:r w:rsidRPr="005F749A">
        <w:rPr>
          <w:rFonts w:ascii="Arial" w:hAnsi="Arial"/>
        </w:rPr>
        <w:tab/>
        <w:t xml:space="preserve">    Players by all critical dates set by Ringette Alberta;</w:t>
      </w:r>
    </w:p>
    <w:p w14:paraId="6752A50B" w14:textId="77777777" w:rsidR="00806E97" w:rsidRPr="005F749A" w:rsidRDefault="00DB7652" w:rsidP="00D02F61">
      <w:pPr>
        <w:pStyle w:val="ListParagraph"/>
        <w:numPr>
          <w:ilvl w:val="0"/>
          <w:numId w:val="24"/>
        </w:numPr>
        <w:rPr>
          <w:rFonts w:ascii="Arial" w:hAnsi="Arial"/>
        </w:rPr>
      </w:pPr>
      <w:r w:rsidRPr="005F749A">
        <w:rPr>
          <w:rFonts w:ascii="Arial" w:hAnsi="Arial"/>
        </w:rPr>
        <w:t>Process affiliation forms for all Teams by critical dates set by Ringette Alberta;</w:t>
      </w:r>
    </w:p>
    <w:p w14:paraId="68927B2C" w14:textId="77777777" w:rsidR="00806E97" w:rsidRPr="005F749A" w:rsidRDefault="00DB7652" w:rsidP="00D02F61">
      <w:pPr>
        <w:pStyle w:val="ListParagraph"/>
        <w:numPr>
          <w:ilvl w:val="0"/>
          <w:numId w:val="24"/>
        </w:numPr>
        <w:rPr>
          <w:rFonts w:ascii="Arial" w:hAnsi="Arial"/>
        </w:rPr>
      </w:pPr>
      <w:r w:rsidRPr="005F749A">
        <w:rPr>
          <w:rFonts w:ascii="Arial" w:hAnsi="Arial"/>
        </w:rPr>
        <w:t>Ensure all Players are eligible for the Team they are registered with;</w:t>
      </w:r>
    </w:p>
    <w:p w14:paraId="568C4191" w14:textId="77777777" w:rsidR="00806E97" w:rsidRPr="005F749A" w:rsidRDefault="00DB7652" w:rsidP="00D02F61">
      <w:pPr>
        <w:pStyle w:val="ListParagraph"/>
        <w:numPr>
          <w:ilvl w:val="0"/>
          <w:numId w:val="24"/>
        </w:numPr>
        <w:rPr>
          <w:rFonts w:ascii="Arial" w:hAnsi="Arial"/>
        </w:rPr>
      </w:pPr>
      <w:r w:rsidRPr="005F749A">
        <w:rPr>
          <w:rFonts w:ascii="Arial" w:hAnsi="Arial"/>
        </w:rPr>
        <w:t>Liaise between NAWRA and Ringette Alberta</w:t>
      </w:r>
    </w:p>
    <w:p w14:paraId="5DBC37CF" w14:textId="77777777" w:rsidR="00806E97" w:rsidRPr="005F749A" w:rsidRDefault="00073F13" w:rsidP="00D02F61">
      <w:pPr>
        <w:pStyle w:val="ListParagraph"/>
        <w:numPr>
          <w:ilvl w:val="0"/>
          <w:numId w:val="24"/>
        </w:numPr>
        <w:rPr>
          <w:rFonts w:ascii="Arial" w:hAnsi="Arial"/>
        </w:rPr>
      </w:pPr>
      <w:r w:rsidRPr="005F749A">
        <w:rPr>
          <w:rFonts w:ascii="Arial" w:hAnsi="Arial"/>
        </w:rPr>
        <w:t>Distribute Team Roster forms from Ringette Alberta when a Team requests a copy</w:t>
      </w:r>
    </w:p>
    <w:p w14:paraId="18B5DBC4" w14:textId="77777777" w:rsidR="000D15C0" w:rsidRPr="005F749A" w:rsidRDefault="00073F13" w:rsidP="00D02F61">
      <w:pPr>
        <w:pStyle w:val="ListParagraph"/>
        <w:numPr>
          <w:ilvl w:val="0"/>
          <w:numId w:val="24"/>
        </w:numPr>
        <w:rPr>
          <w:rFonts w:ascii="Arial" w:hAnsi="Arial"/>
        </w:rPr>
      </w:pPr>
      <w:r w:rsidRPr="005F749A">
        <w:rPr>
          <w:rFonts w:ascii="Arial" w:hAnsi="Arial"/>
        </w:rPr>
        <w:t>Be a Me</w:t>
      </w:r>
      <w:r w:rsidR="009449A5" w:rsidRPr="005F749A">
        <w:rPr>
          <w:rFonts w:ascii="Arial" w:hAnsi="Arial"/>
        </w:rPr>
        <w:t>mber of</w:t>
      </w:r>
      <w:r w:rsidR="000D15C0" w:rsidRPr="005F749A">
        <w:rPr>
          <w:rFonts w:ascii="Arial" w:hAnsi="Arial"/>
        </w:rPr>
        <w:t xml:space="preserve"> the</w:t>
      </w:r>
      <w:r w:rsidR="009449A5" w:rsidRPr="005F749A">
        <w:rPr>
          <w:rFonts w:ascii="Arial" w:hAnsi="Arial"/>
        </w:rPr>
        <w:t xml:space="preserve"> Protests, Grievances, and</w:t>
      </w:r>
      <w:r w:rsidRPr="005F749A">
        <w:rPr>
          <w:rFonts w:ascii="Arial" w:hAnsi="Arial"/>
        </w:rPr>
        <w:t xml:space="preserve"> Appeals Committee as required;</w:t>
      </w:r>
    </w:p>
    <w:p w14:paraId="13BCA055" w14:textId="77777777" w:rsidR="00806E97" w:rsidRPr="005F749A" w:rsidRDefault="00073F13" w:rsidP="00D02F61">
      <w:pPr>
        <w:pStyle w:val="ListParagraph"/>
        <w:numPr>
          <w:ilvl w:val="0"/>
          <w:numId w:val="24"/>
        </w:numPr>
        <w:rPr>
          <w:rFonts w:ascii="Arial" w:hAnsi="Arial"/>
        </w:rPr>
      </w:pPr>
      <w:r w:rsidRPr="005F749A">
        <w:rPr>
          <w:rFonts w:ascii="Arial" w:hAnsi="Arial"/>
        </w:rPr>
        <w:t>Communicate the amounts for each Team registration fees with the Treasurer</w:t>
      </w:r>
    </w:p>
    <w:p w14:paraId="465FA436" w14:textId="77777777" w:rsidR="00806E97" w:rsidRPr="005F749A" w:rsidRDefault="009E2505" w:rsidP="00D02F61">
      <w:pPr>
        <w:pStyle w:val="ListParagraph"/>
        <w:numPr>
          <w:ilvl w:val="0"/>
          <w:numId w:val="24"/>
        </w:numPr>
        <w:rPr>
          <w:rFonts w:ascii="Arial" w:hAnsi="Arial"/>
        </w:rPr>
      </w:pPr>
      <w:r w:rsidRPr="005F749A">
        <w:rPr>
          <w:rFonts w:ascii="Arial" w:hAnsi="Arial"/>
        </w:rPr>
        <w:lastRenderedPageBreak/>
        <w:t xml:space="preserve">Distribute the Code of Conduct at the beginning of each season along with registration </w:t>
      </w:r>
      <w:r w:rsidRPr="005F749A">
        <w:rPr>
          <w:rFonts w:ascii="Arial" w:hAnsi="Arial"/>
        </w:rPr>
        <w:tab/>
        <w:t xml:space="preserve">   sheet;</w:t>
      </w:r>
    </w:p>
    <w:p w14:paraId="5E2B8275" w14:textId="77777777" w:rsidR="00B913B2" w:rsidRPr="005F749A" w:rsidRDefault="00B913B2" w:rsidP="00D02F61">
      <w:pPr>
        <w:pStyle w:val="ListParagraph"/>
        <w:numPr>
          <w:ilvl w:val="0"/>
          <w:numId w:val="24"/>
        </w:numPr>
        <w:rPr>
          <w:rFonts w:ascii="Arial" w:hAnsi="Arial"/>
        </w:rPr>
      </w:pPr>
      <w:r w:rsidRPr="005F749A">
        <w:rPr>
          <w:rFonts w:ascii="Arial" w:hAnsi="Arial"/>
        </w:rPr>
        <w:t>Term is minimum 1 yr</w:t>
      </w:r>
      <w:r w:rsidR="007038F5" w:rsidRPr="005F749A">
        <w:rPr>
          <w:rFonts w:ascii="Arial" w:hAnsi="Arial"/>
        </w:rPr>
        <w:t>.</w:t>
      </w:r>
    </w:p>
    <w:p w14:paraId="4638B059" w14:textId="77777777" w:rsidR="00B913B2" w:rsidRPr="005F749A" w:rsidRDefault="00B913B2" w:rsidP="00456C8A">
      <w:pPr>
        <w:pStyle w:val="ListParagraph"/>
        <w:ind w:left="0"/>
        <w:rPr>
          <w:rFonts w:ascii="Arial" w:hAnsi="Arial"/>
        </w:rPr>
      </w:pPr>
    </w:p>
    <w:p w14:paraId="07D22B1D" w14:textId="77777777" w:rsidR="00B913B2" w:rsidRPr="005F749A" w:rsidRDefault="001B595D" w:rsidP="00456C8A">
      <w:pPr>
        <w:pStyle w:val="ListParagraph"/>
        <w:ind w:left="0"/>
        <w:rPr>
          <w:rFonts w:ascii="Arial" w:hAnsi="Arial"/>
          <w:b/>
        </w:rPr>
      </w:pPr>
      <w:r w:rsidRPr="005F749A">
        <w:rPr>
          <w:rFonts w:ascii="Arial" w:hAnsi="Arial"/>
          <w:b/>
        </w:rPr>
        <w:t>410</w:t>
      </w:r>
      <w:r w:rsidR="00923FEB" w:rsidRPr="005F749A">
        <w:rPr>
          <w:rFonts w:ascii="Arial" w:hAnsi="Arial"/>
          <w:b/>
        </w:rPr>
        <w:tab/>
      </w:r>
      <w:r w:rsidRPr="005F749A">
        <w:rPr>
          <w:rFonts w:ascii="Arial" w:hAnsi="Arial"/>
          <w:b/>
          <w:u w:val="single"/>
        </w:rPr>
        <w:t>ICE SCHEDULER</w:t>
      </w:r>
    </w:p>
    <w:p w14:paraId="24CCB6C7" w14:textId="77777777" w:rsidR="00B913B2" w:rsidRPr="005F749A" w:rsidRDefault="00B913B2" w:rsidP="00456C8A">
      <w:pPr>
        <w:pStyle w:val="ListParagraph"/>
        <w:ind w:left="0"/>
        <w:rPr>
          <w:rFonts w:ascii="Arial" w:hAnsi="Arial"/>
        </w:rPr>
      </w:pPr>
    </w:p>
    <w:p w14:paraId="5C8CAF75" w14:textId="77777777" w:rsidR="00B913B2" w:rsidRPr="005F749A" w:rsidRDefault="00B913B2" w:rsidP="009E615F">
      <w:pPr>
        <w:pStyle w:val="ListParagraph"/>
        <w:ind w:left="0" w:firstLine="720"/>
        <w:rPr>
          <w:rFonts w:ascii="Arial" w:hAnsi="Arial"/>
        </w:rPr>
      </w:pPr>
      <w:r w:rsidRPr="005F749A">
        <w:rPr>
          <w:rFonts w:ascii="Arial" w:hAnsi="Arial"/>
        </w:rPr>
        <w:t xml:space="preserve">The duties of the Scheduler </w:t>
      </w:r>
      <w:r w:rsidR="009449A5" w:rsidRPr="005F749A">
        <w:rPr>
          <w:rFonts w:ascii="Arial" w:hAnsi="Arial"/>
        </w:rPr>
        <w:t>include, but are not necessarily limited to:</w:t>
      </w:r>
    </w:p>
    <w:p w14:paraId="1C33FA11" w14:textId="77777777" w:rsidR="009449A5" w:rsidRPr="005F749A" w:rsidRDefault="009449A5" w:rsidP="00456C8A">
      <w:pPr>
        <w:pStyle w:val="ListParagraph"/>
        <w:ind w:left="0"/>
        <w:rPr>
          <w:rFonts w:ascii="Arial" w:hAnsi="Arial"/>
        </w:rPr>
      </w:pPr>
      <w:r w:rsidRPr="005F749A">
        <w:rPr>
          <w:rFonts w:ascii="Arial" w:hAnsi="Arial"/>
        </w:rPr>
        <w:tab/>
      </w:r>
    </w:p>
    <w:p w14:paraId="110D1A7F" w14:textId="77777777" w:rsidR="00923FEB" w:rsidRPr="005F749A" w:rsidRDefault="009449A5" w:rsidP="00D02F61">
      <w:pPr>
        <w:pStyle w:val="ListParagraph"/>
        <w:numPr>
          <w:ilvl w:val="0"/>
          <w:numId w:val="25"/>
        </w:numPr>
        <w:rPr>
          <w:rFonts w:ascii="Arial" w:hAnsi="Arial"/>
        </w:rPr>
      </w:pPr>
      <w:r w:rsidRPr="005F749A">
        <w:rPr>
          <w:rFonts w:ascii="Arial" w:hAnsi="Arial"/>
        </w:rPr>
        <w:t>Provide a template for and collect ice slot information from Team Managers;</w:t>
      </w:r>
    </w:p>
    <w:p w14:paraId="3EBE3614" w14:textId="2FFAC16D" w:rsidR="00923FEB" w:rsidRPr="005F749A" w:rsidRDefault="009449A5" w:rsidP="00D02F61">
      <w:pPr>
        <w:pStyle w:val="ListParagraph"/>
        <w:numPr>
          <w:ilvl w:val="0"/>
          <w:numId w:val="25"/>
        </w:numPr>
        <w:rPr>
          <w:rFonts w:ascii="Arial" w:hAnsi="Arial"/>
        </w:rPr>
      </w:pPr>
      <w:r w:rsidRPr="005F749A">
        <w:rPr>
          <w:rFonts w:ascii="Arial" w:hAnsi="Arial"/>
        </w:rPr>
        <w:t xml:space="preserve">Create session schedules </w:t>
      </w:r>
      <w:r w:rsidR="00D6427B" w:rsidRPr="005F749A">
        <w:rPr>
          <w:rFonts w:ascii="Arial" w:hAnsi="Arial"/>
        </w:rPr>
        <w:t xml:space="preserve">which include League games and </w:t>
      </w:r>
      <w:r w:rsidR="00AE25ED" w:rsidRPr="00AE0529">
        <w:rPr>
          <w:rFonts w:ascii="Arial" w:hAnsi="Arial" w:cs="Arial"/>
        </w:rPr>
        <w:t>league championship</w:t>
      </w:r>
      <w:r w:rsidR="00D6427B" w:rsidRPr="00AE0529">
        <w:rPr>
          <w:rFonts w:ascii="Arial" w:hAnsi="Arial" w:cs="Arial"/>
        </w:rPr>
        <w:t>s</w:t>
      </w:r>
      <w:r w:rsidR="000D15C0" w:rsidRPr="00AE0529">
        <w:rPr>
          <w:rFonts w:ascii="Arial" w:hAnsi="Arial" w:cs="Arial"/>
        </w:rPr>
        <w:t>;</w:t>
      </w:r>
      <w:r w:rsidRPr="005F749A">
        <w:rPr>
          <w:rFonts w:ascii="Arial" w:hAnsi="Arial"/>
        </w:rPr>
        <w:tab/>
      </w:r>
      <w:r w:rsidRPr="005F749A">
        <w:rPr>
          <w:rFonts w:ascii="Arial" w:hAnsi="Arial"/>
        </w:rPr>
        <w:tab/>
      </w:r>
      <w:r w:rsidRPr="005F749A">
        <w:rPr>
          <w:rFonts w:ascii="Arial" w:hAnsi="Arial"/>
        </w:rPr>
        <w:tab/>
      </w:r>
    </w:p>
    <w:p w14:paraId="222D8318" w14:textId="77777777" w:rsidR="00923FEB" w:rsidRPr="005F749A" w:rsidRDefault="002E2094" w:rsidP="00D02F61">
      <w:pPr>
        <w:pStyle w:val="ListParagraph"/>
        <w:numPr>
          <w:ilvl w:val="0"/>
          <w:numId w:val="25"/>
        </w:numPr>
        <w:rPr>
          <w:rFonts w:ascii="Arial" w:hAnsi="Arial"/>
        </w:rPr>
      </w:pPr>
      <w:r w:rsidRPr="005F749A">
        <w:rPr>
          <w:rFonts w:ascii="Arial" w:hAnsi="Arial"/>
        </w:rPr>
        <w:t>Start League schedule on October 1 with end of season</w:t>
      </w:r>
      <w:r w:rsidR="000D15C0" w:rsidRPr="005F749A">
        <w:rPr>
          <w:rFonts w:ascii="Arial" w:hAnsi="Arial"/>
        </w:rPr>
        <w:t>;</w:t>
      </w:r>
    </w:p>
    <w:p w14:paraId="470B03CA" w14:textId="77777777" w:rsidR="00923FEB" w:rsidRPr="005F749A" w:rsidRDefault="00D6427B" w:rsidP="00D02F61">
      <w:pPr>
        <w:pStyle w:val="ListParagraph"/>
        <w:numPr>
          <w:ilvl w:val="0"/>
          <w:numId w:val="25"/>
        </w:numPr>
        <w:rPr>
          <w:rFonts w:ascii="Arial" w:hAnsi="Arial"/>
        </w:rPr>
      </w:pPr>
      <w:r w:rsidRPr="005F749A">
        <w:rPr>
          <w:rFonts w:ascii="Arial" w:hAnsi="Arial"/>
        </w:rPr>
        <w:t>Recognize team requests for scheduling around tournaments</w:t>
      </w:r>
      <w:r w:rsidR="000D15C0" w:rsidRPr="005F749A">
        <w:rPr>
          <w:rFonts w:ascii="Arial" w:hAnsi="Arial"/>
        </w:rPr>
        <w:t>;</w:t>
      </w:r>
    </w:p>
    <w:p w14:paraId="0C9D2E95" w14:textId="28DC2107" w:rsidR="00923FEB" w:rsidRPr="005F749A" w:rsidRDefault="009449A5" w:rsidP="00D02F61">
      <w:pPr>
        <w:pStyle w:val="ListParagraph"/>
        <w:numPr>
          <w:ilvl w:val="0"/>
          <w:numId w:val="25"/>
        </w:numPr>
        <w:rPr>
          <w:rFonts w:ascii="Arial" w:hAnsi="Arial"/>
        </w:rPr>
      </w:pPr>
      <w:r w:rsidRPr="005F749A">
        <w:rPr>
          <w:rFonts w:ascii="Arial" w:hAnsi="Arial"/>
        </w:rPr>
        <w:t>Distribute schedule to Webmaster</w:t>
      </w:r>
      <w:r w:rsidR="00AE08B2" w:rsidRPr="005F749A">
        <w:rPr>
          <w:rFonts w:ascii="Arial" w:hAnsi="Arial"/>
        </w:rPr>
        <w:t xml:space="preserve">, Referee </w:t>
      </w:r>
      <w:r w:rsidR="00AE25ED" w:rsidRPr="00AE0529">
        <w:rPr>
          <w:rFonts w:ascii="Arial" w:hAnsi="Arial" w:cs="Arial"/>
        </w:rPr>
        <w:t>Liaison</w:t>
      </w:r>
      <w:r w:rsidR="00310877">
        <w:rPr>
          <w:rFonts w:ascii="Arial" w:hAnsi="Arial" w:cs="Arial"/>
        </w:rPr>
        <w:t>, Referee Assignor,</w:t>
      </w:r>
      <w:r w:rsidR="00AE08B2" w:rsidRPr="005F749A">
        <w:rPr>
          <w:rFonts w:ascii="Arial" w:hAnsi="Arial"/>
        </w:rPr>
        <w:t xml:space="preserve"> and notify Division Representatives</w:t>
      </w:r>
      <w:r w:rsidR="009C4A8E" w:rsidRPr="005F749A">
        <w:rPr>
          <w:rFonts w:ascii="Arial" w:hAnsi="Arial"/>
        </w:rPr>
        <w:t xml:space="preserve"> that the schedule has </w:t>
      </w:r>
      <w:r w:rsidR="000D15C0" w:rsidRPr="005F749A">
        <w:rPr>
          <w:rFonts w:ascii="Arial" w:hAnsi="Arial"/>
        </w:rPr>
        <w:t xml:space="preserve">been </w:t>
      </w:r>
      <w:proofErr w:type="gramStart"/>
      <w:r w:rsidR="009C4A8E" w:rsidRPr="005F749A">
        <w:rPr>
          <w:rFonts w:ascii="Arial" w:hAnsi="Arial"/>
        </w:rPr>
        <w:t>posted</w:t>
      </w:r>
      <w:r w:rsidRPr="005F749A">
        <w:rPr>
          <w:rFonts w:ascii="Arial" w:hAnsi="Arial"/>
        </w:rPr>
        <w:t>;</w:t>
      </w:r>
      <w:proofErr w:type="gramEnd"/>
    </w:p>
    <w:p w14:paraId="0510C793" w14:textId="77777777" w:rsidR="00923FEB" w:rsidRPr="005F749A" w:rsidRDefault="00037AC4" w:rsidP="00D02F61">
      <w:pPr>
        <w:pStyle w:val="ListParagraph"/>
        <w:numPr>
          <w:ilvl w:val="0"/>
          <w:numId w:val="25"/>
        </w:numPr>
        <w:rPr>
          <w:rFonts w:ascii="Arial" w:hAnsi="Arial"/>
        </w:rPr>
      </w:pPr>
      <w:r w:rsidRPr="005F749A">
        <w:rPr>
          <w:rFonts w:ascii="Arial" w:hAnsi="Arial"/>
        </w:rPr>
        <w:t>Inform all affected parties of any errors on schedule that Team Managers may find on</w:t>
      </w:r>
      <w:r w:rsidR="000D15C0" w:rsidRPr="005F749A">
        <w:rPr>
          <w:rFonts w:ascii="Arial" w:hAnsi="Arial"/>
        </w:rPr>
        <w:t xml:space="preserve"> the</w:t>
      </w:r>
      <w:r w:rsidRPr="005F749A">
        <w:rPr>
          <w:rFonts w:ascii="Arial" w:hAnsi="Arial"/>
        </w:rPr>
        <w:t xml:space="preserve"> schedule once notified of the error;</w:t>
      </w:r>
    </w:p>
    <w:p w14:paraId="6FC503C7" w14:textId="77777777" w:rsidR="00923FEB" w:rsidRPr="005F749A" w:rsidRDefault="009449A5" w:rsidP="00D02F61">
      <w:pPr>
        <w:pStyle w:val="ListParagraph"/>
        <w:numPr>
          <w:ilvl w:val="0"/>
          <w:numId w:val="25"/>
        </w:numPr>
        <w:rPr>
          <w:rFonts w:ascii="Arial" w:hAnsi="Arial"/>
        </w:rPr>
      </w:pPr>
      <w:r w:rsidRPr="005F749A">
        <w:rPr>
          <w:rFonts w:ascii="Arial" w:hAnsi="Arial"/>
        </w:rPr>
        <w:t xml:space="preserve">Be a member of the Protests, Grievances, and Appeals </w:t>
      </w:r>
      <w:r w:rsidR="00A80314" w:rsidRPr="005F749A">
        <w:rPr>
          <w:rFonts w:ascii="Arial" w:hAnsi="Arial"/>
        </w:rPr>
        <w:t>Committee as required</w:t>
      </w:r>
      <w:r w:rsidR="000D15C0" w:rsidRPr="005F749A">
        <w:rPr>
          <w:rFonts w:ascii="Arial" w:hAnsi="Arial"/>
        </w:rPr>
        <w:t>;</w:t>
      </w:r>
    </w:p>
    <w:p w14:paraId="742EDE07" w14:textId="1FEBC5A3" w:rsidR="009C4A8E" w:rsidRPr="005F749A" w:rsidRDefault="009C4A8E" w:rsidP="00D02F61">
      <w:pPr>
        <w:pStyle w:val="ListParagraph"/>
        <w:numPr>
          <w:ilvl w:val="0"/>
          <w:numId w:val="25"/>
        </w:numPr>
        <w:rPr>
          <w:rFonts w:ascii="Arial" w:hAnsi="Arial"/>
        </w:rPr>
      </w:pPr>
      <w:r w:rsidRPr="005F749A">
        <w:rPr>
          <w:rFonts w:ascii="Arial" w:hAnsi="Arial"/>
        </w:rPr>
        <w:t xml:space="preserve">Advise Referee </w:t>
      </w:r>
      <w:r w:rsidR="00AE25ED" w:rsidRPr="00AE0529">
        <w:rPr>
          <w:rFonts w:ascii="Arial" w:hAnsi="Arial" w:cs="Arial"/>
        </w:rPr>
        <w:t>Liaison</w:t>
      </w:r>
      <w:r w:rsidRPr="005F749A">
        <w:rPr>
          <w:rFonts w:ascii="Arial" w:hAnsi="Arial"/>
        </w:rPr>
        <w:t xml:space="preserve"> on billing structure for NARRA for League play and </w:t>
      </w:r>
      <w:r w:rsidR="00AE25ED" w:rsidRPr="00AE0529">
        <w:rPr>
          <w:rFonts w:ascii="Arial" w:hAnsi="Arial" w:cs="Arial"/>
        </w:rPr>
        <w:t>league championship</w:t>
      </w:r>
      <w:r w:rsidRPr="00AE0529">
        <w:rPr>
          <w:rFonts w:ascii="Arial" w:hAnsi="Arial" w:cs="Arial"/>
        </w:rPr>
        <w:t>s</w:t>
      </w:r>
      <w:r w:rsidR="00310877">
        <w:rPr>
          <w:rFonts w:ascii="Arial" w:hAnsi="Arial" w:cs="Arial"/>
        </w:rPr>
        <w:t>.</w:t>
      </w:r>
    </w:p>
    <w:p w14:paraId="4508B2BF" w14:textId="77777777" w:rsidR="00AD74E0" w:rsidRPr="005F749A" w:rsidRDefault="00AD74E0" w:rsidP="00456C8A">
      <w:pPr>
        <w:pStyle w:val="ListParagraph"/>
        <w:ind w:left="0"/>
        <w:rPr>
          <w:rFonts w:ascii="Arial" w:hAnsi="Arial"/>
        </w:rPr>
      </w:pPr>
    </w:p>
    <w:p w14:paraId="79BE1B21" w14:textId="77777777" w:rsidR="000F6787" w:rsidRPr="005F749A" w:rsidRDefault="001B595D" w:rsidP="00456C8A">
      <w:pPr>
        <w:pStyle w:val="ListParagraph"/>
        <w:ind w:left="0"/>
        <w:rPr>
          <w:rFonts w:ascii="Arial" w:hAnsi="Arial"/>
          <w:b/>
          <w:u w:val="single"/>
        </w:rPr>
      </w:pPr>
      <w:r w:rsidRPr="005F749A">
        <w:rPr>
          <w:rFonts w:ascii="Arial" w:hAnsi="Arial"/>
          <w:b/>
        </w:rPr>
        <w:t>411</w:t>
      </w:r>
      <w:r w:rsidR="00010308" w:rsidRPr="005F749A">
        <w:rPr>
          <w:rFonts w:ascii="Arial" w:hAnsi="Arial"/>
          <w:b/>
        </w:rPr>
        <w:tab/>
      </w:r>
      <w:r w:rsidR="000F6787" w:rsidRPr="005F749A">
        <w:rPr>
          <w:rFonts w:ascii="Arial" w:hAnsi="Arial"/>
          <w:b/>
          <w:u w:val="single"/>
        </w:rPr>
        <w:t>REF LIAISON</w:t>
      </w:r>
    </w:p>
    <w:p w14:paraId="0D23C7B6" w14:textId="77777777" w:rsidR="000F6787" w:rsidRPr="005F749A" w:rsidRDefault="000F6787" w:rsidP="00456C8A">
      <w:pPr>
        <w:pStyle w:val="ListParagraph"/>
        <w:ind w:left="0"/>
        <w:rPr>
          <w:rFonts w:ascii="Arial" w:hAnsi="Arial"/>
        </w:rPr>
      </w:pPr>
      <w:r w:rsidRPr="005F749A">
        <w:rPr>
          <w:rFonts w:ascii="Arial" w:hAnsi="Arial"/>
        </w:rPr>
        <w:tab/>
      </w:r>
    </w:p>
    <w:p w14:paraId="30B15B5F" w14:textId="77777777" w:rsidR="000F6787" w:rsidRPr="005F749A" w:rsidRDefault="000F6787" w:rsidP="009E615F">
      <w:pPr>
        <w:pStyle w:val="ListParagraph"/>
        <w:ind w:left="0" w:firstLine="720"/>
        <w:rPr>
          <w:rFonts w:ascii="Arial" w:hAnsi="Arial"/>
        </w:rPr>
      </w:pPr>
      <w:r w:rsidRPr="005F749A">
        <w:rPr>
          <w:rFonts w:ascii="Arial" w:hAnsi="Arial"/>
        </w:rPr>
        <w:t>The duties of the Ref Liaison include, but are not necessarily limited to:</w:t>
      </w:r>
    </w:p>
    <w:p w14:paraId="1F0B2594" w14:textId="77777777" w:rsidR="00004578" w:rsidRPr="005F749A" w:rsidRDefault="00004578" w:rsidP="00456C8A">
      <w:pPr>
        <w:pStyle w:val="ListParagraph"/>
        <w:ind w:left="0"/>
        <w:rPr>
          <w:rFonts w:ascii="Arial" w:hAnsi="Arial"/>
        </w:rPr>
      </w:pPr>
    </w:p>
    <w:p w14:paraId="5B219035" w14:textId="32EA6ADA" w:rsidR="00010308" w:rsidRPr="005F749A" w:rsidRDefault="000F6787" w:rsidP="00D02F61">
      <w:pPr>
        <w:pStyle w:val="ListParagraph"/>
        <w:numPr>
          <w:ilvl w:val="0"/>
          <w:numId w:val="26"/>
        </w:numPr>
        <w:rPr>
          <w:rFonts w:ascii="Arial" w:hAnsi="Arial"/>
        </w:rPr>
      </w:pPr>
      <w:r w:rsidRPr="005F749A">
        <w:rPr>
          <w:rFonts w:ascii="Arial" w:hAnsi="Arial"/>
        </w:rPr>
        <w:t xml:space="preserve">Review schedule on the </w:t>
      </w:r>
      <w:r w:rsidR="00310877">
        <w:rPr>
          <w:rFonts w:ascii="Arial" w:hAnsi="Arial"/>
        </w:rPr>
        <w:t>officiating website</w:t>
      </w:r>
      <w:r w:rsidRPr="005F749A">
        <w:rPr>
          <w:rFonts w:ascii="Arial" w:hAnsi="Arial"/>
        </w:rPr>
        <w:t xml:space="preserve"> to ensure proper scheduling of </w:t>
      </w:r>
      <w:r w:rsidRPr="005F749A">
        <w:rPr>
          <w:rFonts w:ascii="Arial" w:hAnsi="Arial"/>
        </w:rPr>
        <w:tab/>
        <w:t xml:space="preserve">    </w:t>
      </w:r>
      <w:proofErr w:type="gramStart"/>
      <w:r w:rsidR="00310877">
        <w:rPr>
          <w:rFonts w:ascii="Arial" w:hAnsi="Arial"/>
        </w:rPr>
        <w:t>Referees</w:t>
      </w:r>
      <w:r w:rsidRPr="005F749A">
        <w:rPr>
          <w:rFonts w:ascii="Arial" w:hAnsi="Arial"/>
        </w:rPr>
        <w:t>;</w:t>
      </w:r>
      <w:proofErr w:type="gramEnd"/>
    </w:p>
    <w:p w14:paraId="31A636F8" w14:textId="347BFBF2" w:rsidR="00010308" w:rsidRPr="005F749A" w:rsidRDefault="000F6787" w:rsidP="00D02F61">
      <w:pPr>
        <w:pStyle w:val="ListParagraph"/>
        <w:numPr>
          <w:ilvl w:val="0"/>
          <w:numId w:val="26"/>
        </w:numPr>
        <w:rPr>
          <w:rFonts w:ascii="Arial" w:hAnsi="Arial"/>
        </w:rPr>
      </w:pPr>
      <w:r w:rsidRPr="005F749A">
        <w:rPr>
          <w:rFonts w:ascii="Arial" w:hAnsi="Arial"/>
        </w:rPr>
        <w:t>Distribute any complaints from</w:t>
      </w:r>
      <w:r w:rsidR="00310877">
        <w:rPr>
          <w:rFonts w:ascii="Arial" w:hAnsi="Arial"/>
        </w:rPr>
        <w:t xml:space="preserve"> the BGL RIC or Referee Assignor </w:t>
      </w:r>
      <w:r w:rsidRPr="005F749A">
        <w:rPr>
          <w:rFonts w:ascii="Arial" w:hAnsi="Arial"/>
        </w:rPr>
        <w:t xml:space="preserve">to the Executive members and the appropriate Team </w:t>
      </w:r>
      <w:proofErr w:type="gramStart"/>
      <w:r w:rsidRPr="005F749A">
        <w:rPr>
          <w:rFonts w:ascii="Arial" w:hAnsi="Arial"/>
        </w:rPr>
        <w:t>Manager;</w:t>
      </w:r>
      <w:proofErr w:type="gramEnd"/>
    </w:p>
    <w:p w14:paraId="50978948" w14:textId="77777777" w:rsidR="00010308" w:rsidRPr="005F749A" w:rsidRDefault="000F6787" w:rsidP="00D02F61">
      <w:pPr>
        <w:pStyle w:val="ListParagraph"/>
        <w:numPr>
          <w:ilvl w:val="0"/>
          <w:numId w:val="26"/>
        </w:numPr>
        <w:rPr>
          <w:rFonts w:ascii="Arial" w:hAnsi="Arial"/>
        </w:rPr>
      </w:pPr>
      <w:r w:rsidRPr="005F749A">
        <w:rPr>
          <w:rFonts w:ascii="Arial" w:hAnsi="Arial"/>
        </w:rPr>
        <w:t>Be a member of the Protests, Grievances and Appeals Committee</w:t>
      </w:r>
      <w:r w:rsidR="00A80314" w:rsidRPr="005F749A">
        <w:rPr>
          <w:rFonts w:ascii="Arial" w:hAnsi="Arial"/>
        </w:rPr>
        <w:t xml:space="preserve"> as required</w:t>
      </w:r>
    </w:p>
    <w:p w14:paraId="607A6A0B" w14:textId="77777777" w:rsidR="00010308" w:rsidRPr="005F749A" w:rsidRDefault="00CB0037" w:rsidP="00D02F61">
      <w:pPr>
        <w:pStyle w:val="ListParagraph"/>
        <w:numPr>
          <w:ilvl w:val="0"/>
          <w:numId w:val="26"/>
        </w:numPr>
        <w:rPr>
          <w:rFonts w:ascii="Arial" w:hAnsi="Arial"/>
        </w:rPr>
      </w:pPr>
      <w:r w:rsidRPr="005F749A">
        <w:rPr>
          <w:rFonts w:ascii="Arial" w:hAnsi="Arial"/>
        </w:rPr>
        <w:t xml:space="preserve">Issue suspension letters </w:t>
      </w:r>
    </w:p>
    <w:p w14:paraId="53430E7F" w14:textId="77777777" w:rsidR="00CB0037" w:rsidRPr="005F749A" w:rsidRDefault="00CB0037" w:rsidP="00D02F61">
      <w:pPr>
        <w:pStyle w:val="ListParagraph"/>
        <w:numPr>
          <w:ilvl w:val="0"/>
          <w:numId w:val="26"/>
        </w:numPr>
        <w:rPr>
          <w:rFonts w:ascii="Arial" w:hAnsi="Arial"/>
        </w:rPr>
      </w:pPr>
      <w:r w:rsidRPr="005F749A">
        <w:rPr>
          <w:rFonts w:ascii="Arial" w:hAnsi="Arial"/>
        </w:rPr>
        <w:t>Track suspended games served</w:t>
      </w:r>
    </w:p>
    <w:p w14:paraId="4E900A8F" w14:textId="77777777" w:rsidR="000B3D51" w:rsidRPr="005F749A" w:rsidRDefault="000B3D51" w:rsidP="00456C8A">
      <w:pPr>
        <w:pStyle w:val="ListParagraph"/>
        <w:ind w:left="0"/>
        <w:rPr>
          <w:rFonts w:ascii="Arial" w:hAnsi="Arial"/>
        </w:rPr>
      </w:pPr>
    </w:p>
    <w:p w14:paraId="06F1E36C" w14:textId="77777777" w:rsidR="000F6787" w:rsidRPr="005F749A" w:rsidRDefault="001B595D" w:rsidP="00456C8A">
      <w:pPr>
        <w:pStyle w:val="ListParagraph"/>
        <w:ind w:left="0"/>
        <w:rPr>
          <w:rFonts w:ascii="Arial" w:hAnsi="Arial"/>
          <w:b/>
          <w:u w:val="single"/>
        </w:rPr>
      </w:pPr>
      <w:r w:rsidRPr="005F749A">
        <w:rPr>
          <w:rFonts w:ascii="Arial" w:hAnsi="Arial"/>
          <w:b/>
        </w:rPr>
        <w:t>412</w:t>
      </w:r>
      <w:r w:rsidR="00010308" w:rsidRPr="005F749A">
        <w:rPr>
          <w:rFonts w:ascii="Arial" w:hAnsi="Arial"/>
          <w:b/>
        </w:rPr>
        <w:tab/>
      </w:r>
      <w:r w:rsidR="000F6787" w:rsidRPr="005F749A">
        <w:rPr>
          <w:rFonts w:ascii="Arial" w:hAnsi="Arial"/>
          <w:b/>
          <w:u w:val="single"/>
        </w:rPr>
        <w:t>WEBMASTER</w:t>
      </w:r>
    </w:p>
    <w:p w14:paraId="08AE670D" w14:textId="77777777" w:rsidR="000F6787" w:rsidRPr="005F749A" w:rsidRDefault="000F6787" w:rsidP="00456C8A">
      <w:pPr>
        <w:pStyle w:val="ListParagraph"/>
        <w:ind w:left="0"/>
        <w:rPr>
          <w:rFonts w:ascii="Arial" w:hAnsi="Arial"/>
          <w:u w:val="single"/>
        </w:rPr>
      </w:pPr>
    </w:p>
    <w:p w14:paraId="25B415C5" w14:textId="77777777" w:rsidR="000F6787" w:rsidRPr="005F749A" w:rsidRDefault="000F6787" w:rsidP="009E615F">
      <w:pPr>
        <w:pStyle w:val="ListParagraph"/>
        <w:ind w:left="0" w:firstLine="720"/>
        <w:rPr>
          <w:rFonts w:ascii="Arial" w:hAnsi="Arial"/>
        </w:rPr>
      </w:pPr>
      <w:r w:rsidRPr="005F749A">
        <w:rPr>
          <w:rFonts w:ascii="Arial" w:hAnsi="Arial"/>
        </w:rPr>
        <w:t xml:space="preserve">The </w:t>
      </w:r>
      <w:r w:rsidR="00015D11" w:rsidRPr="005F749A">
        <w:rPr>
          <w:rFonts w:ascii="Arial" w:hAnsi="Arial"/>
        </w:rPr>
        <w:t xml:space="preserve">duties of the </w:t>
      </w:r>
      <w:r w:rsidRPr="005F749A">
        <w:rPr>
          <w:rFonts w:ascii="Arial" w:hAnsi="Arial"/>
        </w:rPr>
        <w:t>Webmaster include, but are not necessarily limited to:</w:t>
      </w:r>
    </w:p>
    <w:p w14:paraId="08B3FB50" w14:textId="77777777" w:rsidR="000F6787" w:rsidRPr="005F749A" w:rsidRDefault="000F6787" w:rsidP="00D02F61">
      <w:pPr>
        <w:pStyle w:val="ListParagraph"/>
        <w:numPr>
          <w:ilvl w:val="0"/>
          <w:numId w:val="27"/>
        </w:numPr>
        <w:rPr>
          <w:rFonts w:ascii="Arial" w:hAnsi="Arial"/>
        </w:rPr>
      </w:pPr>
      <w:r w:rsidRPr="005F749A">
        <w:rPr>
          <w:rFonts w:ascii="Arial" w:hAnsi="Arial"/>
        </w:rPr>
        <w:t>Ensure that the NAWRA website is up to date and maintained with the following:</w:t>
      </w:r>
    </w:p>
    <w:p w14:paraId="7BBCF03E" w14:textId="137D372D" w:rsidR="00010308" w:rsidRPr="005F749A" w:rsidRDefault="00BC5CA7" w:rsidP="00D02F61">
      <w:pPr>
        <w:pStyle w:val="ListParagraph"/>
        <w:numPr>
          <w:ilvl w:val="0"/>
          <w:numId w:val="28"/>
        </w:numPr>
        <w:ind w:left="2410"/>
        <w:rPr>
          <w:rFonts w:ascii="Arial" w:hAnsi="Arial"/>
        </w:rPr>
      </w:pPr>
      <w:r>
        <w:rPr>
          <w:rFonts w:ascii="Arial" w:hAnsi="Arial"/>
        </w:rPr>
        <w:t xml:space="preserve">     </w:t>
      </w:r>
      <w:r w:rsidR="000F6787" w:rsidRPr="005F749A">
        <w:rPr>
          <w:rFonts w:ascii="Arial" w:hAnsi="Arial"/>
        </w:rPr>
        <w:t>Calendar of events</w:t>
      </w:r>
    </w:p>
    <w:p w14:paraId="1A5985F8" w14:textId="301D7E76" w:rsidR="00010308" w:rsidRPr="005F749A" w:rsidRDefault="00BC5CA7" w:rsidP="00D02F61">
      <w:pPr>
        <w:pStyle w:val="ListParagraph"/>
        <w:numPr>
          <w:ilvl w:val="0"/>
          <w:numId w:val="28"/>
        </w:numPr>
        <w:ind w:left="2268" w:hanging="218"/>
        <w:rPr>
          <w:rFonts w:ascii="Arial" w:hAnsi="Arial"/>
        </w:rPr>
      </w:pPr>
      <w:r>
        <w:rPr>
          <w:rFonts w:ascii="Arial" w:hAnsi="Arial"/>
        </w:rPr>
        <w:t xml:space="preserve">        </w:t>
      </w:r>
      <w:r w:rsidR="000F6787" w:rsidRPr="005F749A">
        <w:rPr>
          <w:rFonts w:ascii="Arial" w:hAnsi="Arial"/>
        </w:rPr>
        <w:t>League Schedule</w:t>
      </w:r>
    </w:p>
    <w:p w14:paraId="77752FEA" w14:textId="45BA7F08" w:rsidR="00010308" w:rsidRPr="005F749A" w:rsidRDefault="00BC5CA7" w:rsidP="00D02F61">
      <w:pPr>
        <w:pStyle w:val="ListParagraph"/>
        <w:numPr>
          <w:ilvl w:val="0"/>
          <w:numId w:val="28"/>
        </w:numPr>
        <w:ind w:left="2268" w:hanging="218"/>
        <w:rPr>
          <w:rFonts w:ascii="Arial" w:hAnsi="Arial"/>
        </w:rPr>
      </w:pPr>
      <w:r>
        <w:rPr>
          <w:rFonts w:ascii="Arial" w:hAnsi="Arial"/>
        </w:rPr>
        <w:t xml:space="preserve">        </w:t>
      </w:r>
      <w:r w:rsidR="000F6787" w:rsidRPr="005F749A">
        <w:rPr>
          <w:rFonts w:ascii="Arial" w:hAnsi="Arial"/>
        </w:rPr>
        <w:t>Sub Lists and contact info</w:t>
      </w:r>
    </w:p>
    <w:p w14:paraId="65BC2662" w14:textId="1EA82CE6" w:rsidR="00010308" w:rsidRPr="005F749A" w:rsidRDefault="00BC5CA7" w:rsidP="00D02F61">
      <w:pPr>
        <w:pStyle w:val="ListParagraph"/>
        <w:numPr>
          <w:ilvl w:val="0"/>
          <w:numId w:val="28"/>
        </w:numPr>
        <w:ind w:left="2268" w:hanging="218"/>
        <w:rPr>
          <w:rFonts w:ascii="Arial" w:hAnsi="Arial"/>
        </w:rPr>
      </w:pPr>
      <w:r>
        <w:rPr>
          <w:rFonts w:ascii="Arial" w:hAnsi="Arial"/>
        </w:rPr>
        <w:t xml:space="preserve">        </w:t>
      </w:r>
      <w:r w:rsidR="000F6787" w:rsidRPr="005F749A">
        <w:rPr>
          <w:rFonts w:ascii="Arial" w:hAnsi="Arial"/>
        </w:rPr>
        <w:t>Team Contacts</w:t>
      </w:r>
    </w:p>
    <w:p w14:paraId="7E195989" w14:textId="34CF48F9" w:rsidR="00010308" w:rsidRPr="005F749A" w:rsidRDefault="00BC5CA7" w:rsidP="00D02F61">
      <w:pPr>
        <w:pStyle w:val="ListParagraph"/>
        <w:numPr>
          <w:ilvl w:val="0"/>
          <w:numId w:val="28"/>
        </w:numPr>
        <w:ind w:left="2268" w:hanging="218"/>
        <w:rPr>
          <w:rFonts w:ascii="Arial" w:hAnsi="Arial"/>
        </w:rPr>
      </w:pPr>
      <w:r>
        <w:rPr>
          <w:rFonts w:ascii="Arial" w:hAnsi="Arial"/>
        </w:rPr>
        <w:t xml:space="preserve">        </w:t>
      </w:r>
      <w:r w:rsidR="000F6787" w:rsidRPr="005F749A">
        <w:rPr>
          <w:rFonts w:ascii="Arial" w:hAnsi="Arial"/>
        </w:rPr>
        <w:t>NAWRA Bylaws</w:t>
      </w:r>
    </w:p>
    <w:p w14:paraId="2D8CD81A" w14:textId="77777777" w:rsidR="00010308" w:rsidRPr="005F749A" w:rsidRDefault="000F6787" w:rsidP="00D02F61">
      <w:pPr>
        <w:pStyle w:val="ListParagraph"/>
        <w:numPr>
          <w:ilvl w:val="0"/>
          <w:numId w:val="28"/>
        </w:numPr>
        <w:ind w:left="2835" w:hanging="785"/>
        <w:rPr>
          <w:rFonts w:ascii="Arial" w:hAnsi="Arial"/>
        </w:rPr>
      </w:pPr>
      <w:r w:rsidRPr="005F749A">
        <w:rPr>
          <w:rFonts w:ascii="Arial" w:hAnsi="Arial"/>
        </w:rPr>
        <w:t>NAWRA Policies and Procedures</w:t>
      </w:r>
    </w:p>
    <w:p w14:paraId="0F4B36B0" w14:textId="77777777" w:rsidR="00010308" w:rsidRPr="005F749A" w:rsidRDefault="000F6787" w:rsidP="00D02F61">
      <w:pPr>
        <w:pStyle w:val="ListParagraph"/>
        <w:numPr>
          <w:ilvl w:val="0"/>
          <w:numId w:val="28"/>
        </w:numPr>
        <w:tabs>
          <w:tab w:val="left" w:pos="2268"/>
        </w:tabs>
        <w:ind w:left="2127" w:hanging="77"/>
        <w:rPr>
          <w:rFonts w:ascii="Arial" w:hAnsi="Arial"/>
        </w:rPr>
      </w:pPr>
      <w:r w:rsidRPr="005F749A">
        <w:rPr>
          <w:rFonts w:ascii="Arial" w:hAnsi="Arial"/>
        </w:rPr>
        <w:lastRenderedPageBreak/>
        <w:t>Game results and Team stats</w:t>
      </w:r>
    </w:p>
    <w:p w14:paraId="537DBE3A" w14:textId="77777777" w:rsidR="00010308" w:rsidRPr="005F749A" w:rsidRDefault="001B6193" w:rsidP="00D02F61">
      <w:pPr>
        <w:pStyle w:val="ListParagraph"/>
        <w:numPr>
          <w:ilvl w:val="0"/>
          <w:numId w:val="28"/>
        </w:numPr>
        <w:tabs>
          <w:tab w:val="left" w:pos="2268"/>
        </w:tabs>
        <w:ind w:left="2127" w:hanging="77"/>
        <w:rPr>
          <w:rFonts w:ascii="Arial" w:hAnsi="Arial"/>
        </w:rPr>
      </w:pPr>
      <w:r w:rsidRPr="005F749A">
        <w:rPr>
          <w:rFonts w:ascii="Arial" w:hAnsi="Arial"/>
        </w:rPr>
        <w:t>Updated message board</w:t>
      </w:r>
    </w:p>
    <w:p w14:paraId="19F78B11" w14:textId="0860C78E" w:rsidR="00010308" w:rsidRPr="005F749A" w:rsidRDefault="00A80314" w:rsidP="00D02F61">
      <w:pPr>
        <w:pStyle w:val="ListParagraph"/>
        <w:numPr>
          <w:ilvl w:val="0"/>
          <w:numId w:val="27"/>
        </w:numPr>
        <w:rPr>
          <w:rFonts w:ascii="Arial" w:hAnsi="Arial"/>
        </w:rPr>
      </w:pPr>
      <w:r w:rsidRPr="005F749A">
        <w:rPr>
          <w:rFonts w:ascii="Arial" w:hAnsi="Arial"/>
        </w:rPr>
        <w:t xml:space="preserve">Coordinate with Treasurer for maintenance of annual web fee </w:t>
      </w:r>
    </w:p>
    <w:p w14:paraId="489ED667" w14:textId="77777777" w:rsidR="00010308" w:rsidRPr="005F749A" w:rsidRDefault="00037AC4" w:rsidP="00D02F61">
      <w:pPr>
        <w:pStyle w:val="ListParagraph"/>
        <w:numPr>
          <w:ilvl w:val="0"/>
          <w:numId w:val="27"/>
        </w:numPr>
        <w:rPr>
          <w:rFonts w:ascii="Arial" w:hAnsi="Arial"/>
        </w:rPr>
      </w:pPr>
      <w:r w:rsidRPr="005F749A">
        <w:rPr>
          <w:rFonts w:ascii="Arial" w:hAnsi="Arial"/>
        </w:rPr>
        <w:t xml:space="preserve">Receive all game scores from </w:t>
      </w:r>
      <w:r w:rsidR="001B6193" w:rsidRPr="005F749A">
        <w:rPr>
          <w:rFonts w:ascii="Arial" w:hAnsi="Arial"/>
        </w:rPr>
        <w:t>Division Reps</w:t>
      </w:r>
      <w:r w:rsidRPr="005F749A">
        <w:rPr>
          <w:rFonts w:ascii="Arial" w:hAnsi="Arial"/>
        </w:rPr>
        <w:t xml:space="preserve"> to input to website</w:t>
      </w:r>
    </w:p>
    <w:p w14:paraId="10941559" w14:textId="77777777" w:rsidR="00A80314" w:rsidRPr="005F749A" w:rsidRDefault="00A80314" w:rsidP="00D02F61">
      <w:pPr>
        <w:pStyle w:val="ListParagraph"/>
        <w:numPr>
          <w:ilvl w:val="0"/>
          <w:numId w:val="27"/>
        </w:numPr>
        <w:rPr>
          <w:rFonts w:ascii="Arial" w:hAnsi="Arial"/>
        </w:rPr>
      </w:pPr>
      <w:r w:rsidRPr="005F749A">
        <w:rPr>
          <w:rFonts w:ascii="Arial" w:hAnsi="Arial"/>
        </w:rPr>
        <w:t>Be a member of the Protests, Grievances and Appeals Committee as required</w:t>
      </w:r>
    </w:p>
    <w:p w14:paraId="1C03A856" w14:textId="77777777" w:rsidR="00BA698E" w:rsidRPr="005F749A" w:rsidRDefault="00BA698E" w:rsidP="00456C8A">
      <w:pPr>
        <w:pStyle w:val="ListParagraph"/>
        <w:ind w:left="0"/>
        <w:rPr>
          <w:rFonts w:ascii="Arial" w:hAnsi="Arial"/>
        </w:rPr>
      </w:pPr>
    </w:p>
    <w:p w14:paraId="535DBD23" w14:textId="77777777" w:rsidR="00CE409E" w:rsidRPr="005F749A" w:rsidRDefault="00FA42CB" w:rsidP="00CE409E">
      <w:pPr>
        <w:pStyle w:val="ListParagraph"/>
        <w:ind w:left="0"/>
        <w:rPr>
          <w:rFonts w:ascii="Arial" w:hAnsi="Arial"/>
          <w:b/>
          <w:u w:val="single"/>
        </w:rPr>
      </w:pPr>
      <w:r w:rsidRPr="005F749A">
        <w:rPr>
          <w:rFonts w:ascii="Arial" w:hAnsi="Arial"/>
          <w:b/>
        </w:rPr>
        <w:t>413</w:t>
      </w:r>
      <w:r w:rsidR="00010308" w:rsidRPr="005F749A">
        <w:rPr>
          <w:rFonts w:ascii="Arial" w:hAnsi="Arial"/>
          <w:b/>
        </w:rPr>
        <w:tab/>
      </w:r>
      <w:r w:rsidR="00CE409E" w:rsidRPr="005F749A">
        <w:rPr>
          <w:rFonts w:ascii="Arial" w:hAnsi="Arial"/>
          <w:b/>
          <w:u w:val="single"/>
        </w:rPr>
        <w:t>POLICY MANAGER</w:t>
      </w:r>
    </w:p>
    <w:p w14:paraId="4E2DD602" w14:textId="77777777" w:rsidR="00CE409E" w:rsidRPr="005F749A" w:rsidRDefault="00CE409E" w:rsidP="00CE409E">
      <w:pPr>
        <w:pStyle w:val="ListParagraph"/>
        <w:ind w:left="0"/>
        <w:rPr>
          <w:rFonts w:ascii="Arial" w:hAnsi="Arial"/>
        </w:rPr>
      </w:pPr>
    </w:p>
    <w:p w14:paraId="4F77F2F4" w14:textId="77777777" w:rsidR="00CE409E" w:rsidRPr="005F749A" w:rsidRDefault="00CE409E" w:rsidP="003A1047">
      <w:pPr>
        <w:pStyle w:val="ListParagraph"/>
        <w:numPr>
          <w:ilvl w:val="0"/>
          <w:numId w:val="9"/>
        </w:numPr>
        <w:ind w:left="1418"/>
        <w:rPr>
          <w:rFonts w:ascii="Arial" w:hAnsi="Arial"/>
        </w:rPr>
      </w:pPr>
      <w:r w:rsidRPr="005F749A">
        <w:rPr>
          <w:rFonts w:ascii="Arial" w:hAnsi="Arial"/>
        </w:rPr>
        <w:t>Review the Policies and Procedures at the end of the season and make amendments as required by the executive team;</w:t>
      </w:r>
    </w:p>
    <w:p w14:paraId="47B04784" w14:textId="77777777" w:rsidR="00CE409E" w:rsidRPr="005F749A" w:rsidRDefault="00CE409E" w:rsidP="003A1047">
      <w:pPr>
        <w:pStyle w:val="ListParagraph"/>
        <w:numPr>
          <w:ilvl w:val="0"/>
          <w:numId w:val="9"/>
        </w:numPr>
        <w:ind w:left="1418"/>
        <w:rPr>
          <w:rFonts w:ascii="Arial" w:hAnsi="Arial"/>
        </w:rPr>
      </w:pPr>
      <w:r w:rsidRPr="005F749A">
        <w:rPr>
          <w:rFonts w:ascii="Arial" w:hAnsi="Arial"/>
        </w:rPr>
        <w:t>Ensure that policies and procedures are documented and communicated to all members;</w:t>
      </w:r>
    </w:p>
    <w:p w14:paraId="50B47ABA" w14:textId="77777777" w:rsidR="00CE409E" w:rsidRPr="005F749A" w:rsidRDefault="00CE409E" w:rsidP="003A1047">
      <w:pPr>
        <w:pStyle w:val="ListParagraph"/>
        <w:numPr>
          <w:ilvl w:val="0"/>
          <w:numId w:val="9"/>
        </w:numPr>
        <w:ind w:left="1418"/>
        <w:rPr>
          <w:rFonts w:ascii="Arial" w:hAnsi="Arial"/>
        </w:rPr>
      </w:pPr>
      <w:r w:rsidRPr="005F749A">
        <w:rPr>
          <w:rFonts w:ascii="Arial" w:hAnsi="Arial"/>
        </w:rPr>
        <w:t>Attend all Meetings, Executive Meetings, and the Annual General Meeting;</w:t>
      </w:r>
    </w:p>
    <w:p w14:paraId="36D5215D" w14:textId="77777777" w:rsidR="00265382" w:rsidRPr="005F749A" w:rsidRDefault="00265382" w:rsidP="003A1047">
      <w:pPr>
        <w:pStyle w:val="ListParagraph"/>
        <w:numPr>
          <w:ilvl w:val="0"/>
          <w:numId w:val="9"/>
        </w:numPr>
        <w:ind w:left="1418"/>
        <w:rPr>
          <w:rFonts w:ascii="Arial" w:hAnsi="Arial"/>
        </w:rPr>
      </w:pPr>
      <w:r w:rsidRPr="005F749A">
        <w:rPr>
          <w:rFonts w:ascii="Arial" w:hAnsi="Arial"/>
        </w:rPr>
        <w:t>Be a Member of Protests, Grievances, and Appeals Committee as required</w:t>
      </w:r>
    </w:p>
    <w:p w14:paraId="296DC6ED" w14:textId="01ACAA9B" w:rsidR="00265382" w:rsidRDefault="00265382" w:rsidP="003A1047">
      <w:pPr>
        <w:pStyle w:val="ListParagraph"/>
        <w:numPr>
          <w:ilvl w:val="0"/>
          <w:numId w:val="9"/>
        </w:numPr>
        <w:ind w:left="1418"/>
        <w:rPr>
          <w:rFonts w:ascii="Arial" w:hAnsi="Arial"/>
        </w:rPr>
      </w:pPr>
      <w:r w:rsidRPr="005F749A">
        <w:rPr>
          <w:rFonts w:ascii="Arial" w:hAnsi="Arial"/>
        </w:rPr>
        <w:t>Term is minimum 1 yr.</w:t>
      </w:r>
    </w:p>
    <w:p w14:paraId="196F7021" w14:textId="77777777" w:rsidR="00EE794F" w:rsidRPr="00EE794F" w:rsidRDefault="00EE794F" w:rsidP="00EE794F">
      <w:pPr>
        <w:pStyle w:val="ListParagraph"/>
        <w:ind w:left="1440"/>
        <w:rPr>
          <w:rFonts w:ascii="Arial" w:hAnsi="Arial"/>
        </w:rPr>
      </w:pPr>
    </w:p>
    <w:p w14:paraId="7323480F" w14:textId="77777777" w:rsidR="00CE409E" w:rsidRPr="005F749A" w:rsidRDefault="00CE409E" w:rsidP="00CE409E">
      <w:pPr>
        <w:pStyle w:val="ListParagraph"/>
        <w:ind w:left="0"/>
        <w:rPr>
          <w:rFonts w:ascii="Arial" w:hAnsi="Arial"/>
          <w:b/>
          <w:u w:val="single"/>
        </w:rPr>
      </w:pPr>
      <w:r w:rsidRPr="005F749A">
        <w:rPr>
          <w:rFonts w:ascii="Arial" w:hAnsi="Arial"/>
          <w:b/>
          <w:u w:val="single"/>
        </w:rPr>
        <w:t>NOTE: All executive members are expected to attend scheduled meetings.</w:t>
      </w:r>
    </w:p>
    <w:p w14:paraId="2B905D9D" w14:textId="77777777" w:rsidR="00030B33" w:rsidRPr="005F749A" w:rsidRDefault="00030B33" w:rsidP="00456C8A">
      <w:pPr>
        <w:pStyle w:val="ListParagraph"/>
        <w:ind w:left="0"/>
        <w:rPr>
          <w:rFonts w:ascii="Arial" w:hAnsi="Arial"/>
        </w:rPr>
      </w:pPr>
    </w:p>
    <w:p w14:paraId="5C6414BE" w14:textId="6C7AF8D0" w:rsidR="00AE5C37" w:rsidRPr="005F749A" w:rsidRDefault="00FA42CB" w:rsidP="00AE5C37">
      <w:pPr>
        <w:pStyle w:val="ListParagraph"/>
        <w:ind w:left="0"/>
        <w:rPr>
          <w:rFonts w:ascii="Arial" w:hAnsi="Arial"/>
          <w:b/>
          <w:u w:val="single"/>
        </w:rPr>
      </w:pPr>
      <w:r w:rsidRPr="005F749A">
        <w:rPr>
          <w:rFonts w:ascii="Arial" w:hAnsi="Arial"/>
          <w:b/>
        </w:rPr>
        <w:t>41</w:t>
      </w:r>
      <w:r w:rsidR="00F675DF">
        <w:rPr>
          <w:rFonts w:ascii="Arial" w:hAnsi="Arial"/>
          <w:b/>
        </w:rPr>
        <w:t>4</w:t>
      </w:r>
      <w:r w:rsidR="00B94FAA" w:rsidRPr="005F749A">
        <w:rPr>
          <w:rFonts w:ascii="Arial" w:hAnsi="Arial"/>
          <w:b/>
        </w:rPr>
        <w:tab/>
      </w:r>
      <w:r w:rsidR="00AE5C37" w:rsidRPr="005F749A">
        <w:rPr>
          <w:rFonts w:ascii="Arial" w:hAnsi="Arial"/>
          <w:b/>
          <w:u w:val="single"/>
        </w:rPr>
        <w:t>D</w:t>
      </w:r>
      <w:r w:rsidR="00CE409E" w:rsidRPr="005F749A">
        <w:rPr>
          <w:rFonts w:ascii="Arial" w:hAnsi="Arial"/>
          <w:b/>
          <w:u w:val="single"/>
        </w:rPr>
        <w:t xml:space="preserve">IVISION REPRESENTATIVES A, B, C, </w:t>
      </w:r>
      <w:r w:rsidR="006B3DCF" w:rsidRPr="005F749A">
        <w:rPr>
          <w:rFonts w:ascii="Arial" w:hAnsi="Arial"/>
          <w:b/>
          <w:u w:val="single"/>
        </w:rPr>
        <w:t>RECREATIONAL</w:t>
      </w:r>
    </w:p>
    <w:p w14:paraId="067CAC85" w14:textId="03D44E3C" w:rsidR="004209B0" w:rsidRPr="005F749A" w:rsidRDefault="004209B0" w:rsidP="004209B0">
      <w:pPr>
        <w:pStyle w:val="ListParagraph"/>
        <w:spacing w:after="0"/>
        <w:ind w:left="0"/>
        <w:jc w:val="both"/>
        <w:rPr>
          <w:rFonts w:ascii="Arial" w:hAnsi="Arial"/>
          <w:b/>
          <w:sz w:val="28"/>
          <w:u w:val="single"/>
        </w:rPr>
      </w:pPr>
    </w:p>
    <w:p w14:paraId="77F32894" w14:textId="77777777" w:rsidR="00AE5C37" w:rsidRPr="005F749A" w:rsidRDefault="00AE5C37" w:rsidP="009E615F">
      <w:pPr>
        <w:pStyle w:val="ListParagraph"/>
        <w:ind w:left="0" w:firstLine="720"/>
        <w:rPr>
          <w:rFonts w:ascii="Arial" w:hAnsi="Arial"/>
        </w:rPr>
      </w:pPr>
      <w:r w:rsidRPr="005F749A">
        <w:rPr>
          <w:rFonts w:ascii="Arial" w:hAnsi="Arial"/>
        </w:rPr>
        <w:t>Th</w:t>
      </w:r>
      <w:r w:rsidR="004F05EE" w:rsidRPr="005F749A">
        <w:rPr>
          <w:rFonts w:ascii="Arial" w:hAnsi="Arial"/>
        </w:rPr>
        <w:t>e duties</w:t>
      </w:r>
      <w:r w:rsidRPr="005F749A">
        <w:rPr>
          <w:rFonts w:ascii="Arial" w:hAnsi="Arial"/>
        </w:rPr>
        <w:t xml:space="preserve"> of the </w:t>
      </w:r>
      <w:r w:rsidR="005C127F" w:rsidRPr="005F749A">
        <w:rPr>
          <w:rFonts w:ascii="Arial" w:hAnsi="Arial"/>
        </w:rPr>
        <w:t>Division Representatives</w:t>
      </w:r>
      <w:r w:rsidRPr="005F749A">
        <w:rPr>
          <w:rFonts w:ascii="Arial" w:hAnsi="Arial"/>
        </w:rPr>
        <w:t xml:space="preserve"> include, but are not necessarily limited to:</w:t>
      </w:r>
    </w:p>
    <w:p w14:paraId="4668B3CC" w14:textId="77777777" w:rsidR="00AE5C37" w:rsidRPr="005F749A" w:rsidRDefault="005C127F" w:rsidP="003A1047">
      <w:pPr>
        <w:pStyle w:val="ListParagraph"/>
        <w:numPr>
          <w:ilvl w:val="0"/>
          <w:numId w:val="7"/>
        </w:numPr>
        <w:tabs>
          <w:tab w:val="clear" w:pos="1800"/>
          <w:tab w:val="num" w:pos="1080"/>
        </w:tabs>
        <w:ind w:left="720" w:firstLine="273"/>
        <w:rPr>
          <w:rFonts w:ascii="Arial" w:hAnsi="Arial"/>
        </w:rPr>
      </w:pPr>
      <w:r w:rsidRPr="005F749A">
        <w:rPr>
          <w:rFonts w:ascii="Arial" w:hAnsi="Arial"/>
        </w:rPr>
        <w:t>Be the first point of contact for teams within assigned division</w:t>
      </w:r>
    </w:p>
    <w:p w14:paraId="39C660AB" w14:textId="77777777" w:rsidR="005C127F" w:rsidRPr="005F749A" w:rsidRDefault="005C127F" w:rsidP="003A1047">
      <w:pPr>
        <w:pStyle w:val="ListParagraph"/>
        <w:numPr>
          <w:ilvl w:val="0"/>
          <w:numId w:val="7"/>
        </w:numPr>
        <w:tabs>
          <w:tab w:val="clear" w:pos="1800"/>
          <w:tab w:val="left" w:pos="720"/>
        </w:tabs>
        <w:ind w:left="720" w:firstLine="273"/>
        <w:rPr>
          <w:rFonts w:ascii="Arial" w:hAnsi="Arial"/>
        </w:rPr>
      </w:pPr>
      <w:r w:rsidRPr="005F749A">
        <w:rPr>
          <w:rFonts w:ascii="Arial" w:hAnsi="Arial"/>
        </w:rPr>
        <w:t xml:space="preserve">Distribute grievances to appropriate executive member </w:t>
      </w:r>
    </w:p>
    <w:p w14:paraId="0A774582" w14:textId="51150AE6" w:rsidR="005C127F" w:rsidRPr="005F749A" w:rsidRDefault="005C127F" w:rsidP="003A1047">
      <w:pPr>
        <w:pStyle w:val="ListParagraph"/>
        <w:numPr>
          <w:ilvl w:val="0"/>
          <w:numId w:val="7"/>
        </w:numPr>
        <w:tabs>
          <w:tab w:val="clear" w:pos="1800"/>
          <w:tab w:val="num" w:pos="1080"/>
        </w:tabs>
        <w:ind w:left="720" w:firstLine="273"/>
        <w:rPr>
          <w:rFonts w:ascii="Arial" w:hAnsi="Arial"/>
        </w:rPr>
      </w:pPr>
      <w:r w:rsidRPr="005F749A">
        <w:rPr>
          <w:rFonts w:ascii="Arial" w:hAnsi="Arial"/>
        </w:rPr>
        <w:t>Ensure teams provide electronic copy of game sheet</w:t>
      </w:r>
      <w:r w:rsidR="008D6895" w:rsidRPr="005F749A">
        <w:rPr>
          <w:rFonts w:ascii="Arial" w:hAnsi="Arial"/>
        </w:rPr>
        <w:t xml:space="preserve">s within 48 hours of </w:t>
      </w:r>
      <w:proofErr w:type="gramStart"/>
      <w:r w:rsidR="008D6895" w:rsidRPr="005F749A">
        <w:rPr>
          <w:rFonts w:ascii="Arial" w:hAnsi="Arial"/>
        </w:rPr>
        <w:t xml:space="preserve">game </w:t>
      </w:r>
      <w:r w:rsidR="0026065B">
        <w:rPr>
          <w:rFonts w:ascii="Arial" w:hAnsi="Arial"/>
        </w:rPr>
        <w:t xml:space="preserve"> </w:t>
      </w:r>
      <w:r w:rsidRPr="005F749A">
        <w:rPr>
          <w:rFonts w:ascii="Arial" w:hAnsi="Arial"/>
        </w:rPr>
        <w:t>played</w:t>
      </w:r>
      <w:proofErr w:type="gramEnd"/>
    </w:p>
    <w:p w14:paraId="1CB24759" w14:textId="77777777" w:rsidR="005C127F" w:rsidRPr="005F749A" w:rsidRDefault="005C127F" w:rsidP="003A1047">
      <w:pPr>
        <w:pStyle w:val="ListParagraph"/>
        <w:numPr>
          <w:ilvl w:val="0"/>
          <w:numId w:val="7"/>
        </w:numPr>
        <w:tabs>
          <w:tab w:val="clear" w:pos="1800"/>
          <w:tab w:val="num" w:pos="900"/>
        </w:tabs>
        <w:ind w:left="720" w:firstLine="273"/>
        <w:rPr>
          <w:rFonts w:ascii="Arial" w:hAnsi="Arial"/>
        </w:rPr>
      </w:pPr>
      <w:r w:rsidRPr="005F749A">
        <w:rPr>
          <w:rFonts w:ascii="Arial" w:hAnsi="Arial"/>
        </w:rPr>
        <w:t>Send game scores to Webmaster</w:t>
      </w:r>
    </w:p>
    <w:p w14:paraId="7E67E0DE" w14:textId="77777777" w:rsidR="005C127F" w:rsidRPr="005F749A" w:rsidRDefault="005C127F" w:rsidP="003A1047">
      <w:pPr>
        <w:pStyle w:val="ListParagraph"/>
        <w:numPr>
          <w:ilvl w:val="0"/>
          <w:numId w:val="7"/>
        </w:numPr>
        <w:tabs>
          <w:tab w:val="clear" w:pos="1800"/>
        </w:tabs>
        <w:ind w:left="720" w:firstLine="273"/>
        <w:rPr>
          <w:rFonts w:ascii="Arial" w:hAnsi="Arial"/>
        </w:rPr>
      </w:pPr>
      <w:r w:rsidRPr="005F749A">
        <w:rPr>
          <w:rFonts w:ascii="Arial" w:hAnsi="Arial"/>
        </w:rPr>
        <w:t>Be a member of the Protests, Grievances and Appeals Committee as required</w:t>
      </w:r>
    </w:p>
    <w:p w14:paraId="722AA60C" w14:textId="77777777" w:rsidR="00AE08B2" w:rsidRPr="005F749A" w:rsidRDefault="00AE08B2" w:rsidP="003A1047">
      <w:pPr>
        <w:pStyle w:val="ListParagraph"/>
        <w:numPr>
          <w:ilvl w:val="0"/>
          <w:numId w:val="7"/>
        </w:numPr>
        <w:tabs>
          <w:tab w:val="clear" w:pos="1800"/>
          <w:tab w:val="num" w:pos="1080"/>
        </w:tabs>
        <w:ind w:left="720" w:firstLine="273"/>
        <w:rPr>
          <w:rFonts w:ascii="Arial" w:hAnsi="Arial"/>
        </w:rPr>
      </w:pPr>
      <w:r w:rsidRPr="005F749A">
        <w:rPr>
          <w:rFonts w:ascii="Arial" w:hAnsi="Arial"/>
        </w:rPr>
        <w:t>Notify teams of posted schedule</w:t>
      </w:r>
    </w:p>
    <w:p w14:paraId="69310EDF" w14:textId="536324A9" w:rsidR="004209B0" w:rsidRPr="005F749A" w:rsidRDefault="004209B0" w:rsidP="003A1047">
      <w:pPr>
        <w:pStyle w:val="ListParagraph"/>
        <w:numPr>
          <w:ilvl w:val="0"/>
          <w:numId w:val="7"/>
        </w:numPr>
        <w:tabs>
          <w:tab w:val="clear" w:pos="1800"/>
          <w:tab w:val="num" w:pos="1080"/>
        </w:tabs>
        <w:ind w:left="1418" w:hanging="425"/>
        <w:rPr>
          <w:rFonts w:ascii="Arial" w:hAnsi="Arial"/>
        </w:rPr>
      </w:pPr>
      <w:r w:rsidRPr="005F749A">
        <w:rPr>
          <w:rFonts w:ascii="Arial" w:hAnsi="Arial"/>
        </w:rPr>
        <w:t xml:space="preserve">Store all league and exhibition game sheets as well as </w:t>
      </w:r>
      <w:r w:rsidR="00AE25ED" w:rsidRPr="00AE0529">
        <w:rPr>
          <w:rFonts w:ascii="Arial" w:hAnsi="Arial" w:cs="Arial"/>
        </w:rPr>
        <w:t>league championship</w:t>
      </w:r>
      <w:r w:rsidRPr="005F749A">
        <w:rPr>
          <w:rFonts w:ascii="Arial" w:hAnsi="Arial"/>
        </w:rPr>
        <w:t xml:space="preserve"> rosters in the NAWRA Dropbox files</w:t>
      </w:r>
    </w:p>
    <w:p w14:paraId="28F8FB14" w14:textId="7821FB9C" w:rsidR="00B27DFC" w:rsidRDefault="000637FF" w:rsidP="00B27DFC">
      <w:pPr>
        <w:pStyle w:val="ListParagraph"/>
        <w:numPr>
          <w:ilvl w:val="0"/>
          <w:numId w:val="7"/>
        </w:numPr>
        <w:tabs>
          <w:tab w:val="clear" w:pos="1800"/>
          <w:tab w:val="num" w:pos="1080"/>
        </w:tabs>
        <w:ind w:left="1418" w:hanging="425"/>
        <w:rPr>
          <w:rFonts w:ascii="Arial" w:hAnsi="Arial"/>
        </w:rPr>
      </w:pPr>
      <w:r w:rsidRPr="005F749A">
        <w:rPr>
          <w:rFonts w:ascii="Arial" w:hAnsi="Arial"/>
        </w:rPr>
        <w:t>Work with the NAWRA Executive to determine the correct placement of new teams entering the League</w:t>
      </w:r>
    </w:p>
    <w:p w14:paraId="4ABE8DED" w14:textId="77777777" w:rsidR="00B27DFC" w:rsidRPr="00B27DFC" w:rsidRDefault="00B27DFC" w:rsidP="00B27DFC">
      <w:pPr>
        <w:pStyle w:val="ListParagraph"/>
        <w:tabs>
          <w:tab w:val="num" w:pos="1080"/>
        </w:tabs>
        <w:ind w:left="1418"/>
        <w:rPr>
          <w:rFonts w:ascii="Arial" w:hAnsi="Arial"/>
        </w:rPr>
      </w:pPr>
    </w:p>
    <w:p w14:paraId="19247585" w14:textId="1C37519F" w:rsidR="00310877" w:rsidRPr="00B27DFC" w:rsidRDefault="00B27DFC" w:rsidP="00B27DFC">
      <w:pPr>
        <w:rPr>
          <w:rFonts w:ascii="Arial" w:hAnsi="Arial"/>
        </w:rPr>
      </w:pPr>
      <w:r w:rsidRPr="00B27DFC">
        <w:rPr>
          <w:rFonts w:ascii="Arial" w:hAnsi="Arial"/>
          <w:b/>
        </w:rPr>
        <w:t>41</w:t>
      </w:r>
      <w:r>
        <w:rPr>
          <w:rFonts w:ascii="Arial" w:hAnsi="Arial"/>
          <w:b/>
        </w:rPr>
        <w:t>5</w:t>
      </w:r>
      <w:r>
        <w:rPr>
          <w:rFonts w:ascii="Arial" w:hAnsi="Arial"/>
        </w:rPr>
        <w:tab/>
      </w:r>
      <w:r w:rsidR="00310877" w:rsidRPr="00B27DFC">
        <w:rPr>
          <w:rFonts w:ascii="Arial" w:hAnsi="Arial"/>
          <w:b/>
          <w:u w:val="single"/>
        </w:rPr>
        <w:t>REFEREE ASSIGNOR</w:t>
      </w:r>
    </w:p>
    <w:p w14:paraId="029F1967" w14:textId="77777777" w:rsidR="00B27DFC" w:rsidRDefault="00310877" w:rsidP="00B27DFC">
      <w:pPr>
        <w:rPr>
          <w:rFonts w:ascii="Arial" w:hAnsi="Arial"/>
        </w:rPr>
      </w:pPr>
      <w:r>
        <w:rPr>
          <w:rFonts w:ascii="Arial" w:hAnsi="Arial"/>
        </w:rPr>
        <w:tab/>
        <w:t>The duties for the Referee Assignor include, but are not necessarily limited to:</w:t>
      </w:r>
    </w:p>
    <w:p w14:paraId="15CD16C6" w14:textId="765A55EB" w:rsidR="00310877" w:rsidRPr="00B27DFC" w:rsidRDefault="00310877" w:rsidP="00B27DFC">
      <w:pPr>
        <w:pStyle w:val="ListParagraph"/>
        <w:numPr>
          <w:ilvl w:val="0"/>
          <w:numId w:val="69"/>
        </w:numPr>
        <w:rPr>
          <w:rFonts w:ascii="Arial" w:hAnsi="Arial"/>
        </w:rPr>
      </w:pPr>
      <w:r w:rsidRPr="00B27DFC">
        <w:rPr>
          <w:rFonts w:ascii="Arial" w:hAnsi="Arial"/>
        </w:rPr>
        <w:t>Upload schedule onto the officiating website</w:t>
      </w:r>
    </w:p>
    <w:p w14:paraId="37DA64CC" w14:textId="40CB77C4" w:rsidR="00310877" w:rsidRPr="00B27DFC" w:rsidRDefault="00310877" w:rsidP="00B27DFC">
      <w:pPr>
        <w:pStyle w:val="ListParagraph"/>
        <w:numPr>
          <w:ilvl w:val="0"/>
          <w:numId w:val="69"/>
        </w:numPr>
        <w:rPr>
          <w:rFonts w:ascii="Arial" w:hAnsi="Arial"/>
        </w:rPr>
      </w:pPr>
      <w:r w:rsidRPr="00B27DFC">
        <w:rPr>
          <w:rFonts w:ascii="Arial" w:hAnsi="Arial"/>
        </w:rPr>
        <w:t xml:space="preserve">Assign Referee for all league, </w:t>
      </w:r>
      <w:proofErr w:type="gramStart"/>
      <w:r w:rsidRPr="00B27DFC">
        <w:rPr>
          <w:rFonts w:ascii="Arial" w:hAnsi="Arial"/>
        </w:rPr>
        <w:t>playoff</w:t>
      </w:r>
      <w:proofErr w:type="gramEnd"/>
      <w:r w:rsidRPr="00B27DFC">
        <w:rPr>
          <w:rFonts w:ascii="Arial" w:hAnsi="Arial"/>
        </w:rPr>
        <w:t xml:space="preserve"> and exhibition games under the jurisdiction of NAWRA</w:t>
      </w:r>
    </w:p>
    <w:p w14:paraId="58BE61D5" w14:textId="19E35122" w:rsidR="00310877" w:rsidRPr="00B27DFC" w:rsidRDefault="00310877" w:rsidP="00B27DFC">
      <w:pPr>
        <w:pStyle w:val="ListParagraph"/>
        <w:numPr>
          <w:ilvl w:val="0"/>
          <w:numId w:val="69"/>
        </w:numPr>
        <w:rPr>
          <w:rFonts w:ascii="Arial" w:hAnsi="Arial"/>
        </w:rPr>
      </w:pPr>
      <w:r w:rsidRPr="00B27DFC">
        <w:rPr>
          <w:rFonts w:ascii="Arial" w:hAnsi="Arial"/>
        </w:rPr>
        <w:t>Coordinate the effective use of Senior Officials with BGL Assignor to ensure games in Northern Alberta</w:t>
      </w:r>
    </w:p>
    <w:p w14:paraId="40AC383A" w14:textId="15283710" w:rsidR="00310877" w:rsidRPr="00B27DFC" w:rsidRDefault="00310877" w:rsidP="00B27DFC">
      <w:pPr>
        <w:pStyle w:val="ListParagraph"/>
        <w:numPr>
          <w:ilvl w:val="0"/>
          <w:numId w:val="69"/>
        </w:numPr>
        <w:rPr>
          <w:rFonts w:ascii="Arial" w:hAnsi="Arial"/>
        </w:rPr>
      </w:pPr>
      <w:r w:rsidRPr="00B27DFC">
        <w:rPr>
          <w:rFonts w:ascii="Arial" w:hAnsi="Arial"/>
        </w:rPr>
        <w:lastRenderedPageBreak/>
        <w:t>Assist BGL in coordinating the development of officials</w:t>
      </w:r>
    </w:p>
    <w:p w14:paraId="42D529F1" w14:textId="7E2EC061" w:rsidR="00310877" w:rsidRPr="00B27DFC" w:rsidRDefault="00310877" w:rsidP="00B27DFC">
      <w:pPr>
        <w:pStyle w:val="ListParagraph"/>
        <w:numPr>
          <w:ilvl w:val="0"/>
          <w:numId w:val="69"/>
        </w:numPr>
        <w:rPr>
          <w:rFonts w:ascii="Arial" w:hAnsi="Arial"/>
        </w:rPr>
      </w:pPr>
      <w:r w:rsidRPr="00B27DFC">
        <w:rPr>
          <w:rFonts w:ascii="Arial" w:hAnsi="Arial"/>
        </w:rPr>
        <w:t>Advise the Association on all matters pertaining to rules and regulations</w:t>
      </w:r>
    </w:p>
    <w:p w14:paraId="6297574D" w14:textId="74C1D61C" w:rsidR="00310877" w:rsidRPr="00B27DFC" w:rsidRDefault="00310877" w:rsidP="00B27DFC">
      <w:pPr>
        <w:pStyle w:val="ListParagraph"/>
        <w:numPr>
          <w:ilvl w:val="0"/>
          <w:numId w:val="69"/>
        </w:numPr>
        <w:rPr>
          <w:rFonts w:ascii="Arial" w:hAnsi="Arial"/>
        </w:rPr>
      </w:pPr>
      <w:r w:rsidRPr="00B27DFC">
        <w:rPr>
          <w:rFonts w:ascii="Arial" w:hAnsi="Arial"/>
        </w:rPr>
        <w:t>Ensure Referees know NAWRA league rules and policies in which they are required to know and administer</w:t>
      </w:r>
    </w:p>
    <w:p w14:paraId="4B3FEA01" w14:textId="7A54FD24" w:rsidR="00310877" w:rsidRPr="00B27DFC" w:rsidRDefault="00310877" w:rsidP="00B27DFC">
      <w:pPr>
        <w:pStyle w:val="ListParagraph"/>
        <w:numPr>
          <w:ilvl w:val="0"/>
          <w:numId w:val="69"/>
        </w:numPr>
        <w:rPr>
          <w:rFonts w:ascii="Arial" w:hAnsi="Arial"/>
        </w:rPr>
      </w:pPr>
      <w:r w:rsidRPr="00B27DFC">
        <w:rPr>
          <w:rFonts w:ascii="Arial" w:hAnsi="Arial"/>
        </w:rPr>
        <w:t>Distribute any complaints from Referees to the Referee Lia</w:t>
      </w:r>
      <w:r w:rsidR="00B27DFC" w:rsidRPr="00B27DFC">
        <w:rPr>
          <w:rFonts w:ascii="Arial" w:hAnsi="Arial"/>
        </w:rPr>
        <w:t>ison</w:t>
      </w:r>
    </w:p>
    <w:p w14:paraId="29804A9C" w14:textId="04247A5F" w:rsidR="00B27DFC" w:rsidRPr="00B27DFC" w:rsidRDefault="00B27DFC" w:rsidP="00B27DFC">
      <w:pPr>
        <w:pStyle w:val="ListParagraph"/>
        <w:numPr>
          <w:ilvl w:val="0"/>
          <w:numId w:val="69"/>
        </w:numPr>
        <w:rPr>
          <w:rFonts w:ascii="Arial" w:hAnsi="Arial"/>
        </w:rPr>
      </w:pPr>
      <w:r w:rsidRPr="00B27DFC">
        <w:rPr>
          <w:rFonts w:ascii="Arial" w:hAnsi="Arial"/>
        </w:rPr>
        <w:t>Be a member of the Protests, Grievances and Appeals Committee as required</w:t>
      </w:r>
    </w:p>
    <w:p w14:paraId="06775134" w14:textId="27A15EE6" w:rsidR="00B27DFC" w:rsidRPr="00B27DFC" w:rsidRDefault="00B27DFC" w:rsidP="00B27DFC">
      <w:pPr>
        <w:pStyle w:val="ListParagraph"/>
        <w:numPr>
          <w:ilvl w:val="0"/>
          <w:numId w:val="69"/>
        </w:numPr>
        <w:rPr>
          <w:rFonts w:ascii="Arial" w:hAnsi="Arial"/>
        </w:rPr>
      </w:pPr>
      <w:r w:rsidRPr="00B27DFC">
        <w:rPr>
          <w:rFonts w:ascii="Arial" w:hAnsi="Arial"/>
        </w:rPr>
        <w:t>Attend AGM, Fall Meeting and Executive meetings upon request</w:t>
      </w:r>
    </w:p>
    <w:p w14:paraId="0B6AD75A" w14:textId="31FD36CF" w:rsidR="00904AA9" w:rsidRDefault="00904AA9" w:rsidP="00783F31">
      <w:pPr>
        <w:pStyle w:val="ListParagraph"/>
        <w:ind w:left="0"/>
        <w:rPr>
          <w:rFonts w:ascii="Arial" w:hAnsi="Arial"/>
          <w:b/>
          <w:sz w:val="36"/>
          <w:u w:val="single"/>
        </w:rPr>
      </w:pPr>
    </w:p>
    <w:p w14:paraId="5A2C735F" w14:textId="77777777" w:rsidR="00B27DFC" w:rsidRPr="005F749A" w:rsidRDefault="00B27DFC" w:rsidP="00783F31">
      <w:pPr>
        <w:pStyle w:val="ListParagraph"/>
        <w:ind w:left="0"/>
        <w:rPr>
          <w:rFonts w:ascii="Arial" w:hAnsi="Arial"/>
          <w:b/>
          <w:sz w:val="36"/>
          <w:u w:val="single"/>
        </w:rPr>
      </w:pPr>
    </w:p>
    <w:p w14:paraId="1CD45284" w14:textId="77777777" w:rsidR="00030B33" w:rsidRPr="005F749A" w:rsidRDefault="00030B33" w:rsidP="00FA42CB">
      <w:pPr>
        <w:pStyle w:val="ListParagraph"/>
        <w:spacing w:after="0"/>
        <w:ind w:left="0"/>
        <w:jc w:val="center"/>
        <w:rPr>
          <w:rFonts w:ascii="Arial" w:hAnsi="Arial"/>
          <w:b/>
          <w:sz w:val="36"/>
          <w:u w:val="single"/>
        </w:rPr>
      </w:pPr>
      <w:r w:rsidRPr="005F749A">
        <w:rPr>
          <w:rFonts w:ascii="Arial" w:hAnsi="Arial"/>
          <w:b/>
          <w:sz w:val="36"/>
          <w:u w:val="single"/>
        </w:rPr>
        <w:t>5</w:t>
      </w:r>
      <w:r w:rsidR="00290B9F" w:rsidRPr="005F749A">
        <w:rPr>
          <w:rFonts w:ascii="Arial" w:hAnsi="Arial"/>
          <w:b/>
          <w:sz w:val="36"/>
          <w:u w:val="single"/>
        </w:rPr>
        <w:t xml:space="preserve"> </w:t>
      </w:r>
      <w:r w:rsidRPr="005F749A">
        <w:rPr>
          <w:rFonts w:ascii="Arial" w:hAnsi="Arial"/>
          <w:b/>
          <w:sz w:val="36"/>
          <w:u w:val="single"/>
        </w:rPr>
        <w:t>-</w:t>
      </w:r>
      <w:r w:rsidR="00290B9F" w:rsidRPr="005F749A">
        <w:rPr>
          <w:rFonts w:ascii="Arial" w:hAnsi="Arial"/>
          <w:b/>
          <w:sz w:val="36"/>
          <w:u w:val="single"/>
        </w:rPr>
        <w:t xml:space="preserve"> </w:t>
      </w:r>
      <w:r w:rsidRPr="005F749A">
        <w:rPr>
          <w:rFonts w:ascii="Arial" w:hAnsi="Arial"/>
          <w:b/>
          <w:sz w:val="36"/>
          <w:u w:val="single"/>
        </w:rPr>
        <w:t>LEAGUE STRUCTURE</w:t>
      </w:r>
    </w:p>
    <w:p w14:paraId="186E5BFC" w14:textId="77777777" w:rsidR="00030B33" w:rsidRPr="005F749A" w:rsidRDefault="00030B33" w:rsidP="00FA42CB">
      <w:pPr>
        <w:pStyle w:val="ListParagraph"/>
        <w:spacing w:after="0"/>
        <w:ind w:left="0"/>
        <w:jc w:val="center"/>
        <w:rPr>
          <w:rFonts w:ascii="Arial" w:hAnsi="Arial"/>
          <w:b/>
          <w:sz w:val="28"/>
          <w:u w:val="single"/>
        </w:rPr>
      </w:pPr>
    </w:p>
    <w:p w14:paraId="5CCB97B4" w14:textId="00FD59BF" w:rsidR="00030B33" w:rsidRPr="005F749A" w:rsidRDefault="00030B33" w:rsidP="00FA42CB">
      <w:pPr>
        <w:pStyle w:val="ListParagraph"/>
        <w:spacing w:after="0"/>
        <w:ind w:left="0"/>
        <w:rPr>
          <w:rFonts w:ascii="Arial" w:hAnsi="Arial"/>
          <w:b/>
          <w:u w:val="single"/>
        </w:rPr>
      </w:pPr>
      <w:r w:rsidRPr="005F749A">
        <w:rPr>
          <w:rFonts w:ascii="Arial" w:hAnsi="Arial"/>
          <w:b/>
        </w:rPr>
        <w:t>500</w:t>
      </w:r>
      <w:r w:rsidR="009F34B9" w:rsidRPr="005F749A">
        <w:rPr>
          <w:rFonts w:ascii="Arial" w:hAnsi="Arial"/>
          <w:b/>
        </w:rPr>
        <w:tab/>
      </w:r>
      <w:proofErr w:type="gramStart"/>
      <w:r w:rsidRPr="005F749A">
        <w:rPr>
          <w:rFonts w:ascii="Arial" w:hAnsi="Arial"/>
          <w:b/>
          <w:u w:val="single"/>
        </w:rPr>
        <w:t>OVERVIEW</w:t>
      </w:r>
      <w:proofErr w:type="gramEnd"/>
    </w:p>
    <w:p w14:paraId="0987C756" w14:textId="77777777" w:rsidR="00030B33" w:rsidRPr="005F749A" w:rsidRDefault="00030B33" w:rsidP="00030B33">
      <w:pPr>
        <w:pStyle w:val="ListParagraph"/>
        <w:ind w:left="0"/>
        <w:rPr>
          <w:rFonts w:ascii="Arial" w:hAnsi="Arial"/>
          <w:u w:val="single"/>
        </w:rPr>
      </w:pPr>
    </w:p>
    <w:p w14:paraId="38F6D3C8" w14:textId="77777777" w:rsidR="00DF5F2D" w:rsidRPr="005F749A" w:rsidRDefault="00030B33" w:rsidP="009E615F">
      <w:pPr>
        <w:pStyle w:val="ListParagraph"/>
        <w:rPr>
          <w:rFonts w:ascii="Arial" w:hAnsi="Arial"/>
        </w:rPr>
      </w:pPr>
      <w:r w:rsidRPr="005F749A">
        <w:rPr>
          <w:rFonts w:ascii="Arial" w:hAnsi="Arial"/>
        </w:rPr>
        <w:t xml:space="preserve">NAWRA is made up of Teams </w:t>
      </w:r>
      <w:r w:rsidR="00B562DD" w:rsidRPr="005F749A">
        <w:rPr>
          <w:rFonts w:ascii="Arial" w:hAnsi="Arial"/>
        </w:rPr>
        <w:t>that are assigned within Levels to two Divisions.  The Levels and Division to start the season are determined by the members based on the ages and skill level of the players that are registered within that team</w:t>
      </w:r>
      <w:r w:rsidR="00A859DD" w:rsidRPr="005F749A">
        <w:rPr>
          <w:rFonts w:ascii="Arial" w:hAnsi="Arial"/>
        </w:rPr>
        <w:t xml:space="preserve">.  </w:t>
      </w:r>
    </w:p>
    <w:p w14:paraId="70277991" w14:textId="77777777" w:rsidR="00A859DD" w:rsidRPr="005F749A" w:rsidRDefault="00A859DD" w:rsidP="00030B33">
      <w:pPr>
        <w:pStyle w:val="ListParagraph"/>
        <w:ind w:left="0"/>
        <w:rPr>
          <w:rFonts w:ascii="Arial" w:hAnsi="Arial"/>
        </w:rPr>
      </w:pPr>
    </w:p>
    <w:p w14:paraId="356FAEAE" w14:textId="77777777" w:rsidR="00DF5F2D" w:rsidRPr="005F749A" w:rsidRDefault="00DF5F2D" w:rsidP="00030B33">
      <w:pPr>
        <w:pStyle w:val="ListParagraph"/>
        <w:ind w:left="0"/>
        <w:rPr>
          <w:rFonts w:ascii="Arial" w:hAnsi="Arial"/>
          <w:b/>
          <w:u w:val="single"/>
        </w:rPr>
      </w:pPr>
      <w:r w:rsidRPr="005F749A">
        <w:rPr>
          <w:rFonts w:ascii="Arial" w:hAnsi="Arial"/>
          <w:b/>
        </w:rPr>
        <w:t>501</w:t>
      </w:r>
      <w:r w:rsidR="009F34B9" w:rsidRPr="005F749A">
        <w:rPr>
          <w:rFonts w:ascii="Arial" w:hAnsi="Arial"/>
          <w:b/>
        </w:rPr>
        <w:tab/>
      </w:r>
      <w:r w:rsidRPr="005F749A">
        <w:rPr>
          <w:rFonts w:ascii="Arial" w:hAnsi="Arial"/>
          <w:b/>
          <w:u w:val="single"/>
        </w:rPr>
        <w:t xml:space="preserve">ELIGIBILITY </w:t>
      </w:r>
    </w:p>
    <w:p w14:paraId="188D1E8F" w14:textId="77777777" w:rsidR="007C76A9" w:rsidRPr="005F749A" w:rsidRDefault="007C76A9" w:rsidP="007C76A9">
      <w:pPr>
        <w:pStyle w:val="ListParagraph"/>
        <w:ind w:left="0"/>
        <w:rPr>
          <w:rFonts w:ascii="Arial" w:hAnsi="Arial"/>
        </w:rPr>
      </w:pPr>
    </w:p>
    <w:p w14:paraId="78DA0327" w14:textId="77777777" w:rsidR="00DF5F2D" w:rsidRPr="005F749A" w:rsidRDefault="00DF5F2D" w:rsidP="009E615F">
      <w:pPr>
        <w:pStyle w:val="ListParagraph"/>
        <w:rPr>
          <w:rFonts w:ascii="Arial" w:hAnsi="Arial"/>
        </w:rPr>
      </w:pPr>
      <w:r w:rsidRPr="005F749A">
        <w:rPr>
          <w:rFonts w:ascii="Arial" w:hAnsi="Arial"/>
        </w:rPr>
        <w:t>In order to be considered to be a Player in NAWRA all criteria must be met</w:t>
      </w:r>
      <w:r w:rsidR="007623BE" w:rsidRPr="005F749A">
        <w:rPr>
          <w:rFonts w:ascii="Arial" w:hAnsi="Arial"/>
        </w:rPr>
        <w:t xml:space="preserve"> according to Ringette Alberta guidelines with the exception of</w:t>
      </w:r>
      <w:r w:rsidRPr="005F749A">
        <w:rPr>
          <w:rFonts w:ascii="Arial" w:hAnsi="Arial"/>
        </w:rPr>
        <w:t>:</w:t>
      </w:r>
    </w:p>
    <w:p w14:paraId="5EB7D9A4" w14:textId="77777777" w:rsidR="00DF5F2D" w:rsidRPr="005F749A" w:rsidRDefault="00DF5F2D" w:rsidP="00030B33">
      <w:pPr>
        <w:pStyle w:val="ListParagraph"/>
        <w:ind w:left="0"/>
        <w:rPr>
          <w:rFonts w:ascii="Arial" w:hAnsi="Arial"/>
        </w:rPr>
      </w:pPr>
    </w:p>
    <w:p w14:paraId="4E2546C3" w14:textId="77777777" w:rsidR="009F34B9" w:rsidRPr="005F749A" w:rsidRDefault="00DF5F2D" w:rsidP="00D02F61">
      <w:pPr>
        <w:pStyle w:val="ListParagraph"/>
        <w:numPr>
          <w:ilvl w:val="0"/>
          <w:numId w:val="29"/>
        </w:numPr>
        <w:rPr>
          <w:rFonts w:ascii="Arial" w:hAnsi="Arial"/>
        </w:rPr>
      </w:pPr>
      <w:r w:rsidRPr="005F749A">
        <w:rPr>
          <w:rFonts w:ascii="Arial" w:hAnsi="Arial"/>
        </w:rPr>
        <w:t>Player</w:t>
      </w:r>
      <w:r w:rsidR="000D15C0" w:rsidRPr="005F749A">
        <w:rPr>
          <w:rFonts w:ascii="Arial" w:hAnsi="Arial"/>
        </w:rPr>
        <w:t>s</w:t>
      </w:r>
      <w:r w:rsidRPr="005F749A">
        <w:rPr>
          <w:rFonts w:ascii="Arial" w:hAnsi="Arial"/>
        </w:rPr>
        <w:t xml:space="preserve"> must not have been registered with </w:t>
      </w:r>
      <w:proofErr w:type="gramStart"/>
      <w:r w:rsidRPr="005F749A">
        <w:rPr>
          <w:rFonts w:ascii="Arial" w:hAnsi="Arial"/>
        </w:rPr>
        <w:t>a</w:t>
      </w:r>
      <w:proofErr w:type="gramEnd"/>
      <w:r w:rsidRPr="005F749A">
        <w:rPr>
          <w:rFonts w:ascii="Arial" w:hAnsi="Arial"/>
        </w:rPr>
        <w:t xml:space="preserve"> AA Level Ringette or Hockey Team in </w:t>
      </w:r>
      <w:r w:rsidR="007623BE" w:rsidRPr="005F749A">
        <w:rPr>
          <w:rFonts w:ascii="Arial" w:hAnsi="Arial"/>
        </w:rPr>
        <w:t>the</w:t>
      </w:r>
      <w:r w:rsidRPr="005F749A">
        <w:rPr>
          <w:rFonts w:ascii="Arial" w:hAnsi="Arial"/>
        </w:rPr>
        <w:t xml:space="preserve"> previous 5 years if registering with a </w:t>
      </w:r>
      <w:r w:rsidR="006B3DCF" w:rsidRPr="005F749A">
        <w:rPr>
          <w:rFonts w:ascii="Arial" w:hAnsi="Arial"/>
        </w:rPr>
        <w:t>Recreational</w:t>
      </w:r>
      <w:r w:rsidRPr="005F749A">
        <w:rPr>
          <w:rFonts w:ascii="Arial" w:hAnsi="Arial"/>
        </w:rPr>
        <w:t xml:space="preserve"> Level Team;</w:t>
      </w:r>
    </w:p>
    <w:p w14:paraId="07188D0C" w14:textId="77777777" w:rsidR="007623BE" w:rsidRPr="005F749A" w:rsidRDefault="007623BE" w:rsidP="00015D11">
      <w:pPr>
        <w:pStyle w:val="ListParagraph"/>
        <w:ind w:left="1440"/>
        <w:rPr>
          <w:rFonts w:ascii="Arial" w:hAnsi="Arial"/>
        </w:rPr>
      </w:pPr>
    </w:p>
    <w:p w14:paraId="53E7AF8B" w14:textId="77777777" w:rsidR="00DF5F2D" w:rsidRPr="005F749A" w:rsidRDefault="00DF5F2D" w:rsidP="00030B33">
      <w:pPr>
        <w:pStyle w:val="ListParagraph"/>
        <w:ind w:left="0"/>
        <w:rPr>
          <w:rFonts w:ascii="Arial" w:hAnsi="Arial"/>
          <w:b/>
          <w:u w:val="single"/>
        </w:rPr>
      </w:pPr>
      <w:r w:rsidRPr="005F749A">
        <w:rPr>
          <w:rFonts w:ascii="Arial" w:hAnsi="Arial"/>
          <w:b/>
        </w:rPr>
        <w:t>502</w:t>
      </w:r>
      <w:r w:rsidR="009F34B9" w:rsidRPr="005F749A">
        <w:rPr>
          <w:rFonts w:ascii="Arial" w:hAnsi="Arial"/>
          <w:b/>
        </w:rPr>
        <w:tab/>
      </w:r>
      <w:r w:rsidR="0070779C" w:rsidRPr="005F749A">
        <w:rPr>
          <w:rFonts w:ascii="Arial" w:hAnsi="Arial"/>
          <w:b/>
          <w:u w:val="single"/>
        </w:rPr>
        <w:t>DIVISIONS</w:t>
      </w:r>
    </w:p>
    <w:p w14:paraId="7A464B72" w14:textId="77777777" w:rsidR="0070779C" w:rsidRPr="005F749A" w:rsidRDefault="0070779C" w:rsidP="00030B33">
      <w:pPr>
        <w:pStyle w:val="ListParagraph"/>
        <w:ind w:left="0"/>
        <w:rPr>
          <w:rFonts w:ascii="Arial" w:hAnsi="Arial"/>
          <w:u w:val="single"/>
        </w:rPr>
      </w:pPr>
    </w:p>
    <w:p w14:paraId="75C96074" w14:textId="3B03A87E" w:rsidR="00BC1634" w:rsidRPr="005F749A" w:rsidRDefault="0070779C" w:rsidP="004829B5">
      <w:pPr>
        <w:pStyle w:val="ListParagraph"/>
        <w:rPr>
          <w:rFonts w:ascii="Arial" w:hAnsi="Arial"/>
        </w:rPr>
      </w:pPr>
      <w:r w:rsidRPr="005F749A">
        <w:rPr>
          <w:rFonts w:ascii="Arial" w:hAnsi="Arial"/>
        </w:rPr>
        <w:t xml:space="preserve">The NAWRA Divisions are </w:t>
      </w:r>
      <w:r w:rsidR="00B562DD" w:rsidRPr="005F749A">
        <w:rPr>
          <w:rFonts w:ascii="Arial" w:hAnsi="Arial"/>
        </w:rPr>
        <w:t xml:space="preserve">Open and </w:t>
      </w:r>
      <w:r w:rsidR="006B3DCF" w:rsidRPr="005F749A">
        <w:rPr>
          <w:rFonts w:ascii="Arial" w:hAnsi="Arial"/>
        </w:rPr>
        <w:t>Recreational</w:t>
      </w:r>
      <w:r w:rsidR="00B562DD" w:rsidRPr="005F749A">
        <w:rPr>
          <w:rFonts w:ascii="Arial" w:hAnsi="Arial"/>
        </w:rPr>
        <w:t xml:space="preserve">, </w:t>
      </w:r>
      <w:r w:rsidR="006B3DCF" w:rsidRPr="005F749A">
        <w:rPr>
          <w:rFonts w:ascii="Arial" w:hAnsi="Arial"/>
        </w:rPr>
        <w:t xml:space="preserve">as </w:t>
      </w:r>
      <w:r w:rsidRPr="005F749A">
        <w:rPr>
          <w:rFonts w:ascii="Arial" w:hAnsi="Arial"/>
        </w:rPr>
        <w:t>per Ringette Alberta Operating Procedures</w:t>
      </w:r>
      <w:r w:rsidR="004829B5">
        <w:rPr>
          <w:rFonts w:ascii="Arial" w:hAnsi="Arial"/>
        </w:rPr>
        <w:t>.</w:t>
      </w:r>
    </w:p>
    <w:p w14:paraId="49862EB6" w14:textId="77777777" w:rsidR="0070779C" w:rsidRPr="005F749A" w:rsidRDefault="00BC1634" w:rsidP="00BC1634">
      <w:pPr>
        <w:pStyle w:val="ListParagraph"/>
        <w:ind w:left="0"/>
        <w:rPr>
          <w:rFonts w:ascii="Arial" w:hAnsi="Arial"/>
        </w:rPr>
      </w:pPr>
      <w:r w:rsidRPr="005F749A">
        <w:rPr>
          <w:rFonts w:ascii="Arial" w:hAnsi="Arial"/>
        </w:rPr>
        <w:tab/>
      </w:r>
      <w:r w:rsidRPr="005F749A">
        <w:rPr>
          <w:rFonts w:ascii="Arial" w:hAnsi="Arial"/>
        </w:rPr>
        <w:tab/>
      </w:r>
    </w:p>
    <w:p w14:paraId="3BBADD99" w14:textId="77777777" w:rsidR="0070779C" w:rsidRPr="005F749A" w:rsidRDefault="0070779C" w:rsidP="00030B33">
      <w:pPr>
        <w:pStyle w:val="ListParagraph"/>
        <w:ind w:left="0"/>
        <w:rPr>
          <w:rFonts w:ascii="Arial" w:hAnsi="Arial"/>
          <w:b/>
          <w:u w:val="single"/>
        </w:rPr>
      </w:pPr>
      <w:r w:rsidRPr="005F749A">
        <w:rPr>
          <w:rFonts w:ascii="Arial" w:hAnsi="Arial"/>
          <w:b/>
        </w:rPr>
        <w:t>503</w:t>
      </w:r>
      <w:r w:rsidR="003D3204" w:rsidRPr="005F749A">
        <w:rPr>
          <w:rFonts w:ascii="Arial" w:hAnsi="Arial"/>
          <w:b/>
        </w:rPr>
        <w:tab/>
      </w:r>
      <w:r w:rsidRPr="005F749A">
        <w:rPr>
          <w:rFonts w:ascii="Arial" w:hAnsi="Arial"/>
          <w:b/>
          <w:u w:val="single"/>
        </w:rPr>
        <w:t>LEVELS</w:t>
      </w:r>
    </w:p>
    <w:p w14:paraId="0AD41C7D" w14:textId="77777777" w:rsidR="0070779C" w:rsidRPr="005F749A" w:rsidRDefault="0070779C" w:rsidP="00030B33">
      <w:pPr>
        <w:pStyle w:val="ListParagraph"/>
        <w:ind w:left="0"/>
        <w:rPr>
          <w:rFonts w:ascii="Arial" w:hAnsi="Arial"/>
        </w:rPr>
      </w:pPr>
    </w:p>
    <w:p w14:paraId="06559C17" w14:textId="77777777" w:rsidR="0070779C" w:rsidRPr="005F749A" w:rsidRDefault="0070779C" w:rsidP="009E615F">
      <w:pPr>
        <w:pStyle w:val="ListParagraph"/>
        <w:ind w:left="0" w:firstLine="720"/>
        <w:rPr>
          <w:rFonts w:ascii="Arial" w:hAnsi="Arial"/>
        </w:rPr>
      </w:pPr>
      <w:r w:rsidRPr="005F749A">
        <w:rPr>
          <w:rFonts w:ascii="Arial" w:hAnsi="Arial"/>
        </w:rPr>
        <w:t>The NAWRA Levels within Divisions are as per Ringette Alberta Operating Procedures</w:t>
      </w:r>
    </w:p>
    <w:p w14:paraId="1D51C612" w14:textId="77777777" w:rsidR="00D05E55" w:rsidRPr="005F749A" w:rsidRDefault="00D05E55" w:rsidP="00030B33">
      <w:pPr>
        <w:pStyle w:val="ListParagraph"/>
        <w:ind w:left="0"/>
        <w:rPr>
          <w:rFonts w:ascii="Arial" w:hAnsi="Arial"/>
        </w:rPr>
      </w:pPr>
    </w:p>
    <w:p w14:paraId="65285E5A" w14:textId="0DAD5F5A" w:rsidR="00B562DD" w:rsidRPr="005F749A" w:rsidRDefault="00B562DD" w:rsidP="003A1047">
      <w:pPr>
        <w:pStyle w:val="ListParagraph"/>
        <w:numPr>
          <w:ilvl w:val="0"/>
          <w:numId w:val="8"/>
        </w:numPr>
        <w:tabs>
          <w:tab w:val="clear" w:pos="1800"/>
        </w:tabs>
        <w:ind w:left="1418"/>
        <w:rPr>
          <w:rFonts w:ascii="Arial" w:hAnsi="Arial"/>
        </w:rPr>
      </w:pPr>
      <w:r w:rsidRPr="005F749A">
        <w:rPr>
          <w:rFonts w:ascii="Arial" w:hAnsi="Arial"/>
        </w:rPr>
        <w:t xml:space="preserve">Open A, B, C, </w:t>
      </w:r>
      <w:r w:rsidR="006B3DCF" w:rsidRPr="005F749A">
        <w:rPr>
          <w:rFonts w:ascii="Arial" w:hAnsi="Arial"/>
        </w:rPr>
        <w:t>Recreational</w:t>
      </w:r>
      <w:r w:rsidRPr="005F749A">
        <w:rPr>
          <w:rFonts w:ascii="Arial" w:hAnsi="Arial"/>
        </w:rPr>
        <w:t xml:space="preserve"> - no age restrictions</w:t>
      </w:r>
    </w:p>
    <w:p w14:paraId="58B89D47" w14:textId="77777777" w:rsidR="00BC1634" w:rsidRPr="005F749A" w:rsidRDefault="00BC1634" w:rsidP="00BC1634">
      <w:pPr>
        <w:pStyle w:val="ListParagraph"/>
        <w:ind w:left="0"/>
        <w:rPr>
          <w:rFonts w:ascii="Arial" w:hAnsi="Arial"/>
        </w:rPr>
      </w:pPr>
    </w:p>
    <w:p w14:paraId="3D768CED" w14:textId="77777777" w:rsidR="00B562DD" w:rsidRPr="005F749A" w:rsidRDefault="00B562DD" w:rsidP="009E615F">
      <w:pPr>
        <w:pStyle w:val="ListParagraph"/>
        <w:ind w:left="0" w:firstLine="720"/>
        <w:rPr>
          <w:rFonts w:ascii="Arial" w:hAnsi="Arial"/>
        </w:rPr>
      </w:pPr>
      <w:r w:rsidRPr="005F749A">
        <w:rPr>
          <w:rFonts w:ascii="Arial" w:hAnsi="Arial"/>
        </w:rPr>
        <w:t xml:space="preserve">Depending on the number of teams and team skill level, teams may be tiered.  </w:t>
      </w:r>
    </w:p>
    <w:p w14:paraId="08093BAA" w14:textId="77777777" w:rsidR="00BC1634" w:rsidRPr="005F749A" w:rsidRDefault="00BC1634" w:rsidP="00030B33">
      <w:pPr>
        <w:pStyle w:val="ListParagraph"/>
        <w:ind w:left="0"/>
        <w:rPr>
          <w:rFonts w:ascii="Arial" w:hAnsi="Arial"/>
        </w:rPr>
      </w:pPr>
    </w:p>
    <w:p w14:paraId="65429AE2" w14:textId="7EADA92B" w:rsidR="00CC103E" w:rsidRPr="00AE0529" w:rsidRDefault="00CC103E" w:rsidP="00CC103E">
      <w:pPr>
        <w:pStyle w:val="ListParagraph"/>
        <w:ind w:left="0"/>
        <w:jc w:val="both"/>
        <w:rPr>
          <w:rFonts w:ascii="Arial" w:hAnsi="Arial" w:cs="Arial"/>
          <w:b/>
          <w:u w:val="single"/>
        </w:rPr>
      </w:pPr>
      <w:r w:rsidRPr="00AE0529">
        <w:rPr>
          <w:rFonts w:ascii="Arial" w:hAnsi="Arial" w:cs="Arial"/>
          <w:b/>
        </w:rPr>
        <w:t>504</w:t>
      </w:r>
      <w:r w:rsidRPr="00AE0529">
        <w:rPr>
          <w:rFonts w:ascii="Arial" w:hAnsi="Arial" w:cs="Arial"/>
          <w:b/>
        </w:rPr>
        <w:tab/>
      </w:r>
      <w:r w:rsidRPr="00AE0529">
        <w:rPr>
          <w:rFonts w:ascii="Arial" w:hAnsi="Arial" w:cs="Arial"/>
          <w:b/>
          <w:u w:val="single"/>
        </w:rPr>
        <w:t xml:space="preserve">TEAM TIERING </w:t>
      </w:r>
    </w:p>
    <w:p w14:paraId="473CBDCC" w14:textId="77777777" w:rsidR="00CC103E" w:rsidRPr="005F749A" w:rsidRDefault="00CC103E" w:rsidP="00CC103E">
      <w:pPr>
        <w:pStyle w:val="ListParagraph"/>
        <w:ind w:left="0"/>
        <w:jc w:val="both"/>
        <w:rPr>
          <w:rFonts w:ascii="Arial" w:hAnsi="Arial"/>
        </w:rPr>
      </w:pPr>
      <w:r w:rsidRPr="005F749A">
        <w:rPr>
          <w:rFonts w:ascii="Arial" w:hAnsi="Arial"/>
        </w:rPr>
        <w:tab/>
      </w:r>
      <w:r w:rsidRPr="005F749A">
        <w:rPr>
          <w:rFonts w:ascii="Arial" w:hAnsi="Arial"/>
        </w:rPr>
        <w:tab/>
      </w:r>
    </w:p>
    <w:p w14:paraId="004A11F5" w14:textId="1552CFD7" w:rsidR="00CC103E" w:rsidRDefault="00CC103E" w:rsidP="00CC103E">
      <w:pPr>
        <w:pStyle w:val="ListParagraph"/>
        <w:jc w:val="both"/>
        <w:rPr>
          <w:rFonts w:ascii="Arial" w:hAnsi="Arial"/>
        </w:rPr>
      </w:pPr>
      <w:r w:rsidRPr="005F749A">
        <w:rPr>
          <w:rFonts w:ascii="Arial" w:hAnsi="Arial"/>
        </w:rPr>
        <w:lastRenderedPageBreak/>
        <w:t>The goal within the NAWRA League is to have teams play where they are the most competitive.</w:t>
      </w:r>
    </w:p>
    <w:p w14:paraId="24FC2C12" w14:textId="77777777" w:rsidR="00B27DFC" w:rsidRPr="005F749A" w:rsidRDefault="00B27DFC" w:rsidP="00CC103E">
      <w:pPr>
        <w:pStyle w:val="ListParagraph"/>
        <w:jc w:val="both"/>
        <w:rPr>
          <w:rFonts w:ascii="Arial" w:hAnsi="Arial"/>
        </w:rPr>
      </w:pPr>
    </w:p>
    <w:p w14:paraId="5AAD0AA7" w14:textId="7267A54F" w:rsidR="0090003E" w:rsidRPr="00AB09B7" w:rsidRDefault="0090003E" w:rsidP="0090003E">
      <w:pPr>
        <w:pStyle w:val="ListParagraph"/>
        <w:numPr>
          <w:ilvl w:val="1"/>
          <w:numId w:val="4"/>
        </w:numPr>
        <w:ind w:left="1890"/>
        <w:jc w:val="both"/>
        <w:rPr>
          <w:rFonts w:ascii="Arial" w:hAnsi="Arial"/>
          <w:color w:val="000000" w:themeColor="text1"/>
        </w:rPr>
      </w:pPr>
      <w:r w:rsidRPr="00AB09B7">
        <w:rPr>
          <w:rFonts w:ascii="Arial" w:hAnsi="Arial"/>
          <w:color w:val="000000" w:themeColor="text1"/>
        </w:rPr>
        <w:t xml:space="preserve">Any newly registered Open team must start their first season in Open C unless otherwise determined by the NAWRA board. </w:t>
      </w:r>
    </w:p>
    <w:p w14:paraId="2B1E6C0C" w14:textId="77777777" w:rsidR="0090003E" w:rsidRPr="005F53BB" w:rsidRDefault="0090003E" w:rsidP="0090003E">
      <w:pPr>
        <w:jc w:val="both"/>
        <w:rPr>
          <w:rFonts w:ascii="Arial" w:hAnsi="Arial"/>
          <w:b/>
          <w:bCs/>
          <w:color w:val="000000" w:themeColor="text1"/>
        </w:rPr>
      </w:pPr>
      <w:r w:rsidRPr="005F53BB">
        <w:rPr>
          <w:rFonts w:ascii="Arial" w:hAnsi="Arial"/>
          <w:b/>
          <w:bCs/>
          <w:color w:val="000000" w:themeColor="text1"/>
        </w:rPr>
        <w:t>505</w:t>
      </w:r>
      <w:r w:rsidRPr="005F53BB">
        <w:rPr>
          <w:rFonts w:ascii="Arial" w:hAnsi="Arial"/>
          <w:b/>
          <w:bCs/>
          <w:color w:val="000000" w:themeColor="text1"/>
        </w:rPr>
        <w:tab/>
      </w:r>
      <w:r w:rsidRPr="005F53BB">
        <w:rPr>
          <w:rFonts w:ascii="Arial" w:hAnsi="Arial"/>
          <w:b/>
          <w:bCs/>
          <w:color w:val="000000" w:themeColor="text1"/>
          <w:u w:val="single"/>
        </w:rPr>
        <w:t>TEAM RE-TIERING</w:t>
      </w:r>
    </w:p>
    <w:p w14:paraId="483D4B46" w14:textId="67AACE26" w:rsidR="0090003E" w:rsidRPr="00FC5F89" w:rsidRDefault="0090003E" w:rsidP="0090003E">
      <w:pPr>
        <w:ind w:firstLine="720"/>
        <w:jc w:val="both"/>
        <w:rPr>
          <w:rFonts w:ascii="Arial" w:hAnsi="Arial"/>
          <w:color w:val="000000" w:themeColor="text1"/>
        </w:rPr>
      </w:pPr>
      <w:r w:rsidRPr="00FC5F89">
        <w:rPr>
          <w:rFonts w:ascii="Arial" w:hAnsi="Arial"/>
          <w:color w:val="000000" w:themeColor="text1"/>
        </w:rPr>
        <w:t>Teams may appeal to be re-tiered by the December 15</w:t>
      </w:r>
      <w:r w:rsidRPr="00FC5F89">
        <w:rPr>
          <w:rFonts w:ascii="Arial" w:hAnsi="Arial"/>
          <w:color w:val="000000" w:themeColor="text1"/>
          <w:vertAlign w:val="superscript"/>
        </w:rPr>
        <w:t>th</w:t>
      </w:r>
      <w:r w:rsidRPr="00FC5F89">
        <w:rPr>
          <w:rFonts w:ascii="Arial" w:hAnsi="Arial"/>
          <w:color w:val="000000" w:themeColor="text1"/>
        </w:rPr>
        <w:t xml:space="preserve"> deadline.</w:t>
      </w:r>
      <w:r w:rsidR="006367B4">
        <w:rPr>
          <w:rFonts w:ascii="Arial" w:hAnsi="Arial"/>
          <w:color w:val="000000" w:themeColor="text1"/>
        </w:rPr>
        <w:t xml:space="preserve"> </w:t>
      </w:r>
    </w:p>
    <w:p w14:paraId="3FF19072" w14:textId="012F2882" w:rsidR="00FC5F89" w:rsidRPr="00FC5F89" w:rsidRDefault="00CC103E" w:rsidP="00FC5F89">
      <w:pPr>
        <w:ind w:left="720"/>
        <w:jc w:val="both"/>
        <w:rPr>
          <w:rFonts w:ascii="Arial" w:hAnsi="Arial"/>
          <w:color w:val="000000" w:themeColor="text1"/>
        </w:rPr>
      </w:pPr>
      <w:r w:rsidRPr="00FC5F89">
        <w:rPr>
          <w:rFonts w:ascii="Arial" w:hAnsi="Arial"/>
          <w:color w:val="000000" w:themeColor="text1"/>
        </w:rPr>
        <w:t>League results will be reviewed annually to ensure that teams are properly placed. If at the end of the season</w:t>
      </w:r>
      <w:r w:rsidR="00FC5F89" w:rsidRPr="00FC5F89">
        <w:rPr>
          <w:rFonts w:ascii="Arial" w:hAnsi="Arial"/>
          <w:color w:val="000000" w:themeColor="text1"/>
        </w:rPr>
        <w:t>:</w:t>
      </w:r>
    </w:p>
    <w:p w14:paraId="6A3071A7" w14:textId="648816E1" w:rsidR="00FC5F89" w:rsidRPr="00B27DFC" w:rsidRDefault="00B27DFC" w:rsidP="00B27DFC">
      <w:pPr>
        <w:ind w:left="1440"/>
        <w:jc w:val="both"/>
        <w:rPr>
          <w:rFonts w:ascii="Arial" w:hAnsi="Arial"/>
          <w:color w:val="FF0000"/>
        </w:rPr>
      </w:pPr>
      <w:r w:rsidRPr="00B27DFC">
        <w:rPr>
          <w:rFonts w:ascii="Arial" w:hAnsi="Arial"/>
          <w:color w:val="000000" w:themeColor="text1"/>
        </w:rPr>
        <w:t>a.</w:t>
      </w:r>
      <w:r>
        <w:rPr>
          <w:rFonts w:ascii="Arial" w:hAnsi="Arial"/>
          <w:color w:val="000000" w:themeColor="text1"/>
        </w:rPr>
        <w:t xml:space="preserve"> </w:t>
      </w:r>
      <w:r w:rsidR="00FC5F89" w:rsidRPr="00B27DFC">
        <w:rPr>
          <w:rFonts w:ascii="Arial" w:hAnsi="Arial"/>
          <w:color w:val="000000" w:themeColor="text1"/>
        </w:rPr>
        <w:t>Any team has an average goal spread equal or greater than six (6) goals (for league games and before any adjustments for maximum differential)</w:t>
      </w:r>
      <w:r w:rsidRPr="00B27DFC">
        <w:rPr>
          <w:rFonts w:ascii="Arial" w:hAnsi="Arial"/>
          <w:color w:val="000000" w:themeColor="text1"/>
        </w:rPr>
        <w:t xml:space="preserve">, </w:t>
      </w:r>
      <w:r w:rsidRPr="00B27DFC">
        <w:rPr>
          <w:rFonts w:ascii="Arial" w:hAnsi="Arial"/>
          <w:color w:val="FF0000"/>
        </w:rPr>
        <w:t>or</w:t>
      </w:r>
    </w:p>
    <w:p w14:paraId="46466225" w14:textId="1020E980" w:rsidR="00B27DFC" w:rsidRPr="00B27DFC" w:rsidRDefault="00B27DFC" w:rsidP="00B27DFC">
      <w:pPr>
        <w:ind w:left="1440"/>
        <w:rPr>
          <w:rFonts w:ascii="Arial" w:hAnsi="Arial"/>
          <w:color w:val="FF0000"/>
        </w:rPr>
      </w:pPr>
      <w:r w:rsidRPr="00B27DFC">
        <w:rPr>
          <w:rFonts w:ascii="Arial" w:hAnsi="Arial"/>
          <w:color w:val="FF0000"/>
        </w:rPr>
        <w:t>b. Any team has a win or loss percentage equal to or greater than 95% (for league games</w:t>
      </w:r>
      <w:proofErr w:type="gramStart"/>
      <w:r w:rsidRPr="00B27DFC">
        <w:rPr>
          <w:rFonts w:ascii="Arial" w:hAnsi="Arial"/>
          <w:color w:val="FF0000"/>
        </w:rPr>
        <w:t>);</w:t>
      </w:r>
      <w:proofErr w:type="gramEnd"/>
    </w:p>
    <w:p w14:paraId="644A865A" w14:textId="379C4D3B" w:rsidR="00FC5F89" w:rsidRPr="005F53BB" w:rsidRDefault="00FC5F89" w:rsidP="00FC5F89">
      <w:pPr>
        <w:ind w:left="720"/>
        <w:jc w:val="both"/>
        <w:rPr>
          <w:rFonts w:ascii="Arial" w:hAnsi="Arial"/>
          <w:color w:val="000000" w:themeColor="text1"/>
        </w:rPr>
      </w:pPr>
      <w:r w:rsidRPr="005F53BB">
        <w:rPr>
          <w:rFonts w:ascii="Arial" w:hAnsi="Arial"/>
          <w:color w:val="000000" w:themeColor="text1"/>
        </w:rPr>
        <w:t xml:space="preserve">The NAWRA Executive may move that team up or down a division for the following season. </w:t>
      </w:r>
    </w:p>
    <w:p w14:paraId="5C5A029F" w14:textId="77777777" w:rsidR="00CC103E" w:rsidRPr="00AE0529" w:rsidRDefault="00CC103E" w:rsidP="00030B33">
      <w:pPr>
        <w:pStyle w:val="ListParagraph"/>
        <w:ind w:left="0"/>
        <w:rPr>
          <w:rFonts w:ascii="Arial" w:hAnsi="Arial" w:cs="Arial"/>
          <w:b/>
        </w:rPr>
      </w:pPr>
    </w:p>
    <w:p w14:paraId="04236E80" w14:textId="12DDA0B1" w:rsidR="0070779C" w:rsidRPr="005F749A" w:rsidRDefault="00BC1634" w:rsidP="00030B33">
      <w:pPr>
        <w:pStyle w:val="ListParagraph"/>
        <w:ind w:left="0"/>
        <w:rPr>
          <w:rFonts w:ascii="Arial" w:hAnsi="Arial"/>
          <w:b/>
          <w:u w:val="single"/>
        </w:rPr>
      </w:pPr>
      <w:r w:rsidRPr="005F749A">
        <w:rPr>
          <w:rFonts w:ascii="Arial" w:hAnsi="Arial"/>
          <w:b/>
        </w:rPr>
        <w:t>50</w:t>
      </w:r>
      <w:r w:rsidR="0090003E">
        <w:rPr>
          <w:rFonts w:ascii="Arial" w:hAnsi="Arial"/>
          <w:b/>
        </w:rPr>
        <w:t>6</w:t>
      </w:r>
      <w:r w:rsidR="003D3204" w:rsidRPr="005F749A">
        <w:rPr>
          <w:rFonts w:ascii="Arial" w:hAnsi="Arial"/>
          <w:b/>
        </w:rPr>
        <w:tab/>
      </w:r>
      <w:r w:rsidR="0070779C" w:rsidRPr="005F749A">
        <w:rPr>
          <w:rFonts w:ascii="Arial" w:hAnsi="Arial"/>
          <w:b/>
          <w:u w:val="single"/>
        </w:rPr>
        <w:t>NUMBER OF GAMES</w:t>
      </w:r>
    </w:p>
    <w:p w14:paraId="5E52C4B8" w14:textId="77777777" w:rsidR="007C76A9" w:rsidRPr="005F749A" w:rsidRDefault="007C76A9" w:rsidP="007C76A9">
      <w:pPr>
        <w:pStyle w:val="ListParagraph"/>
        <w:ind w:left="0"/>
        <w:rPr>
          <w:rFonts w:ascii="Arial" w:hAnsi="Arial"/>
        </w:rPr>
      </w:pPr>
    </w:p>
    <w:p w14:paraId="0E7257F8" w14:textId="699E8754" w:rsidR="007038F5" w:rsidRDefault="00B01E81" w:rsidP="00783F31">
      <w:pPr>
        <w:pStyle w:val="ListParagraph"/>
        <w:rPr>
          <w:rFonts w:ascii="Arial" w:hAnsi="Arial"/>
        </w:rPr>
      </w:pPr>
      <w:r>
        <w:rPr>
          <w:rFonts w:ascii="Arial" w:hAnsi="Arial"/>
        </w:rPr>
        <w:t xml:space="preserve">a. </w:t>
      </w:r>
      <w:r w:rsidR="0070779C" w:rsidRPr="005F749A">
        <w:rPr>
          <w:rFonts w:ascii="Arial" w:hAnsi="Arial"/>
        </w:rPr>
        <w:t xml:space="preserve">Teams will play an average of </w:t>
      </w:r>
      <w:r w:rsidR="001E7AC4" w:rsidRPr="005F749A">
        <w:rPr>
          <w:rFonts w:ascii="Arial" w:hAnsi="Arial"/>
        </w:rPr>
        <w:t>1 to 2 games per week with attempted even distribution of home and away ga</w:t>
      </w:r>
      <w:r w:rsidR="007038F5" w:rsidRPr="005F749A">
        <w:rPr>
          <w:rFonts w:ascii="Arial" w:hAnsi="Arial"/>
        </w:rPr>
        <w:t xml:space="preserve">mes over a </w:t>
      </w:r>
      <w:proofErr w:type="gramStart"/>
      <w:r w:rsidR="007038F5" w:rsidRPr="005F749A">
        <w:rPr>
          <w:rFonts w:ascii="Arial" w:hAnsi="Arial"/>
        </w:rPr>
        <w:t>22 to 24 week</w:t>
      </w:r>
      <w:proofErr w:type="gramEnd"/>
      <w:r w:rsidR="007038F5" w:rsidRPr="005F749A">
        <w:rPr>
          <w:rFonts w:ascii="Arial" w:hAnsi="Arial"/>
        </w:rPr>
        <w:t xml:space="preserve"> period </w:t>
      </w:r>
      <w:r w:rsidR="0070779C" w:rsidRPr="005F749A">
        <w:rPr>
          <w:rFonts w:ascii="Arial" w:hAnsi="Arial"/>
        </w:rPr>
        <w:t xml:space="preserve">as scheduled by the NAWRA Scheduler. </w:t>
      </w:r>
      <w:r w:rsidR="001E7AC4" w:rsidRPr="005F749A">
        <w:rPr>
          <w:rFonts w:ascii="Arial" w:hAnsi="Arial"/>
        </w:rPr>
        <w:t xml:space="preserve">This does not include </w:t>
      </w:r>
      <w:r w:rsidR="00AE25ED" w:rsidRPr="00AE0529">
        <w:rPr>
          <w:rFonts w:ascii="Arial" w:hAnsi="Arial" w:cs="Arial"/>
        </w:rPr>
        <w:t>league championship</w:t>
      </w:r>
      <w:r w:rsidR="001E7AC4" w:rsidRPr="005F749A">
        <w:rPr>
          <w:rFonts w:ascii="Arial" w:hAnsi="Arial"/>
        </w:rPr>
        <w:t xml:space="preserve"> games for Provincial Representation purposes.</w:t>
      </w:r>
    </w:p>
    <w:p w14:paraId="01BAA28C" w14:textId="4021F738" w:rsidR="00B01E81" w:rsidRDefault="00B01E81" w:rsidP="00783F31">
      <w:pPr>
        <w:pStyle w:val="ListParagraph"/>
        <w:rPr>
          <w:rFonts w:ascii="Arial" w:hAnsi="Arial"/>
        </w:rPr>
      </w:pPr>
    </w:p>
    <w:p w14:paraId="7215F283" w14:textId="7F06C80F" w:rsidR="00B01E81" w:rsidRDefault="00B01E81" w:rsidP="00783F31">
      <w:pPr>
        <w:pStyle w:val="ListParagraph"/>
        <w:rPr>
          <w:rFonts w:ascii="Arial" w:hAnsi="Arial"/>
        </w:rPr>
      </w:pPr>
      <w:r>
        <w:rPr>
          <w:rFonts w:ascii="Arial" w:hAnsi="Arial"/>
        </w:rPr>
        <w:t xml:space="preserve">All attempts will be made for teams within A, B, C Levels to play each team at least once prior to Playdowns to determine qualifying teams for Playdowns. </w:t>
      </w:r>
    </w:p>
    <w:p w14:paraId="35198E40" w14:textId="7F8D1E4F" w:rsidR="00B01E81" w:rsidRDefault="00B01E81" w:rsidP="00783F31">
      <w:pPr>
        <w:pStyle w:val="ListParagraph"/>
        <w:rPr>
          <w:rFonts w:ascii="Arial" w:hAnsi="Arial"/>
        </w:rPr>
      </w:pPr>
    </w:p>
    <w:p w14:paraId="63D0B69B" w14:textId="1663C1D1" w:rsidR="00B01E81" w:rsidRDefault="00B01E81" w:rsidP="00783F31">
      <w:pPr>
        <w:pStyle w:val="ListParagraph"/>
        <w:rPr>
          <w:rFonts w:ascii="Arial" w:hAnsi="Arial"/>
        </w:rPr>
      </w:pPr>
      <w:r>
        <w:rPr>
          <w:rFonts w:ascii="Arial" w:hAnsi="Arial"/>
        </w:rPr>
        <w:t xml:space="preserve">b. Out of Town Teams will play approximately 14 games over a </w:t>
      </w:r>
      <w:proofErr w:type="gramStart"/>
      <w:r>
        <w:rPr>
          <w:rFonts w:ascii="Arial" w:hAnsi="Arial"/>
        </w:rPr>
        <w:t>22 to 24 week</w:t>
      </w:r>
      <w:proofErr w:type="gramEnd"/>
      <w:r>
        <w:rPr>
          <w:rFonts w:ascii="Arial" w:hAnsi="Arial"/>
        </w:rPr>
        <w:t xml:space="preserve"> period as scheduled by the NAWRA Scheduler. Half of these games will be played at their home arena.  </w:t>
      </w:r>
    </w:p>
    <w:p w14:paraId="0C0F32D0" w14:textId="637F13AC" w:rsidR="004829B5" w:rsidRDefault="004829B5" w:rsidP="00783F31">
      <w:pPr>
        <w:pStyle w:val="ListParagraph"/>
        <w:rPr>
          <w:rFonts w:ascii="Arial" w:hAnsi="Arial"/>
        </w:rPr>
      </w:pPr>
    </w:p>
    <w:p w14:paraId="1D228EBE" w14:textId="3FB2DEDB" w:rsidR="004829B5" w:rsidRPr="00AB09B7" w:rsidRDefault="004829B5" w:rsidP="00783F31">
      <w:pPr>
        <w:pStyle w:val="ListParagraph"/>
        <w:rPr>
          <w:rFonts w:ascii="Arial" w:hAnsi="Arial"/>
          <w:color w:val="000000" w:themeColor="text1"/>
        </w:rPr>
      </w:pPr>
      <w:r w:rsidRPr="00AB09B7">
        <w:rPr>
          <w:rFonts w:ascii="Arial" w:hAnsi="Arial"/>
          <w:color w:val="000000" w:themeColor="text1"/>
        </w:rPr>
        <w:t xml:space="preserve">All attempts will be made by the NAWRA Scheduler to ensure Teams do not travel to Out of Town Team’s home ice more than once per season (dependent upon how many teams are in the division). </w:t>
      </w:r>
    </w:p>
    <w:p w14:paraId="2A9EB82E" w14:textId="77777777" w:rsidR="00783F31" w:rsidRPr="00783F31" w:rsidRDefault="00783F31" w:rsidP="00783F31">
      <w:pPr>
        <w:pStyle w:val="ListParagraph"/>
        <w:rPr>
          <w:rFonts w:ascii="Arial" w:hAnsi="Arial"/>
        </w:rPr>
      </w:pPr>
    </w:p>
    <w:p w14:paraId="53A571AD" w14:textId="1895E964" w:rsidR="00D17620" w:rsidRPr="005F749A" w:rsidRDefault="00D17620" w:rsidP="00030B33">
      <w:pPr>
        <w:pStyle w:val="ListParagraph"/>
        <w:ind w:left="0"/>
        <w:rPr>
          <w:rFonts w:ascii="Arial" w:hAnsi="Arial"/>
          <w:b/>
          <w:u w:val="single"/>
        </w:rPr>
      </w:pPr>
      <w:r w:rsidRPr="005F749A">
        <w:rPr>
          <w:rFonts w:ascii="Arial" w:hAnsi="Arial"/>
          <w:b/>
        </w:rPr>
        <w:t>50</w:t>
      </w:r>
      <w:r w:rsidR="0090003E">
        <w:rPr>
          <w:rFonts w:ascii="Arial" w:hAnsi="Arial"/>
          <w:b/>
        </w:rPr>
        <w:t>7</w:t>
      </w:r>
      <w:r w:rsidR="003D3204" w:rsidRPr="005F749A">
        <w:rPr>
          <w:rFonts w:ascii="Arial" w:hAnsi="Arial"/>
          <w:b/>
        </w:rPr>
        <w:tab/>
      </w:r>
      <w:r w:rsidRPr="005F749A">
        <w:rPr>
          <w:rFonts w:ascii="Arial" w:hAnsi="Arial"/>
          <w:b/>
          <w:u w:val="single"/>
        </w:rPr>
        <w:t>MEETINGS</w:t>
      </w:r>
    </w:p>
    <w:p w14:paraId="0D06D69D" w14:textId="77777777" w:rsidR="00D05E55" w:rsidRPr="005F749A" w:rsidRDefault="00D05E55" w:rsidP="00030B33">
      <w:pPr>
        <w:pStyle w:val="ListParagraph"/>
        <w:ind w:left="0"/>
        <w:rPr>
          <w:rFonts w:ascii="Arial" w:hAnsi="Arial"/>
        </w:rPr>
      </w:pPr>
    </w:p>
    <w:p w14:paraId="5A63F390" w14:textId="244E8F97" w:rsidR="0045141D" w:rsidRPr="005F749A" w:rsidRDefault="003D3204" w:rsidP="00BB5C40">
      <w:pPr>
        <w:pStyle w:val="ListParagraph"/>
        <w:rPr>
          <w:rFonts w:ascii="Arial" w:hAnsi="Arial"/>
        </w:rPr>
      </w:pPr>
      <w:r w:rsidRPr="005F749A">
        <w:rPr>
          <w:rFonts w:ascii="Arial" w:hAnsi="Arial"/>
        </w:rPr>
        <w:t>A f</w:t>
      </w:r>
      <w:r w:rsidR="00D17620" w:rsidRPr="005F749A">
        <w:rPr>
          <w:rFonts w:ascii="Arial" w:hAnsi="Arial"/>
        </w:rPr>
        <w:t>all Meeting to be held in September before League play begins to allow for preparatio</w:t>
      </w:r>
      <w:r w:rsidR="00A60F54" w:rsidRPr="005F749A">
        <w:rPr>
          <w:rFonts w:ascii="Arial" w:hAnsi="Arial"/>
        </w:rPr>
        <w:t xml:space="preserve">n of </w:t>
      </w:r>
      <w:r w:rsidRPr="005F749A">
        <w:rPr>
          <w:rFonts w:ascii="Arial" w:hAnsi="Arial"/>
        </w:rPr>
        <w:t>t</w:t>
      </w:r>
      <w:r w:rsidR="00F32C70" w:rsidRPr="005F749A">
        <w:rPr>
          <w:rFonts w:ascii="Arial" w:hAnsi="Arial"/>
        </w:rPr>
        <w:t>he</w:t>
      </w:r>
      <w:r w:rsidRPr="005F749A">
        <w:rPr>
          <w:rFonts w:ascii="Arial" w:hAnsi="Arial"/>
        </w:rPr>
        <w:t xml:space="preserve"> </w:t>
      </w:r>
      <w:r w:rsidR="00A60F54" w:rsidRPr="005F749A">
        <w:rPr>
          <w:rFonts w:ascii="Arial" w:hAnsi="Arial"/>
        </w:rPr>
        <w:t>season by all Mem</w:t>
      </w:r>
      <w:r w:rsidR="00D17620" w:rsidRPr="005F749A">
        <w:rPr>
          <w:rFonts w:ascii="Arial" w:hAnsi="Arial"/>
        </w:rPr>
        <w:t>bers of the NAWRA</w:t>
      </w:r>
      <w:r w:rsidRPr="005F749A">
        <w:rPr>
          <w:rFonts w:ascii="Arial" w:hAnsi="Arial"/>
        </w:rPr>
        <w:t xml:space="preserve">. </w:t>
      </w:r>
      <w:r w:rsidR="00D17620" w:rsidRPr="005F749A">
        <w:rPr>
          <w:rFonts w:ascii="Arial" w:hAnsi="Arial"/>
        </w:rPr>
        <w:t xml:space="preserve"> </w:t>
      </w:r>
      <w:r w:rsidR="00761DD7" w:rsidRPr="005F749A">
        <w:rPr>
          <w:rFonts w:ascii="Arial" w:hAnsi="Arial"/>
        </w:rPr>
        <w:t xml:space="preserve">Team Managers must ensure </w:t>
      </w:r>
      <w:r w:rsidR="00761DD7" w:rsidRPr="005F749A">
        <w:rPr>
          <w:rFonts w:ascii="Arial" w:hAnsi="Arial"/>
        </w:rPr>
        <w:lastRenderedPageBreak/>
        <w:t xml:space="preserve">that there are two (2) Team Representatives at the Fall </w:t>
      </w:r>
      <w:r w:rsidR="00761DD7" w:rsidRPr="00AB09B7">
        <w:rPr>
          <w:rFonts w:ascii="Arial" w:hAnsi="Arial"/>
          <w:color w:val="000000" w:themeColor="text1"/>
        </w:rPr>
        <w:t xml:space="preserve">Meeting. </w:t>
      </w:r>
      <w:r w:rsidRPr="00AB09B7">
        <w:rPr>
          <w:rFonts w:ascii="Arial" w:hAnsi="Arial"/>
          <w:color w:val="000000" w:themeColor="text1"/>
        </w:rPr>
        <w:t xml:space="preserve"> </w:t>
      </w:r>
      <w:r w:rsidR="005F53BB" w:rsidRPr="00AB09B7">
        <w:rPr>
          <w:rFonts w:ascii="Arial" w:hAnsi="Arial"/>
          <w:color w:val="000000" w:themeColor="text1"/>
        </w:rPr>
        <w:t>Upon confirmation that two (2) members are in attendance, a reimbursement of a portion of the membership fee as outline</w:t>
      </w:r>
      <w:r w:rsidR="00AB09B7" w:rsidRPr="00AB09B7">
        <w:rPr>
          <w:rFonts w:ascii="Arial" w:hAnsi="Arial"/>
          <w:color w:val="000000" w:themeColor="text1"/>
        </w:rPr>
        <w:t>d</w:t>
      </w:r>
      <w:r w:rsidR="005F53BB" w:rsidRPr="00AB09B7">
        <w:rPr>
          <w:rFonts w:ascii="Arial" w:hAnsi="Arial"/>
          <w:color w:val="000000" w:themeColor="text1"/>
        </w:rPr>
        <w:t xml:space="preserve"> in Appendix B will be given back or rolled over to the next season for those Teams that have met this requirement. </w:t>
      </w:r>
      <w:r w:rsidR="001D2124" w:rsidRPr="005F749A">
        <w:rPr>
          <w:rFonts w:ascii="Arial" w:hAnsi="Arial"/>
        </w:rPr>
        <w:t>All League Fees, Performance Bonds, and Referee Fee Deposits will be due at this Meeting</w:t>
      </w:r>
      <w:r w:rsidR="0045141D" w:rsidRPr="005F749A">
        <w:rPr>
          <w:rFonts w:ascii="Arial" w:hAnsi="Arial"/>
        </w:rPr>
        <w:t>.</w:t>
      </w:r>
    </w:p>
    <w:p w14:paraId="4783D3CC" w14:textId="77777777" w:rsidR="003D3204" w:rsidRPr="005F749A" w:rsidRDefault="003D3204" w:rsidP="009E615F">
      <w:pPr>
        <w:pStyle w:val="ListParagraph"/>
        <w:rPr>
          <w:rFonts w:ascii="Arial" w:hAnsi="Arial"/>
        </w:rPr>
      </w:pPr>
    </w:p>
    <w:p w14:paraId="276115F3" w14:textId="4F59CD6A" w:rsidR="0045141D" w:rsidRDefault="003D3204" w:rsidP="003118E8">
      <w:pPr>
        <w:pStyle w:val="ListParagraph"/>
        <w:rPr>
          <w:rFonts w:ascii="Arial" w:hAnsi="Arial"/>
        </w:rPr>
      </w:pPr>
      <w:r w:rsidRPr="005F749A">
        <w:rPr>
          <w:rFonts w:ascii="Arial" w:hAnsi="Arial"/>
        </w:rPr>
        <w:t xml:space="preserve">An </w:t>
      </w:r>
      <w:r w:rsidR="00D17620" w:rsidRPr="005F749A">
        <w:rPr>
          <w:rFonts w:ascii="Arial" w:hAnsi="Arial"/>
        </w:rPr>
        <w:t>Annual General Meeting</w:t>
      </w:r>
      <w:r w:rsidR="00480F6B" w:rsidRPr="005F749A">
        <w:rPr>
          <w:rFonts w:ascii="Arial" w:hAnsi="Arial"/>
        </w:rPr>
        <w:t xml:space="preserve"> </w:t>
      </w:r>
      <w:r w:rsidR="0045141D" w:rsidRPr="005F749A">
        <w:rPr>
          <w:rFonts w:ascii="Arial" w:hAnsi="Arial"/>
        </w:rPr>
        <w:t xml:space="preserve">is </w:t>
      </w:r>
      <w:r w:rsidR="00D17620" w:rsidRPr="005F749A">
        <w:rPr>
          <w:rFonts w:ascii="Arial" w:hAnsi="Arial"/>
        </w:rPr>
        <w:t xml:space="preserve">to be held </w:t>
      </w:r>
      <w:r w:rsidR="00480F6B" w:rsidRPr="005F749A">
        <w:rPr>
          <w:rFonts w:ascii="Arial" w:hAnsi="Arial"/>
        </w:rPr>
        <w:t>in April prior to Ringette Alberta AGM</w:t>
      </w:r>
      <w:r w:rsidRPr="005F749A">
        <w:rPr>
          <w:rFonts w:ascii="Arial" w:hAnsi="Arial"/>
        </w:rPr>
        <w:t>.</w:t>
      </w:r>
      <w:r w:rsidR="00D17620" w:rsidRPr="005F749A">
        <w:rPr>
          <w:rFonts w:ascii="Arial" w:hAnsi="Arial"/>
        </w:rPr>
        <w:t xml:space="preserve"> </w:t>
      </w:r>
      <w:r w:rsidRPr="005F749A">
        <w:rPr>
          <w:rFonts w:ascii="Arial" w:hAnsi="Arial"/>
        </w:rPr>
        <w:t xml:space="preserve"> </w:t>
      </w:r>
      <w:r w:rsidR="00761DD7" w:rsidRPr="005F749A">
        <w:rPr>
          <w:rFonts w:ascii="Arial" w:hAnsi="Arial"/>
        </w:rPr>
        <w:t xml:space="preserve">At least (2) Team Representatives must attend the AGM or that team will forfeit the team deposit.  </w:t>
      </w:r>
      <w:r w:rsidRPr="005F749A">
        <w:rPr>
          <w:rFonts w:ascii="Arial" w:hAnsi="Arial"/>
        </w:rPr>
        <w:t xml:space="preserve">Upon confirmation that two </w:t>
      </w:r>
      <w:r w:rsidR="000D15C0" w:rsidRPr="005F749A">
        <w:rPr>
          <w:rFonts w:ascii="Arial" w:hAnsi="Arial"/>
        </w:rPr>
        <w:t xml:space="preserve">(2) </w:t>
      </w:r>
      <w:r w:rsidRPr="005F749A">
        <w:rPr>
          <w:rFonts w:ascii="Arial" w:hAnsi="Arial"/>
        </w:rPr>
        <w:t>members are in attendance,</w:t>
      </w:r>
      <w:r w:rsidR="00D17620" w:rsidRPr="005F749A">
        <w:rPr>
          <w:rFonts w:ascii="Arial" w:hAnsi="Arial"/>
        </w:rPr>
        <w:t xml:space="preserve"> a </w:t>
      </w:r>
      <w:r w:rsidRPr="005F749A">
        <w:rPr>
          <w:rFonts w:ascii="Arial" w:hAnsi="Arial"/>
        </w:rPr>
        <w:t xml:space="preserve">reimbursement of a portion of the membership fee as outline in Appendix B </w:t>
      </w:r>
      <w:r w:rsidR="00D17620" w:rsidRPr="005F749A">
        <w:rPr>
          <w:rFonts w:ascii="Arial" w:hAnsi="Arial"/>
        </w:rPr>
        <w:t>will be given back</w:t>
      </w:r>
      <w:r w:rsidR="00480F6B" w:rsidRPr="005F749A">
        <w:rPr>
          <w:rFonts w:ascii="Arial" w:hAnsi="Arial"/>
        </w:rPr>
        <w:t xml:space="preserve"> or rolled over</w:t>
      </w:r>
      <w:r w:rsidR="00D17620" w:rsidRPr="005F749A">
        <w:rPr>
          <w:rFonts w:ascii="Arial" w:hAnsi="Arial"/>
        </w:rPr>
        <w:t xml:space="preserve"> </w:t>
      </w:r>
      <w:r w:rsidRPr="005F749A">
        <w:rPr>
          <w:rFonts w:ascii="Arial" w:hAnsi="Arial"/>
        </w:rPr>
        <w:t xml:space="preserve">to the next season for </w:t>
      </w:r>
      <w:r w:rsidR="00D17620" w:rsidRPr="005F749A">
        <w:rPr>
          <w:rFonts w:ascii="Arial" w:hAnsi="Arial"/>
        </w:rPr>
        <w:t>those Teams that h</w:t>
      </w:r>
      <w:r w:rsidR="001D2124" w:rsidRPr="005F749A">
        <w:rPr>
          <w:rFonts w:ascii="Arial" w:hAnsi="Arial"/>
        </w:rPr>
        <w:t xml:space="preserve">ave </w:t>
      </w:r>
      <w:r w:rsidRPr="005F749A">
        <w:rPr>
          <w:rFonts w:ascii="Arial" w:hAnsi="Arial"/>
        </w:rPr>
        <w:t xml:space="preserve">met this </w:t>
      </w:r>
      <w:r w:rsidR="001D2124" w:rsidRPr="005F749A">
        <w:rPr>
          <w:rFonts w:ascii="Arial" w:hAnsi="Arial"/>
        </w:rPr>
        <w:t xml:space="preserve">requirement. </w:t>
      </w:r>
    </w:p>
    <w:p w14:paraId="432A4648" w14:textId="47D70BC7" w:rsidR="00A73CFF" w:rsidRDefault="00A73CFF" w:rsidP="003118E8">
      <w:pPr>
        <w:pStyle w:val="ListParagraph"/>
        <w:rPr>
          <w:rFonts w:ascii="Arial" w:hAnsi="Arial"/>
        </w:rPr>
      </w:pPr>
    </w:p>
    <w:p w14:paraId="1FEBA00B" w14:textId="2270E6F9" w:rsidR="00A73CFF" w:rsidRPr="00AB09B7" w:rsidRDefault="00A73CFF" w:rsidP="003118E8">
      <w:pPr>
        <w:pStyle w:val="ListParagraph"/>
        <w:rPr>
          <w:rFonts w:ascii="Arial" w:hAnsi="Arial"/>
          <w:color w:val="000000" w:themeColor="text1"/>
        </w:rPr>
      </w:pPr>
      <w:r w:rsidRPr="00AB09B7">
        <w:rPr>
          <w:rFonts w:ascii="Arial" w:hAnsi="Arial"/>
          <w:color w:val="000000" w:themeColor="text1"/>
        </w:rPr>
        <w:t xml:space="preserve">The attendance fee for the AGM will be waived for Out of Town Teams. </w:t>
      </w:r>
    </w:p>
    <w:p w14:paraId="5293C0C6" w14:textId="77777777" w:rsidR="00761DD7" w:rsidRPr="005F749A" w:rsidRDefault="00761DD7" w:rsidP="003118E8">
      <w:pPr>
        <w:pStyle w:val="ListParagraph"/>
        <w:rPr>
          <w:rFonts w:ascii="Arial" w:hAnsi="Arial"/>
        </w:rPr>
      </w:pPr>
    </w:p>
    <w:p w14:paraId="0957604C" w14:textId="77777777" w:rsidR="00761DD7" w:rsidRPr="005F749A" w:rsidRDefault="00761DD7" w:rsidP="00761DD7">
      <w:pPr>
        <w:pStyle w:val="ListParagraph"/>
        <w:rPr>
          <w:rFonts w:ascii="Arial" w:hAnsi="Arial"/>
        </w:rPr>
      </w:pPr>
      <w:r w:rsidRPr="005F749A">
        <w:rPr>
          <w:rFonts w:ascii="Arial" w:hAnsi="Arial"/>
        </w:rPr>
        <w:t>All Members are invited to attend the Fall Meeting and the AGM.  Members may cast a vote on any Resolutions or Special Resolutions. Teams bringing more than two representatives to either meeting noted above shall receive an additional vote to a maximum of two votes per team.</w:t>
      </w:r>
    </w:p>
    <w:p w14:paraId="7815FA74" w14:textId="77777777" w:rsidR="00761DD7" w:rsidRPr="005F749A" w:rsidRDefault="00761DD7" w:rsidP="00761DD7">
      <w:pPr>
        <w:pStyle w:val="ListParagraph"/>
        <w:rPr>
          <w:rFonts w:ascii="Arial" w:hAnsi="Arial"/>
        </w:rPr>
      </w:pPr>
    </w:p>
    <w:p w14:paraId="7E3632D7" w14:textId="77777777" w:rsidR="00D17620" w:rsidRPr="005F749A" w:rsidRDefault="00D17620" w:rsidP="00BB5C40">
      <w:pPr>
        <w:pStyle w:val="ListParagraph"/>
        <w:rPr>
          <w:rFonts w:ascii="Arial" w:hAnsi="Arial"/>
        </w:rPr>
      </w:pPr>
      <w:r w:rsidRPr="005F749A">
        <w:rPr>
          <w:rFonts w:ascii="Arial" w:hAnsi="Arial"/>
        </w:rPr>
        <w:t>Executive Meetings will be held</w:t>
      </w:r>
      <w:r w:rsidR="001D2124" w:rsidRPr="005F749A">
        <w:rPr>
          <w:rFonts w:ascii="Arial" w:hAnsi="Arial"/>
        </w:rPr>
        <w:t xml:space="preserve"> a minimum of</w:t>
      </w:r>
      <w:r w:rsidRPr="005F749A">
        <w:rPr>
          <w:rFonts w:ascii="Arial" w:hAnsi="Arial"/>
        </w:rPr>
        <w:t xml:space="preserve"> three (3) times per year for preparation of all other Meetings</w:t>
      </w:r>
      <w:r w:rsidR="001D2124" w:rsidRPr="005F749A">
        <w:rPr>
          <w:rFonts w:ascii="Arial" w:hAnsi="Arial"/>
        </w:rPr>
        <w:t>. The Executive may meet at any other time in the case of special circumstances, such as any Protests, Grievances or Appeals or any other reason that may be required</w:t>
      </w:r>
      <w:r w:rsidR="0045141D" w:rsidRPr="005F749A">
        <w:rPr>
          <w:rFonts w:ascii="Arial" w:hAnsi="Arial"/>
        </w:rPr>
        <w:t>.</w:t>
      </w:r>
    </w:p>
    <w:p w14:paraId="0049684E" w14:textId="77777777" w:rsidR="001D2124" w:rsidRPr="005F749A" w:rsidRDefault="001D2124" w:rsidP="00030B33">
      <w:pPr>
        <w:pStyle w:val="ListParagraph"/>
        <w:ind w:left="0"/>
        <w:rPr>
          <w:rFonts w:ascii="Arial" w:hAnsi="Arial"/>
        </w:rPr>
      </w:pPr>
    </w:p>
    <w:p w14:paraId="1B33381A" w14:textId="77777777" w:rsidR="00456C8A" w:rsidRPr="005F749A" w:rsidRDefault="00456C8A" w:rsidP="00456C8A">
      <w:pPr>
        <w:pStyle w:val="ListParagraph"/>
        <w:ind w:left="0"/>
        <w:rPr>
          <w:rFonts w:ascii="Arial" w:hAnsi="Arial"/>
        </w:rPr>
      </w:pPr>
    </w:p>
    <w:p w14:paraId="16FC0707" w14:textId="658DAABC" w:rsidR="00F84813" w:rsidRPr="00AE0529" w:rsidRDefault="00F84813" w:rsidP="00F84813">
      <w:pPr>
        <w:pStyle w:val="ListParagraph"/>
        <w:ind w:left="0"/>
        <w:jc w:val="both"/>
        <w:rPr>
          <w:rFonts w:ascii="Arial" w:hAnsi="Arial" w:cs="Arial"/>
          <w:b/>
          <w:u w:val="single"/>
        </w:rPr>
      </w:pPr>
      <w:r w:rsidRPr="0090003E">
        <w:rPr>
          <w:rFonts w:ascii="Arial" w:hAnsi="Arial" w:cs="Arial"/>
          <w:b/>
          <w:bCs/>
        </w:rPr>
        <w:t>50</w:t>
      </w:r>
      <w:r w:rsidR="0090003E" w:rsidRPr="0090003E">
        <w:rPr>
          <w:rFonts w:ascii="Arial" w:hAnsi="Arial" w:cs="Arial"/>
          <w:b/>
          <w:bCs/>
        </w:rPr>
        <w:t>8</w:t>
      </w:r>
      <w:r w:rsidRPr="00AE0529">
        <w:rPr>
          <w:rFonts w:ascii="Arial" w:hAnsi="Arial" w:cs="Arial"/>
        </w:rPr>
        <w:tab/>
      </w:r>
      <w:r w:rsidRPr="00AE0529">
        <w:rPr>
          <w:rFonts w:ascii="Arial" w:hAnsi="Arial" w:cs="Arial"/>
          <w:b/>
          <w:u w:val="single"/>
        </w:rPr>
        <w:t>SCHEDUL</w:t>
      </w:r>
      <w:r w:rsidR="00F315A3" w:rsidRPr="00AE0529">
        <w:rPr>
          <w:rFonts w:ascii="Arial" w:hAnsi="Arial" w:cs="Arial"/>
          <w:b/>
          <w:u w:val="single"/>
        </w:rPr>
        <w:t>ING</w:t>
      </w:r>
      <w:r w:rsidR="00F64FC8" w:rsidRPr="00AE0529">
        <w:rPr>
          <w:rFonts w:ascii="Arial" w:hAnsi="Arial" w:cs="Arial"/>
          <w:b/>
          <w:u w:val="single"/>
        </w:rPr>
        <w:t xml:space="preserve"> [Previously 618]</w:t>
      </w:r>
    </w:p>
    <w:p w14:paraId="5DA667A4" w14:textId="77777777" w:rsidR="00F84813" w:rsidRPr="005F749A" w:rsidRDefault="00F84813" w:rsidP="00F84813">
      <w:pPr>
        <w:pStyle w:val="ListParagraph"/>
        <w:ind w:left="1260"/>
        <w:rPr>
          <w:rFonts w:ascii="Arial" w:hAnsi="Arial"/>
        </w:rPr>
      </w:pPr>
    </w:p>
    <w:p w14:paraId="0F477403" w14:textId="327EED06" w:rsidR="007038F5" w:rsidRPr="00AE0529" w:rsidRDefault="00F84813" w:rsidP="006D08DD">
      <w:pPr>
        <w:pStyle w:val="ListParagraph"/>
        <w:rPr>
          <w:rFonts w:ascii="Arial" w:hAnsi="Arial" w:cs="Arial"/>
        </w:rPr>
      </w:pPr>
      <w:r w:rsidRPr="005F749A">
        <w:rPr>
          <w:rFonts w:ascii="Arial" w:hAnsi="Arial"/>
        </w:rPr>
        <w:t xml:space="preserve">The NAWRA League schedule will start after the Thanksgiving weekend and run to </w:t>
      </w:r>
      <w:r w:rsidRPr="00AE0529">
        <w:rPr>
          <w:rFonts w:ascii="Arial" w:hAnsi="Arial" w:cs="Arial"/>
        </w:rPr>
        <w:t xml:space="preserve">January 31 (or date based on time needed to run double knock out prior to provincials) with a break at Christmas.   </w:t>
      </w:r>
      <w:r w:rsidRPr="005F749A">
        <w:rPr>
          <w:rFonts w:ascii="Arial" w:hAnsi="Arial"/>
        </w:rPr>
        <w:t>Any game prior to the end of Thanksgiving weekend is considered exhibition</w:t>
      </w:r>
      <w:r w:rsidR="00F315A3" w:rsidRPr="005F749A">
        <w:rPr>
          <w:rFonts w:ascii="Arial" w:hAnsi="Arial"/>
        </w:rPr>
        <w:t>.</w:t>
      </w:r>
    </w:p>
    <w:p w14:paraId="433A3DFA" w14:textId="260C7343" w:rsidR="00C12455" w:rsidRPr="00783F31" w:rsidRDefault="00C12455" w:rsidP="00D02F61">
      <w:pPr>
        <w:numPr>
          <w:ilvl w:val="0"/>
          <w:numId w:val="37"/>
        </w:numPr>
        <w:spacing w:after="0" w:line="240" w:lineRule="auto"/>
        <w:contextualSpacing/>
        <w:rPr>
          <w:rFonts w:ascii="Arial" w:eastAsia="Times New Roman" w:hAnsi="Arial" w:cs="Arial"/>
          <w:color w:val="000000"/>
          <w:kern w:val="28"/>
          <w:lang w:val="en-US"/>
        </w:rPr>
      </w:pPr>
      <w:r w:rsidRPr="00783F31">
        <w:rPr>
          <w:rFonts w:ascii="Arial" w:hAnsi="Arial" w:cs="Arial"/>
          <w:bCs/>
          <w:iCs/>
          <w:lang w:val="en-US"/>
        </w:rPr>
        <w:t xml:space="preserve">League championships will start during the month of February and effort will be made to avoid scheduling </w:t>
      </w:r>
      <w:r w:rsidR="0007202D" w:rsidRPr="00783F31">
        <w:rPr>
          <w:rFonts w:ascii="Arial" w:hAnsi="Arial" w:cs="Arial"/>
          <w:bCs/>
          <w:iCs/>
          <w:lang w:val="en-US"/>
        </w:rPr>
        <w:t>league championship</w:t>
      </w:r>
      <w:r w:rsidRPr="00783F31">
        <w:rPr>
          <w:rFonts w:ascii="Arial" w:hAnsi="Arial" w:cs="Arial"/>
          <w:bCs/>
          <w:iCs/>
          <w:lang w:val="en-US"/>
        </w:rPr>
        <w:t xml:space="preserve"> games during Reading Week.</w:t>
      </w:r>
    </w:p>
    <w:p w14:paraId="2C688413" w14:textId="77777777" w:rsidR="00F315A3" w:rsidRPr="005F749A" w:rsidRDefault="00F315A3" w:rsidP="00D02F61">
      <w:pPr>
        <w:numPr>
          <w:ilvl w:val="0"/>
          <w:numId w:val="37"/>
        </w:numPr>
        <w:spacing w:after="0" w:line="240" w:lineRule="auto"/>
        <w:contextualSpacing/>
        <w:rPr>
          <w:rFonts w:ascii="Arial" w:hAnsi="Arial"/>
          <w:color w:val="000000"/>
          <w:kern w:val="28"/>
          <w:lang w:val="en-US"/>
        </w:rPr>
      </w:pPr>
      <w:r w:rsidRPr="005F749A">
        <w:rPr>
          <w:rFonts w:ascii="Arial" w:hAnsi="Arial"/>
          <w:color w:val="000000"/>
          <w:kern w:val="28"/>
          <w:lang w:val="en-US"/>
        </w:rPr>
        <w:t>Scheduled divisions are Open A, B, C and Recreational.  The Open C and Recreational teams will be scheduled within the same division, with teams being tiered and have cross over games.</w:t>
      </w:r>
    </w:p>
    <w:p w14:paraId="409FA817" w14:textId="77777777" w:rsidR="007038F5" w:rsidRPr="005F749A" w:rsidRDefault="007038F5" w:rsidP="005F749A">
      <w:pPr>
        <w:pStyle w:val="ListParagraph"/>
        <w:ind w:left="0"/>
        <w:rPr>
          <w:rFonts w:ascii="Arial" w:hAnsi="Arial"/>
        </w:rPr>
      </w:pPr>
    </w:p>
    <w:p w14:paraId="4800565E" w14:textId="2657AFDB" w:rsidR="007038F5" w:rsidRPr="0090003E" w:rsidRDefault="0090003E" w:rsidP="0090003E">
      <w:pPr>
        <w:rPr>
          <w:rFonts w:ascii="Arial" w:hAnsi="Arial" w:cs="Arial"/>
          <w:b/>
          <w:u w:val="single"/>
        </w:rPr>
      </w:pPr>
      <w:r w:rsidRPr="0090003E">
        <w:rPr>
          <w:rFonts w:ascii="Arial" w:hAnsi="Arial" w:cs="Arial"/>
          <w:b/>
          <w:u w:val="single"/>
        </w:rPr>
        <w:t>509</w:t>
      </w:r>
      <w:r w:rsidRPr="0090003E">
        <w:rPr>
          <w:rFonts w:ascii="Arial" w:hAnsi="Arial" w:cs="Arial"/>
          <w:b/>
          <w:u w:val="single"/>
        </w:rPr>
        <w:tab/>
      </w:r>
      <w:r w:rsidR="00C12455" w:rsidRPr="0090003E">
        <w:rPr>
          <w:rFonts w:ascii="Arial" w:hAnsi="Arial" w:cs="Arial"/>
          <w:b/>
          <w:u w:val="single"/>
        </w:rPr>
        <w:t xml:space="preserve">PROVINCIAL COMMITMENT </w:t>
      </w:r>
    </w:p>
    <w:p w14:paraId="4FFE3016" w14:textId="77777777" w:rsidR="00C12455" w:rsidRPr="00AE0529" w:rsidRDefault="00C12455" w:rsidP="006D08DD">
      <w:pPr>
        <w:pStyle w:val="ListParagraph"/>
        <w:ind w:left="0"/>
        <w:rPr>
          <w:rFonts w:ascii="Arial" w:eastAsia="Times New Roman" w:hAnsi="Arial" w:cs="Arial"/>
          <w:color w:val="000000"/>
          <w:kern w:val="28"/>
          <w:lang w:val="en-US"/>
        </w:rPr>
      </w:pPr>
    </w:p>
    <w:p w14:paraId="658790F5" w14:textId="77777777" w:rsidR="00B2258E" w:rsidRPr="00AE0529" w:rsidRDefault="00C12455" w:rsidP="00D02F61">
      <w:pPr>
        <w:pStyle w:val="ListParagraph"/>
        <w:numPr>
          <w:ilvl w:val="0"/>
          <w:numId w:val="10"/>
        </w:numPr>
        <w:spacing w:after="0" w:line="240" w:lineRule="auto"/>
        <w:ind w:left="1418" w:hanging="338"/>
        <w:rPr>
          <w:rFonts w:ascii="Arial" w:hAnsi="Arial" w:cs="Arial"/>
        </w:rPr>
      </w:pPr>
      <w:r w:rsidRPr="00AE0529">
        <w:rPr>
          <w:rFonts w:ascii="Arial" w:eastAsia="Times New Roman" w:hAnsi="Arial" w:cs="Arial"/>
          <w:color w:val="000000"/>
          <w:kern w:val="28"/>
          <w:lang w:val="en-US"/>
        </w:rPr>
        <w:t>Teams within the NAWRA league must commit to Provincials by December 1</w:t>
      </w:r>
      <w:r w:rsidR="00B2258E" w:rsidRPr="00AE0529">
        <w:rPr>
          <w:rFonts w:ascii="Arial" w:eastAsia="Times New Roman" w:hAnsi="Arial" w:cs="Arial"/>
          <w:color w:val="000000"/>
          <w:kern w:val="28"/>
          <w:lang w:val="en-US"/>
        </w:rPr>
        <w:t>.</w:t>
      </w:r>
    </w:p>
    <w:p w14:paraId="1CD10676" w14:textId="77777777" w:rsidR="00C12455" w:rsidRPr="00AE0529" w:rsidRDefault="00B2258E" w:rsidP="00D02F61">
      <w:pPr>
        <w:pStyle w:val="ListParagraph"/>
        <w:numPr>
          <w:ilvl w:val="0"/>
          <w:numId w:val="10"/>
        </w:numPr>
        <w:spacing w:after="0" w:line="240" w:lineRule="auto"/>
        <w:ind w:left="1418" w:hanging="338"/>
        <w:rPr>
          <w:rFonts w:ascii="Arial" w:hAnsi="Arial" w:cs="Arial"/>
        </w:rPr>
      </w:pPr>
      <w:r w:rsidRPr="00AE0529">
        <w:rPr>
          <w:rFonts w:ascii="Arial" w:hAnsi="Arial" w:cs="Arial"/>
          <w:bCs/>
          <w:iCs/>
        </w:rPr>
        <w:lastRenderedPageBreak/>
        <w:t>T</w:t>
      </w:r>
      <w:r w:rsidR="00C12455" w:rsidRPr="00AE0529">
        <w:rPr>
          <w:rFonts w:ascii="Arial" w:hAnsi="Arial" w:cs="Arial"/>
          <w:bCs/>
          <w:iCs/>
        </w:rPr>
        <w:t>eams</w:t>
      </w:r>
      <w:r w:rsidRPr="00AE0529">
        <w:rPr>
          <w:rFonts w:ascii="Arial" w:hAnsi="Arial" w:cs="Arial"/>
          <w:bCs/>
          <w:iCs/>
        </w:rPr>
        <w:t xml:space="preserve"> </w:t>
      </w:r>
      <w:r w:rsidR="00C12455" w:rsidRPr="00AE0529">
        <w:rPr>
          <w:rFonts w:ascii="Arial" w:hAnsi="Arial" w:cs="Arial"/>
          <w:bCs/>
          <w:iCs/>
        </w:rPr>
        <w:t>committ</w:t>
      </w:r>
      <w:r w:rsidRPr="00AE0529">
        <w:rPr>
          <w:rFonts w:ascii="Arial" w:hAnsi="Arial" w:cs="Arial"/>
          <w:bCs/>
          <w:iCs/>
        </w:rPr>
        <w:t>ing</w:t>
      </w:r>
      <w:r w:rsidR="00C12455" w:rsidRPr="00AE0529">
        <w:rPr>
          <w:rFonts w:ascii="Arial" w:hAnsi="Arial" w:cs="Arial"/>
          <w:bCs/>
          <w:iCs/>
        </w:rPr>
        <w:t xml:space="preserve"> to attend Provincials </w:t>
      </w:r>
      <w:r w:rsidRPr="00AE0529">
        <w:rPr>
          <w:rFonts w:ascii="Arial" w:hAnsi="Arial" w:cs="Arial"/>
          <w:bCs/>
          <w:iCs/>
        </w:rPr>
        <w:t>must be</w:t>
      </w:r>
      <w:r w:rsidR="00C12455" w:rsidRPr="00AE0529">
        <w:rPr>
          <w:rFonts w:ascii="Arial" w:hAnsi="Arial" w:cs="Arial"/>
          <w:bCs/>
          <w:iCs/>
        </w:rPr>
        <w:t xml:space="preserve"> in good standing with the NAWRA League</w:t>
      </w:r>
      <w:r w:rsidRPr="00AE0529">
        <w:rPr>
          <w:rFonts w:ascii="Arial" w:hAnsi="Arial" w:cs="Arial"/>
          <w:bCs/>
          <w:iCs/>
        </w:rPr>
        <w:t>. NAWRA may refuse to register the commitment of any team not in good standing.</w:t>
      </w:r>
    </w:p>
    <w:p w14:paraId="19F18F39" w14:textId="77777777" w:rsidR="00C12455" w:rsidRPr="00AE0529" w:rsidRDefault="00C12455" w:rsidP="00D02F61">
      <w:pPr>
        <w:pStyle w:val="ListParagraph"/>
        <w:numPr>
          <w:ilvl w:val="0"/>
          <w:numId w:val="10"/>
        </w:numPr>
        <w:spacing w:after="0" w:line="240" w:lineRule="auto"/>
        <w:ind w:left="1418" w:hanging="338"/>
        <w:rPr>
          <w:rFonts w:ascii="Arial" w:hAnsi="Arial" w:cs="Arial"/>
        </w:rPr>
      </w:pPr>
      <w:r w:rsidRPr="00AE0529">
        <w:rPr>
          <w:rFonts w:ascii="Arial" w:hAnsi="Arial" w:cs="Arial"/>
        </w:rPr>
        <w:t xml:space="preserve">Teams withdrawing from Provincial commitment after November 30 will incur a Provincial Withdrawal fine as outlined in Appendix B.  </w:t>
      </w:r>
    </w:p>
    <w:p w14:paraId="63103394" w14:textId="77777777" w:rsidR="00C12455" w:rsidRPr="00AE0529" w:rsidRDefault="00C12455" w:rsidP="00C12455">
      <w:pPr>
        <w:pStyle w:val="ListParagraph"/>
        <w:ind w:left="0" w:firstLine="720"/>
        <w:rPr>
          <w:rFonts w:ascii="Arial" w:eastAsia="Times New Roman" w:hAnsi="Arial" w:cs="Arial"/>
          <w:color w:val="000000"/>
          <w:kern w:val="28"/>
          <w:lang w:val="en-US"/>
        </w:rPr>
      </w:pPr>
    </w:p>
    <w:p w14:paraId="7F97A59B" w14:textId="77777777" w:rsidR="00C12455" w:rsidRPr="00AE0529" w:rsidRDefault="00C12455" w:rsidP="00505610">
      <w:pPr>
        <w:pStyle w:val="ListParagraph"/>
        <w:ind w:left="0" w:firstLine="720"/>
        <w:rPr>
          <w:rFonts w:ascii="Arial" w:hAnsi="Arial" w:cs="Arial"/>
        </w:rPr>
      </w:pPr>
    </w:p>
    <w:p w14:paraId="77B91A46" w14:textId="031D976B" w:rsidR="00456C8A" w:rsidRPr="00AE0529" w:rsidRDefault="00F64FC8" w:rsidP="00F64FC8">
      <w:pPr>
        <w:pStyle w:val="ListParagraph"/>
        <w:ind w:left="0"/>
        <w:rPr>
          <w:rFonts w:ascii="Arial" w:hAnsi="Arial" w:cs="Arial"/>
          <w:b/>
        </w:rPr>
      </w:pPr>
      <w:r w:rsidRPr="00AE0529">
        <w:rPr>
          <w:rFonts w:ascii="Arial" w:hAnsi="Arial" w:cs="Arial"/>
          <w:b/>
        </w:rPr>
        <w:t>5</w:t>
      </w:r>
      <w:r w:rsidR="0090003E">
        <w:rPr>
          <w:rFonts w:ascii="Arial" w:hAnsi="Arial" w:cs="Arial"/>
          <w:b/>
        </w:rPr>
        <w:t>10</w:t>
      </w:r>
      <w:r w:rsidRPr="00AE0529">
        <w:rPr>
          <w:rFonts w:ascii="Arial" w:hAnsi="Arial" w:cs="Arial"/>
          <w:b/>
        </w:rPr>
        <w:tab/>
        <w:t>LEAGUE CHAMPIONSHIPS</w:t>
      </w:r>
      <w:r w:rsidR="00C12455" w:rsidRPr="00AE0529">
        <w:rPr>
          <w:rFonts w:ascii="Arial" w:hAnsi="Arial" w:cs="Arial"/>
          <w:b/>
        </w:rPr>
        <w:t xml:space="preserve"> </w:t>
      </w:r>
    </w:p>
    <w:p w14:paraId="1331F016" w14:textId="77777777" w:rsidR="00F64FC8" w:rsidRPr="00AE0529" w:rsidRDefault="00F64FC8" w:rsidP="00F64FC8">
      <w:pPr>
        <w:pStyle w:val="ListParagraph"/>
        <w:ind w:left="0"/>
        <w:rPr>
          <w:rFonts w:ascii="Arial" w:hAnsi="Arial" w:cs="Arial"/>
          <w:b/>
        </w:rPr>
      </w:pPr>
    </w:p>
    <w:p w14:paraId="7DD42AD2" w14:textId="58FDDD42" w:rsidR="00F64FC8" w:rsidRPr="00AE0529" w:rsidRDefault="00F64FC8" w:rsidP="00FC5F89">
      <w:pPr>
        <w:pStyle w:val="ListParagraph"/>
        <w:rPr>
          <w:rFonts w:ascii="Arial" w:hAnsi="Arial" w:cs="Arial"/>
        </w:rPr>
      </w:pPr>
      <w:r w:rsidRPr="00AE0529">
        <w:rPr>
          <w:rFonts w:ascii="Arial" w:hAnsi="Arial" w:cs="Arial"/>
        </w:rPr>
        <w:t xml:space="preserve">A double knock out league championship will be </w:t>
      </w:r>
      <w:r w:rsidR="00C12455" w:rsidRPr="00AE0529">
        <w:rPr>
          <w:rFonts w:ascii="Arial" w:hAnsi="Arial" w:cs="Arial"/>
        </w:rPr>
        <w:t xml:space="preserve">played in each division unless section </w:t>
      </w:r>
      <w:r w:rsidR="00783F31">
        <w:rPr>
          <w:rFonts w:ascii="Arial" w:hAnsi="Arial" w:cs="Arial"/>
        </w:rPr>
        <w:t xml:space="preserve">509.1 </w:t>
      </w:r>
      <w:r w:rsidR="00C12455" w:rsidRPr="00AE0529">
        <w:rPr>
          <w:rFonts w:ascii="Arial" w:hAnsi="Arial" w:cs="Arial"/>
        </w:rPr>
        <w:t>applies. League championships will be conducted as follows:</w:t>
      </w:r>
    </w:p>
    <w:p w14:paraId="4F7BA848" w14:textId="77777777" w:rsidR="00C12455" w:rsidRPr="00AE0529" w:rsidRDefault="00F64FC8" w:rsidP="00D02F61">
      <w:pPr>
        <w:pStyle w:val="ListParagraph"/>
        <w:numPr>
          <w:ilvl w:val="0"/>
          <w:numId w:val="48"/>
        </w:numPr>
        <w:rPr>
          <w:rFonts w:ascii="Arial" w:hAnsi="Arial" w:cs="Arial"/>
        </w:rPr>
      </w:pPr>
      <w:r w:rsidRPr="00AE0529">
        <w:rPr>
          <w:rFonts w:ascii="Arial" w:hAnsi="Arial" w:cs="Arial"/>
        </w:rPr>
        <w:t>The league ranking as of January 31 (or date based on time needed to run double knock out prior to provincials) will be used to determine where each team is ranked in a double knock out league championship.</w:t>
      </w:r>
    </w:p>
    <w:p w14:paraId="55F3C4DF" w14:textId="77777777" w:rsidR="00F64FC8" w:rsidRPr="00AE0529" w:rsidRDefault="00C12455" w:rsidP="00D02F61">
      <w:pPr>
        <w:pStyle w:val="ListParagraph"/>
        <w:numPr>
          <w:ilvl w:val="0"/>
          <w:numId w:val="48"/>
        </w:numPr>
        <w:rPr>
          <w:rFonts w:ascii="Arial" w:hAnsi="Arial" w:cs="Arial"/>
        </w:rPr>
      </w:pPr>
      <w:r w:rsidRPr="00AE0529">
        <w:rPr>
          <w:rFonts w:ascii="Arial" w:hAnsi="Arial" w:cs="Arial"/>
          <w:bCs/>
          <w:iCs/>
        </w:rPr>
        <w:t>Teams will be ranked by “percentage wins” of league games played by January 31 of the current playing season. Percentage wins will be determined using the following formula: Total Points/ Total Games Played.</w:t>
      </w:r>
    </w:p>
    <w:p w14:paraId="03D47C60" w14:textId="77777777" w:rsidR="00F64FC8" w:rsidRPr="005F749A" w:rsidRDefault="00F64FC8" w:rsidP="00D02F61">
      <w:pPr>
        <w:pStyle w:val="ListParagraph"/>
        <w:numPr>
          <w:ilvl w:val="0"/>
          <w:numId w:val="48"/>
        </w:numPr>
        <w:rPr>
          <w:rFonts w:ascii="Arial" w:hAnsi="Arial"/>
        </w:rPr>
      </w:pPr>
      <w:r w:rsidRPr="005F749A">
        <w:rPr>
          <w:rFonts w:ascii="Arial" w:hAnsi="Arial"/>
        </w:rPr>
        <w:t xml:space="preserve">Every team in the division plays in the double knock out league championship. </w:t>
      </w:r>
    </w:p>
    <w:p w14:paraId="09B42ECB" w14:textId="77777777" w:rsidR="00F64FC8" w:rsidRPr="005F749A" w:rsidRDefault="00F64FC8" w:rsidP="00D02F61">
      <w:pPr>
        <w:pStyle w:val="ListParagraph"/>
        <w:numPr>
          <w:ilvl w:val="0"/>
          <w:numId w:val="48"/>
        </w:numPr>
        <w:rPr>
          <w:rFonts w:ascii="Arial" w:hAnsi="Arial"/>
        </w:rPr>
      </w:pPr>
      <w:r w:rsidRPr="005F749A">
        <w:rPr>
          <w:rFonts w:ascii="Arial" w:hAnsi="Arial"/>
        </w:rPr>
        <w:t xml:space="preserve">Games scheduled during the double knockout league championship are based on regular season standings (first vs. last; second vs. second last; etc.) </w:t>
      </w:r>
    </w:p>
    <w:p w14:paraId="6073D2E6" w14:textId="77777777" w:rsidR="00C12455" w:rsidRPr="005F749A" w:rsidRDefault="00C12455" w:rsidP="00D02F61">
      <w:pPr>
        <w:pStyle w:val="ListParagraph"/>
        <w:numPr>
          <w:ilvl w:val="0"/>
          <w:numId w:val="48"/>
        </w:numPr>
        <w:rPr>
          <w:rFonts w:ascii="Arial" w:hAnsi="Arial"/>
        </w:rPr>
      </w:pPr>
      <w:r w:rsidRPr="005F749A">
        <w:rPr>
          <w:rFonts w:ascii="Arial" w:hAnsi="Arial"/>
        </w:rPr>
        <w:t xml:space="preserve">Ties during double knock out games go to a shootout until one team is declared the winner. </w:t>
      </w:r>
    </w:p>
    <w:p w14:paraId="566EA163" w14:textId="77777777" w:rsidR="00C12455" w:rsidRPr="00AE0529" w:rsidRDefault="00C12455" w:rsidP="00D02F61">
      <w:pPr>
        <w:pStyle w:val="ListParagraph"/>
        <w:numPr>
          <w:ilvl w:val="0"/>
          <w:numId w:val="48"/>
        </w:numPr>
        <w:rPr>
          <w:rFonts w:ascii="Arial" w:hAnsi="Arial" w:cs="Arial"/>
        </w:rPr>
      </w:pPr>
      <w:r w:rsidRPr="00AE0529">
        <w:rPr>
          <w:rFonts w:ascii="Arial" w:hAnsi="Arial" w:cs="Arial"/>
        </w:rPr>
        <w:t xml:space="preserve">The loser of a shootout will receive one point for the game.    </w:t>
      </w:r>
    </w:p>
    <w:p w14:paraId="6D323904" w14:textId="77777777" w:rsidR="00F64FC8" w:rsidRPr="005F749A" w:rsidRDefault="00F64FC8" w:rsidP="00D02F61">
      <w:pPr>
        <w:pStyle w:val="ListParagraph"/>
        <w:numPr>
          <w:ilvl w:val="0"/>
          <w:numId w:val="48"/>
        </w:numPr>
        <w:rPr>
          <w:rFonts w:ascii="Arial" w:hAnsi="Arial"/>
        </w:rPr>
      </w:pPr>
      <w:r w:rsidRPr="005F749A">
        <w:rPr>
          <w:rFonts w:ascii="Arial" w:hAnsi="Arial"/>
        </w:rPr>
        <w:t xml:space="preserve">By the end of the double knock out, a league champion is declared for each league and all teams are ranked in order.  </w:t>
      </w:r>
    </w:p>
    <w:p w14:paraId="3AC2376E" w14:textId="77777777" w:rsidR="00F64FC8" w:rsidRPr="00AE0529" w:rsidRDefault="00F64FC8" w:rsidP="00D02F61">
      <w:pPr>
        <w:pStyle w:val="ListParagraph"/>
        <w:numPr>
          <w:ilvl w:val="0"/>
          <w:numId w:val="48"/>
        </w:numPr>
        <w:rPr>
          <w:rFonts w:ascii="Arial" w:hAnsi="Arial" w:cs="Arial"/>
        </w:rPr>
      </w:pPr>
      <w:r w:rsidRPr="00AE0529">
        <w:rPr>
          <w:rFonts w:ascii="Arial" w:hAnsi="Arial" w:cs="Arial"/>
        </w:rPr>
        <w:t>Rankings</w:t>
      </w:r>
      <w:r w:rsidR="00C12455" w:rsidRPr="00AE0529">
        <w:rPr>
          <w:rFonts w:ascii="Arial" w:hAnsi="Arial" w:cs="Arial"/>
        </w:rPr>
        <w:t xml:space="preserve"> resulting from the league championship</w:t>
      </w:r>
      <w:r w:rsidRPr="00AE0529">
        <w:rPr>
          <w:rFonts w:ascii="Arial" w:hAnsi="Arial" w:cs="Arial"/>
        </w:rPr>
        <w:t xml:space="preserve"> are used to determine which teams go to Provincials.  </w:t>
      </w:r>
    </w:p>
    <w:p w14:paraId="47D53CDE" w14:textId="3FD2CC72" w:rsidR="00F64FC8" w:rsidRPr="00AE0529" w:rsidRDefault="00F64FC8" w:rsidP="00D02F61">
      <w:pPr>
        <w:pStyle w:val="ListParagraph"/>
        <w:numPr>
          <w:ilvl w:val="0"/>
          <w:numId w:val="48"/>
        </w:numPr>
        <w:rPr>
          <w:rFonts w:ascii="Arial" w:hAnsi="Arial" w:cs="Arial"/>
        </w:rPr>
      </w:pPr>
      <w:r w:rsidRPr="00AE0529">
        <w:rPr>
          <w:rFonts w:ascii="Arial" w:hAnsi="Arial" w:cs="Arial"/>
        </w:rPr>
        <w:t>Only teams that committed to play in Provincials prior to Dec</w:t>
      </w:r>
      <w:r w:rsidR="00C12455" w:rsidRPr="00AE0529">
        <w:rPr>
          <w:rFonts w:ascii="Arial" w:hAnsi="Arial" w:cs="Arial"/>
        </w:rPr>
        <w:t>ember</w:t>
      </w:r>
      <w:r w:rsidRPr="00AE0529">
        <w:rPr>
          <w:rFonts w:ascii="Arial" w:hAnsi="Arial" w:cs="Arial"/>
        </w:rPr>
        <w:t xml:space="preserve"> 1 </w:t>
      </w:r>
      <w:r w:rsidR="00C12455" w:rsidRPr="00AE0529">
        <w:rPr>
          <w:rFonts w:ascii="Arial" w:hAnsi="Arial" w:cs="Arial"/>
        </w:rPr>
        <w:t xml:space="preserve">in accordance with Section </w:t>
      </w:r>
      <w:r w:rsidR="00783F31">
        <w:rPr>
          <w:rFonts w:ascii="Arial" w:hAnsi="Arial" w:cs="Arial"/>
        </w:rPr>
        <w:t>508</w:t>
      </w:r>
      <w:r w:rsidRPr="00AE0529">
        <w:rPr>
          <w:rFonts w:ascii="Arial" w:hAnsi="Arial" w:cs="Arial"/>
        </w:rPr>
        <w:t xml:space="preserve"> will go to Provincials in accordance with their rank in the league championship.  </w:t>
      </w:r>
    </w:p>
    <w:p w14:paraId="5A8CFC8B" w14:textId="77777777" w:rsidR="00F64FC8" w:rsidRPr="005F749A" w:rsidRDefault="00F64FC8" w:rsidP="00D02F61">
      <w:pPr>
        <w:pStyle w:val="ListParagraph"/>
        <w:numPr>
          <w:ilvl w:val="0"/>
          <w:numId w:val="48"/>
        </w:numPr>
        <w:jc w:val="both"/>
        <w:rPr>
          <w:rFonts w:ascii="Arial" w:hAnsi="Arial"/>
        </w:rPr>
      </w:pPr>
      <w:r w:rsidRPr="005F749A">
        <w:rPr>
          <w:rFonts w:ascii="Arial" w:hAnsi="Arial"/>
        </w:rPr>
        <w:t xml:space="preserve">In the case of a tie for two teams that committed to attend Provincials (and it being the case where one would not go after tie breaker) the highest scoring team during the double knock out championship play will rank higher.  </w:t>
      </w:r>
    </w:p>
    <w:p w14:paraId="6DC14FE9" w14:textId="77777777" w:rsidR="00F64FC8" w:rsidRPr="005F749A" w:rsidRDefault="00F64FC8" w:rsidP="005F749A">
      <w:pPr>
        <w:pStyle w:val="ListParagraph"/>
        <w:ind w:left="0"/>
        <w:rPr>
          <w:rFonts w:ascii="Arial" w:hAnsi="Arial"/>
          <w:b/>
        </w:rPr>
      </w:pPr>
    </w:p>
    <w:p w14:paraId="2C23A1AB" w14:textId="77777777" w:rsidR="00456C8A" w:rsidRPr="005F749A" w:rsidRDefault="00456C8A" w:rsidP="005F749A">
      <w:pPr>
        <w:pStyle w:val="ListParagraph"/>
        <w:ind w:left="0"/>
        <w:rPr>
          <w:rFonts w:ascii="Arial" w:hAnsi="Arial"/>
        </w:rPr>
      </w:pPr>
    </w:p>
    <w:p w14:paraId="6DFDF90E" w14:textId="08EB5915" w:rsidR="00B2258E" w:rsidRPr="00AE0529" w:rsidRDefault="00B2258E" w:rsidP="00B2258E">
      <w:pPr>
        <w:pStyle w:val="ListParagraph"/>
        <w:spacing w:after="0" w:line="240" w:lineRule="auto"/>
        <w:ind w:left="709"/>
        <w:rPr>
          <w:rFonts w:ascii="Arial" w:hAnsi="Arial" w:cs="Arial"/>
        </w:rPr>
      </w:pPr>
      <w:r w:rsidRPr="00AE0529">
        <w:rPr>
          <w:rFonts w:ascii="Arial" w:hAnsi="Arial" w:cs="Arial"/>
        </w:rPr>
        <w:t>5</w:t>
      </w:r>
      <w:r w:rsidR="0090003E">
        <w:rPr>
          <w:rFonts w:ascii="Arial" w:hAnsi="Arial" w:cs="Arial"/>
        </w:rPr>
        <w:t>10</w:t>
      </w:r>
      <w:r w:rsidRPr="00AE0529">
        <w:rPr>
          <w:rFonts w:ascii="Arial" w:hAnsi="Arial" w:cs="Arial"/>
        </w:rPr>
        <w:t>.1</w:t>
      </w:r>
      <w:r w:rsidRPr="00AE0529">
        <w:rPr>
          <w:rFonts w:ascii="Arial" w:hAnsi="Arial" w:cs="Arial"/>
        </w:rPr>
        <w:tab/>
        <w:t>Provincial Spots</w:t>
      </w:r>
    </w:p>
    <w:p w14:paraId="4348896B" w14:textId="77777777" w:rsidR="00B2258E" w:rsidRPr="00AE0529" w:rsidRDefault="00B2258E" w:rsidP="00B2258E">
      <w:pPr>
        <w:pStyle w:val="ListParagraph"/>
        <w:spacing w:after="0"/>
        <w:ind w:left="0"/>
        <w:jc w:val="both"/>
        <w:rPr>
          <w:rFonts w:ascii="Arial" w:hAnsi="Arial" w:cs="Arial"/>
          <w:b/>
          <w:sz w:val="28"/>
          <w:szCs w:val="28"/>
          <w:u w:val="single"/>
        </w:rPr>
      </w:pPr>
      <w:r w:rsidRPr="00AE0529">
        <w:rPr>
          <w:rFonts w:ascii="Arial" w:hAnsi="Arial" w:cs="Arial"/>
          <w:sz w:val="28"/>
          <w:szCs w:val="28"/>
        </w:rPr>
        <w:t>∆</w:t>
      </w:r>
    </w:p>
    <w:p w14:paraId="50CCA71C" w14:textId="77777777" w:rsidR="00B2258E" w:rsidRPr="005F749A" w:rsidRDefault="00B2258E" w:rsidP="00B2258E">
      <w:pPr>
        <w:pStyle w:val="ListParagraph"/>
        <w:spacing w:after="0" w:line="240" w:lineRule="auto"/>
        <w:ind w:left="1440" w:firstLine="4"/>
        <w:rPr>
          <w:rFonts w:ascii="Arial" w:hAnsi="Arial"/>
        </w:rPr>
      </w:pPr>
      <w:r w:rsidRPr="00AE0529">
        <w:rPr>
          <w:rFonts w:ascii="Arial" w:hAnsi="Arial" w:cs="Arial"/>
          <w:color w:val="1E3F10"/>
          <w:lang w:val="en-US"/>
        </w:rPr>
        <w:t xml:space="preserve">Where there are equal or less teams vying for provincials than provincial spots available, the highest percentage wins as of February 1 shall be used to rank the teams and no league championship shall be held.  </w:t>
      </w:r>
      <w:r w:rsidRPr="005F749A">
        <w:rPr>
          <w:rFonts w:ascii="Arial" w:hAnsi="Arial"/>
          <w:color w:val="1E3F10"/>
          <w:lang w:val="en-US"/>
        </w:rPr>
        <w:t xml:space="preserve">Normal tie breaking procedures as outlined in the NAWRA policies shall be used if necessary.  </w:t>
      </w:r>
    </w:p>
    <w:p w14:paraId="5633C3D3" w14:textId="77777777" w:rsidR="00B2258E" w:rsidRPr="005F749A" w:rsidRDefault="00B2258E" w:rsidP="00B2258E">
      <w:pPr>
        <w:pStyle w:val="ListParagraph"/>
        <w:spacing w:after="0" w:line="240" w:lineRule="auto"/>
        <w:rPr>
          <w:rFonts w:ascii="Arial" w:hAnsi="Arial"/>
        </w:rPr>
      </w:pPr>
    </w:p>
    <w:p w14:paraId="1AEC49A6" w14:textId="716A0048" w:rsidR="00B2258E" w:rsidRPr="00AE0529" w:rsidRDefault="00B2258E" w:rsidP="00B2258E">
      <w:pPr>
        <w:pStyle w:val="ListParagraph"/>
        <w:spacing w:after="0" w:line="240" w:lineRule="auto"/>
        <w:rPr>
          <w:rFonts w:ascii="Arial" w:hAnsi="Arial" w:cs="Arial"/>
        </w:rPr>
      </w:pPr>
      <w:r w:rsidRPr="00AE0529">
        <w:rPr>
          <w:rFonts w:ascii="Arial" w:hAnsi="Arial" w:cs="Arial"/>
        </w:rPr>
        <w:lastRenderedPageBreak/>
        <w:t>5</w:t>
      </w:r>
      <w:r w:rsidR="0090003E">
        <w:rPr>
          <w:rFonts w:ascii="Arial" w:hAnsi="Arial" w:cs="Arial"/>
        </w:rPr>
        <w:t>1</w:t>
      </w:r>
      <w:r w:rsidRPr="00AE0529">
        <w:rPr>
          <w:rFonts w:ascii="Arial" w:hAnsi="Arial" w:cs="Arial"/>
        </w:rPr>
        <w:t>0.2</w:t>
      </w:r>
      <w:r w:rsidRPr="00AE0529">
        <w:rPr>
          <w:rFonts w:ascii="Arial" w:hAnsi="Arial" w:cs="Arial"/>
        </w:rPr>
        <w:tab/>
        <w:t>Determination of Home Team during League Championships</w:t>
      </w:r>
    </w:p>
    <w:p w14:paraId="75D23088" w14:textId="77777777" w:rsidR="00B2258E" w:rsidRPr="005F749A" w:rsidRDefault="00B2258E" w:rsidP="00B2258E">
      <w:pPr>
        <w:pStyle w:val="ListParagraph"/>
        <w:spacing w:after="0"/>
        <w:ind w:left="0"/>
        <w:jc w:val="both"/>
        <w:rPr>
          <w:rFonts w:ascii="Arial" w:hAnsi="Arial"/>
          <w:b/>
          <w:sz w:val="28"/>
          <w:u w:val="single"/>
        </w:rPr>
      </w:pPr>
      <w:r w:rsidRPr="005F749A">
        <w:rPr>
          <w:rFonts w:ascii="Arial" w:hAnsi="Arial"/>
          <w:sz w:val="28"/>
        </w:rPr>
        <w:t>∆</w:t>
      </w:r>
    </w:p>
    <w:p w14:paraId="1B9CB956" w14:textId="77777777" w:rsidR="00B2258E" w:rsidRPr="005F749A" w:rsidRDefault="00B2258E" w:rsidP="00B2258E">
      <w:pPr>
        <w:pStyle w:val="ListParagraph"/>
        <w:ind w:left="1440"/>
        <w:jc w:val="both"/>
        <w:rPr>
          <w:rFonts w:ascii="Arial" w:hAnsi="Arial"/>
          <w:b/>
        </w:rPr>
      </w:pPr>
      <w:r w:rsidRPr="005F749A">
        <w:rPr>
          <w:rFonts w:ascii="Arial" w:hAnsi="Arial"/>
          <w:color w:val="1E3F10"/>
          <w:lang w:val="en-US"/>
        </w:rPr>
        <w:t>Home Team and Visiting Team shall be determined by which team is listed on the schedule and not according to ranking.</w:t>
      </w:r>
    </w:p>
    <w:p w14:paraId="667EC951" w14:textId="77777777" w:rsidR="007038F5" w:rsidRPr="005F749A" w:rsidRDefault="007038F5" w:rsidP="005F749A">
      <w:pPr>
        <w:pStyle w:val="ListParagraph"/>
        <w:ind w:left="0"/>
        <w:rPr>
          <w:rFonts w:ascii="Arial" w:hAnsi="Arial"/>
        </w:rPr>
      </w:pPr>
    </w:p>
    <w:p w14:paraId="28FE27A8" w14:textId="77777777" w:rsidR="007038F5" w:rsidRPr="005F749A" w:rsidRDefault="007038F5" w:rsidP="005F749A">
      <w:pPr>
        <w:pStyle w:val="ListParagraph"/>
        <w:ind w:left="0"/>
        <w:rPr>
          <w:rFonts w:ascii="Arial" w:hAnsi="Arial"/>
        </w:rPr>
      </w:pPr>
    </w:p>
    <w:p w14:paraId="39441BD8" w14:textId="46CA3634" w:rsidR="000B11BE" w:rsidRPr="00AE0529" w:rsidRDefault="000B11BE" w:rsidP="000B11BE">
      <w:pPr>
        <w:pStyle w:val="ListParagraph"/>
        <w:ind w:left="0"/>
        <w:jc w:val="both"/>
        <w:rPr>
          <w:rFonts w:ascii="Arial" w:hAnsi="Arial" w:cs="Arial"/>
          <w:b/>
          <w:u w:val="single"/>
        </w:rPr>
      </w:pPr>
      <w:r w:rsidRPr="00AE0529">
        <w:rPr>
          <w:rFonts w:ascii="Arial" w:hAnsi="Arial" w:cs="Arial"/>
          <w:b/>
        </w:rPr>
        <w:t>51</w:t>
      </w:r>
      <w:r w:rsidR="0090003E">
        <w:rPr>
          <w:rFonts w:ascii="Arial" w:hAnsi="Arial" w:cs="Arial"/>
          <w:b/>
        </w:rPr>
        <w:t>1</w:t>
      </w:r>
      <w:r w:rsidRPr="00AE0529">
        <w:rPr>
          <w:rFonts w:ascii="Arial" w:hAnsi="Arial" w:cs="Arial"/>
          <w:b/>
        </w:rPr>
        <w:tab/>
      </w:r>
      <w:r w:rsidRPr="00AE0529">
        <w:rPr>
          <w:rFonts w:ascii="Arial" w:hAnsi="Arial" w:cs="Arial"/>
          <w:b/>
          <w:u w:val="single"/>
        </w:rPr>
        <w:t xml:space="preserve">LEAGUE CHAMPIONSHIP RULES </w:t>
      </w:r>
    </w:p>
    <w:p w14:paraId="04ECEFB6" w14:textId="77777777" w:rsidR="000B11BE" w:rsidRPr="00AE0529" w:rsidRDefault="000B11BE" w:rsidP="000B11BE">
      <w:pPr>
        <w:pStyle w:val="ListParagraph"/>
        <w:ind w:left="0"/>
        <w:jc w:val="both"/>
        <w:rPr>
          <w:rFonts w:ascii="Arial" w:hAnsi="Arial" w:cs="Arial"/>
        </w:rPr>
      </w:pPr>
      <w:r w:rsidRPr="00AE0529">
        <w:rPr>
          <w:rFonts w:ascii="Arial" w:hAnsi="Arial" w:cs="Arial"/>
        </w:rPr>
        <w:tab/>
      </w:r>
    </w:p>
    <w:p w14:paraId="10B4BC1D" w14:textId="77777777" w:rsidR="000B11BE" w:rsidRPr="00AE0529" w:rsidRDefault="000B11BE" w:rsidP="000B11BE">
      <w:pPr>
        <w:pStyle w:val="ListParagraph"/>
        <w:ind w:left="0" w:firstLine="720"/>
        <w:jc w:val="both"/>
        <w:rPr>
          <w:rFonts w:ascii="Arial" w:hAnsi="Arial" w:cs="Arial"/>
        </w:rPr>
      </w:pPr>
      <w:r w:rsidRPr="00AE0529">
        <w:rPr>
          <w:rFonts w:ascii="Arial" w:hAnsi="Arial" w:cs="Arial"/>
        </w:rPr>
        <w:t>League Championship games will be played according to the following rules:</w:t>
      </w:r>
    </w:p>
    <w:p w14:paraId="00A15159" w14:textId="77777777" w:rsidR="000B11BE" w:rsidRPr="00AE0529" w:rsidRDefault="000B11BE" w:rsidP="00D02F61">
      <w:pPr>
        <w:pStyle w:val="ListParagraph"/>
        <w:numPr>
          <w:ilvl w:val="0"/>
          <w:numId w:val="49"/>
        </w:numPr>
        <w:rPr>
          <w:rFonts w:ascii="Arial" w:hAnsi="Arial" w:cs="Arial"/>
        </w:rPr>
      </w:pPr>
      <w:r w:rsidRPr="00AE0529">
        <w:rPr>
          <w:rFonts w:ascii="Arial" w:hAnsi="Arial" w:cs="Arial"/>
        </w:rPr>
        <w:t>Games will consist of two (2), twenty (20) minute periods with a three (3) minute warm up and a one (1) minute break between periods.</w:t>
      </w:r>
    </w:p>
    <w:p w14:paraId="47BA6846" w14:textId="77777777" w:rsidR="000B11BE" w:rsidRPr="005F749A" w:rsidRDefault="000B11BE" w:rsidP="00D02F61">
      <w:pPr>
        <w:pStyle w:val="ListParagraph"/>
        <w:numPr>
          <w:ilvl w:val="0"/>
          <w:numId w:val="49"/>
        </w:numPr>
        <w:rPr>
          <w:rFonts w:ascii="Arial" w:hAnsi="Arial"/>
        </w:rPr>
      </w:pPr>
      <w:r w:rsidRPr="00AE0529">
        <w:rPr>
          <w:rFonts w:ascii="Arial" w:hAnsi="Arial" w:cs="Arial"/>
        </w:rPr>
        <w:t>A coin toss will be used determine the team that will be awarded the ring</w:t>
      </w:r>
      <w:r w:rsidR="00003F1E" w:rsidRPr="00AE0529">
        <w:rPr>
          <w:rFonts w:ascii="Arial" w:hAnsi="Arial" w:cs="Arial"/>
        </w:rPr>
        <w:t xml:space="preserve"> in the event of an overtime period</w:t>
      </w:r>
      <w:r w:rsidRPr="00AE0529">
        <w:rPr>
          <w:rFonts w:ascii="Arial" w:hAnsi="Arial" w:cs="Arial"/>
        </w:rPr>
        <w:t>.</w:t>
      </w:r>
      <w:r w:rsidRPr="005F749A">
        <w:rPr>
          <w:rFonts w:ascii="Arial" w:hAnsi="Arial"/>
        </w:rPr>
        <w:t xml:space="preserve">  This will take place during the </w:t>
      </w:r>
      <w:proofErr w:type="gramStart"/>
      <w:r w:rsidRPr="005F749A">
        <w:rPr>
          <w:rFonts w:ascii="Arial" w:hAnsi="Arial"/>
        </w:rPr>
        <w:t>warm up</w:t>
      </w:r>
      <w:proofErr w:type="gramEnd"/>
      <w:r w:rsidRPr="005F749A">
        <w:rPr>
          <w:rFonts w:ascii="Arial" w:hAnsi="Arial"/>
        </w:rPr>
        <w:t xml:space="preserve"> should an overtime period or shootout be required.</w:t>
      </w:r>
    </w:p>
    <w:p w14:paraId="553F0DF6" w14:textId="77777777" w:rsidR="000B11BE" w:rsidRPr="005F749A" w:rsidRDefault="000B11BE" w:rsidP="00D02F61">
      <w:pPr>
        <w:pStyle w:val="ListParagraph"/>
        <w:numPr>
          <w:ilvl w:val="0"/>
          <w:numId w:val="49"/>
        </w:numPr>
        <w:rPr>
          <w:rFonts w:ascii="Arial" w:hAnsi="Arial"/>
        </w:rPr>
      </w:pPr>
      <w:r w:rsidRPr="005F749A">
        <w:rPr>
          <w:rFonts w:ascii="Arial" w:hAnsi="Arial"/>
        </w:rPr>
        <w:t xml:space="preserve">Teams not iced within two (2) minutes of the referee’s whistle being blown to start the game will forfeit the game. The game may be played as exhibition. </w:t>
      </w:r>
    </w:p>
    <w:p w14:paraId="6F077513" w14:textId="77777777" w:rsidR="000B11BE" w:rsidRPr="005F749A" w:rsidRDefault="000B11BE" w:rsidP="00D02F61">
      <w:pPr>
        <w:pStyle w:val="ListParagraph"/>
        <w:numPr>
          <w:ilvl w:val="0"/>
          <w:numId w:val="49"/>
        </w:numPr>
        <w:rPr>
          <w:rFonts w:ascii="Arial" w:hAnsi="Arial"/>
        </w:rPr>
      </w:pPr>
      <w:r w:rsidRPr="005F749A">
        <w:rPr>
          <w:rFonts w:ascii="Arial" w:hAnsi="Arial"/>
        </w:rPr>
        <w:t>If the teams are tied at the end of regulation time and ten (10) or more minutes remain in the scheduled ice slot, the game will proceed to a five (5) minute overtime period, stop time and sudden victory.</w:t>
      </w:r>
    </w:p>
    <w:p w14:paraId="0C234A86" w14:textId="77777777" w:rsidR="000B11BE" w:rsidRPr="005F749A" w:rsidRDefault="000B11BE" w:rsidP="00D02F61">
      <w:pPr>
        <w:pStyle w:val="ListParagraph"/>
        <w:numPr>
          <w:ilvl w:val="0"/>
          <w:numId w:val="49"/>
        </w:numPr>
        <w:rPr>
          <w:rFonts w:ascii="Arial" w:hAnsi="Arial"/>
        </w:rPr>
      </w:pPr>
      <w:r w:rsidRPr="005F749A">
        <w:rPr>
          <w:rFonts w:ascii="Arial" w:hAnsi="Arial"/>
        </w:rPr>
        <w:t>Teams will not change ends for the overtime period.</w:t>
      </w:r>
    </w:p>
    <w:p w14:paraId="40EEAA75" w14:textId="77777777" w:rsidR="000B11BE" w:rsidRPr="005F749A" w:rsidRDefault="000B11BE" w:rsidP="00D02F61">
      <w:pPr>
        <w:pStyle w:val="ListParagraph"/>
        <w:numPr>
          <w:ilvl w:val="0"/>
          <w:numId w:val="49"/>
        </w:numPr>
        <w:rPr>
          <w:rFonts w:ascii="Arial" w:hAnsi="Arial"/>
        </w:rPr>
      </w:pPr>
      <w:r w:rsidRPr="005F749A">
        <w:rPr>
          <w:rFonts w:ascii="Arial" w:hAnsi="Arial"/>
        </w:rPr>
        <w:t>No additional time-outs will be awarded in overtime.</w:t>
      </w:r>
    </w:p>
    <w:p w14:paraId="1F0E11B0" w14:textId="77777777" w:rsidR="000B11BE" w:rsidRPr="005F749A" w:rsidRDefault="000B11BE" w:rsidP="00D02F61">
      <w:pPr>
        <w:pStyle w:val="ListParagraph"/>
        <w:numPr>
          <w:ilvl w:val="0"/>
          <w:numId w:val="49"/>
        </w:numPr>
        <w:rPr>
          <w:rFonts w:ascii="Arial" w:hAnsi="Arial"/>
        </w:rPr>
      </w:pPr>
      <w:r w:rsidRPr="005F749A">
        <w:rPr>
          <w:rFonts w:ascii="Arial" w:hAnsi="Arial"/>
        </w:rPr>
        <w:t>If still tied after overtime, a three (3) player shootout will take place.  Shootout lists shall be given right at the conclusion of the overtime as there will be no additional time given to sort that out as ice time is limited. </w:t>
      </w:r>
    </w:p>
    <w:p w14:paraId="79C955D7" w14:textId="77777777" w:rsidR="000B11BE" w:rsidRPr="005F749A" w:rsidRDefault="000B11BE" w:rsidP="00D02F61">
      <w:pPr>
        <w:pStyle w:val="ListParagraph"/>
        <w:numPr>
          <w:ilvl w:val="0"/>
          <w:numId w:val="49"/>
        </w:numPr>
        <w:rPr>
          <w:rFonts w:ascii="Arial" w:hAnsi="Arial"/>
        </w:rPr>
      </w:pPr>
      <w:r w:rsidRPr="005F749A">
        <w:rPr>
          <w:rFonts w:ascii="Arial" w:hAnsi="Arial"/>
        </w:rPr>
        <w:t>If still tied after three (3) players shoot, teams will alternate shooters until a winner is determined.  Players may not shoot a second time until all skaters on their team have shot.</w:t>
      </w:r>
    </w:p>
    <w:p w14:paraId="3BEF0F31" w14:textId="77777777" w:rsidR="000B11BE" w:rsidRPr="005F749A" w:rsidRDefault="000B11BE" w:rsidP="00D02F61">
      <w:pPr>
        <w:pStyle w:val="ListParagraph"/>
        <w:numPr>
          <w:ilvl w:val="0"/>
          <w:numId w:val="49"/>
        </w:numPr>
        <w:rPr>
          <w:rFonts w:ascii="Arial" w:hAnsi="Arial"/>
        </w:rPr>
      </w:pPr>
      <w:r w:rsidRPr="005F749A">
        <w:rPr>
          <w:rFonts w:ascii="Arial" w:hAnsi="Arial"/>
        </w:rPr>
        <w:t>If the teams are tied at the end of regulation time and less than ten (10) minutes remain in the scheduled ice slot, the game will proceed directly to the three (3) player shootout.</w:t>
      </w:r>
    </w:p>
    <w:p w14:paraId="5D26AED4" w14:textId="77777777" w:rsidR="000B11BE" w:rsidRPr="005F749A" w:rsidRDefault="000B11BE" w:rsidP="00D02F61">
      <w:pPr>
        <w:pStyle w:val="ListParagraph"/>
        <w:numPr>
          <w:ilvl w:val="0"/>
          <w:numId w:val="49"/>
        </w:numPr>
        <w:rPr>
          <w:rFonts w:ascii="Arial" w:hAnsi="Arial"/>
        </w:rPr>
      </w:pPr>
      <w:r w:rsidRPr="005F749A">
        <w:rPr>
          <w:rFonts w:ascii="Arial" w:hAnsi="Arial"/>
        </w:rPr>
        <w:t xml:space="preserve">Where there is no time for a shootout of any kind, the record between the tied teams from league play shall determine which team advances.  Where the teams have a tied record in league play, the greatest positive difference of goals for and against between the tied teams shall be used.  If a tie still exists, the least penalized team in games between the tied teams in league play shall advance.  </w:t>
      </w:r>
    </w:p>
    <w:p w14:paraId="300DE7AA" w14:textId="2A44851B" w:rsidR="00456C8A" w:rsidRPr="00AE0529" w:rsidRDefault="00456C8A" w:rsidP="00456C8A">
      <w:pPr>
        <w:pStyle w:val="ListParagraph"/>
        <w:ind w:left="0"/>
        <w:rPr>
          <w:rFonts w:ascii="Arial" w:hAnsi="Arial" w:cs="Arial"/>
        </w:rPr>
      </w:pPr>
    </w:p>
    <w:p w14:paraId="207D26C6" w14:textId="77777777" w:rsidR="00017F70" w:rsidRPr="005F749A" w:rsidRDefault="001D2124" w:rsidP="001D2124">
      <w:pPr>
        <w:pStyle w:val="ListParagraph"/>
        <w:ind w:left="0"/>
        <w:jc w:val="center"/>
        <w:rPr>
          <w:rFonts w:ascii="Arial" w:hAnsi="Arial"/>
          <w:b/>
          <w:sz w:val="36"/>
          <w:u w:val="single"/>
        </w:rPr>
      </w:pPr>
      <w:r w:rsidRPr="005F749A">
        <w:rPr>
          <w:rFonts w:ascii="Arial" w:hAnsi="Arial"/>
          <w:b/>
          <w:sz w:val="36"/>
          <w:u w:val="single"/>
        </w:rPr>
        <w:t>6</w:t>
      </w:r>
      <w:r w:rsidR="00290B9F" w:rsidRPr="005F749A">
        <w:rPr>
          <w:rFonts w:ascii="Arial" w:hAnsi="Arial"/>
          <w:b/>
          <w:sz w:val="36"/>
          <w:u w:val="single"/>
        </w:rPr>
        <w:t xml:space="preserve"> </w:t>
      </w:r>
      <w:r w:rsidRPr="005F749A">
        <w:rPr>
          <w:rFonts w:ascii="Arial" w:hAnsi="Arial"/>
          <w:b/>
          <w:sz w:val="36"/>
          <w:u w:val="single"/>
        </w:rPr>
        <w:t>-</w:t>
      </w:r>
      <w:r w:rsidR="00290B9F" w:rsidRPr="005F749A">
        <w:rPr>
          <w:rFonts w:ascii="Arial" w:hAnsi="Arial"/>
          <w:b/>
          <w:sz w:val="36"/>
          <w:u w:val="single"/>
        </w:rPr>
        <w:t xml:space="preserve"> </w:t>
      </w:r>
      <w:r w:rsidRPr="005F749A">
        <w:rPr>
          <w:rFonts w:ascii="Arial" w:hAnsi="Arial"/>
          <w:b/>
          <w:sz w:val="36"/>
          <w:u w:val="single"/>
        </w:rPr>
        <w:t>PLAYERS AND TEAMS</w:t>
      </w:r>
    </w:p>
    <w:p w14:paraId="7C452E60" w14:textId="77777777" w:rsidR="000D15C0" w:rsidRPr="005F749A" w:rsidRDefault="000D15C0" w:rsidP="001D2124">
      <w:pPr>
        <w:pStyle w:val="ListParagraph"/>
        <w:ind w:left="0"/>
        <w:rPr>
          <w:rFonts w:ascii="Arial" w:hAnsi="Arial"/>
          <w:b/>
        </w:rPr>
      </w:pPr>
    </w:p>
    <w:p w14:paraId="05111EC7" w14:textId="77777777" w:rsidR="001D2124" w:rsidRPr="005F749A" w:rsidRDefault="001D2124" w:rsidP="001D2124">
      <w:pPr>
        <w:pStyle w:val="ListParagraph"/>
        <w:ind w:left="0"/>
        <w:rPr>
          <w:rFonts w:ascii="Arial" w:hAnsi="Arial"/>
          <w:b/>
          <w:u w:val="single"/>
        </w:rPr>
      </w:pPr>
      <w:r w:rsidRPr="005F749A">
        <w:rPr>
          <w:rFonts w:ascii="Arial" w:hAnsi="Arial"/>
          <w:b/>
        </w:rPr>
        <w:t>600</w:t>
      </w:r>
      <w:r w:rsidR="0045141D" w:rsidRPr="005F749A">
        <w:rPr>
          <w:rFonts w:ascii="Arial" w:hAnsi="Arial"/>
          <w:b/>
        </w:rPr>
        <w:tab/>
      </w:r>
      <w:r w:rsidRPr="005F749A">
        <w:rPr>
          <w:rFonts w:ascii="Arial" w:hAnsi="Arial"/>
          <w:b/>
          <w:u w:val="single"/>
        </w:rPr>
        <w:t>OVERVIEW</w:t>
      </w:r>
    </w:p>
    <w:p w14:paraId="7CD65C2E" w14:textId="77777777" w:rsidR="001D2124" w:rsidRPr="005F749A" w:rsidRDefault="001D2124" w:rsidP="001D2124">
      <w:pPr>
        <w:pStyle w:val="ListParagraph"/>
        <w:ind w:left="0"/>
        <w:rPr>
          <w:rFonts w:ascii="Arial" w:hAnsi="Arial"/>
        </w:rPr>
      </w:pPr>
    </w:p>
    <w:p w14:paraId="469B5123" w14:textId="77777777" w:rsidR="001D2124" w:rsidRPr="005F749A" w:rsidRDefault="001D2124" w:rsidP="009E615F">
      <w:pPr>
        <w:pStyle w:val="ListParagraph"/>
        <w:rPr>
          <w:rFonts w:ascii="Arial" w:hAnsi="Arial"/>
        </w:rPr>
      </w:pPr>
      <w:r w:rsidRPr="005F749A">
        <w:rPr>
          <w:rFonts w:ascii="Arial" w:hAnsi="Arial"/>
        </w:rPr>
        <w:lastRenderedPageBreak/>
        <w:t>To fulfill the Mandate, NAWRA institutes principles and rules regarding Players and Teams. These principles and rules are not intended to encumber Players or Teams but rather to ensure that the fair and competitive nature of Ringette is maintained.</w:t>
      </w:r>
    </w:p>
    <w:p w14:paraId="4F849271" w14:textId="77777777" w:rsidR="005C72F3" w:rsidRPr="005F749A" w:rsidRDefault="005C72F3" w:rsidP="001D2124">
      <w:pPr>
        <w:pStyle w:val="ListParagraph"/>
        <w:ind w:left="0"/>
        <w:rPr>
          <w:rFonts w:ascii="Arial" w:hAnsi="Arial"/>
        </w:rPr>
      </w:pPr>
    </w:p>
    <w:p w14:paraId="2BF2D404" w14:textId="77777777" w:rsidR="001D2124" w:rsidRPr="005F749A" w:rsidRDefault="005C72F3" w:rsidP="001D2124">
      <w:pPr>
        <w:pStyle w:val="ListParagraph"/>
        <w:ind w:left="0"/>
        <w:rPr>
          <w:rFonts w:ascii="Arial" w:hAnsi="Arial"/>
          <w:b/>
          <w:u w:val="single"/>
        </w:rPr>
      </w:pPr>
      <w:r w:rsidRPr="005F749A">
        <w:rPr>
          <w:rFonts w:ascii="Arial" w:hAnsi="Arial"/>
          <w:b/>
        </w:rPr>
        <w:t>601</w:t>
      </w:r>
      <w:r w:rsidR="00554CF8" w:rsidRPr="005F749A">
        <w:rPr>
          <w:rFonts w:ascii="Arial" w:hAnsi="Arial"/>
          <w:b/>
        </w:rPr>
        <w:tab/>
      </w:r>
      <w:r w:rsidRPr="005F749A">
        <w:rPr>
          <w:rFonts w:ascii="Arial" w:hAnsi="Arial"/>
          <w:b/>
          <w:u w:val="single"/>
        </w:rPr>
        <w:t>TEAM MANAGERS</w:t>
      </w:r>
    </w:p>
    <w:p w14:paraId="1DBC6490" w14:textId="77777777" w:rsidR="005C72F3" w:rsidRPr="005F749A" w:rsidRDefault="005C72F3" w:rsidP="001D2124">
      <w:pPr>
        <w:pStyle w:val="ListParagraph"/>
        <w:ind w:left="0"/>
        <w:rPr>
          <w:rFonts w:ascii="Arial" w:hAnsi="Arial"/>
        </w:rPr>
      </w:pPr>
    </w:p>
    <w:p w14:paraId="5F6AAA3F" w14:textId="77777777" w:rsidR="005C72F3" w:rsidRPr="005F749A" w:rsidRDefault="005C72F3" w:rsidP="009E615F">
      <w:pPr>
        <w:pStyle w:val="ListParagraph"/>
        <w:rPr>
          <w:rFonts w:ascii="Arial" w:hAnsi="Arial"/>
        </w:rPr>
      </w:pPr>
      <w:r w:rsidRPr="005F749A">
        <w:rPr>
          <w:rFonts w:ascii="Arial" w:hAnsi="Arial"/>
        </w:rPr>
        <w:t>Each Team must appoint at least one (1) Team Manager and one (1) alternate contact. All contact information must be given to the Executive in writing (electronically or handwritten)</w:t>
      </w:r>
      <w:r w:rsidR="00AC6FF7" w:rsidRPr="005F749A">
        <w:rPr>
          <w:rFonts w:ascii="Arial" w:hAnsi="Arial"/>
        </w:rPr>
        <w:t xml:space="preserve"> by </w:t>
      </w:r>
      <w:r w:rsidR="00DE76FF" w:rsidRPr="005F749A">
        <w:rPr>
          <w:rFonts w:ascii="Arial" w:hAnsi="Arial"/>
        </w:rPr>
        <w:t>August 31 of the current playing season.</w:t>
      </w:r>
    </w:p>
    <w:p w14:paraId="1A122D19" w14:textId="77777777" w:rsidR="005C72F3" w:rsidRPr="005F749A" w:rsidRDefault="005C72F3" w:rsidP="001D2124">
      <w:pPr>
        <w:pStyle w:val="ListParagraph"/>
        <w:ind w:left="0"/>
        <w:rPr>
          <w:rFonts w:ascii="Arial" w:hAnsi="Arial"/>
        </w:rPr>
      </w:pPr>
      <w:r w:rsidRPr="005F749A">
        <w:rPr>
          <w:rFonts w:ascii="Arial" w:hAnsi="Arial"/>
        </w:rPr>
        <w:tab/>
      </w:r>
    </w:p>
    <w:p w14:paraId="4658D560" w14:textId="77777777" w:rsidR="005C72F3" w:rsidRPr="005F749A" w:rsidRDefault="005C72F3" w:rsidP="009E615F">
      <w:pPr>
        <w:pStyle w:val="ListParagraph"/>
        <w:ind w:left="0" w:firstLine="720"/>
        <w:rPr>
          <w:rFonts w:ascii="Arial" w:hAnsi="Arial"/>
        </w:rPr>
      </w:pPr>
      <w:r w:rsidRPr="005F749A">
        <w:rPr>
          <w:rFonts w:ascii="Arial" w:hAnsi="Arial"/>
        </w:rPr>
        <w:t xml:space="preserve">The duties of the Team manager </w:t>
      </w:r>
      <w:r w:rsidR="00037AC4" w:rsidRPr="005F749A">
        <w:rPr>
          <w:rFonts w:ascii="Arial" w:hAnsi="Arial"/>
        </w:rPr>
        <w:t>include,</w:t>
      </w:r>
      <w:r w:rsidRPr="005F749A">
        <w:rPr>
          <w:rFonts w:ascii="Arial" w:hAnsi="Arial"/>
        </w:rPr>
        <w:t xml:space="preserve"> but are not necessarily limited to:</w:t>
      </w:r>
    </w:p>
    <w:p w14:paraId="58FE8DAE" w14:textId="77777777" w:rsidR="00F0218A" w:rsidRPr="005F749A" w:rsidRDefault="00F0218A" w:rsidP="009E615F">
      <w:pPr>
        <w:pStyle w:val="ListParagraph"/>
        <w:ind w:left="0" w:firstLine="720"/>
        <w:rPr>
          <w:rFonts w:ascii="Arial" w:hAnsi="Arial"/>
        </w:rPr>
      </w:pPr>
    </w:p>
    <w:p w14:paraId="388E22D4" w14:textId="3D604454" w:rsidR="00F0218A" w:rsidRPr="005F749A" w:rsidRDefault="005C72F3" w:rsidP="00D02F61">
      <w:pPr>
        <w:pStyle w:val="ListParagraph"/>
        <w:numPr>
          <w:ilvl w:val="0"/>
          <w:numId w:val="30"/>
        </w:numPr>
        <w:ind w:left="1418" w:hanging="284"/>
        <w:rPr>
          <w:rFonts w:ascii="Arial" w:hAnsi="Arial"/>
        </w:rPr>
      </w:pPr>
      <w:r w:rsidRPr="005F749A">
        <w:rPr>
          <w:rFonts w:ascii="Arial" w:hAnsi="Arial"/>
        </w:rPr>
        <w:t>Securing a min of 15 ice slots for their Team home games and submitting to the</w:t>
      </w:r>
      <w:r w:rsidRPr="005F749A">
        <w:rPr>
          <w:rFonts w:ascii="Arial" w:hAnsi="Arial"/>
        </w:rPr>
        <w:tab/>
        <w:t>NAWRA Scheduler</w:t>
      </w:r>
      <w:r w:rsidR="00037AC4" w:rsidRPr="005F749A">
        <w:rPr>
          <w:rFonts w:ascii="Arial" w:hAnsi="Arial"/>
        </w:rPr>
        <w:t xml:space="preserve"> prior to the Fall Meeting</w:t>
      </w:r>
      <w:r w:rsidR="00CE60E4" w:rsidRPr="005F749A">
        <w:rPr>
          <w:rFonts w:ascii="Arial" w:hAnsi="Arial"/>
        </w:rPr>
        <w:t xml:space="preserve">.  This does not include </w:t>
      </w:r>
      <w:r w:rsidR="00AE25ED" w:rsidRPr="00AE0529">
        <w:rPr>
          <w:rFonts w:ascii="Arial" w:hAnsi="Arial" w:cs="Arial"/>
        </w:rPr>
        <w:t>league championship</w:t>
      </w:r>
      <w:r w:rsidR="00CE60E4" w:rsidRPr="005F749A">
        <w:rPr>
          <w:rFonts w:ascii="Arial" w:hAnsi="Arial"/>
        </w:rPr>
        <w:t xml:space="preserve"> ice </w:t>
      </w:r>
      <w:r w:rsidR="00AB1889" w:rsidRPr="005F749A">
        <w:rPr>
          <w:rFonts w:ascii="Arial" w:hAnsi="Arial"/>
        </w:rPr>
        <w:t>r</w:t>
      </w:r>
      <w:r w:rsidR="00CE60E4" w:rsidRPr="005F749A">
        <w:rPr>
          <w:rFonts w:ascii="Arial" w:hAnsi="Arial"/>
        </w:rPr>
        <w:t>equirements</w:t>
      </w:r>
      <w:r w:rsidRPr="005F749A">
        <w:rPr>
          <w:rFonts w:ascii="Arial" w:hAnsi="Arial"/>
        </w:rPr>
        <w:t>;</w:t>
      </w:r>
    </w:p>
    <w:p w14:paraId="3FDAF7F5" w14:textId="3E906B77" w:rsidR="00F0218A" w:rsidRPr="005F749A" w:rsidRDefault="005C72F3" w:rsidP="00D02F61">
      <w:pPr>
        <w:pStyle w:val="ListParagraph"/>
        <w:numPr>
          <w:ilvl w:val="0"/>
          <w:numId w:val="30"/>
        </w:numPr>
        <w:ind w:left="1418" w:hanging="284"/>
        <w:rPr>
          <w:rFonts w:ascii="Arial" w:hAnsi="Arial"/>
        </w:rPr>
      </w:pPr>
      <w:r w:rsidRPr="005F749A">
        <w:rPr>
          <w:rFonts w:ascii="Arial" w:hAnsi="Arial"/>
        </w:rPr>
        <w:t xml:space="preserve">Checking the League game schedule for their home ice times to ensure that the printed schedule is correct and if there are </w:t>
      </w:r>
      <w:r w:rsidR="00037AC4" w:rsidRPr="005F749A">
        <w:rPr>
          <w:rFonts w:ascii="Arial" w:hAnsi="Arial"/>
        </w:rPr>
        <w:t>discrepancies</w:t>
      </w:r>
      <w:r w:rsidRPr="005F749A">
        <w:rPr>
          <w:rFonts w:ascii="Arial" w:hAnsi="Arial"/>
        </w:rPr>
        <w:t xml:space="preserve"> they notify the Scheduler, Webmaster and Ref</w:t>
      </w:r>
      <w:r w:rsidR="00B27DFC">
        <w:rPr>
          <w:rFonts w:ascii="Arial" w:hAnsi="Arial"/>
        </w:rPr>
        <w:t>eree Assignor</w:t>
      </w:r>
      <w:r w:rsidR="00037AC4" w:rsidRPr="005F749A">
        <w:rPr>
          <w:rFonts w:ascii="Arial" w:hAnsi="Arial"/>
        </w:rPr>
        <w:t xml:space="preserve"> of any </w:t>
      </w:r>
      <w:proofErr w:type="gramStart"/>
      <w:r w:rsidR="00037AC4" w:rsidRPr="005F749A">
        <w:rPr>
          <w:rFonts w:ascii="Arial" w:hAnsi="Arial"/>
        </w:rPr>
        <w:t>errors;</w:t>
      </w:r>
      <w:proofErr w:type="gramEnd"/>
    </w:p>
    <w:p w14:paraId="4E673CC8" w14:textId="77777777" w:rsidR="00F0218A" w:rsidRPr="005F749A" w:rsidRDefault="00037AC4" w:rsidP="00D02F61">
      <w:pPr>
        <w:pStyle w:val="ListParagraph"/>
        <w:numPr>
          <w:ilvl w:val="0"/>
          <w:numId w:val="30"/>
        </w:numPr>
        <w:ind w:left="1418" w:hanging="284"/>
        <w:rPr>
          <w:rFonts w:ascii="Arial" w:hAnsi="Arial"/>
        </w:rPr>
      </w:pPr>
      <w:r w:rsidRPr="005F749A">
        <w:rPr>
          <w:rFonts w:ascii="Arial" w:hAnsi="Arial"/>
        </w:rPr>
        <w:t>Filling out all required information on the Team Roster Spreadsheet and submitting to the</w:t>
      </w:r>
      <w:r w:rsidR="00004578" w:rsidRPr="005F749A">
        <w:rPr>
          <w:rFonts w:ascii="Arial" w:hAnsi="Arial"/>
        </w:rPr>
        <w:t xml:space="preserve"> Registrar by the set deadlines. </w:t>
      </w:r>
      <w:r w:rsidR="000D15C0" w:rsidRPr="005F749A">
        <w:rPr>
          <w:rFonts w:ascii="Arial" w:hAnsi="Arial"/>
        </w:rPr>
        <w:t xml:space="preserve"> S</w:t>
      </w:r>
      <w:r w:rsidR="00004578" w:rsidRPr="005F749A">
        <w:rPr>
          <w:rFonts w:ascii="Arial" w:hAnsi="Arial"/>
        </w:rPr>
        <w:t>ee the Registration Guidelines in this manual;</w:t>
      </w:r>
    </w:p>
    <w:p w14:paraId="6993A922" w14:textId="77777777" w:rsidR="00F0218A" w:rsidRPr="005F749A" w:rsidRDefault="00037AC4" w:rsidP="00D02F61">
      <w:pPr>
        <w:pStyle w:val="ListParagraph"/>
        <w:numPr>
          <w:ilvl w:val="0"/>
          <w:numId w:val="30"/>
        </w:numPr>
        <w:ind w:left="1418" w:hanging="284"/>
        <w:rPr>
          <w:rFonts w:ascii="Arial" w:hAnsi="Arial"/>
        </w:rPr>
      </w:pPr>
      <w:r w:rsidRPr="005F749A">
        <w:rPr>
          <w:rFonts w:ascii="Arial" w:hAnsi="Arial"/>
        </w:rPr>
        <w:t>Informing the Registrar of any roster changes made throughout the season and forwarding all info electronically to the Registrar by all critical dates as set by Ringette Alberta</w:t>
      </w:r>
      <w:r w:rsidR="00004578" w:rsidRPr="005F749A">
        <w:rPr>
          <w:rFonts w:ascii="Arial" w:hAnsi="Arial"/>
        </w:rPr>
        <w:t>;</w:t>
      </w:r>
    </w:p>
    <w:p w14:paraId="60CC6D71" w14:textId="66A08DEA" w:rsidR="00F0218A" w:rsidRPr="005F749A" w:rsidRDefault="00037AC4" w:rsidP="00D02F61">
      <w:pPr>
        <w:pStyle w:val="ListParagraph"/>
        <w:numPr>
          <w:ilvl w:val="0"/>
          <w:numId w:val="30"/>
        </w:numPr>
        <w:ind w:left="1418" w:hanging="284"/>
        <w:rPr>
          <w:rFonts w:ascii="Arial" w:hAnsi="Arial"/>
        </w:rPr>
      </w:pPr>
      <w:r w:rsidRPr="005F749A">
        <w:rPr>
          <w:rFonts w:ascii="Arial" w:hAnsi="Arial"/>
        </w:rPr>
        <w:t>Forwarding all Affiliation Forms to the Registrar by the critical dates set by Ringette Alberta;</w:t>
      </w:r>
    </w:p>
    <w:p w14:paraId="1D8F7E11" w14:textId="77777777" w:rsidR="00CB74E6" w:rsidRPr="005F749A" w:rsidRDefault="00CB74E6" w:rsidP="00D02F61">
      <w:pPr>
        <w:pStyle w:val="ListParagraph"/>
        <w:numPr>
          <w:ilvl w:val="0"/>
          <w:numId w:val="30"/>
        </w:numPr>
        <w:ind w:left="1418" w:hanging="284"/>
        <w:rPr>
          <w:rFonts w:ascii="Arial" w:hAnsi="Arial"/>
        </w:rPr>
      </w:pPr>
      <w:r w:rsidRPr="005F749A">
        <w:rPr>
          <w:rFonts w:ascii="Arial" w:hAnsi="Arial"/>
        </w:rPr>
        <w:t xml:space="preserve">Attending the fall Meeting or making sure a reliable replacement attends as well as </w:t>
      </w:r>
    </w:p>
    <w:p w14:paraId="24E408E0" w14:textId="77777777" w:rsidR="00F0218A" w:rsidRPr="005F749A" w:rsidRDefault="00CB74E6" w:rsidP="00372B84">
      <w:pPr>
        <w:pStyle w:val="ListParagraph"/>
        <w:rPr>
          <w:rFonts w:ascii="Arial" w:hAnsi="Arial"/>
        </w:rPr>
      </w:pPr>
      <w:r w:rsidRPr="005F749A">
        <w:rPr>
          <w:rFonts w:ascii="Arial" w:hAnsi="Arial"/>
        </w:rPr>
        <w:t xml:space="preserve">   </w:t>
      </w:r>
      <w:r w:rsidR="00F0218A" w:rsidRPr="005F749A">
        <w:rPr>
          <w:rFonts w:ascii="Arial" w:hAnsi="Arial"/>
        </w:rPr>
        <w:tab/>
      </w:r>
      <w:r w:rsidRPr="005F749A">
        <w:rPr>
          <w:rFonts w:ascii="Arial" w:hAnsi="Arial"/>
        </w:rPr>
        <w:t>ensuring that all meetings have the minimum required team reps attending</w:t>
      </w:r>
      <w:r w:rsidR="00F0218A" w:rsidRPr="005F749A">
        <w:rPr>
          <w:rFonts w:ascii="Arial" w:hAnsi="Arial"/>
        </w:rPr>
        <w:t>;</w:t>
      </w:r>
    </w:p>
    <w:p w14:paraId="5B3543C7" w14:textId="77777777" w:rsidR="00F0218A" w:rsidRPr="005F749A" w:rsidRDefault="00F0218A" w:rsidP="00D02F61">
      <w:pPr>
        <w:pStyle w:val="ListParagraph"/>
        <w:numPr>
          <w:ilvl w:val="0"/>
          <w:numId w:val="30"/>
        </w:numPr>
        <w:ind w:left="1418"/>
        <w:rPr>
          <w:rFonts w:ascii="Arial" w:hAnsi="Arial"/>
        </w:rPr>
      </w:pPr>
      <w:r w:rsidRPr="005F749A">
        <w:rPr>
          <w:rFonts w:ascii="Arial" w:hAnsi="Arial"/>
        </w:rPr>
        <w:tab/>
      </w:r>
      <w:r w:rsidR="009E2505" w:rsidRPr="005F749A">
        <w:rPr>
          <w:rFonts w:ascii="Arial" w:hAnsi="Arial"/>
        </w:rPr>
        <w:t xml:space="preserve">Getting all the registered Players and Team Staff to read and sign the Code of </w:t>
      </w:r>
      <w:r w:rsidR="009E2505" w:rsidRPr="005F749A">
        <w:rPr>
          <w:rFonts w:ascii="Arial" w:hAnsi="Arial"/>
        </w:rPr>
        <w:tab/>
      </w:r>
      <w:r w:rsidR="009E2505" w:rsidRPr="005F749A">
        <w:rPr>
          <w:rFonts w:ascii="Arial" w:hAnsi="Arial"/>
        </w:rPr>
        <w:tab/>
      </w:r>
      <w:r w:rsidR="009E2505" w:rsidRPr="005F749A">
        <w:rPr>
          <w:rFonts w:ascii="Arial" w:hAnsi="Arial"/>
        </w:rPr>
        <w:tab/>
        <w:t>Conduct;</w:t>
      </w:r>
    </w:p>
    <w:p w14:paraId="2576114C" w14:textId="77777777" w:rsidR="00F0218A" w:rsidRPr="005F749A" w:rsidRDefault="009E2505" w:rsidP="00D02F61">
      <w:pPr>
        <w:pStyle w:val="ListParagraph"/>
        <w:numPr>
          <w:ilvl w:val="0"/>
          <w:numId w:val="30"/>
        </w:numPr>
        <w:ind w:left="1418"/>
        <w:rPr>
          <w:rFonts w:ascii="Arial" w:hAnsi="Arial"/>
        </w:rPr>
      </w:pPr>
      <w:r w:rsidRPr="005F749A">
        <w:rPr>
          <w:rFonts w:ascii="Arial" w:hAnsi="Arial"/>
        </w:rPr>
        <w:t>Responsible for ensuring that all Players adhere to the Code of Conduct;</w:t>
      </w:r>
    </w:p>
    <w:p w14:paraId="3D824895" w14:textId="77777777" w:rsidR="00F0218A" w:rsidRPr="005F749A" w:rsidRDefault="009E2505" w:rsidP="00D02F61">
      <w:pPr>
        <w:pStyle w:val="ListParagraph"/>
        <w:numPr>
          <w:ilvl w:val="0"/>
          <w:numId w:val="30"/>
        </w:numPr>
        <w:ind w:left="1418"/>
        <w:rPr>
          <w:rFonts w:ascii="Arial" w:hAnsi="Arial"/>
        </w:rPr>
      </w:pPr>
      <w:r w:rsidRPr="005F749A">
        <w:rPr>
          <w:rFonts w:ascii="Arial" w:hAnsi="Arial"/>
        </w:rPr>
        <w:t>Forward any Protests, Grievances and Appeals forms to the NAWRA President;</w:t>
      </w:r>
    </w:p>
    <w:p w14:paraId="4A2749E7" w14:textId="77777777" w:rsidR="00F0218A" w:rsidRPr="005F749A" w:rsidRDefault="00772560" w:rsidP="00D02F61">
      <w:pPr>
        <w:pStyle w:val="ListParagraph"/>
        <w:numPr>
          <w:ilvl w:val="0"/>
          <w:numId w:val="30"/>
        </w:numPr>
        <w:ind w:left="1418"/>
        <w:rPr>
          <w:rFonts w:ascii="Arial" w:hAnsi="Arial"/>
        </w:rPr>
      </w:pPr>
      <w:r w:rsidRPr="005F749A">
        <w:rPr>
          <w:rFonts w:ascii="Arial" w:hAnsi="Arial"/>
        </w:rPr>
        <w:t>Liaison between the Players and the Executive</w:t>
      </w:r>
      <w:r w:rsidR="00B2491F" w:rsidRPr="005F749A">
        <w:rPr>
          <w:rFonts w:ascii="Arial" w:hAnsi="Arial"/>
        </w:rPr>
        <w:t>;</w:t>
      </w:r>
    </w:p>
    <w:p w14:paraId="604B1196" w14:textId="77777777" w:rsidR="00F0218A" w:rsidRPr="005F749A" w:rsidRDefault="00B2491F" w:rsidP="00D02F61">
      <w:pPr>
        <w:pStyle w:val="ListParagraph"/>
        <w:numPr>
          <w:ilvl w:val="0"/>
          <w:numId w:val="30"/>
        </w:numPr>
        <w:ind w:left="1418"/>
        <w:rPr>
          <w:rFonts w:ascii="Arial" w:hAnsi="Arial"/>
        </w:rPr>
      </w:pPr>
      <w:r w:rsidRPr="005F749A">
        <w:rPr>
          <w:rFonts w:ascii="Arial" w:hAnsi="Arial"/>
        </w:rPr>
        <w:t>Ensure that all home games have a scorekeeper/timekeeper scheduled;</w:t>
      </w:r>
    </w:p>
    <w:p w14:paraId="3AEE8C32" w14:textId="77777777" w:rsidR="00F0218A" w:rsidRPr="005F749A" w:rsidRDefault="00C51AFC" w:rsidP="00D02F61">
      <w:pPr>
        <w:pStyle w:val="ListParagraph"/>
        <w:numPr>
          <w:ilvl w:val="0"/>
          <w:numId w:val="30"/>
        </w:numPr>
        <w:ind w:left="1418"/>
        <w:rPr>
          <w:rFonts w:ascii="Arial" w:hAnsi="Arial"/>
        </w:rPr>
      </w:pPr>
      <w:r w:rsidRPr="005F749A">
        <w:rPr>
          <w:rFonts w:ascii="Arial" w:hAnsi="Arial"/>
        </w:rPr>
        <w:t>Forward game results to the Webmaster in a timely manner;</w:t>
      </w:r>
    </w:p>
    <w:p w14:paraId="6C8538CC" w14:textId="77777777" w:rsidR="009E2505" w:rsidRPr="005F749A" w:rsidRDefault="009E2505" w:rsidP="00D02F61">
      <w:pPr>
        <w:pStyle w:val="ListParagraph"/>
        <w:numPr>
          <w:ilvl w:val="0"/>
          <w:numId w:val="30"/>
        </w:numPr>
        <w:ind w:left="1418"/>
        <w:rPr>
          <w:rFonts w:ascii="Arial" w:hAnsi="Arial"/>
        </w:rPr>
      </w:pPr>
      <w:r w:rsidRPr="005F749A">
        <w:rPr>
          <w:rFonts w:ascii="Arial" w:hAnsi="Arial"/>
        </w:rPr>
        <w:t>Be a Member of the Protests, Grievances and Appeals Committee, as required</w:t>
      </w:r>
    </w:p>
    <w:p w14:paraId="4DE0D3C2" w14:textId="77777777" w:rsidR="000D15C0" w:rsidRPr="005F749A" w:rsidRDefault="000D15C0" w:rsidP="009E615F">
      <w:pPr>
        <w:pStyle w:val="ListParagraph"/>
        <w:ind w:left="1418"/>
        <w:rPr>
          <w:rFonts w:ascii="Arial" w:hAnsi="Arial"/>
        </w:rPr>
      </w:pPr>
    </w:p>
    <w:p w14:paraId="452897D0" w14:textId="77777777" w:rsidR="00DE76FF" w:rsidRPr="005F749A" w:rsidRDefault="00DE76FF" w:rsidP="009E615F">
      <w:pPr>
        <w:pStyle w:val="ListParagraph"/>
        <w:ind w:left="1418"/>
        <w:rPr>
          <w:rFonts w:ascii="Arial" w:hAnsi="Arial"/>
        </w:rPr>
      </w:pPr>
    </w:p>
    <w:p w14:paraId="4154D457" w14:textId="77777777" w:rsidR="00004578" w:rsidRPr="005F749A" w:rsidRDefault="0002630F" w:rsidP="001D2124">
      <w:pPr>
        <w:pStyle w:val="ListParagraph"/>
        <w:ind w:left="0"/>
        <w:rPr>
          <w:rFonts w:ascii="Arial" w:hAnsi="Arial"/>
          <w:b/>
          <w:u w:val="single"/>
        </w:rPr>
      </w:pPr>
      <w:r w:rsidRPr="005F749A">
        <w:rPr>
          <w:rFonts w:ascii="Arial" w:hAnsi="Arial"/>
          <w:b/>
        </w:rPr>
        <w:t>602</w:t>
      </w:r>
      <w:r w:rsidR="00C65A9A" w:rsidRPr="005F749A">
        <w:rPr>
          <w:rFonts w:ascii="Arial" w:hAnsi="Arial"/>
          <w:b/>
        </w:rPr>
        <w:tab/>
      </w:r>
      <w:r w:rsidRPr="005F749A">
        <w:rPr>
          <w:rFonts w:ascii="Arial" w:hAnsi="Arial"/>
          <w:b/>
          <w:u w:val="single"/>
        </w:rPr>
        <w:t>REGISTRATION GUIDELINES</w:t>
      </w:r>
      <w:r w:rsidR="00CE60E4" w:rsidRPr="005F749A">
        <w:rPr>
          <w:rFonts w:ascii="Arial" w:hAnsi="Arial"/>
          <w:b/>
          <w:u w:val="single"/>
        </w:rPr>
        <w:t xml:space="preserve"> – (If using NAWRA for full registration</w:t>
      </w:r>
      <w:r w:rsidR="00901409" w:rsidRPr="005F749A">
        <w:rPr>
          <w:rFonts w:ascii="Arial" w:hAnsi="Arial"/>
          <w:b/>
          <w:u w:val="single"/>
        </w:rPr>
        <w:t xml:space="preserve"> only</w:t>
      </w:r>
      <w:r w:rsidR="00CE60E4" w:rsidRPr="005F749A">
        <w:rPr>
          <w:rFonts w:ascii="Arial" w:hAnsi="Arial"/>
          <w:b/>
          <w:u w:val="single"/>
        </w:rPr>
        <w:t>)</w:t>
      </w:r>
    </w:p>
    <w:p w14:paraId="6E62D5E9" w14:textId="77777777" w:rsidR="0002630F" w:rsidRPr="005F749A" w:rsidRDefault="0002630F" w:rsidP="001D2124">
      <w:pPr>
        <w:pStyle w:val="ListParagraph"/>
        <w:ind w:left="0"/>
        <w:rPr>
          <w:rFonts w:ascii="Arial" w:hAnsi="Arial"/>
          <w:u w:val="single"/>
        </w:rPr>
      </w:pPr>
    </w:p>
    <w:p w14:paraId="60B53059" w14:textId="4B38F8CE" w:rsidR="0002630F" w:rsidRPr="005F53BB" w:rsidRDefault="0002630F" w:rsidP="00372B84">
      <w:pPr>
        <w:pStyle w:val="ListParagraph"/>
        <w:rPr>
          <w:rFonts w:ascii="Arial" w:hAnsi="Arial"/>
          <w:color w:val="FF0000"/>
        </w:rPr>
      </w:pPr>
      <w:r w:rsidRPr="005F749A">
        <w:rPr>
          <w:rFonts w:ascii="Arial" w:hAnsi="Arial"/>
        </w:rPr>
        <w:t>Once the Registrar sends out the Team Roster Spreadsheet, Team Managers must fill in all required information and send back only the spreadsheet to the Regist</w:t>
      </w:r>
      <w:r w:rsidR="00A07228" w:rsidRPr="005F749A">
        <w:rPr>
          <w:rFonts w:ascii="Arial" w:hAnsi="Arial"/>
        </w:rPr>
        <w:t xml:space="preserve">rar no later </w:t>
      </w:r>
      <w:r w:rsidR="00A07228" w:rsidRPr="005F749A">
        <w:rPr>
          <w:rFonts w:ascii="Arial" w:hAnsi="Arial"/>
        </w:rPr>
        <w:lastRenderedPageBreak/>
        <w:t>than</w:t>
      </w:r>
      <w:r w:rsidR="00901409" w:rsidRPr="005F749A">
        <w:rPr>
          <w:rFonts w:ascii="Arial" w:hAnsi="Arial"/>
        </w:rPr>
        <w:t xml:space="preserve"> October 10</w:t>
      </w:r>
      <w:r w:rsidR="0076217D" w:rsidRPr="0076217D">
        <w:rPr>
          <w:rFonts w:ascii="Arial" w:hAnsi="Arial"/>
          <w:vertAlign w:val="superscript"/>
        </w:rPr>
        <w:t>th</w:t>
      </w:r>
      <w:r w:rsidR="0076217D">
        <w:rPr>
          <w:rFonts w:ascii="Arial" w:hAnsi="Arial"/>
        </w:rPr>
        <w:t>.</w:t>
      </w:r>
      <w:r w:rsidR="00B27DFC">
        <w:rPr>
          <w:rFonts w:ascii="Arial" w:hAnsi="Arial"/>
        </w:rPr>
        <w:t xml:space="preserve"> If a Team does not meet the October 10</w:t>
      </w:r>
      <w:r w:rsidR="00B27DFC" w:rsidRPr="00B27DFC">
        <w:rPr>
          <w:rFonts w:ascii="Arial" w:hAnsi="Arial"/>
          <w:vertAlign w:val="superscript"/>
        </w:rPr>
        <w:t>th</w:t>
      </w:r>
      <w:r w:rsidR="00B27DFC">
        <w:rPr>
          <w:rFonts w:ascii="Arial" w:hAnsi="Arial"/>
        </w:rPr>
        <w:t xml:space="preserve"> deadline, the Team will forfeit all scheduled league games until they are registered. </w:t>
      </w:r>
    </w:p>
    <w:p w14:paraId="220CA4F8" w14:textId="77777777" w:rsidR="00C65A9A" w:rsidRPr="005F749A" w:rsidRDefault="00C65A9A" w:rsidP="00372B84">
      <w:pPr>
        <w:pStyle w:val="ListParagraph"/>
        <w:rPr>
          <w:rFonts w:ascii="Arial" w:hAnsi="Arial"/>
        </w:rPr>
      </w:pPr>
    </w:p>
    <w:p w14:paraId="5A218161" w14:textId="312A2D46" w:rsidR="0002630F" w:rsidRPr="005F749A" w:rsidRDefault="0002630F" w:rsidP="00372B84">
      <w:pPr>
        <w:pStyle w:val="ListParagraph"/>
        <w:rPr>
          <w:rFonts w:ascii="Arial" w:hAnsi="Arial"/>
        </w:rPr>
      </w:pPr>
      <w:r w:rsidRPr="005F749A">
        <w:rPr>
          <w:rFonts w:ascii="Arial" w:hAnsi="Arial"/>
        </w:rPr>
        <w:t xml:space="preserve">If a player </w:t>
      </w:r>
      <w:r w:rsidR="000D15C0" w:rsidRPr="005F749A">
        <w:rPr>
          <w:rFonts w:ascii="Arial" w:hAnsi="Arial"/>
        </w:rPr>
        <w:t xml:space="preserve">decides </w:t>
      </w:r>
      <w:r w:rsidRPr="005F749A">
        <w:rPr>
          <w:rFonts w:ascii="Arial" w:hAnsi="Arial"/>
        </w:rPr>
        <w:t>to not play and has been on the ice less than three (3) times</w:t>
      </w:r>
      <w:r w:rsidR="000D15C0" w:rsidRPr="005F749A">
        <w:rPr>
          <w:rFonts w:ascii="Arial" w:hAnsi="Arial"/>
        </w:rPr>
        <w:t>,</w:t>
      </w:r>
      <w:r w:rsidRPr="005F749A">
        <w:rPr>
          <w:rFonts w:ascii="Arial" w:hAnsi="Arial"/>
        </w:rPr>
        <w:t xml:space="preserve"> then the Team Manager may request a refund for that player via email no later than </w:t>
      </w:r>
      <w:r w:rsidRPr="00AE0529">
        <w:rPr>
          <w:rFonts w:ascii="Arial" w:hAnsi="Arial" w:cs="Arial"/>
        </w:rPr>
        <w:t>Dec</w:t>
      </w:r>
      <w:r w:rsidR="00C204D8" w:rsidRPr="00AE0529">
        <w:rPr>
          <w:rFonts w:ascii="Arial" w:hAnsi="Arial" w:cs="Arial"/>
        </w:rPr>
        <w:t>ember</w:t>
      </w:r>
      <w:r w:rsidRPr="005F749A">
        <w:rPr>
          <w:rFonts w:ascii="Arial" w:hAnsi="Arial"/>
        </w:rPr>
        <w:t xml:space="preserve"> 10</w:t>
      </w:r>
      <w:r w:rsidRPr="005F749A">
        <w:rPr>
          <w:rFonts w:ascii="Arial" w:hAnsi="Arial"/>
          <w:vertAlign w:val="superscript"/>
        </w:rPr>
        <w:t>th</w:t>
      </w:r>
      <w:r w:rsidRPr="005F749A">
        <w:rPr>
          <w:rFonts w:ascii="Arial" w:hAnsi="Arial"/>
        </w:rPr>
        <w:t>.</w:t>
      </w:r>
    </w:p>
    <w:p w14:paraId="526D446C" w14:textId="77777777" w:rsidR="00C65A9A" w:rsidRPr="005F749A" w:rsidRDefault="00C65A9A" w:rsidP="00372B84">
      <w:pPr>
        <w:pStyle w:val="ListParagraph"/>
        <w:rPr>
          <w:rFonts w:ascii="Arial" w:hAnsi="Arial"/>
        </w:rPr>
      </w:pPr>
    </w:p>
    <w:p w14:paraId="44E6C970" w14:textId="74217AB4" w:rsidR="0002630F" w:rsidRPr="005F749A" w:rsidRDefault="0002630F" w:rsidP="00372B84">
      <w:pPr>
        <w:pStyle w:val="ListParagraph"/>
        <w:rPr>
          <w:rFonts w:ascii="Arial" w:hAnsi="Arial"/>
        </w:rPr>
      </w:pPr>
      <w:r w:rsidRPr="005F749A">
        <w:rPr>
          <w:rFonts w:ascii="Arial" w:hAnsi="Arial"/>
        </w:rPr>
        <w:t>Teams that have Players that are listed on more than one Team, must</w:t>
      </w:r>
      <w:r w:rsidR="00BD6B63" w:rsidRPr="005F749A">
        <w:rPr>
          <w:rFonts w:ascii="Arial" w:hAnsi="Arial"/>
        </w:rPr>
        <w:t xml:space="preserve"> </w:t>
      </w:r>
      <w:r w:rsidR="00BD6B63" w:rsidRPr="00AE0529">
        <w:rPr>
          <w:rFonts w:ascii="Arial" w:hAnsi="Arial" w:cs="Arial"/>
        </w:rPr>
        <w:t xml:space="preserve">adhere to </w:t>
      </w:r>
      <w:r w:rsidR="00BD6B63" w:rsidRPr="005F749A">
        <w:rPr>
          <w:rFonts w:ascii="Arial" w:hAnsi="Arial"/>
        </w:rPr>
        <w:t xml:space="preserve">the </w:t>
      </w:r>
      <w:r w:rsidR="00BD6B63" w:rsidRPr="00AE0529">
        <w:rPr>
          <w:rFonts w:ascii="Arial" w:hAnsi="Arial" w:cs="Arial"/>
        </w:rPr>
        <w:t xml:space="preserve">Double Carding </w:t>
      </w:r>
      <w:r w:rsidR="00D35BA4" w:rsidRPr="00AE0529">
        <w:rPr>
          <w:rFonts w:ascii="Arial" w:hAnsi="Arial" w:cs="Arial"/>
        </w:rPr>
        <w:t>policy below</w:t>
      </w:r>
      <w:r w:rsidR="00BD6B63" w:rsidRPr="005F749A">
        <w:rPr>
          <w:rFonts w:ascii="Arial" w:hAnsi="Arial"/>
        </w:rPr>
        <w:t>.</w:t>
      </w:r>
      <w:r w:rsidRPr="005F749A">
        <w:rPr>
          <w:rFonts w:ascii="Arial" w:hAnsi="Arial"/>
        </w:rPr>
        <w:t xml:space="preserve"> </w:t>
      </w:r>
    </w:p>
    <w:p w14:paraId="64CA9E3C" w14:textId="77777777" w:rsidR="00C65A9A" w:rsidRPr="005F749A" w:rsidRDefault="00C65A9A" w:rsidP="00372B84">
      <w:pPr>
        <w:pStyle w:val="ListParagraph"/>
        <w:rPr>
          <w:rFonts w:ascii="Arial" w:hAnsi="Arial"/>
        </w:rPr>
      </w:pPr>
    </w:p>
    <w:p w14:paraId="4C2547C0" w14:textId="4F39C329" w:rsidR="00A07228" w:rsidRPr="005F749A" w:rsidRDefault="00A07228" w:rsidP="001D2124">
      <w:pPr>
        <w:pStyle w:val="ListParagraph"/>
        <w:ind w:left="0"/>
        <w:rPr>
          <w:rFonts w:ascii="Arial" w:hAnsi="Arial"/>
        </w:rPr>
      </w:pPr>
      <w:r w:rsidRPr="005F749A">
        <w:rPr>
          <w:rFonts w:ascii="Arial" w:hAnsi="Arial"/>
        </w:rPr>
        <w:tab/>
        <w:t xml:space="preserve">Any additions or roster changes must be completed by </w:t>
      </w:r>
      <w:r w:rsidRPr="00AE0529">
        <w:rPr>
          <w:rFonts w:ascii="Arial" w:hAnsi="Arial" w:cs="Arial"/>
        </w:rPr>
        <w:t>Jan</w:t>
      </w:r>
      <w:r w:rsidR="00DF5994" w:rsidRPr="00AE0529">
        <w:rPr>
          <w:rFonts w:ascii="Arial" w:hAnsi="Arial" w:cs="Arial"/>
        </w:rPr>
        <w:t>uary</w:t>
      </w:r>
      <w:r w:rsidRPr="00AE0529">
        <w:rPr>
          <w:rFonts w:ascii="Arial" w:hAnsi="Arial" w:cs="Arial"/>
        </w:rPr>
        <w:t xml:space="preserve"> </w:t>
      </w:r>
      <w:r w:rsidR="00DF5994" w:rsidRPr="00AE0529">
        <w:rPr>
          <w:rFonts w:ascii="Arial" w:hAnsi="Arial" w:cs="Arial"/>
        </w:rPr>
        <w:t>10</w:t>
      </w:r>
      <w:r w:rsidRPr="005F749A">
        <w:rPr>
          <w:rFonts w:ascii="Arial" w:hAnsi="Arial"/>
        </w:rPr>
        <w:t>.</w:t>
      </w:r>
    </w:p>
    <w:p w14:paraId="4D3E766D" w14:textId="77777777" w:rsidR="00C65A9A" w:rsidRPr="005F749A" w:rsidRDefault="00C65A9A" w:rsidP="001D2124">
      <w:pPr>
        <w:pStyle w:val="ListParagraph"/>
        <w:ind w:left="0"/>
        <w:rPr>
          <w:rFonts w:ascii="Arial" w:hAnsi="Arial"/>
        </w:rPr>
      </w:pPr>
    </w:p>
    <w:p w14:paraId="70522017" w14:textId="77777777" w:rsidR="00A07228" w:rsidRPr="005F749A" w:rsidRDefault="00A07228" w:rsidP="001D2124">
      <w:pPr>
        <w:pStyle w:val="ListParagraph"/>
        <w:ind w:left="0"/>
        <w:rPr>
          <w:rFonts w:ascii="Arial" w:hAnsi="Arial"/>
        </w:rPr>
      </w:pPr>
      <w:r w:rsidRPr="005F749A">
        <w:rPr>
          <w:rFonts w:ascii="Arial" w:hAnsi="Arial"/>
        </w:rPr>
        <w:tab/>
        <w:t>Any team may request their Team Roster Form for sanctioned tournaments</w:t>
      </w:r>
    </w:p>
    <w:p w14:paraId="19A61329" w14:textId="77777777" w:rsidR="00C65A9A" w:rsidRPr="005F749A" w:rsidRDefault="00C65A9A" w:rsidP="001D2124">
      <w:pPr>
        <w:pStyle w:val="ListParagraph"/>
        <w:ind w:left="0"/>
        <w:rPr>
          <w:rFonts w:ascii="Arial" w:hAnsi="Arial"/>
        </w:rPr>
      </w:pPr>
    </w:p>
    <w:p w14:paraId="1339C8AA" w14:textId="195C3BBD" w:rsidR="00A07228" w:rsidRPr="005F749A" w:rsidRDefault="00A07228" w:rsidP="009E615F">
      <w:pPr>
        <w:pStyle w:val="ListParagraph"/>
        <w:rPr>
          <w:rFonts w:ascii="Arial" w:hAnsi="Arial"/>
        </w:rPr>
      </w:pPr>
      <w:r w:rsidRPr="005F749A">
        <w:rPr>
          <w:rFonts w:ascii="Arial" w:hAnsi="Arial"/>
        </w:rPr>
        <w:t xml:space="preserve">Initial Team roster fees will be due to the Treasurer by </w:t>
      </w:r>
      <w:r w:rsidR="00901409" w:rsidRPr="005F749A">
        <w:rPr>
          <w:rFonts w:ascii="Arial" w:hAnsi="Arial"/>
        </w:rPr>
        <w:t>October 10</w:t>
      </w:r>
      <w:r w:rsidRPr="005F749A">
        <w:rPr>
          <w:rFonts w:ascii="Arial" w:hAnsi="Arial"/>
        </w:rPr>
        <w:t xml:space="preserve">. </w:t>
      </w:r>
      <w:r w:rsidR="00CB74E6" w:rsidRPr="005F749A">
        <w:rPr>
          <w:rFonts w:ascii="Arial" w:hAnsi="Arial"/>
        </w:rPr>
        <w:t>Any additional</w:t>
      </w:r>
      <w:r w:rsidRPr="005F749A">
        <w:rPr>
          <w:rFonts w:ascii="Arial" w:hAnsi="Arial"/>
        </w:rPr>
        <w:t xml:space="preserve"> fees for additions, late fees or refunds will be issued after </w:t>
      </w:r>
      <w:r w:rsidRPr="00AE0529">
        <w:rPr>
          <w:rFonts w:ascii="Arial" w:hAnsi="Arial" w:cs="Arial"/>
        </w:rPr>
        <w:t>Jan</w:t>
      </w:r>
      <w:r w:rsidR="00DF5994" w:rsidRPr="00AE0529">
        <w:rPr>
          <w:rFonts w:ascii="Arial" w:hAnsi="Arial" w:cs="Arial"/>
        </w:rPr>
        <w:t>uary</w:t>
      </w:r>
      <w:r w:rsidRPr="00AE0529">
        <w:rPr>
          <w:rFonts w:ascii="Arial" w:hAnsi="Arial" w:cs="Arial"/>
        </w:rPr>
        <w:t xml:space="preserve"> 31</w:t>
      </w:r>
      <w:r w:rsidR="00D47961" w:rsidRPr="005F749A">
        <w:rPr>
          <w:rFonts w:ascii="Arial" w:hAnsi="Arial"/>
        </w:rPr>
        <w:t>.</w:t>
      </w:r>
    </w:p>
    <w:p w14:paraId="2AD3E126" w14:textId="77777777" w:rsidR="00844F23" w:rsidRPr="005F749A" w:rsidRDefault="00844F23" w:rsidP="001D2124">
      <w:pPr>
        <w:pStyle w:val="ListParagraph"/>
        <w:ind w:left="0"/>
        <w:rPr>
          <w:rFonts w:ascii="Arial" w:hAnsi="Arial"/>
        </w:rPr>
      </w:pPr>
    </w:p>
    <w:p w14:paraId="1D713BE9" w14:textId="77777777" w:rsidR="001D2124" w:rsidRPr="005F749A" w:rsidRDefault="0002630F" w:rsidP="001D2124">
      <w:pPr>
        <w:pStyle w:val="ListParagraph"/>
        <w:ind w:left="0"/>
        <w:rPr>
          <w:rFonts w:ascii="Arial" w:hAnsi="Arial"/>
          <w:b/>
        </w:rPr>
      </w:pPr>
      <w:r w:rsidRPr="005F749A">
        <w:rPr>
          <w:rFonts w:ascii="Arial" w:hAnsi="Arial"/>
          <w:b/>
        </w:rPr>
        <w:t>603</w:t>
      </w:r>
      <w:r w:rsidR="00C65A9A" w:rsidRPr="005F749A">
        <w:rPr>
          <w:rFonts w:ascii="Arial" w:hAnsi="Arial"/>
          <w:b/>
        </w:rPr>
        <w:tab/>
      </w:r>
      <w:r w:rsidR="001D2124" w:rsidRPr="005F749A">
        <w:rPr>
          <w:rFonts w:ascii="Arial" w:hAnsi="Arial"/>
          <w:b/>
          <w:u w:val="single"/>
        </w:rPr>
        <w:t>PERFORMANCE BOND</w:t>
      </w:r>
    </w:p>
    <w:p w14:paraId="1C14099A" w14:textId="77777777" w:rsidR="001D2124" w:rsidRPr="005F749A" w:rsidRDefault="001D2124" w:rsidP="001D2124">
      <w:pPr>
        <w:pStyle w:val="ListParagraph"/>
        <w:ind w:left="0"/>
        <w:rPr>
          <w:rFonts w:ascii="Arial" w:hAnsi="Arial"/>
        </w:rPr>
      </w:pPr>
    </w:p>
    <w:p w14:paraId="47C11603" w14:textId="77777777" w:rsidR="001D2124" w:rsidRPr="005F749A" w:rsidRDefault="001D2124" w:rsidP="009E615F">
      <w:pPr>
        <w:pStyle w:val="ListParagraph"/>
        <w:rPr>
          <w:rFonts w:ascii="Arial" w:hAnsi="Arial"/>
        </w:rPr>
      </w:pPr>
      <w:r w:rsidRPr="005F749A">
        <w:rPr>
          <w:rFonts w:ascii="Arial" w:hAnsi="Arial"/>
        </w:rPr>
        <w:t>The Performance Bond is a single amount per Team, regardless of the number of Players that the Team registers. Th</w:t>
      </w:r>
      <w:r w:rsidR="00901409" w:rsidRPr="005F749A">
        <w:rPr>
          <w:rFonts w:ascii="Arial" w:hAnsi="Arial"/>
        </w:rPr>
        <w:t>e full amount of th</w:t>
      </w:r>
      <w:r w:rsidRPr="005F749A">
        <w:rPr>
          <w:rFonts w:ascii="Arial" w:hAnsi="Arial"/>
        </w:rPr>
        <w:t xml:space="preserve">is Bond must be </w:t>
      </w:r>
      <w:r w:rsidR="00901409" w:rsidRPr="005F749A">
        <w:rPr>
          <w:rFonts w:ascii="Arial" w:hAnsi="Arial"/>
        </w:rPr>
        <w:t>paid at the beginning of each season.</w:t>
      </w:r>
      <w:r w:rsidR="00A93E3B" w:rsidRPr="005F749A">
        <w:rPr>
          <w:rFonts w:ascii="Arial" w:hAnsi="Arial"/>
        </w:rPr>
        <w:t>. Only when the Team ceases to exist within NAWRA</w:t>
      </w:r>
      <w:r w:rsidR="001D07EB" w:rsidRPr="005F749A">
        <w:rPr>
          <w:rFonts w:ascii="Arial" w:hAnsi="Arial"/>
        </w:rPr>
        <w:t xml:space="preserve"> </w:t>
      </w:r>
      <w:r w:rsidR="00A93E3B" w:rsidRPr="005F749A">
        <w:rPr>
          <w:rFonts w:ascii="Arial" w:hAnsi="Arial"/>
        </w:rPr>
        <w:t>may a Team request</w:t>
      </w:r>
      <w:r w:rsidR="000D15C0" w:rsidRPr="005F749A">
        <w:rPr>
          <w:rFonts w:ascii="Arial" w:hAnsi="Arial"/>
        </w:rPr>
        <w:t>,</w:t>
      </w:r>
      <w:r w:rsidR="00A93E3B" w:rsidRPr="005F749A">
        <w:rPr>
          <w:rFonts w:ascii="Arial" w:hAnsi="Arial"/>
        </w:rPr>
        <w:t xml:space="preserve"> in writing to the NAWRA Executive</w:t>
      </w:r>
      <w:r w:rsidR="000D15C0" w:rsidRPr="005F749A">
        <w:rPr>
          <w:rFonts w:ascii="Arial" w:hAnsi="Arial"/>
        </w:rPr>
        <w:t>,</w:t>
      </w:r>
      <w:r w:rsidR="00A93E3B" w:rsidRPr="005F749A">
        <w:rPr>
          <w:rFonts w:ascii="Arial" w:hAnsi="Arial"/>
        </w:rPr>
        <w:t xml:space="preserve"> a refund of the Bond.</w:t>
      </w:r>
    </w:p>
    <w:p w14:paraId="55764C5A" w14:textId="77777777" w:rsidR="00A93E3B" w:rsidRPr="005F749A" w:rsidRDefault="00A93E3B" w:rsidP="001D2124">
      <w:pPr>
        <w:pStyle w:val="ListParagraph"/>
        <w:ind w:left="0"/>
        <w:rPr>
          <w:rFonts w:ascii="Arial" w:hAnsi="Arial"/>
        </w:rPr>
      </w:pPr>
    </w:p>
    <w:p w14:paraId="365BFBAD" w14:textId="77777777" w:rsidR="00A93E3B" w:rsidRPr="005F749A" w:rsidRDefault="00A93E3B" w:rsidP="009E615F">
      <w:pPr>
        <w:pStyle w:val="ListParagraph"/>
        <w:ind w:left="0" w:firstLine="720"/>
        <w:rPr>
          <w:rFonts w:ascii="Arial" w:hAnsi="Arial"/>
        </w:rPr>
      </w:pPr>
      <w:r w:rsidRPr="005F749A">
        <w:rPr>
          <w:rFonts w:ascii="Arial" w:hAnsi="Arial"/>
        </w:rPr>
        <w:t>The Performance Bond is forfeited for reasons including, but not necessarily limited to;</w:t>
      </w:r>
    </w:p>
    <w:p w14:paraId="01D2F3AB" w14:textId="77777777" w:rsidR="00A93E3B" w:rsidRPr="005F749A" w:rsidRDefault="00A93E3B" w:rsidP="001D2124">
      <w:pPr>
        <w:pStyle w:val="ListParagraph"/>
        <w:ind w:left="0"/>
        <w:rPr>
          <w:rFonts w:ascii="Arial" w:hAnsi="Arial"/>
        </w:rPr>
      </w:pPr>
    </w:p>
    <w:p w14:paraId="14DA961B" w14:textId="77777777" w:rsidR="00375AD5" w:rsidRPr="005F749A" w:rsidRDefault="00A93E3B" w:rsidP="00D02F61">
      <w:pPr>
        <w:pStyle w:val="ListParagraph"/>
        <w:numPr>
          <w:ilvl w:val="1"/>
          <w:numId w:val="31"/>
        </w:numPr>
        <w:ind w:left="1418"/>
        <w:rPr>
          <w:rFonts w:ascii="Arial" w:hAnsi="Arial"/>
        </w:rPr>
      </w:pPr>
      <w:r w:rsidRPr="005F749A">
        <w:rPr>
          <w:rFonts w:ascii="Arial" w:hAnsi="Arial"/>
        </w:rPr>
        <w:t xml:space="preserve">Withdrawal </w:t>
      </w:r>
      <w:r w:rsidR="000D15C0" w:rsidRPr="005F749A">
        <w:rPr>
          <w:rFonts w:ascii="Arial" w:hAnsi="Arial"/>
        </w:rPr>
        <w:t xml:space="preserve">of </w:t>
      </w:r>
      <w:r w:rsidRPr="005F749A">
        <w:rPr>
          <w:rFonts w:ascii="Arial" w:hAnsi="Arial"/>
        </w:rPr>
        <w:t>a Team from the NAWRA after the season has begun;</w:t>
      </w:r>
    </w:p>
    <w:p w14:paraId="20BD3905" w14:textId="77777777" w:rsidR="00375AD5" w:rsidRPr="005F749A" w:rsidRDefault="00A93E3B" w:rsidP="00D02F61">
      <w:pPr>
        <w:pStyle w:val="ListParagraph"/>
        <w:numPr>
          <w:ilvl w:val="1"/>
          <w:numId w:val="31"/>
        </w:numPr>
        <w:ind w:left="1418"/>
        <w:rPr>
          <w:rFonts w:ascii="Arial" w:hAnsi="Arial"/>
        </w:rPr>
      </w:pPr>
      <w:r w:rsidRPr="005F749A">
        <w:rPr>
          <w:rFonts w:ascii="Arial" w:hAnsi="Arial"/>
        </w:rPr>
        <w:t>Team suspension from the NAWRA;</w:t>
      </w:r>
    </w:p>
    <w:p w14:paraId="16412992" w14:textId="77777777" w:rsidR="00375AD5" w:rsidRPr="005F749A" w:rsidRDefault="00A93E3B" w:rsidP="00D02F61">
      <w:pPr>
        <w:pStyle w:val="ListParagraph"/>
        <w:numPr>
          <w:ilvl w:val="1"/>
          <w:numId w:val="31"/>
        </w:numPr>
        <w:ind w:left="1418"/>
        <w:rPr>
          <w:rFonts w:ascii="Arial" w:hAnsi="Arial"/>
        </w:rPr>
      </w:pPr>
      <w:r w:rsidRPr="005F749A">
        <w:rPr>
          <w:rFonts w:ascii="Arial" w:hAnsi="Arial"/>
        </w:rPr>
        <w:t>Failure to show up for a scheduled league game;</w:t>
      </w:r>
    </w:p>
    <w:p w14:paraId="5CE474B8" w14:textId="77777777" w:rsidR="00375AD5" w:rsidRPr="005F749A" w:rsidRDefault="009E2505" w:rsidP="00D02F61">
      <w:pPr>
        <w:pStyle w:val="ListParagraph"/>
        <w:numPr>
          <w:ilvl w:val="1"/>
          <w:numId w:val="31"/>
        </w:numPr>
        <w:ind w:left="1418"/>
        <w:rPr>
          <w:rFonts w:ascii="Arial" w:hAnsi="Arial"/>
        </w:rPr>
      </w:pPr>
      <w:r w:rsidRPr="005F749A">
        <w:rPr>
          <w:rFonts w:ascii="Arial" w:hAnsi="Arial"/>
        </w:rPr>
        <w:t>Refusing to play another team</w:t>
      </w:r>
      <w:r w:rsidR="00C46C2C" w:rsidRPr="005F749A">
        <w:rPr>
          <w:rFonts w:ascii="Arial" w:hAnsi="Arial"/>
        </w:rPr>
        <w:t>.</w:t>
      </w:r>
    </w:p>
    <w:p w14:paraId="435E96E7" w14:textId="77777777" w:rsidR="00A93E3B" w:rsidRPr="005F749A" w:rsidRDefault="00A93E3B" w:rsidP="00D02F61">
      <w:pPr>
        <w:pStyle w:val="ListParagraph"/>
        <w:numPr>
          <w:ilvl w:val="1"/>
          <w:numId w:val="31"/>
        </w:numPr>
        <w:ind w:left="1418"/>
        <w:rPr>
          <w:rFonts w:ascii="Arial" w:hAnsi="Arial"/>
        </w:rPr>
      </w:pPr>
      <w:r w:rsidRPr="005F749A">
        <w:rPr>
          <w:rFonts w:ascii="Arial" w:hAnsi="Arial"/>
        </w:rPr>
        <w:t xml:space="preserve">Any other reason </w:t>
      </w:r>
      <w:r w:rsidR="00B26C01" w:rsidRPr="005F749A">
        <w:rPr>
          <w:rFonts w:ascii="Arial" w:hAnsi="Arial"/>
        </w:rPr>
        <w:t>deemed appropriate as determined by the Executive at a Meeting</w:t>
      </w:r>
      <w:r w:rsidR="00375AD5" w:rsidRPr="005F749A">
        <w:rPr>
          <w:rFonts w:ascii="Arial" w:hAnsi="Arial"/>
        </w:rPr>
        <w:t xml:space="preserve"> </w:t>
      </w:r>
      <w:r w:rsidR="00B26C01" w:rsidRPr="005F749A">
        <w:rPr>
          <w:rFonts w:ascii="Arial" w:hAnsi="Arial"/>
        </w:rPr>
        <w:t>or the Annual General Meeting</w:t>
      </w:r>
    </w:p>
    <w:p w14:paraId="43ED1D61" w14:textId="77777777" w:rsidR="00A93E3B" w:rsidRPr="005F749A" w:rsidRDefault="00A93E3B" w:rsidP="00A93E3B">
      <w:pPr>
        <w:pStyle w:val="ListParagraph"/>
        <w:ind w:left="0"/>
        <w:rPr>
          <w:rFonts w:ascii="Arial" w:hAnsi="Arial"/>
        </w:rPr>
      </w:pPr>
    </w:p>
    <w:p w14:paraId="7A8CEBB3" w14:textId="77777777" w:rsidR="00A93E3B" w:rsidRPr="005F749A" w:rsidRDefault="0002630F" w:rsidP="00A93E3B">
      <w:pPr>
        <w:pStyle w:val="ListParagraph"/>
        <w:ind w:left="0"/>
        <w:rPr>
          <w:rFonts w:ascii="Arial" w:hAnsi="Arial"/>
          <w:b/>
          <w:u w:val="single"/>
        </w:rPr>
      </w:pPr>
      <w:r w:rsidRPr="005F749A">
        <w:rPr>
          <w:rFonts w:ascii="Arial" w:hAnsi="Arial"/>
          <w:b/>
        </w:rPr>
        <w:t>604</w:t>
      </w:r>
      <w:r w:rsidR="003C2B8E" w:rsidRPr="005F749A">
        <w:rPr>
          <w:rFonts w:ascii="Arial" w:hAnsi="Arial"/>
          <w:b/>
        </w:rPr>
        <w:tab/>
      </w:r>
      <w:r w:rsidR="00845E98" w:rsidRPr="005F749A">
        <w:rPr>
          <w:rFonts w:ascii="Arial" w:hAnsi="Arial"/>
          <w:b/>
          <w:u w:val="single"/>
        </w:rPr>
        <w:t xml:space="preserve">NAWRA </w:t>
      </w:r>
      <w:r w:rsidR="00B26C01" w:rsidRPr="005F749A">
        <w:rPr>
          <w:rFonts w:ascii="Arial" w:hAnsi="Arial"/>
          <w:b/>
          <w:u w:val="single"/>
        </w:rPr>
        <w:t>REGIST</w:t>
      </w:r>
      <w:r w:rsidR="00845E98" w:rsidRPr="005F749A">
        <w:rPr>
          <w:rFonts w:ascii="Arial" w:hAnsi="Arial"/>
          <w:b/>
          <w:u w:val="single"/>
        </w:rPr>
        <w:t xml:space="preserve">RATION </w:t>
      </w:r>
      <w:r w:rsidR="00761DD7" w:rsidRPr="005F749A">
        <w:rPr>
          <w:rFonts w:ascii="Arial" w:hAnsi="Arial"/>
          <w:b/>
          <w:u w:val="single"/>
        </w:rPr>
        <w:t>OF</w:t>
      </w:r>
      <w:r w:rsidR="00B26C01" w:rsidRPr="005F749A">
        <w:rPr>
          <w:rFonts w:ascii="Arial" w:hAnsi="Arial"/>
          <w:b/>
          <w:u w:val="single"/>
        </w:rPr>
        <w:t xml:space="preserve"> TEAMS </w:t>
      </w:r>
    </w:p>
    <w:p w14:paraId="0B3B2D96" w14:textId="77777777" w:rsidR="00B26C01" w:rsidRPr="005F749A" w:rsidRDefault="00B26C01" w:rsidP="00A93E3B">
      <w:pPr>
        <w:pStyle w:val="ListParagraph"/>
        <w:ind w:left="0"/>
        <w:rPr>
          <w:rFonts w:ascii="Arial" w:hAnsi="Arial"/>
          <w:u w:val="single"/>
        </w:rPr>
      </w:pPr>
    </w:p>
    <w:p w14:paraId="78509B32" w14:textId="77777777" w:rsidR="00B26C01" w:rsidRPr="005F749A" w:rsidRDefault="00B26C01" w:rsidP="009E615F">
      <w:pPr>
        <w:pStyle w:val="ListParagraph"/>
        <w:ind w:left="0" w:firstLine="720"/>
        <w:rPr>
          <w:rFonts w:ascii="Arial" w:hAnsi="Arial"/>
        </w:rPr>
      </w:pPr>
      <w:r w:rsidRPr="005F749A">
        <w:rPr>
          <w:rFonts w:ascii="Arial" w:hAnsi="Arial"/>
        </w:rPr>
        <w:t xml:space="preserve">To </w:t>
      </w:r>
      <w:r w:rsidR="00845E98" w:rsidRPr="005F749A">
        <w:rPr>
          <w:rFonts w:ascii="Arial" w:hAnsi="Arial"/>
        </w:rPr>
        <w:t>Register through</w:t>
      </w:r>
      <w:r w:rsidRPr="005F749A">
        <w:rPr>
          <w:rFonts w:ascii="Arial" w:hAnsi="Arial"/>
        </w:rPr>
        <w:t xml:space="preserve"> NAWRA a Team must:</w:t>
      </w:r>
    </w:p>
    <w:p w14:paraId="475EC6D9" w14:textId="77777777" w:rsidR="00B26C01" w:rsidRPr="005F749A" w:rsidRDefault="00B26C01" w:rsidP="00A93E3B">
      <w:pPr>
        <w:pStyle w:val="ListParagraph"/>
        <w:ind w:left="0"/>
        <w:rPr>
          <w:rFonts w:ascii="Arial" w:hAnsi="Arial"/>
        </w:rPr>
      </w:pPr>
    </w:p>
    <w:p w14:paraId="19FF4C13" w14:textId="2BF4740C" w:rsidR="003C2B8E" w:rsidRPr="005F749A" w:rsidRDefault="00B26C01" w:rsidP="00D02F61">
      <w:pPr>
        <w:pStyle w:val="ListParagraph"/>
        <w:numPr>
          <w:ilvl w:val="0"/>
          <w:numId w:val="33"/>
        </w:numPr>
        <w:rPr>
          <w:rFonts w:ascii="Arial" w:hAnsi="Arial"/>
        </w:rPr>
      </w:pPr>
      <w:r w:rsidRPr="005F749A">
        <w:rPr>
          <w:rFonts w:ascii="Arial" w:hAnsi="Arial"/>
        </w:rPr>
        <w:t>Register with the NAWRA Registrar by completing all Player information in the</w:t>
      </w:r>
      <w:r w:rsidR="002A63D9">
        <w:rPr>
          <w:rFonts w:ascii="Arial" w:hAnsi="Arial"/>
        </w:rPr>
        <w:t xml:space="preserve"> </w:t>
      </w:r>
      <w:r w:rsidRPr="005F749A">
        <w:rPr>
          <w:rFonts w:ascii="Arial" w:hAnsi="Arial"/>
        </w:rPr>
        <w:t>provided spreadsheet by the dates set b</w:t>
      </w:r>
      <w:r w:rsidR="00004578" w:rsidRPr="005F749A">
        <w:rPr>
          <w:rFonts w:ascii="Arial" w:hAnsi="Arial"/>
        </w:rPr>
        <w:t xml:space="preserve">y the Registrar to forward to </w:t>
      </w:r>
      <w:r w:rsidRPr="005F749A">
        <w:rPr>
          <w:rFonts w:ascii="Arial" w:hAnsi="Arial"/>
        </w:rPr>
        <w:t>Ringette</w:t>
      </w:r>
      <w:r w:rsidR="002A63D9">
        <w:rPr>
          <w:rFonts w:ascii="Arial" w:hAnsi="Arial"/>
        </w:rPr>
        <w:t xml:space="preserve"> </w:t>
      </w:r>
      <w:r w:rsidRPr="005F749A">
        <w:rPr>
          <w:rFonts w:ascii="Arial" w:hAnsi="Arial"/>
        </w:rPr>
        <w:t xml:space="preserve">Alberta. </w:t>
      </w:r>
      <w:r w:rsidR="003C2B8E" w:rsidRPr="005F749A">
        <w:rPr>
          <w:rFonts w:ascii="Arial" w:hAnsi="Arial"/>
        </w:rPr>
        <w:t xml:space="preserve"> </w:t>
      </w:r>
      <w:r w:rsidRPr="005F749A">
        <w:rPr>
          <w:rFonts w:ascii="Arial" w:hAnsi="Arial"/>
        </w:rPr>
        <w:t>All Players MUST be registered before being allowed on the ice.</w:t>
      </w:r>
    </w:p>
    <w:p w14:paraId="72163530" w14:textId="77777777" w:rsidR="003C2B8E" w:rsidRPr="005F749A" w:rsidRDefault="000D15C0" w:rsidP="00D02F61">
      <w:pPr>
        <w:pStyle w:val="ListParagraph"/>
        <w:numPr>
          <w:ilvl w:val="0"/>
          <w:numId w:val="33"/>
        </w:numPr>
        <w:rPr>
          <w:rFonts w:ascii="Arial" w:hAnsi="Arial"/>
        </w:rPr>
      </w:pPr>
      <w:r w:rsidRPr="005F749A">
        <w:rPr>
          <w:rFonts w:ascii="Arial" w:hAnsi="Arial"/>
        </w:rPr>
        <w:t>B</w:t>
      </w:r>
      <w:r w:rsidR="00B26C01" w:rsidRPr="005F749A">
        <w:rPr>
          <w:rFonts w:ascii="Arial" w:hAnsi="Arial"/>
        </w:rPr>
        <w:t>e in Good Standing</w:t>
      </w:r>
      <w:r w:rsidRPr="005F749A">
        <w:rPr>
          <w:rFonts w:ascii="Arial" w:hAnsi="Arial"/>
        </w:rPr>
        <w:t xml:space="preserve"> and h</w:t>
      </w:r>
      <w:r w:rsidR="00B26C01" w:rsidRPr="005F749A">
        <w:rPr>
          <w:rFonts w:ascii="Arial" w:hAnsi="Arial"/>
        </w:rPr>
        <w:t>ave paid all applicable fees (Ringette Alberta Fees,</w:t>
      </w:r>
      <w:r w:rsidR="003C2B8E" w:rsidRPr="005F749A">
        <w:rPr>
          <w:rFonts w:ascii="Arial" w:hAnsi="Arial"/>
        </w:rPr>
        <w:t xml:space="preserve"> </w:t>
      </w:r>
      <w:r w:rsidR="00B26C01" w:rsidRPr="005F749A">
        <w:rPr>
          <w:rFonts w:ascii="Arial" w:hAnsi="Arial"/>
        </w:rPr>
        <w:t>Performance Bond, League Fees and Referee Fee Deposit) to the NAWRA Treasurer;</w:t>
      </w:r>
    </w:p>
    <w:p w14:paraId="59036CCB" w14:textId="77777777" w:rsidR="003C2B8E" w:rsidRPr="005F749A" w:rsidRDefault="000D15C0" w:rsidP="00D02F61">
      <w:pPr>
        <w:pStyle w:val="ListParagraph"/>
        <w:numPr>
          <w:ilvl w:val="0"/>
          <w:numId w:val="33"/>
        </w:numPr>
        <w:rPr>
          <w:rFonts w:ascii="Arial" w:hAnsi="Arial"/>
        </w:rPr>
      </w:pPr>
      <w:r w:rsidRPr="005F749A">
        <w:rPr>
          <w:rFonts w:ascii="Arial" w:hAnsi="Arial"/>
        </w:rPr>
        <w:lastRenderedPageBreak/>
        <w:t xml:space="preserve">Pay </w:t>
      </w:r>
      <w:r w:rsidR="00422274" w:rsidRPr="005F749A">
        <w:rPr>
          <w:rFonts w:ascii="Arial" w:hAnsi="Arial"/>
        </w:rPr>
        <w:t xml:space="preserve">Player Registration fees </w:t>
      </w:r>
      <w:r w:rsidRPr="005F749A">
        <w:rPr>
          <w:rFonts w:ascii="Arial" w:hAnsi="Arial"/>
        </w:rPr>
        <w:t>to</w:t>
      </w:r>
      <w:r w:rsidR="00422274" w:rsidRPr="005F749A">
        <w:rPr>
          <w:rFonts w:ascii="Arial" w:hAnsi="Arial"/>
        </w:rPr>
        <w:t xml:space="preserve"> Ringette Alberta</w:t>
      </w:r>
    </w:p>
    <w:p w14:paraId="22FFEAD3" w14:textId="5B812BEC" w:rsidR="002A63D9" w:rsidRDefault="00B26C01" w:rsidP="00D02F61">
      <w:pPr>
        <w:pStyle w:val="ListParagraph"/>
        <w:numPr>
          <w:ilvl w:val="0"/>
          <w:numId w:val="33"/>
        </w:numPr>
        <w:rPr>
          <w:rFonts w:ascii="Arial" w:hAnsi="Arial"/>
        </w:rPr>
      </w:pPr>
      <w:r w:rsidRPr="005F749A">
        <w:rPr>
          <w:rFonts w:ascii="Arial" w:hAnsi="Arial"/>
        </w:rPr>
        <w:t xml:space="preserve">Provide a minimum of 15 ice slots of 1 ¼ hr to the NAWRA Scheduler </w:t>
      </w:r>
    </w:p>
    <w:p w14:paraId="057ED1C8" w14:textId="10C70E59" w:rsidR="002A63D9" w:rsidRPr="00463CED" w:rsidRDefault="002A63D9" w:rsidP="002A63D9">
      <w:pPr>
        <w:ind w:left="720"/>
        <w:rPr>
          <w:rFonts w:ascii="Arial" w:hAnsi="Arial"/>
          <w:color w:val="000000" w:themeColor="text1"/>
        </w:rPr>
      </w:pPr>
      <w:r w:rsidRPr="00463CED">
        <w:rPr>
          <w:rFonts w:ascii="Arial" w:hAnsi="Arial"/>
          <w:color w:val="000000" w:themeColor="text1"/>
        </w:rPr>
        <w:t>To Register through NAWRA, an Out of Town Team must, in addition to following the aforementioned requirements, also:</w:t>
      </w:r>
    </w:p>
    <w:p w14:paraId="3C01B765" w14:textId="3459180F" w:rsidR="00FC5F89" w:rsidRPr="00B27DFC" w:rsidRDefault="00FC5F89" w:rsidP="007201B8">
      <w:pPr>
        <w:pStyle w:val="ListParagraph"/>
        <w:numPr>
          <w:ilvl w:val="0"/>
          <w:numId w:val="52"/>
        </w:numPr>
        <w:rPr>
          <w:rFonts w:ascii="Arial" w:hAnsi="Arial"/>
        </w:rPr>
      </w:pPr>
      <w:r w:rsidRPr="00B27DFC">
        <w:rPr>
          <w:rFonts w:ascii="Arial" w:hAnsi="Arial"/>
          <w:color w:val="000000" w:themeColor="text1"/>
        </w:rPr>
        <w:t xml:space="preserve">Confirm with </w:t>
      </w:r>
      <w:r w:rsidR="00B27DFC" w:rsidRPr="00B27DFC">
        <w:rPr>
          <w:rFonts w:ascii="Arial" w:hAnsi="Arial"/>
          <w:color w:val="000000" w:themeColor="text1"/>
        </w:rPr>
        <w:t xml:space="preserve">the Referee Assignor whether NAWRA will be able to assist with providing Referees. This decision will be reviewed on an annual basis. </w:t>
      </w:r>
    </w:p>
    <w:p w14:paraId="58FCB8DC" w14:textId="35D85F11" w:rsidR="00B27DFC" w:rsidRPr="00B27DFC" w:rsidRDefault="00B27DFC" w:rsidP="00B27DFC">
      <w:pPr>
        <w:ind w:left="720"/>
        <w:rPr>
          <w:rFonts w:ascii="Arial" w:hAnsi="Arial"/>
        </w:rPr>
      </w:pPr>
      <w:r>
        <w:rPr>
          <w:rFonts w:ascii="Arial" w:hAnsi="Arial"/>
        </w:rPr>
        <w:t xml:space="preserve">Note: Out of Town Teams looking for NAWRA to provide Referees should look to provide ice slots within the boundaries outlined in 209 and, whenever possible, at arenas and times that create doubles. A double meaning a series of two or more games played on the same day, at the same arena, and either preceding or following a game at the U16B division or higher. </w:t>
      </w:r>
    </w:p>
    <w:p w14:paraId="5F0092E0" w14:textId="77777777" w:rsidR="00B26C01" w:rsidRPr="005F749A" w:rsidRDefault="0002630F" w:rsidP="00A93E3B">
      <w:pPr>
        <w:pStyle w:val="ListParagraph"/>
        <w:ind w:left="0"/>
        <w:rPr>
          <w:rFonts w:ascii="Arial" w:hAnsi="Arial"/>
          <w:b/>
          <w:u w:val="single"/>
        </w:rPr>
      </w:pPr>
      <w:r w:rsidRPr="005F749A">
        <w:rPr>
          <w:rFonts w:ascii="Arial" w:hAnsi="Arial"/>
          <w:b/>
        </w:rPr>
        <w:t>605</w:t>
      </w:r>
      <w:r w:rsidR="003C2B8E" w:rsidRPr="005F749A">
        <w:rPr>
          <w:rFonts w:ascii="Arial" w:hAnsi="Arial"/>
          <w:b/>
        </w:rPr>
        <w:tab/>
      </w:r>
      <w:r w:rsidR="00B26C01" w:rsidRPr="005F749A">
        <w:rPr>
          <w:rFonts w:ascii="Arial" w:hAnsi="Arial"/>
          <w:b/>
          <w:u w:val="single"/>
        </w:rPr>
        <w:t>DOUBLE- CARDING</w:t>
      </w:r>
      <w:r w:rsidR="00617869" w:rsidRPr="005F749A">
        <w:rPr>
          <w:rFonts w:ascii="Arial" w:hAnsi="Arial"/>
          <w:b/>
          <w:u w:val="single"/>
        </w:rPr>
        <w:t xml:space="preserve"> </w:t>
      </w:r>
    </w:p>
    <w:p w14:paraId="340F9403" w14:textId="77777777" w:rsidR="00033520" w:rsidRPr="005F749A" w:rsidRDefault="00033520" w:rsidP="00033520">
      <w:pPr>
        <w:pStyle w:val="ListParagraph"/>
        <w:ind w:left="0"/>
        <w:rPr>
          <w:rFonts w:ascii="Arial" w:hAnsi="Arial"/>
        </w:rPr>
      </w:pPr>
    </w:p>
    <w:p w14:paraId="69E74102" w14:textId="34FF1017" w:rsidR="00AA3725" w:rsidRPr="00783F31" w:rsidRDefault="00B26C01" w:rsidP="00783F31">
      <w:pPr>
        <w:pStyle w:val="ListParagraph"/>
        <w:rPr>
          <w:rFonts w:ascii="Arial" w:hAnsi="Arial"/>
        </w:rPr>
      </w:pPr>
      <w:r w:rsidRPr="005F749A">
        <w:rPr>
          <w:rFonts w:ascii="Arial" w:hAnsi="Arial"/>
        </w:rPr>
        <w:t>Players are permitted to play with more than one (1) Team</w:t>
      </w:r>
      <w:r w:rsidR="00033520" w:rsidRPr="005F749A">
        <w:rPr>
          <w:rFonts w:ascii="Arial" w:hAnsi="Arial"/>
        </w:rPr>
        <w:t xml:space="preserve"> per Ringette Alberta’s Operating Procedures</w:t>
      </w:r>
      <w:r w:rsidRPr="005F749A">
        <w:rPr>
          <w:rFonts w:ascii="Arial" w:hAnsi="Arial"/>
        </w:rPr>
        <w:t>. Registration Fees will only be collected by one (1) Team and must be indicated as Main Team</w:t>
      </w:r>
      <w:r w:rsidR="00422274" w:rsidRPr="005F749A">
        <w:rPr>
          <w:rFonts w:ascii="Arial" w:hAnsi="Arial"/>
        </w:rPr>
        <w:t xml:space="preserve"> on Registration spreadsheet to avoid being charged more than once</w:t>
      </w:r>
      <w:r w:rsidR="00AA3725" w:rsidRPr="00AE0529">
        <w:rPr>
          <w:rFonts w:ascii="Arial" w:hAnsi="Arial" w:cs="Arial"/>
        </w:rPr>
        <w:t>.</w:t>
      </w:r>
    </w:p>
    <w:p w14:paraId="67B5E641" w14:textId="77777777" w:rsidR="00422274" w:rsidRPr="005F749A" w:rsidRDefault="00422274" w:rsidP="00A93E3B">
      <w:pPr>
        <w:pStyle w:val="ListParagraph"/>
        <w:ind w:left="0"/>
        <w:rPr>
          <w:rFonts w:ascii="Arial" w:hAnsi="Arial"/>
        </w:rPr>
      </w:pPr>
      <w:r w:rsidRPr="005F749A">
        <w:rPr>
          <w:rFonts w:ascii="Arial" w:hAnsi="Arial"/>
        </w:rPr>
        <w:tab/>
      </w:r>
    </w:p>
    <w:p w14:paraId="484F4778" w14:textId="77777777" w:rsidR="00422274" w:rsidRPr="005F749A" w:rsidRDefault="0002630F" w:rsidP="00A93E3B">
      <w:pPr>
        <w:pStyle w:val="ListParagraph"/>
        <w:ind w:left="0"/>
        <w:rPr>
          <w:rFonts w:ascii="Arial" w:hAnsi="Arial"/>
          <w:b/>
          <w:u w:val="single"/>
        </w:rPr>
      </w:pPr>
      <w:r w:rsidRPr="005F749A">
        <w:rPr>
          <w:rFonts w:ascii="Arial" w:hAnsi="Arial"/>
          <w:b/>
        </w:rPr>
        <w:t>606</w:t>
      </w:r>
      <w:r w:rsidR="003C2B8E" w:rsidRPr="005F749A">
        <w:rPr>
          <w:rFonts w:ascii="Arial" w:hAnsi="Arial"/>
          <w:b/>
        </w:rPr>
        <w:tab/>
      </w:r>
      <w:r w:rsidR="00422274" w:rsidRPr="005F749A">
        <w:rPr>
          <w:rFonts w:ascii="Arial" w:hAnsi="Arial"/>
          <w:b/>
          <w:u w:val="single"/>
        </w:rPr>
        <w:t>PLAYER AFFILIATION</w:t>
      </w:r>
    </w:p>
    <w:p w14:paraId="2475AA1A" w14:textId="77777777" w:rsidR="00422274" w:rsidRPr="005F749A" w:rsidRDefault="00422274" w:rsidP="00A93E3B">
      <w:pPr>
        <w:pStyle w:val="ListParagraph"/>
        <w:ind w:left="0"/>
        <w:rPr>
          <w:rFonts w:ascii="Arial" w:hAnsi="Arial"/>
          <w:u w:val="single"/>
        </w:rPr>
      </w:pPr>
    </w:p>
    <w:p w14:paraId="510B6350" w14:textId="77777777" w:rsidR="006D08DD" w:rsidRPr="005F749A" w:rsidRDefault="0007202D" w:rsidP="00CC103E">
      <w:pPr>
        <w:pStyle w:val="ListParagraph"/>
        <w:rPr>
          <w:rFonts w:ascii="Arial" w:hAnsi="Arial"/>
        </w:rPr>
      </w:pPr>
      <w:r w:rsidRPr="00AE0529">
        <w:rPr>
          <w:rFonts w:ascii="Arial" w:hAnsi="Arial" w:cs="Arial"/>
        </w:rPr>
        <w:t xml:space="preserve">U19 players and down require Ringette Alberta Affiliation Forms signed by coach and parents to play with a NAWRA Team. </w:t>
      </w:r>
      <w:r w:rsidR="00422274" w:rsidRPr="005F749A">
        <w:rPr>
          <w:rFonts w:ascii="Arial" w:hAnsi="Arial"/>
        </w:rPr>
        <w:t>League play will adhere to Player Affiliation as defined in the Ringette Alberta Rules and Operating Procedures.  All Affiliate Players must fill out and sign the Affiliation form and forward</w:t>
      </w:r>
      <w:r w:rsidR="000D15C0" w:rsidRPr="005F749A">
        <w:rPr>
          <w:rFonts w:ascii="Arial" w:hAnsi="Arial"/>
        </w:rPr>
        <w:t xml:space="preserve"> it</w:t>
      </w:r>
      <w:r w:rsidR="00422274" w:rsidRPr="005F749A">
        <w:rPr>
          <w:rFonts w:ascii="Arial" w:hAnsi="Arial"/>
        </w:rPr>
        <w:t xml:space="preserve"> to the NAWRA</w:t>
      </w:r>
      <w:r w:rsidR="00AB4C29" w:rsidRPr="005F749A">
        <w:rPr>
          <w:rFonts w:ascii="Arial" w:hAnsi="Arial"/>
        </w:rPr>
        <w:t>/Team/Association</w:t>
      </w:r>
      <w:r w:rsidR="00422274" w:rsidRPr="005F749A">
        <w:rPr>
          <w:rFonts w:ascii="Arial" w:hAnsi="Arial"/>
        </w:rPr>
        <w:t xml:space="preserve"> Registrar by the dates set by Ringette Alberta.</w:t>
      </w:r>
    </w:p>
    <w:p w14:paraId="3CEDD2EC" w14:textId="77777777" w:rsidR="001E1A1B" w:rsidRPr="005F749A" w:rsidRDefault="001E1A1B" w:rsidP="00A93E3B">
      <w:pPr>
        <w:pStyle w:val="ListParagraph"/>
        <w:ind w:left="0"/>
        <w:rPr>
          <w:rFonts w:ascii="Arial" w:hAnsi="Arial"/>
        </w:rPr>
      </w:pPr>
    </w:p>
    <w:p w14:paraId="0AC17FEE" w14:textId="5028D3EB" w:rsidR="00422274" w:rsidRPr="005F749A" w:rsidRDefault="0002630F" w:rsidP="009E615F">
      <w:pPr>
        <w:pStyle w:val="ListParagraph"/>
        <w:spacing w:after="0"/>
        <w:ind w:left="0"/>
        <w:rPr>
          <w:rFonts w:ascii="Arial" w:hAnsi="Arial"/>
          <w:b/>
        </w:rPr>
      </w:pPr>
      <w:r w:rsidRPr="005F749A">
        <w:rPr>
          <w:rFonts w:ascii="Arial" w:hAnsi="Arial"/>
          <w:b/>
        </w:rPr>
        <w:t>607</w:t>
      </w:r>
      <w:r w:rsidR="003C2B8E" w:rsidRPr="005F749A">
        <w:rPr>
          <w:rFonts w:ascii="Arial" w:hAnsi="Arial"/>
          <w:b/>
        </w:rPr>
        <w:tab/>
      </w:r>
      <w:r w:rsidR="00422274" w:rsidRPr="005F749A">
        <w:rPr>
          <w:rFonts w:ascii="Arial" w:hAnsi="Arial"/>
          <w:b/>
          <w:u w:val="single"/>
        </w:rPr>
        <w:t>SUBBING FOR A TEAM</w:t>
      </w:r>
      <w:r w:rsidR="005155E1" w:rsidRPr="005F749A">
        <w:rPr>
          <w:rFonts w:ascii="Arial" w:hAnsi="Arial"/>
          <w:b/>
          <w:u w:val="single"/>
        </w:rPr>
        <w:t xml:space="preserve"> </w:t>
      </w:r>
    </w:p>
    <w:p w14:paraId="3C5578EB" w14:textId="77777777" w:rsidR="001E1A1B" w:rsidRPr="005F749A" w:rsidRDefault="001E1A1B" w:rsidP="001E1A1B">
      <w:pPr>
        <w:pStyle w:val="ListParagraph"/>
        <w:spacing w:after="0"/>
        <w:ind w:left="0"/>
        <w:jc w:val="both"/>
        <w:rPr>
          <w:rFonts w:ascii="Arial" w:hAnsi="Arial"/>
          <w:b/>
          <w:sz w:val="28"/>
          <w:u w:val="single"/>
        </w:rPr>
      </w:pPr>
    </w:p>
    <w:p w14:paraId="360CB6B3" w14:textId="6FC0F542" w:rsidR="00CF09D1" w:rsidRPr="00505610" w:rsidRDefault="00CF09D1" w:rsidP="00CF09D1">
      <w:pPr>
        <w:pStyle w:val="ListParagraph"/>
        <w:rPr>
          <w:rFonts w:ascii="Arial" w:hAnsi="Arial" w:cs="Arial"/>
          <w:b/>
        </w:rPr>
      </w:pPr>
      <w:r w:rsidRPr="00505610">
        <w:rPr>
          <w:rFonts w:ascii="Arial" w:hAnsi="Arial" w:cs="Arial"/>
          <w:b/>
        </w:rPr>
        <w:t>60</w:t>
      </w:r>
      <w:r w:rsidRPr="00AE0529">
        <w:rPr>
          <w:rFonts w:ascii="Arial" w:hAnsi="Arial" w:cs="Arial"/>
          <w:b/>
        </w:rPr>
        <w:t>7</w:t>
      </w:r>
      <w:r w:rsidRPr="00505610">
        <w:rPr>
          <w:rFonts w:ascii="Arial" w:hAnsi="Arial" w:cs="Arial"/>
          <w:b/>
        </w:rPr>
        <w:t xml:space="preserve">.1 Open A, B and C Players </w:t>
      </w:r>
    </w:p>
    <w:p w14:paraId="20C9B703" w14:textId="77777777" w:rsidR="00CF09D1" w:rsidRPr="005F749A" w:rsidRDefault="00CF09D1" w:rsidP="00CF09D1">
      <w:pPr>
        <w:pStyle w:val="ListParagraph"/>
        <w:ind w:left="1260"/>
        <w:rPr>
          <w:rFonts w:ascii="Arial" w:hAnsi="Arial"/>
        </w:rPr>
      </w:pPr>
      <w:r w:rsidRPr="005F749A">
        <w:rPr>
          <w:rFonts w:ascii="Arial" w:hAnsi="Arial"/>
        </w:rPr>
        <w:t xml:space="preserve">A player shall register on ONE TRF as a </w:t>
      </w:r>
      <w:proofErr w:type="spellStart"/>
      <w:r w:rsidRPr="005F749A">
        <w:rPr>
          <w:rFonts w:ascii="Arial" w:hAnsi="Arial"/>
        </w:rPr>
        <w:t>hardcarded</w:t>
      </w:r>
      <w:proofErr w:type="spellEnd"/>
      <w:r w:rsidRPr="005F749A">
        <w:rPr>
          <w:rFonts w:ascii="Arial" w:hAnsi="Arial"/>
        </w:rPr>
        <w:t xml:space="preserve"> player.  The player's base competitive level is determined by which competitive league they are </w:t>
      </w:r>
      <w:proofErr w:type="spellStart"/>
      <w:r w:rsidRPr="005F749A">
        <w:rPr>
          <w:rFonts w:ascii="Arial" w:hAnsi="Arial"/>
        </w:rPr>
        <w:t>hardcarded</w:t>
      </w:r>
      <w:proofErr w:type="spellEnd"/>
      <w:r w:rsidRPr="005F749A">
        <w:rPr>
          <w:rFonts w:ascii="Arial" w:hAnsi="Arial"/>
        </w:rPr>
        <w:t xml:space="preserve"> in.  That person is free to sub on any team in that same level and higher provided they are subbing in accordance to the following Sub Rules: </w:t>
      </w:r>
    </w:p>
    <w:p w14:paraId="757EBA97" w14:textId="77777777" w:rsidR="00CF09D1" w:rsidRPr="005F749A" w:rsidRDefault="00CF09D1" w:rsidP="00D02F61">
      <w:pPr>
        <w:pStyle w:val="ListParagraph"/>
        <w:numPr>
          <w:ilvl w:val="3"/>
          <w:numId w:val="50"/>
        </w:numPr>
        <w:rPr>
          <w:rFonts w:ascii="Arial" w:hAnsi="Arial"/>
        </w:rPr>
      </w:pPr>
      <w:r w:rsidRPr="005F749A">
        <w:rPr>
          <w:rFonts w:ascii="Arial" w:hAnsi="Arial"/>
        </w:rPr>
        <w:t xml:space="preserve">Players ‘dressed’ and listed on the game sheet:  </w:t>
      </w:r>
    </w:p>
    <w:p w14:paraId="19C91E28" w14:textId="77777777" w:rsidR="00CF09D1" w:rsidRPr="005F749A" w:rsidRDefault="00CF09D1" w:rsidP="00D02F61">
      <w:pPr>
        <w:pStyle w:val="ListParagraph"/>
        <w:numPr>
          <w:ilvl w:val="4"/>
          <w:numId w:val="51"/>
        </w:numPr>
        <w:rPr>
          <w:rFonts w:ascii="Arial" w:hAnsi="Arial"/>
        </w:rPr>
      </w:pPr>
      <w:r w:rsidRPr="005F749A">
        <w:rPr>
          <w:rFonts w:ascii="Arial" w:hAnsi="Arial"/>
        </w:rPr>
        <w:t xml:space="preserve"> A minimum of seven (7) players;  </w:t>
      </w:r>
    </w:p>
    <w:p w14:paraId="38308A52" w14:textId="5AED74FB" w:rsidR="00CF09D1" w:rsidRPr="00AE0529" w:rsidRDefault="00CF09D1" w:rsidP="00D02F61">
      <w:pPr>
        <w:pStyle w:val="ListParagraph"/>
        <w:numPr>
          <w:ilvl w:val="4"/>
          <w:numId w:val="51"/>
        </w:numPr>
        <w:rPr>
          <w:rFonts w:ascii="Arial" w:hAnsi="Arial" w:cs="Arial"/>
        </w:rPr>
      </w:pPr>
      <w:r w:rsidRPr="005F749A">
        <w:rPr>
          <w:rFonts w:ascii="Arial" w:hAnsi="Arial"/>
        </w:rPr>
        <w:t xml:space="preserve">A maximum of five (5) </w:t>
      </w:r>
      <w:r w:rsidRPr="00AE0529">
        <w:rPr>
          <w:rFonts w:ascii="Arial" w:hAnsi="Arial" w:cs="Arial"/>
        </w:rPr>
        <w:t xml:space="preserve">substitute players;  </w:t>
      </w:r>
    </w:p>
    <w:p w14:paraId="39374EFF" w14:textId="77777777" w:rsidR="00CF09D1" w:rsidRPr="00AE0529" w:rsidRDefault="00CF09D1" w:rsidP="00D02F61">
      <w:pPr>
        <w:pStyle w:val="ListParagraph"/>
        <w:numPr>
          <w:ilvl w:val="4"/>
          <w:numId w:val="51"/>
        </w:numPr>
        <w:rPr>
          <w:rFonts w:ascii="Arial" w:hAnsi="Arial" w:cs="Arial"/>
        </w:rPr>
      </w:pPr>
      <w:r w:rsidRPr="00AE0529">
        <w:rPr>
          <w:rFonts w:ascii="Arial" w:hAnsi="Arial" w:cs="Arial"/>
        </w:rPr>
        <w:t xml:space="preserve">A maximum of twelve (12) players if the only substitute player(s) participating in that game are skater(s);  </w:t>
      </w:r>
    </w:p>
    <w:p w14:paraId="19DE52FF" w14:textId="77777777" w:rsidR="00CF09D1" w:rsidRPr="00AE0529" w:rsidRDefault="00CF09D1" w:rsidP="00D02F61">
      <w:pPr>
        <w:pStyle w:val="ListParagraph"/>
        <w:numPr>
          <w:ilvl w:val="4"/>
          <w:numId w:val="51"/>
        </w:numPr>
        <w:rPr>
          <w:rFonts w:ascii="Arial" w:hAnsi="Arial" w:cs="Arial"/>
        </w:rPr>
      </w:pPr>
      <w:r w:rsidRPr="00AE0529">
        <w:rPr>
          <w:rFonts w:ascii="Arial" w:hAnsi="Arial" w:cs="Arial"/>
        </w:rPr>
        <w:lastRenderedPageBreak/>
        <w:t xml:space="preserve">A maximum of thirteen (13) players if a combination of substitute skater(s) and an affiliate goaltender is participating in that game;  </w:t>
      </w:r>
    </w:p>
    <w:p w14:paraId="0122C99F" w14:textId="77777777" w:rsidR="00CF09D1" w:rsidRPr="00AE0529" w:rsidRDefault="00CF09D1" w:rsidP="00D02F61">
      <w:pPr>
        <w:pStyle w:val="ListParagraph"/>
        <w:numPr>
          <w:ilvl w:val="4"/>
          <w:numId w:val="51"/>
        </w:numPr>
        <w:rPr>
          <w:rFonts w:ascii="Arial" w:hAnsi="Arial" w:cs="Arial"/>
        </w:rPr>
      </w:pPr>
      <w:r w:rsidRPr="00AE0529">
        <w:rPr>
          <w:rFonts w:ascii="Arial" w:hAnsi="Arial" w:cs="Arial"/>
        </w:rPr>
        <w:t xml:space="preserve"> A maximum of eighteen (18) if the only substitute player ‘dressed’ is a goaltender. </w:t>
      </w:r>
    </w:p>
    <w:p w14:paraId="2E9D8918" w14:textId="77777777" w:rsidR="00CF09D1" w:rsidRPr="00AE0529" w:rsidRDefault="00CF09D1" w:rsidP="00505610">
      <w:pPr>
        <w:pStyle w:val="ListParagraph"/>
        <w:ind w:left="0"/>
        <w:rPr>
          <w:rFonts w:ascii="Arial" w:hAnsi="Arial" w:cs="Arial"/>
        </w:rPr>
      </w:pPr>
    </w:p>
    <w:p w14:paraId="6CA11743" w14:textId="77777777" w:rsidR="00CF09D1" w:rsidRPr="005F749A" w:rsidRDefault="00CF09D1" w:rsidP="00D02F61">
      <w:pPr>
        <w:pStyle w:val="ListParagraph"/>
        <w:numPr>
          <w:ilvl w:val="3"/>
          <w:numId w:val="51"/>
        </w:numPr>
        <w:rPr>
          <w:rFonts w:ascii="Arial" w:hAnsi="Arial"/>
        </w:rPr>
      </w:pPr>
      <w:r w:rsidRPr="00AE0529">
        <w:rPr>
          <w:rFonts w:ascii="Arial" w:hAnsi="Arial" w:cs="Arial"/>
        </w:rPr>
        <w:t>Substitute player</w:t>
      </w:r>
      <w:r w:rsidRPr="005F749A">
        <w:rPr>
          <w:rFonts w:ascii="Arial" w:hAnsi="Arial"/>
        </w:rPr>
        <w:t xml:space="preserve"> must be registered with Ringette Alberta</w:t>
      </w:r>
    </w:p>
    <w:p w14:paraId="7B065DDC" w14:textId="37978D00" w:rsidR="00CF09D1" w:rsidRPr="005F749A" w:rsidRDefault="00CF09D1" w:rsidP="00D02F61">
      <w:pPr>
        <w:pStyle w:val="ListParagraph"/>
        <w:numPr>
          <w:ilvl w:val="3"/>
          <w:numId w:val="51"/>
        </w:numPr>
        <w:rPr>
          <w:rFonts w:ascii="Arial" w:hAnsi="Arial"/>
        </w:rPr>
      </w:pPr>
      <w:r w:rsidRPr="005F749A">
        <w:rPr>
          <w:rFonts w:ascii="Arial" w:hAnsi="Arial"/>
        </w:rPr>
        <w:t xml:space="preserve">Teams cannot </w:t>
      </w:r>
      <w:r w:rsidRPr="00AE0529">
        <w:rPr>
          <w:rFonts w:ascii="Arial" w:hAnsi="Arial" w:cs="Arial"/>
        </w:rPr>
        <w:t>use substitute players</w:t>
      </w:r>
      <w:r w:rsidRPr="005F749A">
        <w:rPr>
          <w:rFonts w:ascii="Arial" w:hAnsi="Arial"/>
        </w:rPr>
        <w:t xml:space="preserve"> from a higher </w:t>
      </w:r>
      <w:r w:rsidRPr="00AE0529">
        <w:rPr>
          <w:rFonts w:ascii="Arial" w:hAnsi="Arial" w:cs="Arial"/>
        </w:rPr>
        <w:t>division (i.e. an</w:t>
      </w:r>
      <w:r w:rsidRPr="005F749A">
        <w:rPr>
          <w:rFonts w:ascii="Arial" w:hAnsi="Arial"/>
        </w:rPr>
        <w:t xml:space="preserve"> Open B player</w:t>
      </w:r>
      <w:r w:rsidRPr="00AE0529">
        <w:rPr>
          <w:rFonts w:ascii="Arial" w:hAnsi="Arial" w:cs="Arial"/>
        </w:rPr>
        <w:t xml:space="preserve"> cannot sub for an Open C team; refer to Ringette Alberta's player affiliation chart)</w:t>
      </w:r>
    </w:p>
    <w:p w14:paraId="3E4BB489" w14:textId="77777777" w:rsidR="00CF09D1" w:rsidRPr="005F749A" w:rsidRDefault="00CF09D1" w:rsidP="00D02F61">
      <w:pPr>
        <w:pStyle w:val="ListParagraph"/>
        <w:numPr>
          <w:ilvl w:val="3"/>
          <w:numId w:val="51"/>
        </w:numPr>
        <w:rPr>
          <w:rFonts w:ascii="Arial" w:hAnsi="Arial"/>
        </w:rPr>
      </w:pPr>
      <w:r w:rsidRPr="005F749A">
        <w:rPr>
          <w:rFonts w:ascii="Arial" w:hAnsi="Arial"/>
        </w:rPr>
        <w:t>Teams playing ineligible players will forfeit the game.</w:t>
      </w:r>
    </w:p>
    <w:p w14:paraId="7959D018" w14:textId="77777777" w:rsidR="00CF09D1" w:rsidRPr="005F749A" w:rsidRDefault="00CF09D1" w:rsidP="005F749A">
      <w:pPr>
        <w:pStyle w:val="ListParagraph"/>
        <w:ind w:left="2160"/>
        <w:rPr>
          <w:rFonts w:ascii="Arial" w:hAnsi="Arial"/>
        </w:rPr>
      </w:pPr>
    </w:p>
    <w:p w14:paraId="0591313E" w14:textId="77777777" w:rsidR="00CF09D1" w:rsidRPr="005F749A" w:rsidRDefault="00CF09D1" w:rsidP="00CF09D1">
      <w:pPr>
        <w:pStyle w:val="ListParagraph"/>
        <w:ind w:left="1260"/>
        <w:rPr>
          <w:rFonts w:ascii="Arial" w:hAnsi="Arial"/>
        </w:rPr>
      </w:pPr>
    </w:p>
    <w:p w14:paraId="2E1AC934" w14:textId="77777777" w:rsidR="00CF09D1" w:rsidRPr="005F749A" w:rsidRDefault="00CF09D1" w:rsidP="00CF09D1">
      <w:pPr>
        <w:pStyle w:val="ListParagraph"/>
        <w:ind w:left="1260"/>
        <w:rPr>
          <w:rFonts w:ascii="Arial" w:hAnsi="Arial"/>
        </w:rPr>
      </w:pPr>
      <w:r w:rsidRPr="005F749A">
        <w:rPr>
          <w:rFonts w:ascii="Arial" w:hAnsi="Arial"/>
        </w:rPr>
        <w:t xml:space="preserve">Any player registered at any level of Competitive Ringette can also register in the Recreational League as a player and play with any team within the Recreational League at any time, sub rules do not apply to the Recreational League.  </w:t>
      </w:r>
    </w:p>
    <w:p w14:paraId="54A593C6" w14:textId="77777777" w:rsidR="00CF09D1" w:rsidRPr="005F749A" w:rsidRDefault="00CF09D1" w:rsidP="00CF09D1">
      <w:pPr>
        <w:pStyle w:val="ListParagraph"/>
        <w:ind w:left="1260"/>
        <w:rPr>
          <w:rFonts w:ascii="Arial" w:hAnsi="Arial"/>
        </w:rPr>
      </w:pPr>
    </w:p>
    <w:p w14:paraId="6F23027F" w14:textId="77777777" w:rsidR="00CF09D1" w:rsidRPr="005F749A" w:rsidRDefault="00CF09D1" w:rsidP="00CF09D1">
      <w:pPr>
        <w:pStyle w:val="ListParagraph"/>
        <w:ind w:left="1260"/>
        <w:rPr>
          <w:rFonts w:ascii="Arial" w:hAnsi="Arial"/>
        </w:rPr>
      </w:pPr>
      <w:r w:rsidRPr="005F749A">
        <w:rPr>
          <w:rFonts w:ascii="Arial" w:hAnsi="Arial"/>
        </w:rPr>
        <w:t xml:space="preserve">Players cannot sub within the competitive league on any team tiered LOWER than their primary competitive </w:t>
      </w:r>
      <w:proofErr w:type="spellStart"/>
      <w:r w:rsidRPr="005F749A">
        <w:rPr>
          <w:rFonts w:ascii="Arial" w:hAnsi="Arial"/>
        </w:rPr>
        <w:t>hardcarded</w:t>
      </w:r>
      <w:proofErr w:type="spellEnd"/>
      <w:r w:rsidRPr="005F749A">
        <w:rPr>
          <w:rFonts w:ascii="Arial" w:hAnsi="Arial"/>
        </w:rPr>
        <w:t xml:space="preserve"> team’s level.</w:t>
      </w:r>
    </w:p>
    <w:p w14:paraId="2D23ADBC" w14:textId="77777777" w:rsidR="00CF09D1" w:rsidRPr="005F749A" w:rsidRDefault="00CF09D1" w:rsidP="00CF09D1">
      <w:pPr>
        <w:pStyle w:val="ListParagraph"/>
        <w:rPr>
          <w:rFonts w:ascii="Arial" w:hAnsi="Arial"/>
        </w:rPr>
      </w:pPr>
    </w:p>
    <w:p w14:paraId="4CCCD8D7" w14:textId="77777777" w:rsidR="00CF09D1" w:rsidRPr="005F749A" w:rsidRDefault="00CF09D1" w:rsidP="00CF09D1">
      <w:pPr>
        <w:pStyle w:val="ListParagraph"/>
        <w:ind w:firstLine="540"/>
        <w:rPr>
          <w:rFonts w:ascii="Arial" w:hAnsi="Arial"/>
        </w:rPr>
      </w:pPr>
      <w:r w:rsidRPr="005F749A">
        <w:rPr>
          <w:rFonts w:ascii="Arial" w:hAnsi="Arial"/>
        </w:rPr>
        <w:t>Players shall pay the Ringette Alberta fee to the competitive level team.</w:t>
      </w:r>
    </w:p>
    <w:p w14:paraId="69A79E3F" w14:textId="77777777" w:rsidR="00CF09D1" w:rsidRPr="005F749A" w:rsidRDefault="00CF09D1" w:rsidP="00CF09D1">
      <w:pPr>
        <w:pStyle w:val="ListParagraph"/>
        <w:ind w:firstLine="180"/>
        <w:rPr>
          <w:rFonts w:ascii="Arial" w:hAnsi="Arial"/>
        </w:rPr>
      </w:pPr>
    </w:p>
    <w:p w14:paraId="5276E447" w14:textId="77777777" w:rsidR="00CF09D1" w:rsidRPr="005F749A" w:rsidRDefault="00CF09D1" w:rsidP="00CF09D1">
      <w:pPr>
        <w:pStyle w:val="ListParagraph"/>
        <w:rPr>
          <w:rFonts w:ascii="Arial" w:hAnsi="Arial"/>
          <w:b/>
        </w:rPr>
      </w:pPr>
      <w:r w:rsidRPr="005F749A">
        <w:rPr>
          <w:rFonts w:ascii="Arial" w:hAnsi="Arial"/>
          <w:b/>
        </w:rPr>
        <w:t>607.2</w:t>
      </w:r>
      <w:r w:rsidRPr="00505610">
        <w:rPr>
          <w:rFonts w:ascii="Arial" w:hAnsi="Arial" w:cs="Arial"/>
          <w:b/>
        </w:rPr>
        <w:t xml:space="preserve"> </w:t>
      </w:r>
      <w:r w:rsidRPr="005F749A">
        <w:rPr>
          <w:rFonts w:ascii="Arial" w:hAnsi="Arial"/>
          <w:b/>
        </w:rPr>
        <w:t>Recreational Players</w:t>
      </w:r>
    </w:p>
    <w:p w14:paraId="36204844" w14:textId="77777777" w:rsidR="00CF09D1" w:rsidRPr="005F749A" w:rsidRDefault="00CF09D1" w:rsidP="00CF09D1">
      <w:pPr>
        <w:pStyle w:val="ListParagraph"/>
        <w:ind w:left="1260"/>
        <w:rPr>
          <w:rFonts w:ascii="Arial" w:hAnsi="Arial"/>
        </w:rPr>
      </w:pPr>
      <w:r w:rsidRPr="005F749A">
        <w:rPr>
          <w:rFonts w:ascii="Arial" w:hAnsi="Arial"/>
        </w:rPr>
        <w:t>Players can register directly in the Recreational league and be able to play for any Recreational team, at any time.  Sub rules do not apply within the Recreational League.</w:t>
      </w:r>
    </w:p>
    <w:p w14:paraId="0F8135B1" w14:textId="77777777" w:rsidR="00CF09D1" w:rsidRPr="005F749A" w:rsidRDefault="00CF09D1" w:rsidP="00CF09D1">
      <w:pPr>
        <w:pStyle w:val="ListParagraph"/>
        <w:ind w:firstLine="540"/>
        <w:rPr>
          <w:rFonts w:ascii="Arial" w:hAnsi="Arial"/>
        </w:rPr>
      </w:pPr>
    </w:p>
    <w:p w14:paraId="4A45F8E8" w14:textId="588DE2B4" w:rsidR="001E1A1B" w:rsidRPr="00AE0529" w:rsidRDefault="00CF09D1" w:rsidP="00783F31">
      <w:pPr>
        <w:pStyle w:val="ListParagraph"/>
        <w:spacing w:after="0"/>
        <w:rPr>
          <w:rFonts w:ascii="Arial" w:hAnsi="Arial" w:cs="Arial"/>
        </w:rPr>
      </w:pPr>
      <w:r w:rsidRPr="005F749A">
        <w:rPr>
          <w:rFonts w:ascii="Arial" w:hAnsi="Arial"/>
        </w:rPr>
        <w:t xml:space="preserve">Any Recreational player, who is ONLY registered in the Recreational League, can also sub in the competitive league, at any level, shall only sub when in accordance to the Sub Rules. </w:t>
      </w:r>
      <w:r w:rsidR="00704905" w:rsidRPr="00AE0529">
        <w:rPr>
          <w:rFonts w:ascii="Arial" w:hAnsi="Arial" w:cs="Arial"/>
        </w:rPr>
        <w:t>607.1</w:t>
      </w:r>
    </w:p>
    <w:p w14:paraId="796AB48B" w14:textId="77777777" w:rsidR="001E1A1B" w:rsidRPr="00AE0529" w:rsidRDefault="001E1A1B" w:rsidP="001E1A1B">
      <w:pPr>
        <w:pStyle w:val="ListParagraph"/>
        <w:spacing w:after="0" w:line="240" w:lineRule="auto"/>
        <w:ind w:left="1418"/>
        <w:rPr>
          <w:rFonts w:ascii="Arial" w:hAnsi="Arial" w:cs="Arial"/>
        </w:rPr>
      </w:pPr>
    </w:p>
    <w:p w14:paraId="0D9D37A7" w14:textId="77777777" w:rsidR="00096AD8" w:rsidRPr="00783F31" w:rsidRDefault="00704905" w:rsidP="001E1A1B">
      <w:pPr>
        <w:spacing w:after="0" w:line="240" w:lineRule="auto"/>
        <w:ind w:left="720"/>
        <w:textAlignment w:val="baseline"/>
        <w:rPr>
          <w:rFonts w:ascii="Arial" w:hAnsi="Arial"/>
          <w:b/>
          <w:bCs/>
        </w:rPr>
      </w:pPr>
      <w:r w:rsidRPr="00783F31">
        <w:rPr>
          <w:rFonts w:ascii="Arial" w:hAnsi="Arial" w:cs="Arial"/>
          <w:b/>
          <w:bCs/>
        </w:rPr>
        <w:t>607.</w:t>
      </w:r>
      <w:r w:rsidR="00CF09D1" w:rsidRPr="00783F31">
        <w:rPr>
          <w:rFonts w:ascii="Arial" w:hAnsi="Arial" w:cs="Arial"/>
          <w:b/>
          <w:bCs/>
        </w:rPr>
        <w:t>3</w:t>
      </w:r>
      <w:r w:rsidRPr="00783F31">
        <w:rPr>
          <w:rFonts w:ascii="Arial" w:hAnsi="Arial"/>
          <w:b/>
          <w:bCs/>
        </w:rPr>
        <w:tab/>
      </w:r>
      <w:r w:rsidR="00096AD8" w:rsidRPr="00783F31">
        <w:rPr>
          <w:rFonts w:ascii="Arial" w:hAnsi="Arial"/>
          <w:b/>
          <w:bCs/>
        </w:rPr>
        <w:t xml:space="preserve">Consequences for </w:t>
      </w:r>
      <w:r w:rsidR="001E1A1B" w:rsidRPr="00783F31">
        <w:rPr>
          <w:rFonts w:ascii="Arial" w:hAnsi="Arial"/>
          <w:b/>
          <w:bCs/>
        </w:rPr>
        <w:t>using Ill</w:t>
      </w:r>
      <w:r w:rsidR="00096AD8" w:rsidRPr="00783F31">
        <w:rPr>
          <w:rFonts w:ascii="Arial" w:hAnsi="Arial"/>
          <w:b/>
          <w:bCs/>
        </w:rPr>
        <w:t>egal players:</w:t>
      </w:r>
    </w:p>
    <w:p w14:paraId="636CBE95" w14:textId="77777777" w:rsidR="001E1A1B" w:rsidRPr="005F749A" w:rsidRDefault="00704905" w:rsidP="001E1A1B">
      <w:pPr>
        <w:spacing w:after="0" w:line="240" w:lineRule="auto"/>
        <w:ind w:left="1418" w:hanging="284"/>
        <w:textAlignment w:val="baseline"/>
        <w:rPr>
          <w:rFonts w:ascii="Arial" w:hAnsi="Arial"/>
        </w:rPr>
      </w:pPr>
      <w:r w:rsidRPr="005F749A">
        <w:rPr>
          <w:rFonts w:ascii="Arial" w:hAnsi="Arial"/>
        </w:rPr>
        <w:t>a.</w:t>
      </w:r>
      <w:r w:rsidRPr="005F749A">
        <w:rPr>
          <w:rFonts w:ascii="Arial" w:hAnsi="Arial"/>
        </w:rPr>
        <w:tab/>
      </w:r>
      <w:r w:rsidR="00096AD8" w:rsidRPr="005F749A">
        <w:rPr>
          <w:rFonts w:ascii="Arial" w:hAnsi="Arial"/>
        </w:rPr>
        <w:t xml:space="preserve">Teams acknowledging the use of illegal players and forfeiting prior to the </w:t>
      </w:r>
      <w:r w:rsidR="001E1A1B" w:rsidRPr="005F749A">
        <w:rPr>
          <w:rFonts w:ascii="Arial" w:hAnsi="Arial"/>
        </w:rPr>
        <w:t>c</w:t>
      </w:r>
      <w:r w:rsidR="00096AD8" w:rsidRPr="005F749A">
        <w:rPr>
          <w:rFonts w:ascii="Arial" w:hAnsi="Arial"/>
        </w:rPr>
        <w:t>ommencement of the game shall not be penalized.</w:t>
      </w:r>
    </w:p>
    <w:p w14:paraId="5DD84DD1" w14:textId="77777777" w:rsidR="001E1A1B" w:rsidRPr="005F749A" w:rsidRDefault="00704905" w:rsidP="001E1A1B">
      <w:pPr>
        <w:spacing w:after="0" w:line="240" w:lineRule="auto"/>
        <w:ind w:left="1418" w:hanging="284"/>
        <w:textAlignment w:val="baseline"/>
        <w:rPr>
          <w:rFonts w:ascii="Arial" w:hAnsi="Arial"/>
        </w:rPr>
      </w:pPr>
      <w:r w:rsidRPr="005F749A">
        <w:rPr>
          <w:rFonts w:ascii="Arial" w:hAnsi="Arial"/>
        </w:rPr>
        <w:t>b.</w:t>
      </w:r>
      <w:r w:rsidRPr="005F749A">
        <w:rPr>
          <w:rFonts w:ascii="Arial" w:hAnsi="Arial"/>
        </w:rPr>
        <w:tab/>
      </w:r>
      <w:r w:rsidR="00096AD8" w:rsidRPr="005F749A">
        <w:rPr>
          <w:rFonts w:ascii="Arial" w:hAnsi="Arial"/>
        </w:rPr>
        <w:t xml:space="preserve">First time offense - the team will receive a loss for the game in which the violation and/or abuse occurred, and the score will be recorded as a </w:t>
      </w:r>
      <w:r w:rsidR="001E1A1B" w:rsidRPr="005F749A">
        <w:rPr>
          <w:rFonts w:ascii="Arial" w:hAnsi="Arial"/>
        </w:rPr>
        <w:t>0-7 loss for the penalized team.</w:t>
      </w:r>
    </w:p>
    <w:p w14:paraId="4E2E3626" w14:textId="77777777" w:rsidR="001E1A1B" w:rsidRPr="005F749A" w:rsidRDefault="001E1A1B" w:rsidP="001E1A1B">
      <w:pPr>
        <w:spacing w:after="0" w:line="240" w:lineRule="auto"/>
        <w:ind w:left="1418" w:hanging="284"/>
        <w:textAlignment w:val="baseline"/>
        <w:rPr>
          <w:rFonts w:ascii="Arial" w:hAnsi="Arial"/>
        </w:rPr>
      </w:pPr>
      <w:r w:rsidRPr="005F749A">
        <w:rPr>
          <w:rFonts w:ascii="Arial" w:hAnsi="Arial"/>
        </w:rPr>
        <w:t xml:space="preserve">c.  </w:t>
      </w:r>
      <w:r w:rsidR="00096AD8" w:rsidRPr="005F749A">
        <w:rPr>
          <w:rFonts w:ascii="Arial" w:hAnsi="Arial"/>
        </w:rPr>
        <w:t>Second time offense (within two calendar years of the first offense) - the Head Coach or Acting Head Coach (Team Rep) will receive a 3 game suspension and the team will receive a loss for the game in which the violation and/or abuse occurred and the score will be recorded as a 0-7 loss for the penalized team</w:t>
      </w:r>
      <w:r w:rsidRPr="005F749A">
        <w:rPr>
          <w:rFonts w:ascii="Arial" w:hAnsi="Arial"/>
        </w:rPr>
        <w:t>.</w:t>
      </w:r>
    </w:p>
    <w:p w14:paraId="5DE026DF" w14:textId="77777777" w:rsidR="00096AD8" w:rsidRPr="005F749A" w:rsidRDefault="00704905" w:rsidP="001E1A1B">
      <w:pPr>
        <w:spacing w:after="0" w:line="240" w:lineRule="auto"/>
        <w:ind w:left="1418" w:hanging="284"/>
        <w:textAlignment w:val="baseline"/>
        <w:rPr>
          <w:rFonts w:ascii="Arial" w:hAnsi="Arial"/>
        </w:rPr>
      </w:pPr>
      <w:r w:rsidRPr="005F749A">
        <w:rPr>
          <w:rFonts w:ascii="Arial" w:hAnsi="Arial"/>
        </w:rPr>
        <w:t>d.</w:t>
      </w:r>
      <w:r w:rsidRPr="005F749A">
        <w:rPr>
          <w:rFonts w:ascii="Arial" w:hAnsi="Arial"/>
        </w:rPr>
        <w:tab/>
      </w:r>
      <w:r w:rsidR="00096AD8" w:rsidRPr="005F749A">
        <w:rPr>
          <w:rFonts w:ascii="Arial" w:hAnsi="Arial"/>
        </w:rPr>
        <w:t xml:space="preserve">Third and subsequent offenses (within two calendar years of the first offense) the Head Coach or Acting Head Coach (Team Rep) will receive a minimum 3 game suspension and the team will receive a loss for the game in which the violation </w:t>
      </w:r>
      <w:r w:rsidR="00096AD8" w:rsidRPr="005F749A">
        <w:rPr>
          <w:rFonts w:ascii="Arial" w:hAnsi="Arial"/>
        </w:rPr>
        <w:lastRenderedPageBreak/>
        <w:t>and/or abuse occurred and the score will be recorded as a 0-7 loss for the penalized team</w:t>
      </w:r>
      <w:r w:rsidR="001E1A1B" w:rsidRPr="005F749A">
        <w:rPr>
          <w:rFonts w:ascii="Arial" w:hAnsi="Arial"/>
        </w:rPr>
        <w:t>.</w:t>
      </w:r>
      <w:r w:rsidR="00096AD8" w:rsidRPr="005F749A">
        <w:rPr>
          <w:rFonts w:ascii="Arial" w:hAnsi="Arial"/>
        </w:rPr>
        <w:t xml:space="preserve"> </w:t>
      </w:r>
    </w:p>
    <w:p w14:paraId="7EF890C0" w14:textId="563F0BCD" w:rsidR="00A14456" w:rsidRPr="005F749A" w:rsidRDefault="00A14456" w:rsidP="00A14456">
      <w:pPr>
        <w:pStyle w:val="ListParagraph"/>
        <w:spacing w:after="0"/>
        <w:ind w:left="0"/>
        <w:jc w:val="both"/>
        <w:rPr>
          <w:rFonts w:ascii="Arial" w:hAnsi="Arial"/>
          <w:b/>
          <w:sz w:val="28"/>
          <w:u w:val="single"/>
        </w:rPr>
      </w:pPr>
    </w:p>
    <w:p w14:paraId="20D60339" w14:textId="77777777" w:rsidR="00704905" w:rsidRPr="005F749A" w:rsidRDefault="00704905" w:rsidP="00783F31">
      <w:pPr>
        <w:pStyle w:val="ListParagraph"/>
        <w:keepNext/>
        <w:ind w:left="709" w:hanging="284"/>
        <w:rPr>
          <w:rFonts w:ascii="Arial" w:hAnsi="Arial"/>
        </w:rPr>
      </w:pPr>
      <w:r w:rsidRPr="005F749A">
        <w:rPr>
          <w:rFonts w:ascii="Arial" w:hAnsi="Arial"/>
        </w:rPr>
        <w:tab/>
        <w:t>607.4</w:t>
      </w:r>
      <w:r w:rsidRPr="005F749A">
        <w:rPr>
          <w:rFonts w:ascii="Arial" w:hAnsi="Arial"/>
        </w:rPr>
        <w:tab/>
        <w:t>Sub-player Registration</w:t>
      </w:r>
    </w:p>
    <w:p w14:paraId="4D4663B8" w14:textId="77777777" w:rsidR="00704905" w:rsidRPr="005F749A" w:rsidRDefault="00704905" w:rsidP="00704905">
      <w:pPr>
        <w:pStyle w:val="ListParagraph"/>
        <w:ind w:left="1440" w:hanging="306"/>
        <w:rPr>
          <w:rFonts w:ascii="Arial" w:hAnsi="Arial"/>
        </w:rPr>
      </w:pPr>
      <w:r w:rsidRPr="005F749A">
        <w:rPr>
          <w:rFonts w:ascii="Arial" w:hAnsi="Arial"/>
        </w:rPr>
        <w:t>a.</w:t>
      </w:r>
      <w:r w:rsidRPr="005F749A">
        <w:rPr>
          <w:rFonts w:ascii="Arial" w:hAnsi="Arial"/>
        </w:rPr>
        <w:tab/>
        <w:t>Players that are not otherwise registered with a team can register with NAWRA on the “sub-list player register”.  Registrations must be done by January 10 of the current playing season.  Sub list players will be registered under the Recreational division.</w:t>
      </w:r>
    </w:p>
    <w:p w14:paraId="206C64A9" w14:textId="77777777" w:rsidR="00A14456" w:rsidRPr="005F749A" w:rsidRDefault="00A14456" w:rsidP="00A14456">
      <w:pPr>
        <w:pStyle w:val="ListParagraph"/>
        <w:spacing w:after="0"/>
        <w:ind w:left="0"/>
        <w:jc w:val="both"/>
        <w:rPr>
          <w:rFonts w:ascii="Arial" w:hAnsi="Arial"/>
          <w:b/>
          <w:sz w:val="28"/>
          <w:u w:val="single"/>
        </w:rPr>
      </w:pPr>
      <w:r w:rsidRPr="005F749A">
        <w:rPr>
          <w:rFonts w:ascii="Arial" w:hAnsi="Arial"/>
          <w:sz w:val="28"/>
        </w:rPr>
        <w:t>∆</w:t>
      </w:r>
    </w:p>
    <w:p w14:paraId="795E6090" w14:textId="77777777" w:rsidR="00704905" w:rsidRPr="005F749A" w:rsidRDefault="00704905" w:rsidP="00704905">
      <w:pPr>
        <w:pStyle w:val="ListParagraph"/>
        <w:ind w:left="709"/>
        <w:rPr>
          <w:rFonts w:ascii="Arial" w:hAnsi="Arial"/>
        </w:rPr>
      </w:pPr>
      <w:r w:rsidRPr="005F749A">
        <w:rPr>
          <w:rFonts w:ascii="Arial" w:hAnsi="Arial"/>
        </w:rPr>
        <w:t>607.5</w:t>
      </w:r>
      <w:r w:rsidRPr="005F749A">
        <w:rPr>
          <w:rFonts w:ascii="Arial" w:hAnsi="Arial"/>
        </w:rPr>
        <w:tab/>
        <w:t>Non-registered Sub-player Suspensions</w:t>
      </w:r>
    </w:p>
    <w:p w14:paraId="34AB64DB" w14:textId="77777777" w:rsidR="00704905" w:rsidRPr="005F749A" w:rsidRDefault="00704905" w:rsidP="00704905">
      <w:pPr>
        <w:pStyle w:val="ListParagraph"/>
        <w:ind w:left="1440" w:hanging="306"/>
        <w:rPr>
          <w:rFonts w:ascii="Arial" w:hAnsi="Arial"/>
        </w:rPr>
      </w:pPr>
      <w:r w:rsidRPr="005F749A">
        <w:rPr>
          <w:rFonts w:ascii="Arial" w:hAnsi="Arial"/>
        </w:rPr>
        <w:t>a.</w:t>
      </w:r>
      <w:r w:rsidRPr="005F749A">
        <w:rPr>
          <w:rFonts w:ascii="Arial" w:hAnsi="Arial"/>
        </w:rPr>
        <w:tab/>
        <w:t xml:space="preserve">Non-Rostered Sub-players that are handed a suspension shall serve one (1) week for every game of a suspension that is handed down.  It is the sub-players responsibility to inform teams of their suspension.  </w:t>
      </w:r>
    </w:p>
    <w:p w14:paraId="2E48F8CE" w14:textId="77777777" w:rsidR="00137566" w:rsidRPr="005F749A" w:rsidRDefault="00137566" w:rsidP="00137566">
      <w:pPr>
        <w:pStyle w:val="ListParagraph"/>
        <w:ind w:left="1418" w:hanging="284"/>
        <w:rPr>
          <w:rFonts w:ascii="Arial" w:hAnsi="Arial"/>
        </w:rPr>
      </w:pPr>
    </w:p>
    <w:p w14:paraId="407DC91C" w14:textId="77777777" w:rsidR="00772560" w:rsidRPr="005F749A" w:rsidRDefault="00772560" w:rsidP="009E615F">
      <w:pPr>
        <w:pStyle w:val="ListParagraph"/>
        <w:rPr>
          <w:rFonts w:ascii="Arial" w:hAnsi="Arial"/>
        </w:rPr>
      </w:pPr>
      <w:r w:rsidRPr="005F749A">
        <w:rPr>
          <w:rFonts w:ascii="Arial" w:hAnsi="Arial"/>
        </w:rPr>
        <w:t>If a Team has more than one (1) written complaint to the Executive in regards to not having the minimum of six (6) players show up to a game</w:t>
      </w:r>
      <w:r w:rsidR="00DE76FF" w:rsidRPr="005F749A">
        <w:rPr>
          <w:rFonts w:ascii="Arial" w:hAnsi="Arial"/>
        </w:rPr>
        <w:t xml:space="preserve"> dressed and on the ice</w:t>
      </w:r>
      <w:r w:rsidRPr="005F749A">
        <w:rPr>
          <w:rFonts w:ascii="Arial" w:hAnsi="Arial"/>
        </w:rPr>
        <w:t xml:space="preserve">, the Team will incur a </w:t>
      </w:r>
      <w:r w:rsidR="00DE76FF" w:rsidRPr="005F749A">
        <w:rPr>
          <w:rFonts w:ascii="Arial" w:hAnsi="Arial"/>
        </w:rPr>
        <w:t xml:space="preserve">poor sportsmanship </w:t>
      </w:r>
      <w:r w:rsidR="006A4276" w:rsidRPr="005F749A">
        <w:rPr>
          <w:rFonts w:ascii="Arial" w:hAnsi="Arial"/>
        </w:rPr>
        <w:t xml:space="preserve">fine as outlined in Appendix B, </w:t>
      </w:r>
      <w:r w:rsidRPr="005F749A">
        <w:rPr>
          <w:rFonts w:ascii="Arial" w:hAnsi="Arial"/>
        </w:rPr>
        <w:t>to be paid by the AGM.</w:t>
      </w:r>
      <w:r w:rsidR="005155E1" w:rsidRPr="005F749A">
        <w:rPr>
          <w:rFonts w:ascii="Arial" w:hAnsi="Arial"/>
        </w:rPr>
        <w:t xml:space="preserve">  </w:t>
      </w:r>
    </w:p>
    <w:p w14:paraId="3498FB95" w14:textId="77777777" w:rsidR="001E1A1B" w:rsidRPr="005F749A" w:rsidRDefault="001E1A1B" w:rsidP="009E615F">
      <w:pPr>
        <w:pStyle w:val="ListParagraph"/>
        <w:rPr>
          <w:rFonts w:ascii="Arial" w:hAnsi="Arial"/>
        </w:rPr>
      </w:pPr>
    </w:p>
    <w:p w14:paraId="6BF856BF" w14:textId="77777777" w:rsidR="001E1A1B" w:rsidRPr="005F749A" w:rsidRDefault="001E1A1B" w:rsidP="001E1A1B">
      <w:pPr>
        <w:pStyle w:val="ListParagraph"/>
        <w:spacing w:after="0"/>
        <w:ind w:left="0" w:firstLine="720"/>
        <w:rPr>
          <w:rFonts w:ascii="Arial" w:hAnsi="Arial"/>
        </w:rPr>
      </w:pPr>
      <w:r w:rsidRPr="005F749A">
        <w:rPr>
          <w:rFonts w:ascii="Arial" w:hAnsi="Arial"/>
        </w:rPr>
        <w:t xml:space="preserve">NOTE:  Teams must have minimum of 6 players to prevent forfeit of game. </w:t>
      </w:r>
    </w:p>
    <w:p w14:paraId="3124D280" w14:textId="77777777" w:rsidR="006D08DD" w:rsidRPr="005F749A" w:rsidRDefault="006D08DD" w:rsidP="005F749A">
      <w:pPr>
        <w:pStyle w:val="ListParagraph"/>
        <w:spacing w:after="0"/>
        <w:ind w:left="0" w:firstLine="720"/>
        <w:rPr>
          <w:rFonts w:ascii="Arial" w:hAnsi="Arial"/>
        </w:rPr>
      </w:pPr>
    </w:p>
    <w:p w14:paraId="6CAC4EBD" w14:textId="77777777" w:rsidR="006D08DD" w:rsidRPr="00AE0529" w:rsidRDefault="006D08DD" w:rsidP="001E1A1B">
      <w:pPr>
        <w:pStyle w:val="ListParagraph"/>
        <w:spacing w:after="0"/>
        <w:ind w:left="0" w:firstLine="720"/>
        <w:rPr>
          <w:rFonts w:ascii="Arial" w:hAnsi="Arial" w:cs="Arial"/>
        </w:rPr>
      </w:pPr>
      <w:bookmarkStart w:id="0" w:name="_Hlk4770309"/>
      <w:r w:rsidRPr="00AE0529">
        <w:rPr>
          <w:rFonts w:ascii="Arial" w:hAnsi="Arial" w:cs="Arial"/>
        </w:rPr>
        <w:t xml:space="preserve">607.6 </w:t>
      </w:r>
      <w:r w:rsidRPr="00AE0529">
        <w:rPr>
          <w:rFonts w:ascii="Arial" w:hAnsi="Arial" w:cs="Arial"/>
        </w:rPr>
        <w:tab/>
        <w:t xml:space="preserve">Adding Substitutes to TRF for League </w:t>
      </w:r>
      <w:r w:rsidR="00EB3FEA" w:rsidRPr="00AE0529">
        <w:rPr>
          <w:rFonts w:ascii="Arial" w:hAnsi="Arial" w:cs="Arial"/>
        </w:rPr>
        <w:t>Championship</w:t>
      </w:r>
      <w:r w:rsidRPr="00AE0529">
        <w:rPr>
          <w:rFonts w:ascii="Arial" w:hAnsi="Arial" w:cs="Arial"/>
        </w:rPr>
        <w:t xml:space="preserve"> and Provincial Purposes</w:t>
      </w:r>
    </w:p>
    <w:p w14:paraId="2955AB7D" w14:textId="77777777" w:rsidR="006D08DD" w:rsidRPr="00AE0529" w:rsidRDefault="006D08DD" w:rsidP="001E1A1B">
      <w:pPr>
        <w:pStyle w:val="ListParagraph"/>
        <w:spacing w:after="0"/>
        <w:ind w:left="0" w:firstLine="720"/>
        <w:rPr>
          <w:rFonts w:ascii="Arial" w:hAnsi="Arial" w:cs="Arial"/>
        </w:rPr>
      </w:pPr>
    </w:p>
    <w:p w14:paraId="56A09394" w14:textId="77777777" w:rsidR="006D08DD" w:rsidRPr="00AE0529" w:rsidRDefault="006D08DD" w:rsidP="006D08DD">
      <w:pPr>
        <w:pStyle w:val="ListParagraph"/>
        <w:ind w:left="1260"/>
        <w:rPr>
          <w:rFonts w:ascii="Arial" w:hAnsi="Arial" w:cs="Arial"/>
        </w:rPr>
      </w:pPr>
      <w:r w:rsidRPr="00505610">
        <w:rPr>
          <w:rFonts w:ascii="Arial" w:hAnsi="Arial" w:cs="Arial"/>
        </w:rPr>
        <w:t>Any player that legally played as a substitute player during the regular season can be added to the TRF of the</w:t>
      </w:r>
      <w:r w:rsidR="00290E24" w:rsidRPr="00505610">
        <w:rPr>
          <w:rFonts w:ascii="Arial" w:hAnsi="Arial" w:cs="Arial"/>
        </w:rPr>
        <w:t xml:space="preserve"> Team </w:t>
      </w:r>
      <w:r w:rsidRPr="00505610">
        <w:rPr>
          <w:rFonts w:ascii="Arial" w:hAnsi="Arial" w:cs="Arial"/>
        </w:rPr>
        <w:t xml:space="preserve">that they subbed </w:t>
      </w:r>
      <w:r w:rsidR="00290E24" w:rsidRPr="00505610">
        <w:rPr>
          <w:rFonts w:ascii="Arial" w:hAnsi="Arial" w:cs="Arial"/>
        </w:rPr>
        <w:t>for up to January 10 (this is known as their non-primary TRF Roster), in accordance with this section</w:t>
      </w:r>
      <w:r w:rsidRPr="00505610">
        <w:rPr>
          <w:rFonts w:ascii="Arial" w:hAnsi="Arial" w:cs="Arial"/>
        </w:rPr>
        <w:t xml:space="preserve">.  </w:t>
      </w:r>
      <w:r w:rsidR="0007202D" w:rsidRPr="00505610">
        <w:rPr>
          <w:rFonts w:ascii="Arial" w:hAnsi="Arial" w:cs="Arial"/>
        </w:rPr>
        <w:t>That</w:t>
      </w:r>
      <w:r w:rsidRPr="00505610">
        <w:rPr>
          <w:rFonts w:ascii="Arial" w:hAnsi="Arial" w:cs="Arial"/>
        </w:rPr>
        <w:t xml:space="preserve"> player can then be used in league championship</w:t>
      </w:r>
      <w:r w:rsidR="00290E24" w:rsidRPr="00505610">
        <w:rPr>
          <w:rFonts w:ascii="Arial" w:hAnsi="Arial" w:cs="Arial"/>
        </w:rPr>
        <w:t xml:space="preserve"> games</w:t>
      </w:r>
      <w:r w:rsidRPr="00505610">
        <w:rPr>
          <w:rFonts w:ascii="Arial" w:hAnsi="Arial" w:cs="Arial"/>
        </w:rPr>
        <w:t xml:space="preserve"> or Provincial games by any of their non-primary TRF Rostered teams provided that for those games, the team is </w:t>
      </w:r>
      <w:r w:rsidR="00DE2020" w:rsidRPr="00AE0529">
        <w:rPr>
          <w:rFonts w:ascii="Arial" w:hAnsi="Arial" w:cs="Arial"/>
        </w:rPr>
        <w:t>complying with</w:t>
      </w:r>
      <w:r w:rsidRPr="00505610">
        <w:rPr>
          <w:rFonts w:ascii="Arial" w:hAnsi="Arial" w:cs="Arial"/>
        </w:rPr>
        <w:t xml:space="preserve"> the Sub Rules.</w:t>
      </w:r>
      <w:r w:rsidRPr="00AE0529">
        <w:rPr>
          <w:rFonts w:ascii="Arial" w:hAnsi="Arial" w:cs="Arial"/>
        </w:rPr>
        <w:t xml:space="preserve">  </w:t>
      </w:r>
    </w:p>
    <w:p w14:paraId="6AE8FACB" w14:textId="55E689C8" w:rsidR="006D08DD" w:rsidRPr="00A52082" w:rsidRDefault="006D08DD" w:rsidP="00A52082">
      <w:pPr>
        <w:pStyle w:val="ListParagraph"/>
        <w:spacing w:after="0"/>
        <w:ind w:left="0" w:firstLine="720"/>
        <w:rPr>
          <w:rFonts w:ascii="Arial" w:hAnsi="Arial" w:cs="Arial"/>
        </w:rPr>
      </w:pPr>
      <w:r w:rsidRPr="00AE0529">
        <w:rPr>
          <w:rFonts w:ascii="Arial" w:hAnsi="Arial" w:cs="Arial"/>
        </w:rPr>
        <w:t xml:space="preserve"> </w:t>
      </w:r>
    </w:p>
    <w:p w14:paraId="06EA2873" w14:textId="77777777" w:rsidR="0007202D" w:rsidRPr="00505610" w:rsidRDefault="006D08DD" w:rsidP="00D02F61">
      <w:pPr>
        <w:numPr>
          <w:ilvl w:val="1"/>
          <w:numId w:val="36"/>
        </w:numPr>
        <w:spacing w:after="0" w:line="240" w:lineRule="auto"/>
        <w:ind w:left="1418"/>
        <w:contextualSpacing/>
        <w:rPr>
          <w:rFonts w:ascii="Arial" w:eastAsia="Times New Roman" w:hAnsi="Arial" w:cs="Arial"/>
          <w:color w:val="000000"/>
          <w:kern w:val="28"/>
          <w:lang w:val="en-US"/>
        </w:rPr>
      </w:pPr>
      <w:r w:rsidRPr="005F749A">
        <w:rPr>
          <w:rFonts w:ascii="Arial" w:hAnsi="Arial"/>
          <w:color w:val="000000"/>
          <w:kern w:val="28"/>
          <w:lang w:val="en-US"/>
        </w:rPr>
        <w:t xml:space="preserve">For </w:t>
      </w:r>
      <w:r w:rsidRPr="00505610">
        <w:rPr>
          <w:rFonts w:ascii="Arial" w:eastAsia="Times New Roman" w:hAnsi="Arial" w:cs="Arial"/>
          <w:color w:val="000000"/>
          <w:kern w:val="28"/>
          <w:lang w:val="en-US"/>
        </w:rPr>
        <w:t>NAWRA Registered Teams:</w:t>
      </w:r>
    </w:p>
    <w:p w14:paraId="601E6A10" w14:textId="77777777" w:rsidR="006D08DD" w:rsidRPr="00AE0529" w:rsidRDefault="00290E24" w:rsidP="00505610">
      <w:pPr>
        <w:spacing w:after="0" w:line="240" w:lineRule="auto"/>
        <w:ind w:left="1418"/>
        <w:contextualSpacing/>
        <w:rPr>
          <w:rFonts w:ascii="Arial" w:eastAsia="Times New Roman" w:hAnsi="Arial" w:cs="Arial"/>
          <w:color w:val="000000"/>
          <w:kern w:val="28"/>
          <w:lang w:val="en-US"/>
        </w:rPr>
      </w:pPr>
      <w:r w:rsidRPr="00505610">
        <w:rPr>
          <w:rFonts w:ascii="Arial" w:hAnsi="Arial" w:cs="Arial"/>
        </w:rPr>
        <w:t>Teams must submit a list of substitute players with supporting game sheets to their Division Rep and the NAWRA Registrar</w:t>
      </w:r>
      <w:r w:rsidR="0073424F" w:rsidRPr="00505610">
        <w:rPr>
          <w:rFonts w:ascii="Arial" w:hAnsi="Arial" w:cs="Arial"/>
        </w:rPr>
        <w:t xml:space="preserve"> on or before January 10</w:t>
      </w:r>
      <w:r w:rsidRPr="00505610">
        <w:rPr>
          <w:rFonts w:ascii="Arial" w:hAnsi="Arial" w:cs="Arial"/>
        </w:rPr>
        <w:t>.</w:t>
      </w:r>
      <w:r w:rsidR="0073424F" w:rsidRPr="00505610">
        <w:rPr>
          <w:rFonts w:ascii="Arial" w:hAnsi="Arial" w:cs="Arial"/>
        </w:rPr>
        <w:t xml:space="preserve"> The Registrar will submit TRF amendments to Ringette Alberta. The Registrar will provide teams with a TRF upon their request. </w:t>
      </w:r>
    </w:p>
    <w:p w14:paraId="09D7E10D" w14:textId="77777777" w:rsidR="0007202D" w:rsidRPr="005F749A" w:rsidRDefault="0007202D" w:rsidP="005F749A">
      <w:pPr>
        <w:spacing w:after="0" w:line="240" w:lineRule="auto"/>
        <w:ind w:left="1418"/>
        <w:contextualSpacing/>
        <w:rPr>
          <w:rFonts w:ascii="Arial" w:hAnsi="Arial"/>
          <w:color w:val="000000"/>
          <w:kern w:val="28"/>
          <w:lang w:val="en-US"/>
        </w:rPr>
      </w:pPr>
    </w:p>
    <w:p w14:paraId="39E15F27" w14:textId="77777777" w:rsidR="0007202D" w:rsidRPr="00AE0529" w:rsidRDefault="006D08DD" w:rsidP="00D02F61">
      <w:pPr>
        <w:numPr>
          <w:ilvl w:val="1"/>
          <w:numId w:val="36"/>
        </w:numPr>
        <w:spacing w:after="0" w:line="240" w:lineRule="auto"/>
        <w:ind w:left="1418"/>
        <w:contextualSpacing/>
        <w:rPr>
          <w:rFonts w:ascii="Arial" w:eastAsia="Times New Roman" w:hAnsi="Arial" w:cs="Arial"/>
          <w:color w:val="000000"/>
          <w:kern w:val="28"/>
          <w:lang w:val="en-US"/>
        </w:rPr>
      </w:pPr>
      <w:r w:rsidRPr="005F749A">
        <w:rPr>
          <w:rFonts w:ascii="Arial" w:hAnsi="Arial"/>
          <w:color w:val="000000"/>
          <w:kern w:val="28"/>
          <w:lang w:val="en-US"/>
        </w:rPr>
        <w:t xml:space="preserve">For </w:t>
      </w:r>
      <w:r w:rsidRPr="00AE0529">
        <w:rPr>
          <w:rFonts w:ascii="Arial" w:eastAsia="Times New Roman" w:hAnsi="Arial" w:cs="Arial"/>
          <w:color w:val="000000"/>
          <w:kern w:val="28"/>
          <w:lang w:val="en-US"/>
        </w:rPr>
        <w:t>NON-NAWRA Registered Teams:</w:t>
      </w:r>
    </w:p>
    <w:p w14:paraId="160C3430" w14:textId="77777777" w:rsidR="006D08DD" w:rsidRPr="00505610" w:rsidRDefault="0007202D" w:rsidP="00505610">
      <w:pPr>
        <w:spacing w:after="0" w:line="240" w:lineRule="auto"/>
        <w:ind w:left="1418"/>
        <w:contextualSpacing/>
        <w:rPr>
          <w:rFonts w:ascii="Arial" w:eastAsia="Times New Roman" w:hAnsi="Arial" w:cs="Arial"/>
          <w:color w:val="000000"/>
          <w:kern w:val="28"/>
          <w:lang w:val="en-US"/>
        </w:rPr>
      </w:pPr>
      <w:r w:rsidRPr="00505610">
        <w:rPr>
          <w:rFonts w:ascii="Arial" w:hAnsi="Arial" w:cs="Arial"/>
        </w:rPr>
        <w:t>T</w:t>
      </w:r>
      <w:r w:rsidR="0073424F" w:rsidRPr="00505610">
        <w:rPr>
          <w:rFonts w:ascii="Arial" w:hAnsi="Arial" w:cs="Arial"/>
        </w:rPr>
        <w:t>eams must submit a list of substitute players with supporting game sheets and affiliate players to their Division Rep and the person responsible for player and team registration in their home association on or before January 10.</w:t>
      </w:r>
      <w:r w:rsidR="0067079C" w:rsidRPr="00505610">
        <w:rPr>
          <w:rFonts w:ascii="Arial" w:hAnsi="Arial" w:cs="Arial"/>
        </w:rPr>
        <w:t xml:space="preserve"> </w:t>
      </w:r>
      <w:r w:rsidR="0073424F" w:rsidRPr="00505610">
        <w:rPr>
          <w:rFonts w:ascii="Arial" w:hAnsi="Arial" w:cs="Arial"/>
        </w:rPr>
        <w:t xml:space="preserve">Teams must provide </w:t>
      </w:r>
      <w:r w:rsidR="0067079C" w:rsidRPr="00505610">
        <w:rPr>
          <w:rFonts w:ascii="Arial" w:hAnsi="Arial" w:cs="Arial"/>
        </w:rPr>
        <w:t xml:space="preserve">amended TRFs to NAWRA Registrar and Division Rep </w:t>
      </w:r>
      <w:r w:rsidRPr="00505610">
        <w:rPr>
          <w:rFonts w:ascii="Arial" w:hAnsi="Arial" w:cs="Arial"/>
        </w:rPr>
        <w:t xml:space="preserve">on or before January 15. </w:t>
      </w:r>
    </w:p>
    <w:bookmarkEnd w:id="0"/>
    <w:p w14:paraId="6D3AC0D2" w14:textId="77777777" w:rsidR="005C72F3" w:rsidRPr="00AE0529" w:rsidRDefault="005C72F3" w:rsidP="00A93E3B">
      <w:pPr>
        <w:pStyle w:val="ListParagraph"/>
        <w:ind w:left="0"/>
        <w:rPr>
          <w:rFonts w:ascii="Arial" w:hAnsi="Arial" w:cs="Arial"/>
        </w:rPr>
      </w:pPr>
    </w:p>
    <w:p w14:paraId="020418A7" w14:textId="77777777" w:rsidR="00B2491F" w:rsidRPr="005F749A" w:rsidRDefault="00761DD7" w:rsidP="00783F31">
      <w:pPr>
        <w:pStyle w:val="ListParagraph"/>
        <w:keepNext/>
        <w:ind w:left="0"/>
        <w:jc w:val="both"/>
        <w:rPr>
          <w:rFonts w:ascii="Arial" w:hAnsi="Arial"/>
          <w:b/>
          <w:u w:val="single"/>
        </w:rPr>
      </w:pPr>
      <w:r w:rsidRPr="005F749A">
        <w:rPr>
          <w:rFonts w:ascii="Arial" w:hAnsi="Arial"/>
          <w:b/>
        </w:rPr>
        <w:lastRenderedPageBreak/>
        <w:t>608</w:t>
      </w:r>
      <w:r w:rsidR="00D840E6" w:rsidRPr="005F749A">
        <w:rPr>
          <w:rFonts w:ascii="Arial" w:hAnsi="Arial"/>
          <w:b/>
        </w:rPr>
        <w:tab/>
      </w:r>
      <w:r w:rsidR="00B2491F" w:rsidRPr="005F749A">
        <w:rPr>
          <w:rFonts w:ascii="Arial" w:hAnsi="Arial"/>
          <w:b/>
          <w:u w:val="single"/>
        </w:rPr>
        <w:t>CODE OF CONDUCT</w:t>
      </w:r>
    </w:p>
    <w:p w14:paraId="7232628E" w14:textId="77777777" w:rsidR="00B2491F" w:rsidRPr="005F749A" w:rsidRDefault="00B2491F" w:rsidP="00783F31">
      <w:pPr>
        <w:pStyle w:val="ListParagraph"/>
        <w:keepNext/>
        <w:ind w:left="0"/>
        <w:jc w:val="both"/>
        <w:rPr>
          <w:rFonts w:ascii="Arial" w:hAnsi="Arial"/>
          <w:u w:val="single"/>
        </w:rPr>
      </w:pPr>
    </w:p>
    <w:p w14:paraId="11FBE205" w14:textId="77777777" w:rsidR="00B2491F" w:rsidRPr="005F749A" w:rsidRDefault="00B2491F" w:rsidP="009E615F">
      <w:pPr>
        <w:pStyle w:val="ListParagraph"/>
        <w:jc w:val="both"/>
        <w:rPr>
          <w:rFonts w:ascii="Arial" w:hAnsi="Arial"/>
        </w:rPr>
      </w:pPr>
      <w:r w:rsidRPr="005F749A">
        <w:rPr>
          <w:rFonts w:ascii="Arial" w:hAnsi="Arial"/>
        </w:rPr>
        <w:t>All Players must read and sign the Code of Conduct</w:t>
      </w:r>
      <w:r w:rsidR="00C51AFC" w:rsidRPr="005F749A">
        <w:rPr>
          <w:rFonts w:ascii="Arial" w:hAnsi="Arial"/>
        </w:rPr>
        <w:t xml:space="preserve"> prior to the start of League games</w:t>
      </w:r>
      <w:r w:rsidRPr="005F749A">
        <w:rPr>
          <w:rFonts w:ascii="Arial" w:hAnsi="Arial"/>
        </w:rPr>
        <w:t xml:space="preserve">. Any failure to adhere to the Code of Conduct will </w:t>
      </w:r>
      <w:r w:rsidR="00C51AFC" w:rsidRPr="005F749A">
        <w:rPr>
          <w:rFonts w:ascii="Arial" w:hAnsi="Arial"/>
        </w:rPr>
        <w:t>result in:</w:t>
      </w:r>
    </w:p>
    <w:p w14:paraId="071A8AC0" w14:textId="77777777" w:rsidR="00BB5294" w:rsidRPr="005F749A" w:rsidRDefault="00BB5294" w:rsidP="009E615F">
      <w:pPr>
        <w:pStyle w:val="ListParagraph"/>
        <w:jc w:val="both"/>
        <w:rPr>
          <w:rFonts w:ascii="Arial" w:hAnsi="Arial"/>
        </w:rPr>
      </w:pPr>
    </w:p>
    <w:p w14:paraId="20498C51" w14:textId="77777777" w:rsidR="001949ED" w:rsidRPr="005F749A" w:rsidRDefault="001949ED" w:rsidP="00D02F61">
      <w:pPr>
        <w:pStyle w:val="ListParagraph"/>
        <w:numPr>
          <w:ilvl w:val="1"/>
          <w:numId w:val="34"/>
        </w:numPr>
        <w:ind w:left="1418"/>
        <w:jc w:val="both"/>
        <w:rPr>
          <w:rFonts w:ascii="Arial" w:hAnsi="Arial"/>
        </w:rPr>
      </w:pPr>
      <w:r w:rsidRPr="005F749A">
        <w:rPr>
          <w:rFonts w:ascii="Arial" w:hAnsi="Arial"/>
        </w:rPr>
        <w:t>P</w:t>
      </w:r>
      <w:r w:rsidR="002F47A2" w:rsidRPr="005F749A">
        <w:rPr>
          <w:rFonts w:ascii="Arial" w:hAnsi="Arial"/>
        </w:rPr>
        <w:t>ossible suspension; or</w:t>
      </w:r>
    </w:p>
    <w:p w14:paraId="4098CB7A" w14:textId="77777777" w:rsidR="00163AA5" w:rsidRPr="005F749A" w:rsidRDefault="001949ED" w:rsidP="00D02F61">
      <w:pPr>
        <w:pStyle w:val="ListParagraph"/>
        <w:numPr>
          <w:ilvl w:val="1"/>
          <w:numId w:val="34"/>
        </w:numPr>
        <w:ind w:left="1418"/>
        <w:jc w:val="both"/>
        <w:rPr>
          <w:rFonts w:ascii="Arial" w:hAnsi="Arial"/>
        </w:rPr>
      </w:pPr>
      <w:r w:rsidRPr="005F749A">
        <w:rPr>
          <w:rFonts w:ascii="Arial" w:hAnsi="Arial"/>
        </w:rPr>
        <w:t>F</w:t>
      </w:r>
      <w:r w:rsidR="006B41EF" w:rsidRPr="005F749A">
        <w:rPr>
          <w:rFonts w:ascii="Arial" w:hAnsi="Arial"/>
        </w:rPr>
        <w:t>ine from NAWRA</w:t>
      </w:r>
      <w:r w:rsidR="00C51AFC" w:rsidRPr="005F749A">
        <w:rPr>
          <w:rFonts w:ascii="Arial" w:hAnsi="Arial"/>
        </w:rPr>
        <w:t xml:space="preserve">. </w:t>
      </w:r>
    </w:p>
    <w:p w14:paraId="40C2EF2C" w14:textId="77777777" w:rsidR="00163AA5" w:rsidRPr="005F749A" w:rsidRDefault="00163AA5" w:rsidP="00F95046">
      <w:pPr>
        <w:pStyle w:val="ListParagraph"/>
        <w:ind w:left="0"/>
        <w:jc w:val="both"/>
        <w:rPr>
          <w:rFonts w:ascii="Arial" w:hAnsi="Arial"/>
        </w:rPr>
      </w:pPr>
    </w:p>
    <w:p w14:paraId="115E3B63" w14:textId="77777777" w:rsidR="00163AA5" w:rsidRPr="005F749A" w:rsidRDefault="0002630F" w:rsidP="00F95046">
      <w:pPr>
        <w:pStyle w:val="ListParagraph"/>
        <w:ind w:left="0"/>
        <w:jc w:val="both"/>
        <w:rPr>
          <w:rFonts w:ascii="Arial" w:hAnsi="Arial"/>
          <w:b/>
          <w:u w:val="single"/>
        </w:rPr>
      </w:pPr>
      <w:r w:rsidRPr="005F749A">
        <w:rPr>
          <w:rFonts w:ascii="Arial" w:hAnsi="Arial"/>
          <w:b/>
        </w:rPr>
        <w:t>6</w:t>
      </w:r>
      <w:r w:rsidR="00761DD7" w:rsidRPr="005F749A">
        <w:rPr>
          <w:rFonts w:ascii="Arial" w:hAnsi="Arial"/>
          <w:b/>
        </w:rPr>
        <w:t>09</w:t>
      </w:r>
      <w:r w:rsidR="001949ED" w:rsidRPr="005F749A">
        <w:rPr>
          <w:rFonts w:ascii="Arial" w:hAnsi="Arial"/>
          <w:b/>
        </w:rPr>
        <w:tab/>
      </w:r>
      <w:r w:rsidR="00751B9C" w:rsidRPr="005F749A">
        <w:rPr>
          <w:rFonts w:ascii="Arial" w:hAnsi="Arial"/>
          <w:b/>
          <w:u w:val="single"/>
        </w:rPr>
        <w:t>ON-ICE OFFICIALS</w:t>
      </w:r>
    </w:p>
    <w:p w14:paraId="5122F22C" w14:textId="43233DD3" w:rsidR="00751B9C" w:rsidRPr="009767F6" w:rsidRDefault="00751B9C" w:rsidP="009767F6">
      <w:pPr>
        <w:pStyle w:val="NormalWeb"/>
        <w:shd w:val="clear" w:color="auto" w:fill="FFFFFF"/>
        <w:spacing w:before="0" w:beforeAutospacing="0" w:after="0" w:afterAutospacing="0"/>
        <w:ind w:left="720"/>
        <w:contextualSpacing/>
        <w:jc w:val="both"/>
        <w:rPr>
          <w:rFonts w:ascii="Arial" w:hAnsi="Arial"/>
          <w:sz w:val="22"/>
        </w:rPr>
      </w:pPr>
      <w:r w:rsidRPr="005F749A">
        <w:rPr>
          <w:rFonts w:ascii="Arial" w:hAnsi="Arial"/>
          <w:sz w:val="22"/>
        </w:rPr>
        <w:t>On-Ice Officials in Zones 5 and 6, wit</w:t>
      </w:r>
      <w:r w:rsidR="009767F6">
        <w:rPr>
          <w:rFonts w:ascii="Arial" w:hAnsi="Arial"/>
          <w:sz w:val="22"/>
        </w:rPr>
        <w:t>h ice slots within the boundaries outlined in 209</w:t>
      </w:r>
      <w:r w:rsidRPr="005F749A">
        <w:rPr>
          <w:rFonts w:ascii="Arial" w:hAnsi="Arial"/>
          <w:sz w:val="22"/>
        </w:rPr>
        <w:t>, will be assigned by NA</w:t>
      </w:r>
      <w:r w:rsidR="009767F6">
        <w:rPr>
          <w:rFonts w:ascii="Arial" w:hAnsi="Arial"/>
          <w:sz w:val="22"/>
        </w:rPr>
        <w:t>W</w:t>
      </w:r>
      <w:r w:rsidRPr="005F749A">
        <w:rPr>
          <w:rFonts w:ascii="Arial" w:hAnsi="Arial"/>
          <w:sz w:val="22"/>
        </w:rPr>
        <w:t>RA</w:t>
      </w:r>
      <w:r w:rsidR="009767F6">
        <w:rPr>
          <w:rFonts w:ascii="Arial" w:hAnsi="Arial"/>
          <w:sz w:val="22"/>
        </w:rPr>
        <w:t>’s Referee Assignor</w:t>
      </w:r>
      <w:r w:rsidRPr="005F749A">
        <w:rPr>
          <w:rFonts w:ascii="Arial" w:hAnsi="Arial"/>
          <w:sz w:val="22"/>
        </w:rPr>
        <w:t>; On-Ice Officials in Zone 4 will be assigned by the local association. Two (2) Referees will be assigned for Open A, B, C</w:t>
      </w:r>
      <w:r w:rsidR="009767F6">
        <w:rPr>
          <w:rFonts w:ascii="Arial" w:hAnsi="Arial"/>
          <w:sz w:val="22"/>
        </w:rPr>
        <w:t xml:space="preserve"> and Rec</w:t>
      </w:r>
      <w:r w:rsidRPr="005F749A">
        <w:rPr>
          <w:rFonts w:ascii="Arial" w:hAnsi="Arial"/>
          <w:sz w:val="22"/>
        </w:rPr>
        <w:t xml:space="preserve"> whenever possible.  On-Ice Officials are assigned according to the following guidelines:</w:t>
      </w:r>
    </w:p>
    <w:p w14:paraId="44B16377" w14:textId="77777777" w:rsidR="00751B9C" w:rsidRPr="005F749A" w:rsidRDefault="00751B9C" w:rsidP="00751B9C">
      <w:pPr>
        <w:pStyle w:val="NormalWeb"/>
        <w:shd w:val="clear" w:color="auto" w:fill="FFFFFF"/>
        <w:spacing w:before="0" w:beforeAutospacing="0" w:after="0" w:afterAutospacing="0"/>
        <w:ind w:left="720"/>
        <w:contextualSpacing/>
        <w:jc w:val="both"/>
        <w:rPr>
          <w:rFonts w:ascii="Arial" w:hAnsi="Arial"/>
        </w:rPr>
      </w:pPr>
    </w:p>
    <w:tbl>
      <w:tblPr>
        <w:tblW w:w="7755" w:type="dxa"/>
        <w:tblInd w:w="742" w:type="dxa"/>
        <w:tblCellMar>
          <w:left w:w="0" w:type="dxa"/>
          <w:right w:w="0" w:type="dxa"/>
        </w:tblCellMar>
        <w:tblLook w:val="04A0" w:firstRow="1" w:lastRow="0" w:firstColumn="1" w:lastColumn="0" w:noHBand="0" w:noVBand="1"/>
      </w:tblPr>
      <w:tblGrid>
        <w:gridCol w:w="2088"/>
        <w:gridCol w:w="1056"/>
        <w:gridCol w:w="269"/>
        <w:gridCol w:w="795"/>
        <w:gridCol w:w="538"/>
        <w:gridCol w:w="1350"/>
        <w:gridCol w:w="816"/>
        <w:gridCol w:w="850"/>
      </w:tblGrid>
      <w:tr w:rsidR="00751B9C" w:rsidRPr="00AE0529" w14:paraId="5EA3FF9B" w14:textId="77777777" w:rsidTr="00A00A2F">
        <w:trPr>
          <w:trHeight w:val="255"/>
        </w:trPr>
        <w:tc>
          <w:tcPr>
            <w:tcW w:w="20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41B222" w14:textId="77777777" w:rsidR="00751B9C" w:rsidRPr="005F749A" w:rsidRDefault="00751B9C" w:rsidP="00A00A2F">
            <w:pPr>
              <w:rPr>
                <w:rFonts w:ascii="Arial" w:hAnsi="Arial"/>
              </w:rPr>
            </w:pPr>
            <w:r w:rsidRPr="005F749A">
              <w:rPr>
                <w:rFonts w:ascii="Arial" w:hAnsi="Arial"/>
                <w:b/>
                <w:sz w:val="20"/>
              </w:rPr>
              <w:t>On-Ice Official</w:t>
            </w:r>
          </w:p>
        </w:tc>
        <w:tc>
          <w:tcPr>
            <w:tcW w:w="132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75B9D64" w14:textId="77777777" w:rsidR="00751B9C" w:rsidRPr="005F749A" w:rsidRDefault="00751B9C" w:rsidP="00A00A2F">
            <w:pPr>
              <w:jc w:val="center"/>
              <w:rPr>
                <w:rFonts w:ascii="Arial" w:hAnsi="Arial"/>
              </w:rPr>
            </w:pPr>
            <w:r w:rsidRPr="005F749A">
              <w:rPr>
                <w:rFonts w:ascii="Arial" w:hAnsi="Arial"/>
                <w:b/>
                <w:sz w:val="20"/>
              </w:rPr>
              <w:t>Open A</w:t>
            </w:r>
          </w:p>
        </w:tc>
        <w:tc>
          <w:tcPr>
            <w:tcW w:w="13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B1D368" w14:textId="77777777" w:rsidR="00751B9C" w:rsidRPr="005F749A" w:rsidRDefault="00751B9C" w:rsidP="00A00A2F">
            <w:pPr>
              <w:jc w:val="center"/>
              <w:rPr>
                <w:rFonts w:ascii="Arial" w:hAnsi="Arial"/>
              </w:rPr>
            </w:pPr>
            <w:r w:rsidRPr="005F749A">
              <w:rPr>
                <w:rFonts w:ascii="Arial" w:hAnsi="Arial"/>
                <w:b/>
                <w:sz w:val="20"/>
              </w:rPr>
              <w:t>Open B</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107FA98" w14:textId="77777777" w:rsidR="00751B9C" w:rsidRPr="005F749A" w:rsidRDefault="00751B9C" w:rsidP="00A00A2F">
            <w:pPr>
              <w:jc w:val="center"/>
              <w:rPr>
                <w:rFonts w:ascii="Arial" w:hAnsi="Arial"/>
              </w:rPr>
            </w:pPr>
            <w:r w:rsidRPr="005F749A">
              <w:rPr>
                <w:rFonts w:ascii="Arial" w:hAnsi="Arial"/>
                <w:b/>
                <w:sz w:val="20"/>
              </w:rPr>
              <w:t>Open C</w:t>
            </w:r>
          </w:p>
        </w:tc>
        <w:tc>
          <w:tcPr>
            <w:tcW w:w="166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2593CE" w14:textId="77777777" w:rsidR="00751B9C" w:rsidRPr="005F749A" w:rsidRDefault="00751B9C" w:rsidP="00A00A2F">
            <w:pPr>
              <w:jc w:val="center"/>
              <w:rPr>
                <w:rFonts w:ascii="Arial" w:hAnsi="Arial"/>
              </w:rPr>
            </w:pPr>
            <w:r w:rsidRPr="005F749A">
              <w:rPr>
                <w:rFonts w:ascii="Arial" w:hAnsi="Arial"/>
                <w:b/>
                <w:sz w:val="20"/>
              </w:rPr>
              <w:t>Recreational</w:t>
            </w:r>
          </w:p>
        </w:tc>
      </w:tr>
      <w:tr w:rsidR="00751B9C" w:rsidRPr="00AE0529" w14:paraId="756E1B80" w14:textId="77777777" w:rsidTr="00A00A2F">
        <w:trPr>
          <w:trHeight w:val="255"/>
        </w:trPr>
        <w:tc>
          <w:tcPr>
            <w:tcW w:w="7755" w:type="dxa"/>
            <w:gridSpan w:val="8"/>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491B8DF" w14:textId="77777777" w:rsidR="00751B9C" w:rsidRPr="005F749A" w:rsidRDefault="00751B9C" w:rsidP="00A00A2F">
            <w:pPr>
              <w:jc w:val="center"/>
              <w:rPr>
                <w:rFonts w:ascii="Arial" w:hAnsi="Arial"/>
              </w:rPr>
            </w:pPr>
            <w:r w:rsidRPr="005F749A">
              <w:rPr>
                <w:rFonts w:ascii="Arial" w:hAnsi="Arial"/>
                <w:sz w:val="20"/>
              </w:rPr>
              <w:t>Qualified Game</w:t>
            </w:r>
          </w:p>
        </w:tc>
      </w:tr>
      <w:tr w:rsidR="00751B9C" w:rsidRPr="00AE0529" w14:paraId="28D456A0" w14:textId="77777777" w:rsidTr="00A00A2F">
        <w:trPr>
          <w:trHeight w:val="255"/>
        </w:trPr>
        <w:tc>
          <w:tcPr>
            <w:tcW w:w="2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21EB33" w14:textId="77777777" w:rsidR="00751B9C" w:rsidRPr="005F749A" w:rsidRDefault="00751B9C" w:rsidP="00A00A2F">
            <w:pPr>
              <w:rPr>
                <w:rFonts w:ascii="Arial" w:hAnsi="Arial"/>
              </w:rPr>
            </w:pPr>
            <w:r w:rsidRPr="005F749A">
              <w:rPr>
                <w:rFonts w:ascii="Arial" w:hAnsi="Arial"/>
                <w:sz w:val="20"/>
              </w:rPr>
              <w:t>Referee</w:t>
            </w:r>
          </w:p>
        </w:tc>
        <w:tc>
          <w:tcPr>
            <w:tcW w:w="132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48B401" w14:textId="77777777" w:rsidR="00751B9C" w:rsidRPr="005F749A" w:rsidRDefault="00751B9C" w:rsidP="00A00A2F">
            <w:pPr>
              <w:jc w:val="center"/>
              <w:rPr>
                <w:rFonts w:ascii="Arial" w:hAnsi="Arial"/>
              </w:rPr>
            </w:pPr>
            <w:r w:rsidRPr="005F749A">
              <w:rPr>
                <w:rFonts w:ascii="Arial" w:hAnsi="Arial"/>
                <w:sz w:val="20"/>
              </w:rPr>
              <w:t>4</w:t>
            </w:r>
          </w:p>
        </w:tc>
        <w:tc>
          <w:tcPr>
            <w:tcW w:w="132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E7835" w14:textId="77777777" w:rsidR="00751B9C" w:rsidRPr="005F749A" w:rsidRDefault="00751B9C" w:rsidP="00A00A2F">
            <w:pPr>
              <w:jc w:val="center"/>
              <w:rPr>
                <w:rFonts w:ascii="Arial" w:hAnsi="Arial"/>
              </w:rPr>
            </w:pPr>
            <w:r w:rsidRPr="005F749A">
              <w:rPr>
                <w:rFonts w:ascii="Arial" w:hAnsi="Arial"/>
                <w:sz w:val="20"/>
              </w:rPr>
              <w:t>3E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C66E08" w14:textId="77777777" w:rsidR="00751B9C" w:rsidRPr="005F749A" w:rsidRDefault="00751B9C" w:rsidP="00A00A2F">
            <w:pPr>
              <w:jc w:val="center"/>
              <w:rPr>
                <w:rFonts w:ascii="Arial" w:hAnsi="Arial"/>
              </w:rPr>
            </w:pPr>
            <w:r w:rsidRPr="005F749A">
              <w:rPr>
                <w:rFonts w:ascii="Arial" w:hAnsi="Arial"/>
                <w:sz w:val="20"/>
              </w:rPr>
              <w:t>3E</w:t>
            </w:r>
          </w:p>
        </w:tc>
        <w:tc>
          <w:tcPr>
            <w:tcW w:w="1666"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14:paraId="50780E95" w14:textId="77777777" w:rsidR="00751B9C" w:rsidRPr="005F749A" w:rsidRDefault="00751B9C" w:rsidP="00A00A2F">
            <w:pPr>
              <w:jc w:val="center"/>
              <w:rPr>
                <w:rFonts w:ascii="Arial" w:hAnsi="Arial"/>
              </w:rPr>
            </w:pPr>
            <w:r w:rsidRPr="005F749A">
              <w:rPr>
                <w:rFonts w:ascii="Arial" w:hAnsi="Arial"/>
                <w:sz w:val="20"/>
              </w:rPr>
              <w:t>2E</w:t>
            </w:r>
          </w:p>
        </w:tc>
      </w:tr>
      <w:tr w:rsidR="00751B9C" w:rsidRPr="00AE0529" w14:paraId="3BAD1C39" w14:textId="77777777" w:rsidTr="00A00A2F">
        <w:trPr>
          <w:trHeight w:val="255"/>
        </w:trPr>
        <w:tc>
          <w:tcPr>
            <w:tcW w:w="2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0C128F" w14:textId="77777777" w:rsidR="00751B9C" w:rsidRPr="005F749A" w:rsidRDefault="00751B9C" w:rsidP="00A00A2F">
            <w:pPr>
              <w:rPr>
                <w:rFonts w:ascii="Arial" w:hAnsi="Arial"/>
              </w:rPr>
            </w:pPr>
            <w:r w:rsidRPr="005F749A">
              <w:rPr>
                <w:rFonts w:ascii="Arial" w:hAnsi="Arial"/>
                <w:sz w:val="20"/>
              </w:rPr>
              <w:t>Referee</w:t>
            </w:r>
          </w:p>
        </w:tc>
        <w:tc>
          <w:tcPr>
            <w:tcW w:w="132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31015E" w14:textId="77777777" w:rsidR="00751B9C" w:rsidRPr="005F749A" w:rsidRDefault="00751B9C" w:rsidP="00A00A2F">
            <w:pPr>
              <w:jc w:val="center"/>
              <w:rPr>
                <w:rFonts w:ascii="Arial" w:hAnsi="Arial"/>
              </w:rPr>
            </w:pPr>
            <w:r w:rsidRPr="005F749A">
              <w:rPr>
                <w:rFonts w:ascii="Arial" w:hAnsi="Arial"/>
                <w:sz w:val="20"/>
              </w:rPr>
              <w:t>3E</w:t>
            </w:r>
          </w:p>
        </w:tc>
        <w:tc>
          <w:tcPr>
            <w:tcW w:w="132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E5215" w14:textId="77777777" w:rsidR="00751B9C" w:rsidRPr="005F749A" w:rsidRDefault="00751B9C" w:rsidP="00A00A2F">
            <w:pPr>
              <w:jc w:val="center"/>
              <w:rPr>
                <w:rFonts w:ascii="Arial" w:hAnsi="Arial"/>
              </w:rPr>
            </w:pPr>
            <w:r w:rsidRPr="005F749A">
              <w:rPr>
                <w:rFonts w:ascii="Arial" w:hAnsi="Arial"/>
                <w:sz w:val="20"/>
              </w:rPr>
              <w:t>3E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6FCEDE" w14:textId="77777777" w:rsidR="00751B9C" w:rsidRPr="005F749A" w:rsidRDefault="00751B9C" w:rsidP="00A00A2F">
            <w:pPr>
              <w:jc w:val="center"/>
              <w:rPr>
                <w:rFonts w:ascii="Arial" w:hAnsi="Arial"/>
              </w:rPr>
            </w:pPr>
            <w:r w:rsidRPr="005F749A">
              <w:rPr>
                <w:rFonts w:ascii="Arial" w:hAnsi="Arial"/>
                <w:sz w:val="20"/>
              </w:rPr>
              <w:t>2E</w:t>
            </w:r>
          </w:p>
        </w:tc>
        <w:tc>
          <w:tcPr>
            <w:tcW w:w="1666"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14:paraId="7E5FC8F3" w14:textId="77777777" w:rsidR="00751B9C" w:rsidRPr="005F749A" w:rsidRDefault="00751B9C" w:rsidP="00A00A2F">
            <w:pPr>
              <w:jc w:val="center"/>
              <w:rPr>
                <w:rFonts w:ascii="Arial" w:hAnsi="Arial"/>
              </w:rPr>
            </w:pPr>
            <w:r w:rsidRPr="005F749A">
              <w:rPr>
                <w:rFonts w:ascii="Arial" w:hAnsi="Arial"/>
                <w:sz w:val="20"/>
              </w:rPr>
              <w:t>2E</w:t>
            </w:r>
          </w:p>
        </w:tc>
      </w:tr>
      <w:tr w:rsidR="00751B9C" w:rsidRPr="00AE0529" w14:paraId="27E6841B" w14:textId="77777777" w:rsidTr="00A00A2F">
        <w:trPr>
          <w:trHeight w:val="255"/>
        </w:trPr>
        <w:tc>
          <w:tcPr>
            <w:tcW w:w="7755" w:type="dxa"/>
            <w:gridSpan w:val="8"/>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B20799D" w14:textId="77777777" w:rsidR="00751B9C" w:rsidRPr="005F749A" w:rsidRDefault="00751B9C" w:rsidP="00A00A2F">
            <w:pPr>
              <w:jc w:val="center"/>
              <w:rPr>
                <w:rFonts w:ascii="Arial" w:hAnsi="Arial"/>
              </w:rPr>
            </w:pPr>
            <w:r w:rsidRPr="005F749A">
              <w:rPr>
                <w:rFonts w:ascii="Arial" w:hAnsi="Arial"/>
                <w:sz w:val="20"/>
              </w:rPr>
              <w:t>Developmental Game</w:t>
            </w:r>
          </w:p>
        </w:tc>
      </w:tr>
      <w:tr w:rsidR="00751B9C" w:rsidRPr="00AE0529" w14:paraId="70696E89" w14:textId="77777777" w:rsidTr="00A00A2F">
        <w:trPr>
          <w:trHeight w:val="255"/>
        </w:trPr>
        <w:tc>
          <w:tcPr>
            <w:tcW w:w="2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66D441" w14:textId="77777777" w:rsidR="00751B9C" w:rsidRPr="005F749A" w:rsidRDefault="00751B9C" w:rsidP="00A00A2F">
            <w:pPr>
              <w:rPr>
                <w:rFonts w:ascii="Arial" w:hAnsi="Arial"/>
              </w:rPr>
            </w:pPr>
            <w:r w:rsidRPr="005F749A">
              <w:rPr>
                <w:rFonts w:ascii="Arial" w:hAnsi="Arial"/>
                <w:sz w:val="20"/>
              </w:rPr>
              <w:t>Lead</w:t>
            </w:r>
          </w:p>
        </w:tc>
        <w:tc>
          <w:tcPr>
            <w:tcW w:w="132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E99049" w14:textId="77777777" w:rsidR="00751B9C" w:rsidRPr="005F749A" w:rsidRDefault="00751B9C" w:rsidP="00A00A2F">
            <w:pPr>
              <w:jc w:val="center"/>
              <w:rPr>
                <w:rFonts w:ascii="Arial" w:hAnsi="Arial"/>
              </w:rPr>
            </w:pPr>
            <w:r w:rsidRPr="005F749A">
              <w:rPr>
                <w:rFonts w:ascii="Arial" w:hAnsi="Arial"/>
                <w:sz w:val="20"/>
              </w:rPr>
              <w:t>4</w:t>
            </w:r>
          </w:p>
        </w:tc>
        <w:tc>
          <w:tcPr>
            <w:tcW w:w="132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13615" w14:textId="77777777" w:rsidR="00751B9C" w:rsidRPr="005F749A" w:rsidRDefault="00751B9C" w:rsidP="00A00A2F">
            <w:pPr>
              <w:jc w:val="center"/>
              <w:rPr>
                <w:rFonts w:ascii="Arial" w:hAnsi="Arial"/>
              </w:rPr>
            </w:pPr>
            <w:r w:rsidRPr="005F749A">
              <w:rPr>
                <w:rFonts w:ascii="Arial" w:hAnsi="Arial"/>
                <w:sz w:val="20"/>
              </w:rPr>
              <w:t>3E*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949D52" w14:textId="77777777" w:rsidR="00751B9C" w:rsidRPr="005F749A" w:rsidRDefault="00751B9C" w:rsidP="00A00A2F">
            <w:pPr>
              <w:jc w:val="center"/>
              <w:rPr>
                <w:rFonts w:ascii="Arial" w:hAnsi="Arial"/>
              </w:rPr>
            </w:pPr>
            <w:r w:rsidRPr="005F749A">
              <w:rPr>
                <w:rFonts w:ascii="Arial" w:hAnsi="Arial"/>
                <w:sz w:val="20"/>
              </w:rPr>
              <w:t>3E*</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641687" w14:textId="77777777" w:rsidR="00751B9C" w:rsidRPr="005F749A" w:rsidRDefault="00751B9C" w:rsidP="00A00A2F">
            <w:pPr>
              <w:jc w:val="center"/>
              <w:rPr>
                <w:rFonts w:ascii="Arial" w:hAnsi="Arial"/>
              </w:rPr>
            </w:pPr>
            <w:r w:rsidRPr="005F749A">
              <w:rPr>
                <w:rFonts w:ascii="Arial" w:hAnsi="Arial"/>
                <w:sz w:val="20"/>
              </w:rPr>
              <w:t>3D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C0F44F" w14:textId="77777777" w:rsidR="00751B9C" w:rsidRPr="005F749A" w:rsidRDefault="00751B9C" w:rsidP="00A00A2F">
            <w:pPr>
              <w:jc w:val="center"/>
              <w:rPr>
                <w:rFonts w:ascii="Arial" w:hAnsi="Arial"/>
              </w:rPr>
            </w:pPr>
            <w:r w:rsidRPr="005F749A">
              <w:rPr>
                <w:rFonts w:ascii="Arial" w:hAnsi="Arial"/>
                <w:sz w:val="20"/>
              </w:rPr>
              <w:t>3E</w:t>
            </w:r>
          </w:p>
        </w:tc>
      </w:tr>
      <w:tr w:rsidR="00751B9C" w:rsidRPr="00AE0529" w14:paraId="6799A3C9" w14:textId="77777777" w:rsidTr="00A00A2F">
        <w:trPr>
          <w:trHeight w:val="255"/>
        </w:trPr>
        <w:tc>
          <w:tcPr>
            <w:tcW w:w="2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C276EE" w14:textId="77777777" w:rsidR="00751B9C" w:rsidRPr="005F749A" w:rsidRDefault="00751B9C" w:rsidP="00A00A2F">
            <w:pPr>
              <w:rPr>
                <w:rFonts w:ascii="Arial" w:hAnsi="Arial"/>
              </w:rPr>
            </w:pPr>
            <w:r w:rsidRPr="005F749A">
              <w:rPr>
                <w:rFonts w:ascii="Arial" w:hAnsi="Arial"/>
                <w:sz w:val="20"/>
              </w:rPr>
              <w:t>Developmental</w:t>
            </w:r>
          </w:p>
        </w:tc>
        <w:tc>
          <w:tcPr>
            <w:tcW w:w="132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59575D" w14:textId="77777777" w:rsidR="00751B9C" w:rsidRPr="005F749A" w:rsidRDefault="00751B9C" w:rsidP="00A00A2F">
            <w:pPr>
              <w:jc w:val="center"/>
              <w:rPr>
                <w:rFonts w:ascii="Arial" w:hAnsi="Arial"/>
              </w:rPr>
            </w:pPr>
            <w:r w:rsidRPr="005F749A">
              <w:rPr>
                <w:rFonts w:ascii="Arial" w:hAnsi="Arial"/>
                <w:sz w:val="20"/>
              </w:rPr>
              <w:t>3D</w:t>
            </w:r>
          </w:p>
        </w:tc>
        <w:tc>
          <w:tcPr>
            <w:tcW w:w="132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794886" w14:textId="77777777" w:rsidR="00751B9C" w:rsidRPr="005F749A" w:rsidRDefault="00751B9C" w:rsidP="00A00A2F">
            <w:pPr>
              <w:jc w:val="center"/>
              <w:rPr>
                <w:rFonts w:ascii="Arial" w:hAnsi="Arial"/>
              </w:rPr>
            </w:pPr>
            <w:r w:rsidRPr="005F749A">
              <w:rPr>
                <w:rFonts w:ascii="Arial" w:hAnsi="Arial"/>
                <w:sz w:val="20"/>
              </w:rPr>
              <w:t>3D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0304A" w14:textId="77777777" w:rsidR="00751B9C" w:rsidRPr="005F749A" w:rsidRDefault="00751B9C" w:rsidP="00A00A2F">
            <w:pPr>
              <w:jc w:val="center"/>
              <w:rPr>
                <w:rFonts w:ascii="Arial" w:hAnsi="Arial"/>
              </w:rPr>
            </w:pPr>
            <w:r w:rsidRPr="005F749A">
              <w:rPr>
                <w:rFonts w:ascii="Arial" w:hAnsi="Arial"/>
                <w:sz w:val="20"/>
              </w:rPr>
              <w:t>2D</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A99193" w14:textId="77777777" w:rsidR="00751B9C" w:rsidRPr="005F749A" w:rsidRDefault="00751B9C" w:rsidP="00A00A2F">
            <w:pPr>
              <w:jc w:val="center"/>
              <w:rPr>
                <w:rFonts w:ascii="Arial" w:hAnsi="Arial"/>
              </w:rPr>
            </w:pPr>
            <w:r w:rsidRPr="005F749A">
              <w:rPr>
                <w:rFonts w:ascii="Arial" w:hAnsi="Arial"/>
                <w:sz w:val="20"/>
              </w:rPr>
              <w:t>2D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296A1" w14:textId="77777777" w:rsidR="00751B9C" w:rsidRPr="005F749A" w:rsidRDefault="00751B9C" w:rsidP="00A00A2F">
            <w:pPr>
              <w:jc w:val="center"/>
              <w:rPr>
                <w:rFonts w:ascii="Arial" w:hAnsi="Arial"/>
              </w:rPr>
            </w:pPr>
            <w:r w:rsidRPr="005F749A">
              <w:rPr>
                <w:rFonts w:ascii="Arial" w:hAnsi="Arial"/>
                <w:sz w:val="20"/>
              </w:rPr>
              <w:t>1E</w:t>
            </w:r>
          </w:p>
        </w:tc>
      </w:tr>
      <w:tr w:rsidR="00751B9C" w:rsidRPr="00AE0529" w14:paraId="5E417FD9" w14:textId="77777777" w:rsidTr="00A00A2F">
        <w:trPr>
          <w:trHeight w:val="255"/>
        </w:trPr>
        <w:tc>
          <w:tcPr>
            <w:tcW w:w="2088" w:type="dxa"/>
            <w:noWrap/>
            <w:tcMar>
              <w:top w:w="0" w:type="dxa"/>
              <w:left w:w="108" w:type="dxa"/>
              <w:bottom w:w="0" w:type="dxa"/>
              <w:right w:w="108" w:type="dxa"/>
            </w:tcMar>
            <w:vAlign w:val="bottom"/>
            <w:hideMark/>
          </w:tcPr>
          <w:p w14:paraId="0C2D3542" w14:textId="77777777" w:rsidR="00751B9C" w:rsidRPr="005F749A" w:rsidRDefault="00751B9C" w:rsidP="00A00A2F">
            <w:pPr>
              <w:rPr>
                <w:rFonts w:ascii="Arial" w:hAnsi="Arial"/>
                <w:sz w:val="20"/>
              </w:rPr>
            </w:pPr>
          </w:p>
        </w:tc>
        <w:tc>
          <w:tcPr>
            <w:tcW w:w="1056" w:type="dxa"/>
            <w:noWrap/>
            <w:tcMar>
              <w:top w:w="0" w:type="dxa"/>
              <w:left w:w="108" w:type="dxa"/>
              <w:bottom w:w="0" w:type="dxa"/>
              <w:right w:w="108" w:type="dxa"/>
            </w:tcMar>
            <w:vAlign w:val="bottom"/>
            <w:hideMark/>
          </w:tcPr>
          <w:p w14:paraId="3D60D348" w14:textId="77777777" w:rsidR="00751B9C" w:rsidRPr="005F749A" w:rsidRDefault="00751B9C" w:rsidP="00A00A2F">
            <w:pPr>
              <w:rPr>
                <w:rFonts w:ascii="Arial" w:hAnsi="Arial"/>
                <w:sz w:val="20"/>
              </w:rPr>
            </w:pPr>
          </w:p>
        </w:tc>
        <w:tc>
          <w:tcPr>
            <w:tcW w:w="1057" w:type="dxa"/>
            <w:gridSpan w:val="2"/>
            <w:noWrap/>
            <w:tcMar>
              <w:top w:w="0" w:type="dxa"/>
              <w:left w:w="108" w:type="dxa"/>
              <w:bottom w:w="0" w:type="dxa"/>
              <w:right w:w="108" w:type="dxa"/>
            </w:tcMar>
            <w:vAlign w:val="bottom"/>
            <w:hideMark/>
          </w:tcPr>
          <w:p w14:paraId="469654BC" w14:textId="77777777" w:rsidR="00751B9C" w:rsidRPr="005F749A" w:rsidRDefault="00751B9C" w:rsidP="00A00A2F">
            <w:pPr>
              <w:rPr>
                <w:rFonts w:ascii="Arial" w:hAnsi="Arial"/>
                <w:sz w:val="20"/>
              </w:rPr>
            </w:pPr>
          </w:p>
        </w:tc>
        <w:tc>
          <w:tcPr>
            <w:tcW w:w="1888" w:type="dxa"/>
            <w:gridSpan w:val="2"/>
            <w:noWrap/>
            <w:tcMar>
              <w:top w:w="0" w:type="dxa"/>
              <w:left w:w="108" w:type="dxa"/>
              <w:bottom w:w="0" w:type="dxa"/>
              <w:right w:w="108" w:type="dxa"/>
            </w:tcMar>
            <w:vAlign w:val="bottom"/>
            <w:hideMark/>
          </w:tcPr>
          <w:p w14:paraId="103D9980" w14:textId="77777777" w:rsidR="00751B9C" w:rsidRPr="005F749A" w:rsidRDefault="00751B9C" w:rsidP="00A00A2F">
            <w:pPr>
              <w:rPr>
                <w:rFonts w:ascii="Arial" w:hAnsi="Arial"/>
                <w:sz w:val="20"/>
              </w:rPr>
            </w:pPr>
          </w:p>
        </w:tc>
        <w:tc>
          <w:tcPr>
            <w:tcW w:w="816" w:type="dxa"/>
            <w:noWrap/>
            <w:tcMar>
              <w:top w:w="0" w:type="dxa"/>
              <w:left w:w="108" w:type="dxa"/>
              <w:bottom w:w="0" w:type="dxa"/>
              <w:right w:w="108" w:type="dxa"/>
            </w:tcMar>
            <w:vAlign w:val="bottom"/>
            <w:hideMark/>
          </w:tcPr>
          <w:p w14:paraId="263677E0" w14:textId="77777777" w:rsidR="00751B9C" w:rsidRPr="005F749A" w:rsidRDefault="00751B9C" w:rsidP="00A00A2F">
            <w:pPr>
              <w:rPr>
                <w:rFonts w:ascii="Arial" w:hAnsi="Arial"/>
                <w:sz w:val="20"/>
              </w:rPr>
            </w:pPr>
          </w:p>
        </w:tc>
        <w:tc>
          <w:tcPr>
            <w:tcW w:w="850" w:type="dxa"/>
            <w:noWrap/>
            <w:tcMar>
              <w:top w:w="0" w:type="dxa"/>
              <w:left w:w="108" w:type="dxa"/>
              <w:bottom w:w="0" w:type="dxa"/>
              <w:right w:w="108" w:type="dxa"/>
            </w:tcMar>
            <w:vAlign w:val="bottom"/>
            <w:hideMark/>
          </w:tcPr>
          <w:p w14:paraId="12A1A4F1" w14:textId="77777777" w:rsidR="00751B9C" w:rsidRPr="005F749A" w:rsidRDefault="00751B9C" w:rsidP="00A00A2F">
            <w:pPr>
              <w:rPr>
                <w:rFonts w:ascii="Arial" w:hAnsi="Arial"/>
                <w:sz w:val="20"/>
              </w:rPr>
            </w:pPr>
          </w:p>
        </w:tc>
      </w:tr>
      <w:tr w:rsidR="00751B9C" w:rsidRPr="00AE0529" w14:paraId="58741F3A" w14:textId="77777777" w:rsidTr="00A00A2F">
        <w:trPr>
          <w:trHeight w:val="255"/>
        </w:trPr>
        <w:tc>
          <w:tcPr>
            <w:tcW w:w="7755" w:type="dxa"/>
            <w:gridSpan w:val="8"/>
            <w:noWrap/>
            <w:tcMar>
              <w:top w:w="0" w:type="dxa"/>
              <w:left w:w="108" w:type="dxa"/>
              <w:bottom w:w="0" w:type="dxa"/>
              <w:right w:w="108" w:type="dxa"/>
            </w:tcMar>
            <w:vAlign w:val="bottom"/>
            <w:hideMark/>
          </w:tcPr>
          <w:p w14:paraId="11D2A0EB" w14:textId="77777777" w:rsidR="00751B9C" w:rsidRPr="005F749A" w:rsidRDefault="00751B9C" w:rsidP="00A00A2F">
            <w:pPr>
              <w:pStyle w:val="NormalWeb"/>
              <w:shd w:val="clear" w:color="auto" w:fill="FFFFFF"/>
              <w:spacing w:before="0" w:beforeAutospacing="0" w:after="0" w:afterAutospacing="0"/>
              <w:ind w:left="251"/>
              <w:contextualSpacing/>
              <w:jc w:val="both"/>
              <w:rPr>
                <w:rFonts w:ascii="Arial" w:hAnsi="Arial"/>
                <w:sz w:val="22"/>
              </w:rPr>
            </w:pPr>
            <w:r w:rsidRPr="005F749A">
              <w:rPr>
                <w:rFonts w:ascii="Arial" w:hAnsi="Arial"/>
                <w:sz w:val="22"/>
              </w:rPr>
              <w:t>D = developing at this level; recently attended the Level 2 clinic and/or has received less than 3 evaluations at Level 3</w:t>
            </w:r>
          </w:p>
        </w:tc>
      </w:tr>
      <w:tr w:rsidR="00751B9C" w:rsidRPr="00AE0529" w14:paraId="74AAC883" w14:textId="77777777" w:rsidTr="00A00A2F">
        <w:trPr>
          <w:trHeight w:val="255"/>
        </w:trPr>
        <w:tc>
          <w:tcPr>
            <w:tcW w:w="7755" w:type="dxa"/>
            <w:gridSpan w:val="8"/>
            <w:noWrap/>
            <w:tcMar>
              <w:top w:w="0" w:type="dxa"/>
              <w:left w:w="108" w:type="dxa"/>
              <w:bottom w:w="0" w:type="dxa"/>
              <w:right w:w="108" w:type="dxa"/>
            </w:tcMar>
            <w:vAlign w:val="bottom"/>
            <w:hideMark/>
          </w:tcPr>
          <w:p w14:paraId="79DED553" w14:textId="77777777" w:rsidR="00751B9C" w:rsidRPr="005F749A" w:rsidRDefault="00751B9C" w:rsidP="00A00A2F">
            <w:pPr>
              <w:pStyle w:val="NormalWeb"/>
              <w:shd w:val="clear" w:color="auto" w:fill="FFFFFF"/>
              <w:spacing w:before="0" w:beforeAutospacing="0" w:after="0" w:afterAutospacing="0"/>
              <w:ind w:left="251"/>
              <w:contextualSpacing/>
              <w:jc w:val="both"/>
              <w:rPr>
                <w:rFonts w:ascii="Arial" w:hAnsi="Arial"/>
                <w:sz w:val="22"/>
              </w:rPr>
            </w:pPr>
            <w:r w:rsidRPr="005F749A">
              <w:rPr>
                <w:rFonts w:ascii="Arial" w:hAnsi="Arial"/>
                <w:sz w:val="22"/>
              </w:rPr>
              <w:t>E = experienced; has been officiating this level for at least 2 years</w:t>
            </w:r>
          </w:p>
        </w:tc>
      </w:tr>
      <w:tr w:rsidR="00751B9C" w:rsidRPr="00AE0529" w14:paraId="4C2FBC36" w14:textId="77777777" w:rsidTr="00A00A2F">
        <w:trPr>
          <w:trHeight w:val="255"/>
        </w:trPr>
        <w:tc>
          <w:tcPr>
            <w:tcW w:w="7755" w:type="dxa"/>
            <w:gridSpan w:val="8"/>
            <w:noWrap/>
            <w:tcMar>
              <w:top w:w="0" w:type="dxa"/>
              <w:left w:w="108" w:type="dxa"/>
              <w:bottom w:w="0" w:type="dxa"/>
              <w:right w:w="108" w:type="dxa"/>
            </w:tcMar>
            <w:vAlign w:val="bottom"/>
            <w:hideMark/>
          </w:tcPr>
          <w:p w14:paraId="56DB3111" w14:textId="3A07A038" w:rsidR="00751B9C" w:rsidRDefault="00751B9C" w:rsidP="00A00A2F">
            <w:pPr>
              <w:pStyle w:val="NormalWeb"/>
              <w:shd w:val="clear" w:color="auto" w:fill="FFFFFF"/>
              <w:spacing w:before="0" w:beforeAutospacing="0" w:after="0" w:afterAutospacing="0"/>
              <w:ind w:left="251"/>
              <w:contextualSpacing/>
              <w:jc w:val="both"/>
              <w:rPr>
                <w:rFonts w:ascii="Arial" w:hAnsi="Arial"/>
                <w:sz w:val="22"/>
              </w:rPr>
            </w:pPr>
            <w:r w:rsidRPr="005F749A">
              <w:rPr>
                <w:rFonts w:ascii="Arial" w:hAnsi="Arial"/>
                <w:sz w:val="22"/>
              </w:rPr>
              <w:t>E* = very experienced; has been officiating at this level or higher for many years</w:t>
            </w:r>
          </w:p>
          <w:p w14:paraId="519A52A5" w14:textId="77777777" w:rsidR="009767F6" w:rsidRPr="005F749A" w:rsidRDefault="009767F6" w:rsidP="00A00A2F">
            <w:pPr>
              <w:pStyle w:val="NormalWeb"/>
              <w:shd w:val="clear" w:color="auto" w:fill="FFFFFF"/>
              <w:spacing w:before="0" w:beforeAutospacing="0" w:after="0" w:afterAutospacing="0"/>
              <w:ind w:left="251"/>
              <w:contextualSpacing/>
              <w:jc w:val="both"/>
              <w:rPr>
                <w:rFonts w:ascii="Arial" w:hAnsi="Arial"/>
                <w:sz w:val="22"/>
              </w:rPr>
            </w:pPr>
          </w:p>
          <w:p w14:paraId="31F62D2C" w14:textId="77777777" w:rsidR="00751B9C" w:rsidRPr="005F749A" w:rsidRDefault="00751B9C" w:rsidP="00A00A2F">
            <w:pPr>
              <w:pStyle w:val="NormalWeb"/>
              <w:shd w:val="clear" w:color="auto" w:fill="FFFFFF"/>
              <w:spacing w:before="0" w:beforeAutospacing="0" w:after="0" w:afterAutospacing="0"/>
              <w:ind w:left="251"/>
              <w:contextualSpacing/>
              <w:jc w:val="both"/>
              <w:rPr>
                <w:rFonts w:ascii="Arial" w:hAnsi="Arial"/>
                <w:sz w:val="22"/>
              </w:rPr>
            </w:pPr>
          </w:p>
        </w:tc>
      </w:tr>
      <w:tr w:rsidR="00751B9C" w:rsidRPr="00AE0529" w14:paraId="41C5E500" w14:textId="77777777" w:rsidTr="00A00A2F">
        <w:tc>
          <w:tcPr>
            <w:tcW w:w="2085" w:type="dxa"/>
            <w:vAlign w:val="center"/>
            <w:hideMark/>
          </w:tcPr>
          <w:p w14:paraId="5E544B8B" w14:textId="77777777" w:rsidR="00751B9C" w:rsidRPr="005F749A" w:rsidRDefault="00751B9C" w:rsidP="00A00A2F">
            <w:pPr>
              <w:rPr>
                <w:rFonts w:ascii="Arial" w:hAnsi="Arial"/>
              </w:rPr>
            </w:pPr>
          </w:p>
        </w:tc>
        <w:tc>
          <w:tcPr>
            <w:tcW w:w="1050" w:type="dxa"/>
            <w:vAlign w:val="center"/>
            <w:hideMark/>
          </w:tcPr>
          <w:p w14:paraId="62E2EADC" w14:textId="77777777" w:rsidR="00751B9C" w:rsidRPr="005F749A" w:rsidRDefault="00751B9C" w:rsidP="00A00A2F">
            <w:pPr>
              <w:rPr>
                <w:rFonts w:ascii="Arial" w:hAnsi="Arial"/>
              </w:rPr>
            </w:pPr>
          </w:p>
        </w:tc>
        <w:tc>
          <w:tcPr>
            <w:tcW w:w="270" w:type="dxa"/>
            <w:vAlign w:val="center"/>
            <w:hideMark/>
          </w:tcPr>
          <w:p w14:paraId="3658F22F" w14:textId="77777777" w:rsidR="00751B9C" w:rsidRPr="005F749A" w:rsidRDefault="00751B9C" w:rsidP="00A00A2F">
            <w:pPr>
              <w:rPr>
                <w:rFonts w:ascii="Arial" w:hAnsi="Arial"/>
              </w:rPr>
            </w:pPr>
          </w:p>
        </w:tc>
        <w:tc>
          <w:tcPr>
            <w:tcW w:w="795" w:type="dxa"/>
            <w:vAlign w:val="center"/>
            <w:hideMark/>
          </w:tcPr>
          <w:p w14:paraId="0D4FBD02" w14:textId="77777777" w:rsidR="00751B9C" w:rsidRPr="005F749A" w:rsidRDefault="00751B9C" w:rsidP="00A00A2F">
            <w:pPr>
              <w:rPr>
                <w:rFonts w:ascii="Arial" w:hAnsi="Arial"/>
              </w:rPr>
            </w:pPr>
          </w:p>
        </w:tc>
        <w:tc>
          <w:tcPr>
            <w:tcW w:w="540" w:type="dxa"/>
            <w:vAlign w:val="center"/>
            <w:hideMark/>
          </w:tcPr>
          <w:p w14:paraId="4712B797" w14:textId="77777777" w:rsidR="00751B9C" w:rsidRPr="005F749A" w:rsidRDefault="00751B9C" w:rsidP="00A00A2F">
            <w:pPr>
              <w:rPr>
                <w:rFonts w:ascii="Arial" w:hAnsi="Arial"/>
              </w:rPr>
            </w:pPr>
          </w:p>
        </w:tc>
        <w:tc>
          <w:tcPr>
            <w:tcW w:w="1350" w:type="dxa"/>
            <w:vAlign w:val="center"/>
            <w:hideMark/>
          </w:tcPr>
          <w:p w14:paraId="3419E8BC" w14:textId="77777777" w:rsidR="00751B9C" w:rsidRPr="005F749A" w:rsidRDefault="00751B9C" w:rsidP="00A00A2F">
            <w:pPr>
              <w:rPr>
                <w:rFonts w:ascii="Arial" w:hAnsi="Arial"/>
              </w:rPr>
            </w:pPr>
          </w:p>
        </w:tc>
        <w:tc>
          <w:tcPr>
            <w:tcW w:w="810" w:type="dxa"/>
            <w:vAlign w:val="center"/>
            <w:hideMark/>
          </w:tcPr>
          <w:p w14:paraId="610235B5" w14:textId="77777777" w:rsidR="00751B9C" w:rsidRPr="005F749A" w:rsidRDefault="00751B9C" w:rsidP="00A00A2F">
            <w:pPr>
              <w:rPr>
                <w:rFonts w:ascii="Arial" w:hAnsi="Arial"/>
              </w:rPr>
            </w:pPr>
          </w:p>
        </w:tc>
        <w:tc>
          <w:tcPr>
            <w:tcW w:w="855" w:type="dxa"/>
            <w:vAlign w:val="center"/>
            <w:hideMark/>
          </w:tcPr>
          <w:p w14:paraId="2CD3508C" w14:textId="77777777" w:rsidR="00751B9C" w:rsidRPr="005F749A" w:rsidRDefault="00751B9C" w:rsidP="00A00A2F">
            <w:pPr>
              <w:rPr>
                <w:rFonts w:ascii="Arial" w:hAnsi="Arial"/>
              </w:rPr>
            </w:pPr>
          </w:p>
        </w:tc>
      </w:tr>
    </w:tbl>
    <w:p w14:paraId="5FEEF82E" w14:textId="1C3568A9" w:rsidR="00751B9C" w:rsidRPr="005F749A" w:rsidRDefault="00751B9C" w:rsidP="00751B9C">
      <w:pPr>
        <w:pStyle w:val="NormalWeb"/>
        <w:shd w:val="clear" w:color="auto" w:fill="FFFFFF"/>
        <w:spacing w:before="0" w:beforeAutospacing="0" w:after="0" w:afterAutospacing="0"/>
        <w:ind w:left="720"/>
        <w:contextualSpacing/>
        <w:jc w:val="both"/>
        <w:rPr>
          <w:rFonts w:ascii="Arial" w:hAnsi="Arial"/>
          <w:sz w:val="22"/>
        </w:rPr>
      </w:pPr>
      <w:r w:rsidRPr="005F749A">
        <w:rPr>
          <w:rFonts w:ascii="Arial" w:hAnsi="Arial"/>
          <w:sz w:val="22"/>
        </w:rPr>
        <w:t xml:space="preserve">If a local association cannot comply with these requirements, they must contact </w:t>
      </w:r>
      <w:r w:rsidR="009767F6">
        <w:rPr>
          <w:rFonts w:ascii="Arial" w:hAnsi="Arial"/>
          <w:sz w:val="22"/>
        </w:rPr>
        <w:t>the Referee Assignor</w:t>
      </w:r>
      <w:r w:rsidRPr="005F749A">
        <w:rPr>
          <w:rFonts w:ascii="Arial" w:hAnsi="Arial"/>
          <w:sz w:val="22"/>
        </w:rPr>
        <w:t xml:space="preserve"> as soon as possible, to arrange for On-Ice Official(s) to be assigned.  The </w:t>
      </w:r>
      <w:r w:rsidR="009767F6">
        <w:rPr>
          <w:rFonts w:ascii="Arial" w:hAnsi="Arial"/>
          <w:sz w:val="22"/>
        </w:rPr>
        <w:t xml:space="preserve">Referee </w:t>
      </w:r>
      <w:r w:rsidRPr="005F749A">
        <w:rPr>
          <w:rFonts w:ascii="Arial" w:hAnsi="Arial"/>
          <w:sz w:val="22"/>
        </w:rPr>
        <w:t xml:space="preserve">Assignor shall determine if the game will be played with less than the required qualified One-Ice Official(s).  </w:t>
      </w:r>
      <w:proofErr w:type="gramStart"/>
      <w:r w:rsidRPr="005F749A">
        <w:rPr>
          <w:rFonts w:ascii="Arial" w:hAnsi="Arial"/>
          <w:sz w:val="22"/>
        </w:rPr>
        <w:t>In the event that</w:t>
      </w:r>
      <w:proofErr w:type="gramEnd"/>
      <w:r w:rsidRPr="005F749A">
        <w:rPr>
          <w:rFonts w:ascii="Arial" w:hAnsi="Arial"/>
          <w:sz w:val="22"/>
        </w:rPr>
        <w:t xml:space="preserve"> a game cannot be played due to lack of officials, the </w:t>
      </w:r>
      <w:r w:rsidR="009767F6">
        <w:rPr>
          <w:rFonts w:ascii="Arial" w:hAnsi="Arial"/>
          <w:sz w:val="22"/>
        </w:rPr>
        <w:t>Ice Scheduler</w:t>
      </w:r>
      <w:r w:rsidRPr="005F749A">
        <w:rPr>
          <w:rFonts w:ascii="Arial" w:hAnsi="Arial"/>
          <w:sz w:val="22"/>
        </w:rPr>
        <w:t xml:space="preserve"> will determine if the game is to be rescheduled. </w:t>
      </w:r>
    </w:p>
    <w:p w14:paraId="6DB3EBFA" w14:textId="77777777" w:rsidR="00751B9C" w:rsidRPr="005F749A" w:rsidRDefault="00751B9C" w:rsidP="00751B9C">
      <w:pPr>
        <w:pStyle w:val="NormalWeb"/>
        <w:shd w:val="clear" w:color="auto" w:fill="FFFFFF"/>
        <w:spacing w:before="0" w:beforeAutospacing="0" w:after="0" w:afterAutospacing="0"/>
        <w:ind w:left="720"/>
        <w:contextualSpacing/>
        <w:jc w:val="both"/>
        <w:rPr>
          <w:rFonts w:ascii="Arial" w:hAnsi="Arial"/>
        </w:rPr>
      </w:pPr>
      <w:r w:rsidRPr="005F749A">
        <w:rPr>
          <w:rFonts w:ascii="Arial" w:hAnsi="Arial"/>
          <w:color w:val="FF0000"/>
          <w:sz w:val="20"/>
        </w:rPr>
        <w:t> </w:t>
      </w:r>
    </w:p>
    <w:p w14:paraId="2A70CBE9" w14:textId="1289493F" w:rsidR="00751B9C" w:rsidRPr="005F749A" w:rsidRDefault="00751B9C" w:rsidP="00751B9C">
      <w:pPr>
        <w:pStyle w:val="NormalWeb"/>
        <w:shd w:val="clear" w:color="auto" w:fill="FFFFFF"/>
        <w:spacing w:before="0" w:beforeAutospacing="0" w:after="0" w:afterAutospacing="0"/>
        <w:ind w:left="720"/>
        <w:contextualSpacing/>
        <w:jc w:val="both"/>
        <w:rPr>
          <w:rFonts w:ascii="Arial" w:hAnsi="Arial"/>
          <w:sz w:val="22"/>
        </w:rPr>
      </w:pPr>
      <w:r w:rsidRPr="005F749A">
        <w:rPr>
          <w:rFonts w:ascii="Arial" w:hAnsi="Arial"/>
          <w:sz w:val="22"/>
        </w:rPr>
        <w:t xml:space="preserve">If On-Ice Officials fail to show up for the game, teams may decide if they want to play an exhibition game.  Any game for which the scheduled On-Ice Officials are not present must be reported to the </w:t>
      </w:r>
      <w:r w:rsidR="009767F6">
        <w:rPr>
          <w:rFonts w:ascii="Arial" w:hAnsi="Arial"/>
          <w:sz w:val="22"/>
        </w:rPr>
        <w:t>Referee Assignor</w:t>
      </w:r>
      <w:r w:rsidRPr="005F749A">
        <w:rPr>
          <w:rFonts w:ascii="Arial" w:hAnsi="Arial"/>
          <w:sz w:val="22"/>
        </w:rPr>
        <w:t xml:space="preserve">. In the event that only one (1) On-Ice Official is present at the game, all three (3) parties present – the On-Ice Official, the Home Team coach, and the Visiting Team coach – must agree to play the game as scheduled with only one (1) On-Ice Official.  In the event that the game is played as scheduled, no protests </w:t>
      </w:r>
      <w:r w:rsidRPr="005F749A">
        <w:rPr>
          <w:rFonts w:ascii="Arial" w:hAnsi="Arial"/>
          <w:sz w:val="22"/>
        </w:rPr>
        <w:lastRenderedPageBreak/>
        <w:t>based on one (1) On-Ice Official shall be accepted.  In the event that all three (3) parties do not agree to play the game as schedule with only one (1) On-Ice Official, the game may be played as an exhibition game or cancelled.    </w:t>
      </w:r>
    </w:p>
    <w:p w14:paraId="444B6750" w14:textId="77777777" w:rsidR="00751B9C" w:rsidRPr="005F749A" w:rsidRDefault="00751B9C" w:rsidP="00751B9C">
      <w:pPr>
        <w:pStyle w:val="NormalWeb"/>
        <w:shd w:val="clear" w:color="auto" w:fill="FFFFFF"/>
        <w:spacing w:before="0" w:beforeAutospacing="0" w:after="0" w:afterAutospacing="0"/>
        <w:contextualSpacing/>
        <w:jc w:val="both"/>
        <w:rPr>
          <w:rFonts w:ascii="Arial" w:hAnsi="Arial"/>
        </w:rPr>
      </w:pPr>
      <w:r w:rsidRPr="005F749A">
        <w:rPr>
          <w:rFonts w:ascii="Arial" w:hAnsi="Arial"/>
          <w:color w:val="333333"/>
          <w:sz w:val="20"/>
        </w:rPr>
        <w:t> </w:t>
      </w:r>
    </w:p>
    <w:p w14:paraId="1BC72E59" w14:textId="4774435C" w:rsidR="006B3DCF" w:rsidRDefault="00751B9C" w:rsidP="009767F6">
      <w:pPr>
        <w:pStyle w:val="ListParagraph"/>
        <w:ind w:left="0" w:firstLine="720"/>
        <w:jc w:val="both"/>
        <w:rPr>
          <w:rFonts w:ascii="Arial" w:hAnsi="Arial"/>
          <w:szCs w:val="24"/>
          <w:lang w:eastAsia="en-CA"/>
        </w:rPr>
      </w:pPr>
      <w:r w:rsidRPr="005F749A">
        <w:rPr>
          <w:rFonts w:ascii="Arial" w:hAnsi="Arial"/>
          <w:sz w:val="20"/>
        </w:rPr>
        <w:t>O</w:t>
      </w:r>
      <w:r w:rsidRPr="009767F6">
        <w:rPr>
          <w:rFonts w:ascii="Arial" w:hAnsi="Arial"/>
          <w:szCs w:val="24"/>
          <w:lang w:eastAsia="en-CA"/>
        </w:rPr>
        <w:t xml:space="preserve">n-Ice Officials will be paid in accordance with </w:t>
      </w:r>
      <w:r w:rsidR="009767F6" w:rsidRPr="009767F6">
        <w:rPr>
          <w:rFonts w:ascii="Arial" w:hAnsi="Arial"/>
          <w:szCs w:val="24"/>
          <w:lang w:eastAsia="en-CA"/>
        </w:rPr>
        <w:t>the following game fees:</w:t>
      </w:r>
    </w:p>
    <w:p w14:paraId="5248FBAF" w14:textId="54EC4B8E" w:rsidR="009767F6" w:rsidRDefault="009767F6" w:rsidP="009767F6">
      <w:pPr>
        <w:pStyle w:val="ListParagraph"/>
        <w:ind w:left="0" w:firstLine="720"/>
        <w:jc w:val="both"/>
        <w:rPr>
          <w:rFonts w:ascii="Arial" w:hAnsi="Arial"/>
          <w:szCs w:val="24"/>
          <w:lang w:eastAsia="en-CA"/>
        </w:rPr>
      </w:pPr>
    </w:p>
    <w:tbl>
      <w:tblPr>
        <w:tblStyle w:val="TableGrid"/>
        <w:tblW w:w="0" w:type="auto"/>
        <w:jc w:val="center"/>
        <w:tblLook w:val="04A0" w:firstRow="1" w:lastRow="0" w:firstColumn="1" w:lastColumn="0" w:noHBand="0" w:noVBand="1"/>
      </w:tblPr>
      <w:tblGrid>
        <w:gridCol w:w="2410"/>
        <w:gridCol w:w="850"/>
        <w:gridCol w:w="862"/>
        <w:gridCol w:w="839"/>
        <w:gridCol w:w="993"/>
        <w:gridCol w:w="987"/>
      </w:tblGrid>
      <w:tr w:rsidR="009767F6" w14:paraId="5521FF6A" w14:textId="77777777" w:rsidTr="009767F6">
        <w:trPr>
          <w:jc w:val="center"/>
        </w:trPr>
        <w:tc>
          <w:tcPr>
            <w:tcW w:w="2410" w:type="dxa"/>
            <w:vAlign w:val="center"/>
          </w:tcPr>
          <w:p w14:paraId="37C97C6D" w14:textId="0F16B7EA" w:rsidR="009767F6" w:rsidRDefault="009767F6" w:rsidP="009767F6">
            <w:pPr>
              <w:pStyle w:val="ListParagraph"/>
              <w:ind w:left="0"/>
              <w:jc w:val="center"/>
              <w:rPr>
                <w:rFonts w:ascii="Arial" w:hAnsi="Arial"/>
                <w:sz w:val="20"/>
              </w:rPr>
            </w:pPr>
            <w:r>
              <w:rPr>
                <w:rFonts w:ascii="Arial" w:hAnsi="Arial"/>
                <w:sz w:val="20"/>
              </w:rPr>
              <w:t>Division</w:t>
            </w:r>
          </w:p>
        </w:tc>
        <w:tc>
          <w:tcPr>
            <w:tcW w:w="850" w:type="dxa"/>
            <w:vAlign w:val="center"/>
          </w:tcPr>
          <w:p w14:paraId="47B7246F" w14:textId="753E55A9" w:rsidR="009767F6" w:rsidRDefault="009767F6" w:rsidP="009767F6">
            <w:pPr>
              <w:pStyle w:val="ListParagraph"/>
              <w:ind w:left="0"/>
              <w:jc w:val="center"/>
              <w:rPr>
                <w:rFonts w:ascii="Arial" w:hAnsi="Arial"/>
                <w:sz w:val="20"/>
              </w:rPr>
            </w:pPr>
            <w:r>
              <w:rPr>
                <w:rFonts w:ascii="Arial" w:hAnsi="Arial"/>
                <w:sz w:val="20"/>
              </w:rPr>
              <w:t>A</w:t>
            </w:r>
          </w:p>
        </w:tc>
        <w:tc>
          <w:tcPr>
            <w:tcW w:w="862" w:type="dxa"/>
            <w:vAlign w:val="center"/>
          </w:tcPr>
          <w:p w14:paraId="57FD9110" w14:textId="73691BF1" w:rsidR="009767F6" w:rsidRDefault="009767F6" w:rsidP="009767F6">
            <w:pPr>
              <w:pStyle w:val="ListParagraph"/>
              <w:ind w:left="0"/>
              <w:jc w:val="center"/>
              <w:rPr>
                <w:rFonts w:ascii="Arial" w:hAnsi="Arial"/>
                <w:sz w:val="20"/>
              </w:rPr>
            </w:pPr>
            <w:r>
              <w:rPr>
                <w:rFonts w:ascii="Arial" w:hAnsi="Arial"/>
                <w:sz w:val="20"/>
              </w:rPr>
              <w:t>B</w:t>
            </w:r>
          </w:p>
        </w:tc>
        <w:tc>
          <w:tcPr>
            <w:tcW w:w="839" w:type="dxa"/>
            <w:vAlign w:val="center"/>
          </w:tcPr>
          <w:p w14:paraId="35B2EB61" w14:textId="2261EDF4" w:rsidR="009767F6" w:rsidRDefault="009767F6" w:rsidP="009767F6">
            <w:pPr>
              <w:pStyle w:val="ListParagraph"/>
              <w:ind w:left="0"/>
              <w:jc w:val="center"/>
              <w:rPr>
                <w:rFonts w:ascii="Arial" w:hAnsi="Arial"/>
                <w:sz w:val="20"/>
              </w:rPr>
            </w:pPr>
            <w:r>
              <w:rPr>
                <w:rFonts w:ascii="Arial" w:hAnsi="Arial"/>
                <w:sz w:val="20"/>
              </w:rPr>
              <w:t>C</w:t>
            </w:r>
          </w:p>
        </w:tc>
        <w:tc>
          <w:tcPr>
            <w:tcW w:w="993" w:type="dxa"/>
            <w:vAlign w:val="center"/>
          </w:tcPr>
          <w:p w14:paraId="2BFCB68A" w14:textId="5CE4075D" w:rsidR="009767F6" w:rsidRDefault="009767F6" w:rsidP="009767F6">
            <w:pPr>
              <w:pStyle w:val="ListParagraph"/>
              <w:ind w:left="0"/>
              <w:jc w:val="center"/>
              <w:rPr>
                <w:rFonts w:ascii="Arial" w:hAnsi="Arial"/>
                <w:sz w:val="20"/>
              </w:rPr>
            </w:pPr>
            <w:r>
              <w:rPr>
                <w:rFonts w:ascii="Arial" w:hAnsi="Arial"/>
                <w:sz w:val="20"/>
              </w:rPr>
              <w:t>Rec</w:t>
            </w:r>
          </w:p>
        </w:tc>
        <w:tc>
          <w:tcPr>
            <w:tcW w:w="987" w:type="dxa"/>
            <w:vAlign w:val="center"/>
          </w:tcPr>
          <w:p w14:paraId="18F39EDB" w14:textId="710C7739" w:rsidR="009767F6" w:rsidRDefault="009767F6" w:rsidP="009767F6">
            <w:pPr>
              <w:pStyle w:val="ListParagraph"/>
              <w:ind w:left="0"/>
              <w:jc w:val="center"/>
              <w:rPr>
                <w:rFonts w:ascii="Arial" w:hAnsi="Arial"/>
                <w:sz w:val="20"/>
              </w:rPr>
            </w:pPr>
            <w:r>
              <w:rPr>
                <w:rFonts w:ascii="Arial" w:hAnsi="Arial"/>
                <w:sz w:val="20"/>
              </w:rPr>
              <w:t>AA</w:t>
            </w:r>
          </w:p>
        </w:tc>
      </w:tr>
      <w:tr w:rsidR="009767F6" w14:paraId="0367F73B" w14:textId="77777777" w:rsidTr="009767F6">
        <w:trPr>
          <w:jc w:val="center"/>
        </w:trPr>
        <w:tc>
          <w:tcPr>
            <w:tcW w:w="2410" w:type="dxa"/>
            <w:vAlign w:val="center"/>
          </w:tcPr>
          <w:p w14:paraId="145066C5" w14:textId="54BF4BAC" w:rsidR="009767F6" w:rsidRDefault="009767F6" w:rsidP="009767F6">
            <w:pPr>
              <w:pStyle w:val="ListParagraph"/>
              <w:ind w:left="0"/>
              <w:jc w:val="center"/>
              <w:rPr>
                <w:rFonts w:ascii="Arial" w:hAnsi="Arial"/>
                <w:sz w:val="20"/>
              </w:rPr>
            </w:pPr>
            <w:r>
              <w:rPr>
                <w:rFonts w:ascii="Arial" w:hAnsi="Arial"/>
                <w:sz w:val="20"/>
              </w:rPr>
              <w:t>Game Fee per Official</w:t>
            </w:r>
          </w:p>
        </w:tc>
        <w:tc>
          <w:tcPr>
            <w:tcW w:w="850" w:type="dxa"/>
            <w:vAlign w:val="center"/>
          </w:tcPr>
          <w:p w14:paraId="6B833E33" w14:textId="0EA89A91" w:rsidR="009767F6" w:rsidRDefault="009767F6" w:rsidP="009767F6">
            <w:pPr>
              <w:pStyle w:val="ListParagraph"/>
              <w:ind w:left="0"/>
              <w:jc w:val="center"/>
              <w:rPr>
                <w:rFonts w:ascii="Arial" w:hAnsi="Arial"/>
                <w:sz w:val="20"/>
              </w:rPr>
            </w:pPr>
            <w:r>
              <w:rPr>
                <w:rFonts w:ascii="Arial" w:hAnsi="Arial"/>
                <w:sz w:val="20"/>
              </w:rPr>
              <w:t>$40</w:t>
            </w:r>
          </w:p>
        </w:tc>
        <w:tc>
          <w:tcPr>
            <w:tcW w:w="862" w:type="dxa"/>
            <w:vAlign w:val="center"/>
          </w:tcPr>
          <w:p w14:paraId="24F611EE" w14:textId="7A49E5A6" w:rsidR="009767F6" w:rsidRDefault="009767F6" w:rsidP="009767F6">
            <w:pPr>
              <w:pStyle w:val="ListParagraph"/>
              <w:ind w:left="0"/>
              <w:jc w:val="center"/>
              <w:rPr>
                <w:rFonts w:ascii="Arial" w:hAnsi="Arial"/>
                <w:sz w:val="20"/>
              </w:rPr>
            </w:pPr>
            <w:r>
              <w:rPr>
                <w:rFonts w:ascii="Arial" w:hAnsi="Arial"/>
                <w:sz w:val="20"/>
              </w:rPr>
              <w:t>$40</w:t>
            </w:r>
          </w:p>
        </w:tc>
        <w:tc>
          <w:tcPr>
            <w:tcW w:w="839" w:type="dxa"/>
            <w:vAlign w:val="center"/>
          </w:tcPr>
          <w:p w14:paraId="0F1AA46A" w14:textId="59389C8D" w:rsidR="009767F6" w:rsidRDefault="009767F6" w:rsidP="009767F6">
            <w:pPr>
              <w:pStyle w:val="ListParagraph"/>
              <w:ind w:left="0"/>
              <w:jc w:val="center"/>
              <w:rPr>
                <w:rFonts w:ascii="Arial" w:hAnsi="Arial"/>
                <w:sz w:val="20"/>
              </w:rPr>
            </w:pPr>
            <w:r>
              <w:rPr>
                <w:rFonts w:ascii="Arial" w:hAnsi="Arial"/>
                <w:sz w:val="20"/>
              </w:rPr>
              <w:t>$40</w:t>
            </w:r>
          </w:p>
        </w:tc>
        <w:tc>
          <w:tcPr>
            <w:tcW w:w="993" w:type="dxa"/>
            <w:vAlign w:val="center"/>
          </w:tcPr>
          <w:p w14:paraId="0C223EE4" w14:textId="43EEAD4A" w:rsidR="009767F6" w:rsidRDefault="009767F6" w:rsidP="009767F6">
            <w:pPr>
              <w:pStyle w:val="ListParagraph"/>
              <w:ind w:left="0"/>
              <w:jc w:val="center"/>
              <w:rPr>
                <w:rFonts w:ascii="Arial" w:hAnsi="Arial"/>
                <w:sz w:val="20"/>
              </w:rPr>
            </w:pPr>
            <w:r>
              <w:rPr>
                <w:rFonts w:ascii="Arial" w:hAnsi="Arial"/>
                <w:sz w:val="20"/>
              </w:rPr>
              <w:t>$35</w:t>
            </w:r>
          </w:p>
        </w:tc>
        <w:tc>
          <w:tcPr>
            <w:tcW w:w="987" w:type="dxa"/>
            <w:vAlign w:val="center"/>
          </w:tcPr>
          <w:p w14:paraId="18D37624" w14:textId="2DF37D4E" w:rsidR="009767F6" w:rsidRDefault="009767F6" w:rsidP="009767F6">
            <w:pPr>
              <w:pStyle w:val="ListParagraph"/>
              <w:ind w:left="0"/>
              <w:jc w:val="center"/>
              <w:rPr>
                <w:rFonts w:ascii="Arial" w:hAnsi="Arial"/>
                <w:sz w:val="20"/>
              </w:rPr>
            </w:pPr>
            <w:r>
              <w:rPr>
                <w:rFonts w:ascii="Arial" w:hAnsi="Arial"/>
                <w:sz w:val="20"/>
              </w:rPr>
              <w:t>$45</w:t>
            </w:r>
          </w:p>
        </w:tc>
      </w:tr>
    </w:tbl>
    <w:p w14:paraId="081B5E68" w14:textId="77777777" w:rsidR="009767F6" w:rsidRDefault="009767F6" w:rsidP="009767F6">
      <w:pPr>
        <w:pStyle w:val="ListParagraph"/>
        <w:ind w:left="0" w:firstLine="720"/>
        <w:jc w:val="both"/>
        <w:rPr>
          <w:rFonts w:ascii="Arial" w:hAnsi="Arial"/>
          <w:sz w:val="20"/>
        </w:rPr>
      </w:pPr>
    </w:p>
    <w:p w14:paraId="577AA3C5" w14:textId="51FD627C" w:rsidR="009767F6" w:rsidRPr="009767F6" w:rsidRDefault="009767F6" w:rsidP="009767F6">
      <w:pPr>
        <w:pStyle w:val="ListParagraph"/>
        <w:jc w:val="both"/>
        <w:rPr>
          <w:rFonts w:ascii="Arial" w:hAnsi="Arial"/>
          <w:szCs w:val="24"/>
          <w:lang w:eastAsia="en-CA"/>
        </w:rPr>
      </w:pPr>
      <w:r w:rsidRPr="009767F6">
        <w:rPr>
          <w:rFonts w:ascii="Arial" w:hAnsi="Arial"/>
          <w:szCs w:val="24"/>
          <w:lang w:eastAsia="en-CA"/>
        </w:rPr>
        <w:t xml:space="preserve">All other fees such as, but not limited to, travel expenses and honorariums for Mentors and Evaluators are outlined in the BGL Officials Schedule of Charges posted on the BGL website. </w:t>
      </w:r>
    </w:p>
    <w:p w14:paraId="4349CE58" w14:textId="77777777" w:rsidR="000D20C4" w:rsidRPr="005F749A" w:rsidRDefault="000D20C4" w:rsidP="00751B9C">
      <w:pPr>
        <w:pStyle w:val="ListParagraph"/>
        <w:ind w:left="0"/>
        <w:jc w:val="both"/>
        <w:rPr>
          <w:rFonts w:ascii="Arial" w:hAnsi="Arial"/>
          <w:sz w:val="20"/>
        </w:rPr>
      </w:pPr>
    </w:p>
    <w:p w14:paraId="017DE0C9" w14:textId="77777777" w:rsidR="000D20C4" w:rsidRPr="005F749A" w:rsidRDefault="000D20C4" w:rsidP="000D20C4">
      <w:pPr>
        <w:pStyle w:val="ListParagraph"/>
        <w:ind w:left="0" w:firstLine="720"/>
        <w:jc w:val="both"/>
        <w:rPr>
          <w:rFonts w:ascii="Arial" w:hAnsi="Arial"/>
        </w:rPr>
      </w:pPr>
      <w:r w:rsidRPr="005F749A">
        <w:rPr>
          <w:rFonts w:ascii="Arial" w:hAnsi="Arial"/>
        </w:rPr>
        <w:t>609.1</w:t>
      </w:r>
      <w:r w:rsidRPr="005F749A">
        <w:rPr>
          <w:rFonts w:ascii="Arial" w:hAnsi="Arial"/>
        </w:rPr>
        <w:tab/>
      </w:r>
      <w:r w:rsidR="007C38DD" w:rsidRPr="005F749A">
        <w:rPr>
          <w:rFonts w:ascii="Arial" w:hAnsi="Arial"/>
        </w:rPr>
        <w:t>Special Officiating Requests</w:t>
      </w:r>
    </w:p>
    <w:p w14:paraId="55253830" w14:textId="77777777" w:rsidR="00E61F75" w:rsidRPr="005F749A" w:rsidRDefault="00E61F75" w:rsidP="00E61F75">
      <w:pPr>
        <w:pStyle w:val="ListParagraph"/>
        <w:spacing w:after="0"/>
        <w:ind w:left="0"/>
        <w:jc w:val="both"/>
        <w:rPr>
          <w:rFonts w:ascii="Arial" w:hAnsi="Arial"/>
          <w:b/>
          <w:sz w:val="28"/>
          <w:u w:val="single"/>
        </w:rPr>
      </w:pPr>
      <w:r w:rsidRPr="005F749A">
        <w:rPr>
          <w:rFonts w:ascii="Arial" w:hAnsi="Arial"/>
          <w:sz w:val="28"/>
        </w:rPr>
        <w:t>∆</w:t>
      </w:r>
    </w:p>
    <w:p w14:paraId="0FE979FC" w14:textId="3B18324E" w:rsidR="000D20C4" w:rsidRPr="005F749A" w:rsidRDefault="000D20C4" w:rsidP="000D20C4">
      <w:pPr>
        <w:ind w:left="720"/>
        <w:rPr>
          <w:rFonts w:ascii="Arial" w:hAnsi="Arial"/>
        </w:rPr>
      </w:pPr>
      <w:r w:rsidRPr="005F749A">
        <w:rPr>
          <w:rFonts w:ascii="Arial" w:hAnsi="Arial"/>
        </w:rPr>
        <w:t xml:space="preserve">For any schedule league game or exhibition games where </w:t>
      </w:r>
      <w:r w:rsidR="009767F6">
        <w:rPr>
          <w:rFonts w:ascii="Arial" w:hAnsi="Arial"/>
        </w:rPr>
        <w:t>NAWRA’s Referee Assignor</w:t>
      </w:r>
      <w:r w:rsidRPr="005F749A">
        <w:rPr>
          <w:rFonts w:ascii="Arial" w:hAnsi="Arial"/>
        </w:rPr>
        <w:t xml:space="preserve"> is not assigning the On-Ice Officials, the Visiting Team may bring one qualified On-Ice Official subject to the following:</w:t>
      </w:r>
    </w:p>
    <w:p w14:paraId="0AF970BF" w14:textId="5B28609A" w:rsidR="000D20C4" w:rsidRPr="005F749A" w:rsidRDefault="000D20C4" w:rsidP="00D02F61">
      <w:pPr>
        <w:pStyle w:val="ListParagraph"/>
        <w:numPr>
          <w:ilvl w:val="0"/>
          <w:numId w:val="47"/>
        </w:numPr>
        <w:spacing w:after="0" w:line="240" w:lineRule="auto"/>
        <w:ind w:left="1418"/>
        <w:rPr>
          <w:rFonts w:ascii="Arial" w:hAnsi="Arial"/>
        </w:rPr>
      </w:pPr>
      <w:r w:rsidRPr="005F749A">
        <w:rPr>
          <w:rFonts w:ascii="Arial" w:hAnsi="Arial"/>
        </w:rPr>
        <w:t>Having properly qualified On-ice Officials is the overriding criteria (NA</w:t>
      </w:r>
      <w:r w:rsidR="009767F6">
        <w:rPr>
          <w:rFonts w:ascii="Arial" w:hAnsi="Arial"/>
        </w:rPr>
        <w:t>WRA’s Referee Assignor</w:t>
      </w:r>
      <w:r w:rsidRPr="005F749A">
        <w:rPr>
          <w:rFonts w:ascii="Arial" w:hAnsi="Arial"/>
        </w:rPr>
        <w:t xml:space="preserve"> will assign the Official</w:t>
      </w:r>
      <w:r w:rsidR="009767F6">
        <w:rPr>
          <w:rFonts w:ascii="Arial" w:hAnsi="Arial"/>
        </w:rPr>
        <w:t xml:space="preserve"> in consultation with BGL RIC and Assignor</w:t>
      </w:r>
      <w:r w:rsidRPr="005F749A">
        <w:rPr>
          <w:rFonts w:ascii="Arial" w:hAnsi="Arial"/>
        </w:rPr>
        <w:t>)</w:t>
      </w:r>
    </w:p>
    <w:p w14:paraId="1E670BB5" w14:textId="4016BAD8" w:rsidR="000D20C4" w:rsidRPr="005F749A" w:rsidRDefault="000D20C4" w:rsidP="00D02F61">
      <w:pPr>
        <w:pStyle w:val="ListParagraph"/>
        <w:numPr>
          <w:ilvl w:val="0"/>
          <w:numId w:val="47"/>
        </w:numPr>
        <w:spacing w:after="0" w:line="240" w:lineRule="auto"/>
        <w:ind w:left="1418"/>
        <w:rPr>
          <w:rFonts w:ascii="Arial" w:hAnsi="Arial"/>
        </w:rPr>
      </w:pPr>
      <w:r w:rsidRPr="005F749A">
        <w:rPr>
          <w:rFonts w:ascii="Arial" w:hAnsi="Arial"/>
        </w:rPr>
        <w:t xml:space="preserve">Two weeks advanced notice to be provided </w:t>
      </w:r>
      <w:r w:rsidR="009767F6">
        <w:rPr>
          <w:rFonts w:ascii="Arial" w:hAnsi="Arial"/>
        </w:rPr>
        <w:t>by</w:t>
      </w:r>
      <w:r w:rsidRPr="005F749A">
        <w:rPr>
          <w:rFonts w:ascii="Arial" w:hAnsi="Arial"/>
        </w:rPr>
        <w:t xml:space="preserve"> the Visiting Team of their intent to bring an On-Ice Official:  NAWRA Ref Liaison, Visiting Team Referee in Chief/ Assignor, Home Team Coach, and </w:t>
      </w:r>
      <w:r w:rsidR="009767F6">
        <w:rPr>
          <w:rFonts w:ascii="Arial" w:hAnsi="Arial"/>
        </w:rPr>
        <w:t>Referee Assignor</w:t>
      </w:r>
      <w:r w:rsidRPr="005F749A">
        <w:rPr>
          <w:rFonts w:ascii="Arial" w:hAnsi="Arial"/>
        </w:rPr>
        <w:t>.</w:t>
      </w:r>
    </w:p>
    <w:p w14:paraId="7238DAB2" w14:textId="77777777" w:rsidR="007C38DD" w:rsidRPr="005F749A" w:rsidRDefault="007C38DD" w:rsidP="007C38DD">
      <w:pPr>
        <w:pStyle w:val="ListParagraph"/>
        <w:spacing w:after="0" w:line="240" w:lineRule="auto"/>
        <w:ind w:left="1418"/>
        <w:rPr>
          <w:rFonts w:ascii="Arial" w:hAnsi="Arial"/>
        </w:rPr>
      </w:pPr>
    </w:p>
    <w:p w14:paraId="0A2AC47F" w14:textId="0EA43A06" w:rsidR="000D20C4" w:rsidRPr="005F749A" w:rsidRDefault="000D20C4" w:rsidP="000D20C4">
      <w:pPr>
        <w:pStyle w:val="ListParagraph"/>
        <w:jc w:val="both"/>
        <w:rPr>
          <w:rFonts w:ascii="Arial" w:hAnsi="Arial"/>
        </w:rPr>
      </w:pPr>
      <w:r w:rsidRPr="005F749A">
        <w:rPr>
          <w:rFonts w:ascii="Arial" w:hAnsi="Arial"/>
        </w:rPr>
        <w:t>All travel expenses incurred by the On-Ice Official(s) are the responsibility of the visiting team.  The Home Team shall be charged the game fee.</w:t>
      </w:r>
    </w:p>
    <w:p w14:paraId="25C0E9EB" w14:textId="77777777" w:rsidR="00751B9C" w:rsidRPr="005F749A" w:rsidRDefault="00751B9C" w:rsidP="00F95046">
      <w:pPr>
        <w:pStyle w:val="ListParagraph"/>
        <w:ind w:left="0"/>
        <w:jc w:val="both"/>
        <w:rPr>
          <w:rFonts w:ascii="Arial" w:hAnsi="Arial"/>
          <w:b/>
        </w:rPr>
      </w:pPr>
    </w:p>
    <w:p w14:paraId="74DAB588" w14:textId="77777777" w:rsidR="00163AA5" w:rsidRPr="005F749A" w:rsidRDefault="00761DD7" w:rsidP="00F95046">
      <w:pPr>
        <w:pStyle w:val="ListParagraph"/>
        <w:ind w:left="0"/>
        <w:jc w:val="both"/>
        <w:rPr>
          <w:rFonts w:ascii="Arial" w:hAnsi="Arial"/>
          <w:b/>
          <w:u w:val="single"/>
        </w:rPr>
      </w:pPr>
      <w:r w:rsidRPr="005F749A">
        <w:rPr>
          <w:rFonts w:ascii="Arial" w:hAnsi="Arial"/>
          <w:b/>
        </w:rPr>
        <w:t>610</w:t>
      </w:r>
      <w:r w:rsidR="001949ED" w:rsidRPr="005F749A">
        <w:rPr>
          <w:rFonts w:ascii="Arial" w:hAnsi="Arial"/>
          <w:b/>
        </w:rPr>
        <w:tab/>
      </w:r>
      <w:r w:rsidR="00163AA5" w:rsidRPr="005F749A">
        <w:rPr>
          <w:rFonts w:ascii="Arial" w:hAnsi="Arial"/>
          <w:b/>
          <w:u w:val="single"/>
        </w:rPr>
        <w:t>GAME SHEETS</w:t>
      </w:r>
    </w:p>
    <w:p w14:paraId="05732875" w14:textId="77777777" w:rsidR="00163AA5" w:rsidRPr="005F749A" w:rsidRDefault="00163AA5" w:rsidP="00F95046">
      <w:pPr>
        <w:pStyle w:val="ListParagraph"/>
        <w:ind w:left="0"/>
        <w:jc w:val="both"/>
        <w:rPr>
          <w:rFonts w:ascii="Arial" w:hAnsi="Arial"/>
          <w:u w:val="single"/>
        </w:rPr>
      </w:pPr>
    </w:p>
    <w:p w14:paraId="2DE3C255" w14:textId="77777777" w:rsidR="00B95EC1" w:rsidRPr="005F749A" w:rsidRDefault="00163AA5" w:rsidP="009E615F">
      <w:pPr>
        <w:pStyle w:val="ListParagraph"/>
        <w:jc w:val="both"/>
        <w:rPr>
          <w:rFonts w:ascii="Arial" w:hAnsi="Arial"/>
        </w:rPr>
      </w:pPr>
      <w:r w:rsidRPr="005F749A">
        <w:rPr>
          <w:rFonts w:ascii="Arial" w:hAnsi="Arial"/>
        </w:rPr>
        <w:t xml:space="preserve">Each Team will be given the appropriate amount of game sheets at the Fall Meeting. </w:t>
      </w:r>
      <w:r w:rsidR="00B95EC1" w:rsidRPr="005F749A">
        <w:rPr>
          <w:rFonts w:ascii="Arial" w:hAnsi="Arial"/>
        </w:rPr>
        <w:t>O</w:t>
      </w:r>
      <w:r w:rsidRPr="005F749A">
        <w:rPr>
          <w:rFonts w:ascii="Arial" w:hAnsi="Arial"/>
        </w:rPr>
        <w:t>nly</w:t>
      </w:r>
      <w:r w:rsidR="00DF67A7" w:rsidRPr="005F749A">
        <w:rPr>
          <w:rFonts w:ascii="Arial" w:hAnsi="Arial"/>
        </w:rPr>
        <w:t xml:space="preserve"> </w:t>
      </w:r>
      <w:r w:rsidR="000A04D8" w:rsidRPr="005F749A">
        <w:rPr>
          <w:rFonts w:ascii="Arial" w:hAnsi="Arial"/>
        </w:rPr>
        <w:t>two (2)</w:t>
      </w:r>
      <w:r w:rsidRPr="005F749A">
        <w:rPr>
          <w:rFonts w:ascii="Arial" w:hAnsi="Arial"/>
        </w:rPr>
        <w:t xml:space="preserve"> copies of the 4 </w:t>
      </w:r>
      <w:r w:rsidR="00B95EC1" w:rsidRPr="005F749A">
        <w:rPr>
          <w:rFonts w:ascii="Arial" w:hAnsi="Arial"/>
        </w:rPr>
        <w:t xml:space="preserve">game sheets </w:t>
      </w:r>
      <w:r w:rsidRPr="005F749A">
        <w:rPr>
          <w:rFonts w:ascii="Arial" w:hAnsi="Arial"/>
        </w:rPr>
        <w:t xml:space="preserve">per game </w:t>
      </w:r>
      <w:r w:rsidR="00B95EC1" w:rsidRPr="005F749A">
        <w:rPr>
          <w:rFonts w:ascii="Arial" w:hAnsi="Arial"/>
        </w:rPr>
        <w:t xml:space="preserve">should be used </w:t>
      </w:r>
      <w:r w:rsidRPr="005F749A">
        <w:rPr>
          <w:rFonts w:ascii="Arial" w:hAnsi="Arial"/>
        </w:rPr>
        <w:t xml:space="preserve">in order to conserve funds. </w:t>
      </w:r>
    </w:p>
    <w:p w14:paraId="15A308B4" w14:textId="77777777" w:rsidR="00B95EC1" w:rsidRPr="005F749A" w:rsidRDefault="001949ED" w:rsidP="00F95046">
      <w:pPr>
        <w:pStyle w:val="ListParagraph"/>
        <w:ind w:left="0"/>
        <w:jc w:val="both"/>
        <w:rPr>
          <w:rFonts w:ascii="Arial" w:hAnsi="Arial"/>
        </w:rPr>
      </w:pPr>
      <w:r w:rsidRPr="005F749A">
        <w:rPr>
          <w:rFonts w:ascii="Arial" w:hAnsi="Arial"/>
        </w:rPr>
        <w:tab/>
      </w:r>
    </w:p>
    <w:p w14:paraId="2A91A25B" w14:textId="77777777" w:rsidR="00163AA5" w:rsidRPr="005F749A" w:rsidRDefault="00163AA5" w:rsidP="009E615F">
      <w:pPr>
        <w:pStyle w:val="ListParagraph"/>
        <w:jc w:val="both"/>
        <w:rPr>
          <w:rFonts w:ascii="Arial" w:hAnsi="Arial"/>
        </w:rPr>
      </w:pPr>
      <w:r w:rsidRPr="005F749A">
        <w:rPr>
          <w:rFonts w:ascii="Arial" w:hAnsi="Arial"/>
        </w:rPr>
        <w:t xml:space="preserve">The Team Manager is responsible for collecting game sheets and forwarding </w:t>
      </w:r>
      <w:r w:rsidR="00B04390" w:rsidRPr="005F749A">
        <w:rPr>
          <w:rFonts w:ascii="Arial" w:hAnsi="Arial"/>
        </w:rPr>
        <w:t>an electro</w:t>
      </w:r>
      <w:r w:rsidR="000A04D8" w:rsidRPr="005F749A">
        <w:rPr>
          <w:rFonts w:ascii="Arial" w:hAnsi="Arial"/>
        </w:rPr>
        <w:t>n</w:t>
      </w:r>
      <w:r w:rsidR="00B04390" w:rsidRPr="005F749A">
        <w:rPr>
          <w:rFonts w:ascii="Arial" w:hAnsi="Arial"/>
        </w:rPr>
        <w:t>ic image of the game sheet to the Division Rep</w:t>
      </w:r>
      <w:r w:rsidR="000A04D8" w:rsidRPr="005F749A">
        <w:rPr>
          <w:rFonts w:ascii="Arial" w:hAnsi="Arial"/>
        </w:rPr>
        <w:t>resentative</w:t>
      </w:r>
      <w:r w:rsidR="00B04390" w:rsidRPr="005F749A">
        <w:rPr>
          <w:rFonts w:ascii="Arial" w:hAnsi="Arial"/>
        </w:rPr>
        <w:t xml:space="preserve"> within 48 hours of the played game.  </w:t>
      </w:r>
      <w:r w:rsidRPr="005F749A">
        <w:rPr>
          <w:rFonts w:ascii="Arial" w:hAnsi="Arial"/>
        </w:rPr>
        <w:t xml:space="preserve"> </w:t>
      </w:r>
      <w:r w:rsidR="00B95EC1" w:rsidRPr="005F749A">
        <w:rPr>
          <w:rFonts w:ascii="Arial" w:hAnsi="Arial"/>
        </w:rPr>
        <w:t>Teams are requested to hold</w:t>
      </w:r>
      <w:r w:rsidR="00B04390" w:rsidRPr="005F749A">
        <w:rPr>
          <w:rFonts w:ascii="Arial" w:hAnsi="Arial"/>
        </w:rPr>
        <w:t xml:space="preserve"> all game sheets until the end of the season.</w:t>
      </w:r>
    </w:p>
    <w:p w14:paraId="300E430B" w14:textId="77777777" w:rsidR="00CC38C0" w:rsidRPr="005F749A" w:rsidRDefault="00CC38C0" w:rsidP="00CC38C0">
      <w:pPr>
        <w:pStyle w:val="ListParagraph"/>
        <w:spacing w:after="0"/>
        <w:ind w:left="0"/>
        <w:jc w:val="both"/>
        <w:rPr>
          <w:rFonts w:ascii="Arial" w:hAnsi="Arial"/>
          <w:b/>
          <w:sz w:val="28"/>
          <w:u w:val="single"/>
        </w:rPr>
      </w:pPr>
      <w:r w:rsidRPr="005F749A">
        <w:rPr>
          <w:rFonts w:ascii="Arial" w:hAnsi="Arial"/>
          <w:sz w:val="28"/>
        </w:rPr>
        <w:t>∆</w:t>
      </w:r>
    </w:p>
    <w:p w14:paraId="2E2EC980" w14:textId="77777777" w:rsidR="00CC38C0" w:rsidRPr="005F749A" w:rsidRDefault="00CC38C0" w:rsidP="009E615F">
      <w:pPr>
        <w:pStyle w:val="ListParagraph"/>
        <w:jc w:val="both"/>
        <w:rPr>
          <w:rFonts w:ascii="Arial" w:hAnsi="Arial"/>
        </w:rPr>
      </w:pPr>
      <w:r w:rsidRPr="005F749A">
        <w:rPr>
          <w:rFonts w:ascii="Arial" w:hAnsi="Arial"/>
        </w:rPr>
        <w:t>Failure of a Home Team to supply a game sheet to the Visiting Team 10 minutes prior to the scheduled game time will result in a Delay of Game Penalty to the Home Team.</w:t>
      </w:r>
    </w:p>
    <w:p w14:paraId="53F4F86F" w14:textId="77777777" w:rsidR="00F205FA" w:rsidRPr="005F749A" w:rsidRDefault="00F205FA" w:rsidP="009E615F">
      <w:pPr>
        <w:pStyle w:val="ListParagraph"/>
        <w:jc w:val="both"/>
        <w:rPr>
          <w:rFonts w:ascii="Arial" w:hAnsi="Arial"/>
        </w:rPr>
      </w:pPr>
    </w:p>
    <w:p w14:paraId="77EB985B" w14:textId="77777777" w:rsidR="006B41EF" w:rsidRPr="005F749A" w:rsidRDefault="00761DD7" w:rsidP="00F95046">
      <w:pPr>
        <w:pStyle w:val="ListParagraph"/>
        <w:ind w:left="0"/>
        <w:jc w:val="both"/>
        <w:rPr>
          <w:rFonts w:ascii="Arial" w:hAnsi="Arial"/>
          <w:b/>
          <w:u w:val="single"/>
        </w:rPr>
      </w:pPr>
      <w:r w:rsidRPr="005F749A">
        <w:rPr>
          <w:rFonts w:ascii="Arial" w:hAnsi="Arial"/>
          <w:b/>
        </w:rPr>
        <w:t>611</w:t>
      </w:r>
      <w:r w:rsidR="001949ED" w:rsidRPr="005F749A">
        <w:rPr>
          <w:rFonts w:ascii="Arial" w:hAnsi="Arial"/>
          <w:b/>
        </w:rPr>
        <w:tab/>
      </w:r>
      <w:r w:rsidR="006B41EF" w:rsidRPr="005F749A">
        <w:rPr>
          <w:rFonts w:ascii="Arial" w:hAnsi="Arial"/>
          <w:b/>
          <w:u w:val="single"/>
        </w:rPr>
        <w:t>MISCONDUCT AND MATCH PENALTIES</w:t>
      </w:r>
    </w:p>
    <w:p w14:paraId="2440D9B0" w14:textId="77777777" w:rsidR="006B41EF" w:rsidRPr="005F749A" w:rsidRDefault="006B41EF" w:rsidP="00F95046">
      <w:pPr>
        <w:pStyle w:val="ListParagraph"/>
        <w:ind w:left="0"/>
        <w:jc w:val="both"/>
        <w:rPr>
          <w:rFonts w:ascii="Arial" w:hAnsi="Arial"/>
        </w:rPr>
      </w:pPr>
    </w:p>
    <w:p w14:paraId="66EC0DE0" w14:textId="77777777" w:rsidR="006B41EF" w:rsidRPr="005F749A" w:rsidRDefault="006B41EF" w:rsidP="009E615F">
      <w:pPr>
        <w:pStyle w:val="ListParagraph"/>
        <w:ind w:left="0" w:firstLine="720"/>
        <w:jc w:val="both"/>
        <w:rPr>
          <w:rFonts w:ascii="Arial" w:hAnsi="Arial"/>
        </w:rPr>
      </w:pPr>
      <w:r w:rsidRPr="005F749A">
        <w:rPr>
          <w:rFonts w:ascii="Arial" w:hAnsi="Arial"/>
        </w:rPr>
        <w:lastRenderedPageBreak/>
        <w:t>If a misconduct or match penalty is issued:</w:t>
      </w:r>
    </w:p>
    <w:p w14:paraId="08DD3B85" w14:textId="77777777" w:rsidR="001949ED" w:rsidRPr="005F749A" w:rsidRDefault="006B41EF" w:rsidP="00D02F61">
      <w:pPr>
        <w:pStyle w:val="ListParagraph"/>
        <w:numPr>
          <w:ilvl w:val="0"/>
          <w:numId w:val="35"/>
        </w:numPr>
        <w:jc w:val="both"/>
        <w:rPr>
          <w:rFonts w:ascii="Arial" w:hAnsi="Arial"/>
        </w:rPr>
      </w:pPr>
      <w:r w:rsidRPr="005F749A">
        <w:rPr>
          <w:rFonts w:ascii="Arial" w:hAnsi="Arial"/>
        </w:rPr>
        <w:t>Suspensions will be automatically applied as per Ringette Alberta Rules and Operating Procedures and are subject to NAWRA disciplinary policies;</w:t>
      </w:r>
    </w:p>
    <w:p w14:paraId="2A411B6F" w14:textId="77777777" w:rsidR="00C0323F" w:rsidRPr="005F749A" w:rsidRDefault="001949ED" w:rsidP="00D02F61">
      <w:pPr>
        <w:pStyle w:val="ListParagraph"/>
        <w:numPr>
          <w:ilvl w:val="0"/>
          <w:numId w:val="35"/>
        </w:numPr>
        <w:jc w:val="both"/>
        <w:rPr>
          <w:rFonts w:ascii="Arial" w:hAnsi="Arial"/>
        </w:rPr>
      </w:pPr>
      <w:r w:rsidRPr="005F749A">
        <w:rPr>
          <w:rFonts w:ascii="Arial" w:hAnsi="Arial"/>
        </w:rPr>
        <w:t>I</w:t>
      </w:r>
      <w:r w:rsidR="002F47A2" w:rsidRPr="005F749A">
        <w:rPr>
          <w:rFonts w:ascii="Arial" w:hAnsi="Arial"/>
        </w:rPr>
        <w:t>f given a match penalty by the On-Ice Official</w:t>
      </w:r>
      <w:r w:rsidR="00C0323F" w:rsidRPr="005F749A">
        <w:rPr>
          <w:rFonts w:ascii="Arial" w:hAnsi="Arial"/>
        </w:rPr>
        <w:t xml:space="preserve"> and the incident involved an On-Ice Official</w:t>
      </w:r>
      <w:r w:rsidR="002F47A2" w:rsidRPr="005F749A">
        <w:rPr>
          <w:rFonts w:ascii="Arial" w:hAnsi="Arial"/>
        </w:rPr>
        <w:t>, NAWRA will assess an additional</w:t>
      </w:r>
      <w:r w:rsidRPr="005F749A">
        <w:rPr>
          <w:rFonts w:ascii="Arial" w:hAnsi="Arial"/>
        </w:rPr>
        <w:t xml:space="preserve"> </w:t>
      </w:r>
      <w:r w:rsidR="002F47A2" w:rsidRPr="005F749A">
        <w:rPr>
          <w:rFonts w:ascii="Arial" w:hAnsi="Arial"/>
        </w:rPr>
        <w:t>suspension equal to the suspension given by Ringette Alberta</w:t>
      </w:r>
      <w:r w:rsidRPr="005F749A">
        <w:rPr>
          <w:rFonts w:ascii="Arial" w:hAnsi="Arial"/>
        </w:rPr>
        <w:t xml:space="preserve">.  </w:t>
      </w:r>
      <w:r w:rsidR="00C0323F" w:rsidRPr="005F749A">
        <w:rPr>
          <w:rFonts w:ascii="Arial" w:hAnsi="Arial"/>
        </w:rPr>
        <w:t>If the match penalty involved a player</w:t>
      </w:r>
      <w:r w:rsidR="00DE76FF" w:rsidRPr="005F749A">
        <w:rPr>
          <w:rFonts w:ascii="Arial" w:hAnsi="Arial"/>
        </w:rPr>
        <w:t>/team staff</w:t>
      </w:r>
      <w:r w:rsidR="00C0323F" w:rsidRPr="005F749A">
        <w:rPr>
          <w:rFonts w:ascii="Arial" w:hAnsi="Arial"/>
        </w:rPr>
        <w:t xml:space="preserve"> then NARWA will issue a one game suspension.</w:t>
      </w:r>
    </w:p>
    <w:p w14:paraId="1EC63B0E" w14:textId="77777777" w:rsidR="00AC46A5" w:rsidRPr="005F749A" w:rsidRDefault="00AC46A5" w:rsidP="00F95046">
      <w:pPr>
        <w:pStyle w:val="ListParagraph"/>
        <w:ind w:left="0"/>
        <w:jc w:val="both"/>
        <w:rPr>
          <w:rFonts w:ascii="Arial" w:hAnsi="Arial"/>
        </w:rPr>
      </w:pPr>
    </w:p>
    <w:p w14:paraId="35D457BC" w14:textId="77777777" w:rsidR="00FA21ED" w:rsidRPr="005F749A" w:rsidRDefault="00761DD7" w:rsidP="00F95046">
      <w:pPr>
        <w:pStyle w:val="ListParagraph"/>
        <w:ind w:left="0"/>
        <w:jc w:val="both"/>
        <w:rPr>
          <w:rFonts w:ascii="Arial" w:hAnsi="Arial"/>
          <w:b/>
          <w:u w:val="single"/>
        </w:rPr>
      </w:pPr>
      <w:r w:rsidRPr="005F749A">
        <w:rPr>
          <w:rFonts w:ascii="Arial" w:hAnsi="Arial"/>
          <w:b/>
        </w:rPr>
        <w:t>612</w:t>
      </w:r>
      <w:r w:rsidR="00752878" w:rsidRPr="005F749A">
        <w:rPr>
          <w:rFonts w:ascii="Arial" w:hAnsi="Arial"/>
          <w:b/>
        </w:rPr>
        <w:tab/>
      </w:r>
      <w:r w:rsidR="00D47961" w:rsidRPr="005F749A">
        <w:rPr>
          <w:rFonts w:ascii="Arial" w:hAnsi="Arial"/>
          <w:b/>
          <w:u w:val="single"/>
        </w:rPr>
        <w:t>INSURANCE CLAIMS</w:t>
      </w:r>
    </w:p>
    <w:p w14:paraId="2E36A45C" w14:textId="77777777" w:rsidR="00D47961" w:rsidRPr="005F749A" w:rsidRDefault="00D47961" w:rsidP="00F95046">
      <w:pPr>
        <w:pStyle w:val="ListParagraph"/>
        <w:ind w:left="0"/>
        <w:jc w:val="both"/>
        <w:rPr>
          <w:rFonts w:ascii="Arial" w:hAnsi="Arial"/>
        </w:rPr>
      </w:pPr>
    </w:p>
    <w:p w14:paraId="014C27D4" w14:textId="77777777" w:rsidR="00D47961" w:rsidRPr="005F749A" w:rsidRDefault="000A04D8" w:rsidP="009E615F">
      <w:pPr>
        <w:pStyle w:val="ListParagraph"/>
        <w:jc w:val="both"/>
        <w:rPr>
          <w:rFonts w:ascii="Arial" w:hAnsi="Arial"/>
        </w:rPr>
      </w:pPr>
      <w:r w:rsidRPr="005F749A">
        <w:rPr>
          <w:rFonts w:ascii="Arial" w:hAnsi="Arial"/>
        </w:rPr>
        <w:t>R</w:t>
      </w:r>
      <w:r w:rsidR="00D47961" w:rsidRPr="005F749A">
        <w:rPr>
          <w:rFonts w:ascii="Arial" w:hAnsi="Arial"/>
        </w:rPr>
        <w:t>egister</w:t>
      </w:r>
      <w:r w:rsidRPr="005F749A">
        <w:rPr>
          <w:rFonts w:ascii="Arial" w:hAnsi="Arial"/>
        </w:rPr>
        <w:t>ing with</w:t>
      </w:r>
      <w:r w:rsidR="00D47961" w:rsidRPr="005F749A">
        <w:rPr>
          <w:rFonts w:ascii="Arial" w:hAnsi="Arial"/>
        </w:rPr>
        <w:t xml:space="preserve"> Ringette Alberta </w:t>
      </w:r>
      <w:r w:rsidRPr="005F749A">
        <w:rPr>
          <w:rFonts w:ascii="Arial" w:hAnsi="Arial"/>
        </w:rPr>
        <w:t xml:space="preserve">ensures that </w:t>
      </w:r>
      <w:r w:rsidR="00D47961" w:rsidRPr="005F749A">
        <w:rPr>
          <w:rFonts w:ascii="Arial" w:hAnsi="Arial"/>
        </w:rPr>
        <w:t>each player has insurance coverage. I</w:t>
      </w:r>
      <w:r w:rsidRPr="005F749A">
        <w:rPr>
          <w:rFonts w:ascii="Arial" w:hAnsi="Arial"/>
        </w:rPr>
        <w:t xml:space="preserve">n the event that a player is injured, the insurance coverage form found on Ringette Alberta’s website must be submitted to Ringette Alberta. </w:t>
      </w:r>
    </w:p>
    <w:p w14:paraId="61A0B1A7" w14:textId="77777777" w:rsidR="00475BC6" w:rsidRPr="005F749A" w:rsidRDefault="00475BC6" w:rsidP="00A93E3B">
      <w:pPr>
        <w:pStyle w:val="ListParagraph"/>
        <w:ind w:left="0"/>
        <w:rPr>
          <w:rFonts w:ascii="Arial" w:hAnsi="Arial"/>
        </w:rPr>
      </w:pPr>
    </w:p>
    <w:p w14:paraId="6CCC3200" w14:textId="77777777" w:rsidR="00512B6C" w:rsidRPr="005F749A" w:rsidRDefault="00761DD7" w:rsidP="00512B6C">
      <w:pPr>
        <w:pStyle w:val="ListParagraph"/>
        <w:ind w:left="0"/>
        <w:jc w:val="both"/>
        <w:rPr>
          <w:rFonts w:ascii="Arial" w:hAnsi="Arial"/>
          <w:b/>
          <w:u w:val="single"/>
        </w:rPr>
      </w:pPr>
      <w:r w:rsidRPr="005F749A">
        <w:rPr>
          <w:rFonts w:ascii="Arial" w:hAnsi="Arial"/>
          <w:b/>
        </w:rPr>
        <w:t>613</w:t>
      </w:r>
      <w:r w:rsidR="00752878" w:rsidRPr="005F749A">
        <w:rPr>
          <w:rFonts w:ascii="Arial" w:hAnsi="Arial"/>
          <w:b/>
        </w:rPr>
        <w:tab/>
      </w:r>
      <w:r w:rsidR="0092445D" w:rsidRPr="005F749A">
        <w:rPr>
          <w:rFonts w:ascii="Arial" w:hAnsi="Arial"/>
          <w:b/>
          <w:u w:val="single"/>
        </w:rPr>
        <w:t>SUBMITTING SCORES</w:t>
      </w:r>
    </w:p>
    <w:p w14:paraId="70A7299A" w14:textId="77777777" w:rsidR="00752878" w:rsidRPr="005F749A" w:rsidRDefault="000A04D8" w:rsidP="00D02F61">
      <w:pPr>
        <w:numPr>
          <w:ilvl w:val="1"/>
          <w:numId w:val="36"/>
        </w:numPr>
        <w:spacing w:after="0" w:line="240" w:lineRule="auto"/>
        <w:ind w:left="1418"/>
        <w:contextualSpacing/>
        <w:rPr>
          <w:rFonts w:ascii="Arial" w:hAnsi="Arial"/>
          <w:color w:val="000000"/>
          <w:kern w:val="28"/>
          <w:lang w:val="en-US"/>
        </w:rPr>
      </w:pPr>
      <w:r w:rsidRPr="005F749A">
        <w:rPr>
          <w:rFonts w:ascii="Arial" w:hAnsi="Arial"/>
          <w:color w:val="000000"/>
          <w:kern w:val="28"/>
          <w:lang w:val="en-US"/>
        </w:rPr>
        <w:t xml:space="preserve">The </w:t>
      </w:r>
      <w:r w:rsidR="00512B6C" w:rsidRPr="005F749A">
        <w:rPr>
          <w:rFonts w:ascii="Arial" w:hAnsi="Arial"/>
          <w:color w:val="000000"/>
          <w:kern w:val="28"/>
          <w:lang w:val="en-US"/>
        </w:rPr>
        <w:t xml:space="preserve">Home team </w:t>
      </w:r>
      <w:r w:rsidRPr="005F749A">
        <w:rPr>
          <w:rFonts w:ascii="Arial" w:hAnsi="Arial"/>
          <w:color w:val="000000"/>
          <w:kern w:val="28"/>
          <w:lang w:val="en-US"/>
        </w:rPr>
        <w:t xml:space="preserve">is </w:t>
      </w:r>
      <w:r w:rsidR="00512B6C" w:rsidRPr="005F749A">
        <w:rPr>
          <w:rFonts w:ascii="Arial" w:hAnsi="Arial"/>
          <w:color w:val="000000"/>
          <w:kern w:val="28"/>
          <w:lang w:val="en-US"/>
        </w:rPr>
        <w:t xml:space="preserve">to submit </w:t>
      </w:r>
      <w:r w:rsidRPr="005F749A">
        <w:rPr>
          <w:rFonts w:ascii="Arial" w:hAnsi="Arial"/>
          <w:color w:val="000000"/>
          <w:kern w:val="28"/>
          <w:lang w:val="en-US"/>
        </w:rPr>
        <w:t xml:space="preserve">the game </w:t>
      </w:r>
      <w:r w:rsidR="00512B6C" w:rsidRPr="005F749A">
        <w:rPr>
          <w:rFonts w:ascii="Arial" w:hAnsi="Arial"/>
          <w:color w:val="000000"/>
          <w:kern w:val="28"/>
          <w:lang w:val="en-US"/>
        </w:rPr>
        <w:t xml:space="preserve">score via </w:t>
      </w:r>
      <w:r w:rsidRPr="005F749A">
        <w:rPr>
          <w:rFonts w:ascii="Arial" w:hAnsi="Arial"/>
          <w:color w:val="000000"/>
          <w:kern w:val="28"/>
          <w:lang w:val="en-US"/>
        </w:rPr>
        <w:t xml:space="preserve">a </w:t>
      </w:r>
      <w:r w:rsidR="00512B6C" w:rsidRPr="005F749A">
        <w:rPr>
          <w:rFonts w:ascii="Arial" w:hAnsi="Arial"/>
          <w:color w:val="000000"/>
          <w:kern w:val="28"/>
          <w:lang w:val="en-US"/>
        </w:rPr>
        <w:t xml:space="preserve">photo to </w:t>
      </w:r>
      <w:r w:rsidRPr="005F749A">
        <w:rPr>
          <w:rFonts w:ascii="Arial" w:hAnsi="Arial"/>
          <w:color w:val="000000"/>
          <w:kern w:val="28"/>
          <w:lang w:val="en-US"/>
        </w:rPr>
        <w:t xml:space="preserve">the </w:t>
      </w:r>
      <w:r w:rsidR="00512B6C" w:rsidRPr="005F749A">
        <w:rPr>
          <w:rFonts w:ascii="Arial" w:hAnsi="Arial"/>
          <w:color w:val="000000"/>
          <w:kern w:val="28"/>
          <w:lang w:val="en-US"/>
        </w:rPr>
        <w:t>Division Representative (take photo of game sheet).</w:t>
      </w:r>
      <w:r w:rsidR="00752878" w:rsidRPr="005F749A">
        <w:rPr>
          <w:rFonts w:ascii="Arial" w:hAnsi="Arial"/>
          <w:color w:val="000000"/>
          <w:kern w:val="28"/>
          <w:lang w:val="en-US"/>
        </w:rPr>
        <w:t xml:space="preserve"> </w:t>
      </w:r>
    </w:p>
    <w:p w14:paraId="57F3DFAC" w14:textId="77777777" w:rsidR="00752878" w:rsidRPr="005F749A" w:rsidRDefault="00B95EC1" w:rsidP="00D02F61">
      <w:pPr>
        <w:numPr>
          <w:ilvl w:val="1"/>
          <w:numId w:val="36"/>
        </w:numPr>
        <w:spacing w:after="0" w:line="240" w:lineRule="auto"/>
        <w:ind w:left="1418"/>
        <w:contextualSpacing/>
        <w:rPr>
          <w:rFonts w:ascii="Arial" w:hAnsi="Arial"/>
          <w:color w:val="000000"/>
          <w:kern w:val="28"/>
          <w:lang w:val="en-US"/>
        </w:rPr>
      </w:pPr>
      <w:r w:rsidRPr="005F749A">
        <w:rPr>
          <w:rFonts w:ascii="Arial" w:hAnsi="Arial"/>
          <w:color w:val="000000"/>
          <w:kern w:val="28"/>
          <w:lang w:val="en-US"/>
        </w:rPr>
        <w:t>Teams must n</w:t>
      </w:r>
      <w:r w:rsidR="00512B6C" w:rsidRPr="005F749A">
        <w:rPr>
          <w:rFonts w:ascii="Arial" w:hAnsi="Arial"/>
          <w:color w:val="000000"/>
          <w:kern w:val="28"/>
          <w:lang w:val="en-US"/>
        </w:rPr>
        <w:t>ote any players that have received a Match or Misconduct in order to expedite the suspension process.</w:t>
      </w:r>
    </w:p>
    <w:p w14:paraId="41D8A486" w14:textId="77777777" w:rsidR="00512B6C" w:rsidRPr="005F749A" w:rsidRDefault="00512B6C" w:rsidP="00D02F61">
      <w:pPr>
        <w:numPr>
          <w:ilvl w:val="1"/>
          <w:numId w:val="36"/>
        </w:numPr>
        <w:spacing w:after="0" w:line="240" w:lineRule="auto"/>
        <w:ind w:left="1418"/>
        <w:contextualSpacing/>
        <w:rPr>
          <w:rFonts w:ascii="Arial" w:hAnsi="Arial"/>
          <w:color w:val="000000"/>
          <w:kern w:val="28"/>
          <w:lang w:val="en-US"/>
        </w:rPr>
      </w:pPr>
      <w:r w:rsidRPr="005F749A">
        <w:rPr>
          <w:rFonts w:ascii="Arial" w:hAnsi="Arial"/>
          <w:color w:val="000000"/>
          <w:kern w:val="28"/>
          <w:lang w:val="en-US"/>
        </w:rPr>
        <w:t xml:space="preserve">Suspended players must be listed on the game sheet as indicated by Ringette Alberta’s suspension </w:t>
      </w:r>
      <w:r w:rsidR="000A04D8" w:rsidRPr="005F749A">
        <w:rPr>
          <w:rFonts w:ascii="Arial" w:hAnsi="Arial"/>
          <w:color w:val="000000"/>
          <w:kern w:val="28"/>
          <w:lang w:val="en-US"/>
        </w:rPr>
        <w:t>policy</w:t>
      </w:r>
      <w:r w:rsidRPr="005F749A">
        <w:rPr>
          <w:rFonts w:ascii="Arial" w:hAnsi="Arial"/>
          <w:color w:val="000000"/>
          <w:kern w:val="28"/>
          <w:lang w:val="en-US"/>
        </w:rPr>
        <w:t>.</w:t>
      </w:r>
      <w:r w:rsidR="000A04D8" w:rsidRPr="005F749A">
        <w:rPr>
          <w:rFonts w:ascii="Arial" w:hAnsi="Arial"/>
          <w:color w:val="000000"/>
          <w:kern w:val="28"/>
          <w:lang w:val="en-US"/>
        </w:rPr>
        <w:t xml:space="preserve"> </w:t>
      </w:r>
      <w:r w:rsidR="00752878" w:rsidRPr="005F749A">
        <w:rPr>
          <w:rFonts w:ascii="Arial" w:hAnsi="Arial"/>
          <w:color w:val="000000"/>
          <w:kern w:val="28"/>
          <w:lang w:val="en-US"/>
        </w:rPr>
        <w:t xml:space="preserve"> </w:t>
      </w:r>
      <w:r w:rsidRPr="005F749A">
        <w:rPr>
          <w:rFonts w:ascii="Arial" w:hAnsi="Arial"/>
          <w:color w:val="000000"/>
          <w:kern w:val="28"/>
          <w:lang w:val="en-US"/>
        </w:rPr>
        <w:t xml:space="preserve">A team incurring </w:t>
      </w:r>
      <w:r w:rsidR="00B95EC1" w:rsidRPr="005F749A">
        <w:rPr>
          <w:rFonts w:ascii="Arial" w:hAnsi="Arial"/>
          <w:color w:val="000000"/>
          <w:kern w:val="28"/>
          <w:lang w:val="en-US"/>
        </w:rPr>
        <w:t>30 minutes or more in penalties will result in</w:t>
      </w:r>
      <w:r w:rsidRPr="005F749A">
        <w:rPr>
          <w:rFonts w:ascii="Arial" w:hAnsi="Arial"/>
          <w:color w:val="000000"/>
          <w:kern w:val="28"/>
          <w:lang w:val="en-US"/>
        </w:rPr>
        <w:t xml:space="preserve"> the coach </w:t>
      </w:r>
      <w:r w:rsidR="00B95EC1" w:rsidRPr="005F749A">
        <w:rPr>
          <w:rFonts w:ascii="Arial" w:hAnsi="Arial"/>
          <w:color w:val="000000"/>
          <w:kern w:val="28"/>
          <w:lang w:val="en-US"/>
        </w:rPr>
        <w:t>being</w:t>
      </w:r>
      <w:r w:rsidRPr="005F749A">
        <w:rPr>
          <w:rFonts w:ascii="Arial" w:hAnsi="Arial"/>
          <w:color w:val="000000"/>
          <w:kern w:val="28"/>
          <w:lang w:val="en-US"/>
        </w:rPr>
        <w:t xml:space="preserve"> suspended for one game.</w:t>
      </w:r>
    </w:p>
    <w:p w14:paraId="2F2C76C2" w14:textId="77777777" w:rsidR="005B29D6" w:rsidRPr="005F749A" w:rsidRDefault="005B29D6" w:rsidP="005B29D6">
      <w:pPr>
        <w:spacing w:after="0" w:line="240" w:lineRule="auto"/>
        <w:contextualSpacing/>
        <w:rPr>
          <w:rFonts w:ascii="Arial" w:hAnsi="Arial"/>
          <w:color w:val="000000"/>
          <w:kern w:val="28"/>
          <w:lang w:val="en-US"/>
        </w:rPr>
      </w:pPr>
    </w:p>
    <w:p w14:paraId="57D4AE4B" w14:textId="77777777" w:rsidR="00512B6C" w:rsidRPr="005F749A" w:rsidRDefault="00761DD7" w:rsidP="00FF30CF">
      <w:pPr>
        <w:pStyle w:val="ListParagraph"/>
        <w:keepNext/>
        <w:ind w:left="0"/>
        <w:jc w:val="both"/>
        <w:rPr>
          <w:rFonts w:ascii="Arial" w:hAnsi="Arial"/>
          <w:b/>
          <w:u w:val="single"/>
        </w:rPr>
      </w:pPr>
      <w:r w:rsidRPr="005F749A">
        <w:rPr>
          <w:rFonts w:ascii="Arial" w:hAnsi="Arial"/>
          <w:b/>
        </w:rPr>
        <w:t>614</w:t>
      </w:r>
      <w:r w:rsidR="00752878" w:rsidRPr="005F749A">
        <w:rPr>
          <w:rFonts w:ascii="Arial" w:hAnsi="Arial"/>
          <w:b/>
        </w:rPr>
        <w:tab/>
      </w:r>
      <w:r w:rsidR="0092445D" w:rsidRPr="005F749A">
        <w:rPr>
          <w:rFonts w:ascii="Arial" w:hAnsi="Arial"/>
          <w:b/>
          <w:u w:val="single"/>
        </w:rPr>
        <w:t>MERCY RULE</w:t>
      </w:r>
    </w:p>
    <w:p w14:paraId="152F4778" w14:textId="77777777" w:rsidR="00096AD8" w:rsidRPr="005F749A" w:rsidRDefault="00096AD8" w:rsidP="00FF30CF">
      <w:pPr>
        <w:pStyle w:val="ListParagraph"/>
        <w:keepNext/>
        <w:spacing w:after="0"/>
        <w:ind w:left="0"/>
        <w:jc w:val="both"/>
        <w:rPr>
          <w:rFonts w:ascii="Arial" w:hAnsi="Arial"/>
          <w:b/>
          <w:sz w:val="28"/>
          <w:u w:val="single"/>
        </w:rPr>
      </w:pPr>
    </w:p>
    <w:p w14:paraId="51D5805D" w14:textId="77777777" w:rsidR="000C00D7" w:rsidRPr="005F749A" w:rsidRDefault="000C00D7" w:rsidP="000C00D7">
      <w:pPr>
        <w:shd w:val="clear" w:color="auto" w:fill="FFFFFF"/>
        <w:ind w:left="394" w:firstLine="326"/>
        <w:contextualSpacing/>
        <w:rPr>
          <w:rFonts w:ascii="Arial" w:hAnsi="Arial"/>
          <w:color w:val="000000"/>
        </w:rPr>
      </w:pPr>
      <w:r w:rsidRPr="005F749A">
        <w:rPr>
          <w:rFonts w:ascii="Arial" w:hAnsi="Arial"/>
          <w:color w:val="000000"/>
        </w:rPr>
        <w:t xml:space="preserve">In the event that there is a 7 goal spread at half time, the teams have two options; </w:t>
      </w:r>
    </w:p>
    <w:p w14:paraId="06AA4B5A" w14:textId="77777777" w:rsidR="000C00D7" w:rsidRPr="005F749A" w:rsidRDefault="000C00D7" w:rsidP="00D02F61">
      <w:pPr>
        <w:numPr>
          <w:ilvl w:val="1"/>
          <w:numId w:val="28"/>
        </w:numPr>
        <w:shd w:val="clear" w:color="auto" w:fill="FFFFFF"/>
        <w:ind w:left="1843" w:hanging="283"/>
        <w:contextualSpacing/>
        <w:rPr>
          <w:rFonts w:ascii="Arial" w:hAnsi="Arial"/>
        </w:rPr>
      </w:pPr>
      <w:r w:rsidRPr="005F749A">
        <w:rPr>
          <w:rFonts w:ascii="Arial" w:hAnsi="Arial"/>
        </w:rPr>
        <w:t>The losing team can request run time for the second period where the run time shall continue regardless of the number of additional goals scored, or</w:t>
      </w:r>
    </w:p>
    <w:p w14:paraId="6166D545" w14:textId="25716207" w:rsidR="00F205FA" w:rsidRPr="00783F31" w:rsidRDefault="000C00D7" w:rsidP="00D02F61">
      <w:pPr>
        <w:numPr>
          <w:ilvl w:val="1"/>
          <w:numId w:val="28"/>
        </w:numPr>
        <w:shd w:val="clear" w:color="auto" w:fill="FFFFFF"/>
        <w:ind w:left="1843" w:hanging="283"/>
        <w:contextualSpacing/>
        <w:rPr>
          <w:rFonts w:ascii="Arial" w:hAnsi="Arial"/>
        </w:rPr>
      </w:pPr>
      <w:r w:rsidRPr="005F749A">
        <w:rPr>
          <w:rFonts w:ascii="Arial" w:hAnsi="Arial"/>
          <w:color w:val="000000"/>
          <w:sz w:val="20"/>
        </w:rPr>
        <w:t xml:space="preserve">The teams can agree to swap players to even out the teams in order to use the ice.  If </w:t>
      </w:r>
      <w:r w:rsidRPr="005F749A">
        <w:rPr>
          <w:rFonts w:ascii="Arial" w:hAnsi="Arial"/>
        </w:rPr>
        <w:t>players are swapped, the winning team prior to the swap, shall be declared on game sheet as the winners. Goals in the second period will not be recorded on the game sheet.  Penalties will continue to be recorded and served; penalties’ in the first and second periods are to be separated by a line on the game sheet (i.e. underline the last penalty of the first period).</w:t>
      </w:r>
    </w:p>
    <w:p w14:paraId="41109880" w14:textId="48F9B341" w:rsidR="004451D6" w:rsidRPr="005F749A" w:rsidRDefault="00761DD7" w:rsidP="004451D6">
      <w:pPr>
        <w:pStyle w:val="ListParagraph"/>
        <w:ind w:left="0"/>
        <w:jc w:val="both"/>
        <w:rPr>
          <w:rFonts w:ascii="Arial" w:hAnsi="Arial"/>
          <w:b/>
          <w:u w:val="single"/>
        </w:rPr>
      </w:pPr>
      <w:bookmarkStart w:id="1" w:name="_Hlk4742043"/>
      <w:r w:rsidRPr="005F749A">
        <w:rPr>
          <w:rFonts w:ascii="Arial" w:hAnsi="Arial"/>
          <w:b/>
        </w:rPr>
        <w:t>61</w:t>
      </w:r>
      <w:r w:rsidR="00CC103E" w:rsidRPr="005F749A">
        <w:rPr>
          <w:rFonts w:ascii="Arial" w:hAnsi="Arial"/>
          <w:b/>
        </w:rPr>
        <w:t>5</w:t>
      </w:r>
      <w:r w:rsidR="00BE5CF5" w:rsidRPr="005F749A">
        <w:rPr>
          <w:rFonts w:ascii="Arial" w:hAnsi="Arial"/>
          <w:b/>
        </w:rPr>
        <w:tab/>
      </w:r>
      <w:r w:rsidR="0092445D" w:rsidRPr="00AE0529">
        <w:rPr>
          <w:rFonts w:ascii="Arial" w:hAnsi="Arial" w:cs="Arial"/>
          <w:b/>
          <w:u w:val="single"/>
        </w:rPr>
        <w:t>GAME CANCELLATION</w:t>
      </w:r>
    </w:p>
    <w:p w14:paraId="34B73793" w14:textId="77777777" w:rsidR="002606F7" w:rsidRPr="00AE0529" w:rsidRDefault="002606F7" w:rsidP="002606F7">
      <w:pPr>
        <w:pStyle w:val="ListParagraph"/>
        <w:spacing w:after="0"/>
        <w:ind w:left="0"/>
        <w:jc w:val="both"/>
        <w:rPr>
          <w:rFonts w:ascii="Arial" w:hAnsi="Arial" w:cs="Arial"/>
          <w:b/>
          <w:sz w:val="28"/>
          <w:szCs w:val="28"/>
          <w:u w:val="single"/>
        </w:rPr>
      </w:pPr>
    </w:p>
    <w:p w14:paraId="21D9CD94" w14:textId="4E91C947" w:rsidR="00C204D8" w:rsidRPr="00AE0529" w:rsidRDefault="00C204D8" w:rsidP="00694A60">
      <w:pPr>
        <w:shd w:val="clear" w:color="auto" w:fill="FFFFFF"/>
        <w:ind w:left="720"/>
        <w:contextualSpacing/>
        <w:rPr>
          <w:rFonts w:ascii="Arial" w:hAnsi="Arial" w:cs="Arial"/>
          <w:color w:val="000000"/>
          <w:lang w:eastAsia="en-CA"/>
        </w:rPr>
      </w:pPr>
      <w:r w:rsidRPr="00AE0529">
        <w:rPr>
          <w:rFonts w:ascii="Arial" w:hAnsi="Arial" w:cs="Arial"/>
          <w:color w:val="000000"/>
          <w:lang w:eastAsia="en-CA"/>
        </w:rPr>
        <w:t xml:space="preserve">a. </w:t>
      </w:r>
      <w:r w:rsidR="00694A60" w:rsidRPr="005F749A">
        <w:rPr>
          <w:rFonts w:ascii="Arial" w:hAnsi="Arial"/>
          <w:color w:val="000000"/>
        </w:rPr>
        <w:t xml:space="preserve">The only acceptable reason for a cancelling a game is due to inclement weather, not lack of players. </w:t>
      </w:r>
    </w:p>
    <w:p w14:paraId="3BB0688E" w14:textId="77777777" w:rsidR="00694A60" w:rsidRPr="00AE0529" w:rsidRDefault="00C204D8" w:rsidP="00694A60">
      <w:pPr>
        <w:shd w:val="clear" w:color="auto" w:fill="FFFFFF"/>
        <w:ind w:left="720"/>
        <w:contextualSpacing/>
        <w:rPr>
          <w:rFonts w:ascii="Arial" w:hAnsi="Arial" w:cs="Arial"/>
        </w:rPr>
      </w:pPr>
      <w:r w:rsidRPr="00AE0529">
        <w:rPr>
          <w:rFonts w:ascii="Arial" w:hAnsi="Arial" w:cs="Arial"/>
          <w:color w:val="000000"/>
          <w:lang w:eastAsia="en-CA"/>
        </w:rPr>
        <w:t xml:space="preserve">b. </w:t>
      </w:r>
      <w:r w:rsidR="00A559E6" w:rsidRPr="00AE0529">
        <w:rPr>
          <w:rFonts w:ascii="Arial" w:hAnsi="Arial" w:cs="Arial"/>
          <w:color w:val="000000"/>
          <w:lang w:eastAsia="en-CA"/>
        </w:rPr>
        <w:t xml:space="preserve"> If cancelling a game due to inclement weather the cancelling team must provide evidence of road conditions from AMA Road Reports showing "Covered" or "Closed" roads.</w:t>
      </w:r>
      <w:r w:rsidRPr="00AE0529">
        <w:rPr>
          <w:rFonts w:ascii="Arial" w:hAnsi="Arial" w:cs="Arial"/>
        </w:rPr>
        <w:t xml:space="preserve"> </w:t>
      </w:r>
    </w:p>
    <w:p w14:paraId="785D9CCA" w14:textId="37EA47EA" w:rsidR="00C204D8" w:rsidRPr="009D0EB8" w:rsidRDefault="00C204D8" w:rsidP="005F749A">
      <w:pPr>
        <w:shd w:val="clear" w:color="auto" w:fill="FFFFFF"/>
        <w:ind w:left="720"/>
        <w:contextualSpacing/>
      </w:pPr>
      <w:r w:rsidRPr="00AE0529">
        <w:rPr>
          <w:rFonts w:ascii="Arial" w:hAnsi="Arial" w:cs="Arial"/>
          <w:color w:val="000000"/>
          <w:lang w:eastAsia="en-CA"/>
        </w:rPr>
        <w:lastRenderedPageBreak/>
        <w:t xml:space="preserve">c. When a game is cancelled for inclement weather </w:t>
      </w:r>
      <w:r w:rsidRPr="005F749A">
        <w:rPr>
          <w:rFonts w:ascii="Arial" w:hAnsi="Arial"/>
        </w:rPr>
        <w:t xml:space="preserve">Teams will </w:t>
      </w:r>
      <w:r w:rsidRPr="00AE0529">
        <w:rPr>
          <w:rFonts w:ascii="Arial" w:hAnsi="Arial" w:cs="Arial"/>
        </w:rPr>
        <w:t xml:space="preserve">equally split </w:t>
      </w:r>
      <w:r w:rsidRPr="005F749A">
        <w:rPr>
          <w:rFonts w:ascii="Arial" w:hAnsi="Arial"/>
        </w:rPr>
        <w:t xml:space="preserve">the </w:t>
      </w:r>
      <w:r w:rsidRPr="00AE0529">
        <w:rPr>
          <w:rFonts w:ascii="Arial" w:hAnsi="Arial" w:cs="Arial"/>
        </w:rPr>
        <w:t>costs</w:t>
      </w:r>
      <w:r w:rsidRPr="005F749A">
        <w:rPr>
          <w:rFonts w:ascii="Arial" w:hAnsi="Arial"/>
        </w:rPr>
        <w:t xml:space="preserve"> for </w:t>
      </w:r>
      <w:r w:rsidRPr="00AE0529">
        <w:rPr>
          <w:rFonts w:ascii="Arial" w:hAnsi="Arial" w:cs="Arial"/>
        </w:rPr>
        <w:t>ice and potential referee fees.</w:t>
      </w:r>
    </w:p>
    <w:p w14:paraId="4DAB0513" w14:textId="77777777" w:rsidR="00AE0529" w:rsidRPr="005F749A" w:rsidRDefault="00AE0529" w:rsidP="005F749A">
      <w:pPr>
        <w:shd w:val="clear" w:color="auto" w:fill="FFFFFF"/>
        <w:ind w:left="2127" w:hanging="709"/>
        <w:contextualSpacing/>
        <w:rPr>
          <w:rFonts w:ascii="Arial" w:hAnsi="Arial"/>
          <w:color w:val="000000"/>
        </w:rPr>
      </w:pPr>
    </w:p>
    <w:p w14:paraId="30EB8682" w14:textId="4500A167" w:rsidR="00694A60" w:rsidRPr="005F749A" w:rsidRDefault="00D35BA4" w:rsidP="009767F6">
      <w:pPr>
        <w:shd w:val="clear" w:color="auto" w:fill="FFFFFF"/>
        <w:ind w:left="720"/>
        <w:contextualSpacing/>
        <w:rPr>
          <w:rFonts w:ascii="Arial" w:hAnsi="Arial"/>
        </w:rPr>
      </w:pPr>
      <w:r w:rsidRPr="005F749A">
        <w:rPr>
          <w:rFonts w:ascii="Arial" w:hAnsi="Arial"/>
          <w:color w:val="000000"/>
        </w:rPr>
        <w:t>61</w:t>
      </w:r>
      <w:r w:rsidR="00AE0529" w:rsidRPr="005F749A">
        <w:rPr>
          <w:rFonts w:ascii="Arial" w:hAnsi="Arial"/>
          <w:color w:val="000000"/>
        </w:rPr>
        <w:t>5</w:t>
      </w:r>
      <w:r w:rsidRPr="005F749A">
        <w:rPr>
          <w:rFonts w:ascii="Arial" w:hAnsi="Arial"/>
          <w:color w:val="000000"/>
        </w:rPr>
        <w:t>.1 When</w:t>
      </w:r>
      <w:r w:rsidR="00694A60" w:rsidRPr="005F749A">
        <w:rPr>
          <w:rFonts w:ascii="Arial" w:hAnsi="Arial"/>
          <w:color w:val="000000"/>
        </w:rPr>
        <w:t xml:space="preserve"> cancelling a game due to inclement weather or arena issues, teams shall be responsible for:</w:t>
      </w:r>
    </w:p>
    <w:p w14:paraId="5693F9A0" w14:textId="0F0BB593" w:rsidR="00C204D8" w:rsidRPr="005F749A" w:rsidRDefault="00A559E6" w:rsidP="009767F6">
      <w:pPr>
        <w:numPr>
          <w:ilvl w:val="0"/>
          <w:numId w:val="70"/>
        </w:numPr>
        <w:shd w:val="clear" w:color="auto" w:fill="FFFFFF"/>
        <w:contextualSpacing/>
        <w:rPr>
          <w:rFonts w:ascii="Arial" w:hAnsi="Arial"/>
        </w:rPr>
      </w:pPr>
      <w:r w:rsidRPr="005F749A">
        <w:rPr>
          <w:rFonts w:ascii="Arial" w:hAnsi="Arial"/>
        </w:rPr>
        <w:t>Notifying, immediately, NAWRA</w:t>
      </w:r>
      <w:r w:rsidRPr="00AE0529">
        <w:rPr>
          <w:rFonts w:ascii="Arial" w:hAnsi="Arial" w:cs="Arial"/>
          <w:lang w:eastAsia="en-CA"/>
        </w:rPr>
        <w:t>,</w:t>
      </w:r>
      <w:r w:rsidRPr="005F749A">
        <w:rPr>
          <w:rFonts w:ascii="Arial" w:hAnsi="Arial"/>
        </w:rPr>
        <w:t xml:space="preserve"> the local association and the opposing team</w:t>
      </w:r>
    </w:p>
    <w:p w14:paraId="05DC4526" w14:textId="77777777" w:rsidR="00694A60" w:rsidRPr="005F749A" w:rsidRDefault="00694A60" w:rsidP="00694A60">
      <w:pPr>
        <w:shd w:val="clear" w:color="auto" w:fill="FFFFFF"/>
        <w:ind w:left="1474" w:firstLine="686"/>
        <w:contextualSpacing/>
        <w:rPr>
          <w:rFonts w:ascii="Arial" w:hAnsi="Arial"/>
        </w:rPr>
      </w:pPr>
    </w:p>
    <w:p w14:paraId="6E5563FF" w14:textId="3478239C" w:rsidR="00694A60" w:rsidRPr="005F749A" w:rsidRDefault="00D35BA4" w:rsidP="009767F6">
      <w:pPr>
        <w:shd w:val="clear" w:color="auto" w:fill="FFFFFF"/>
        <w:ind w:left="720"/>
        <w:contextualSpacing/>
        <w:rPr>
          <w:rFonts w:ascii="Arial" w:hAnsi="Arial"/>
        </w:rPr>
      </w:pPr>
      <w:r w:rsidRPr="00AE0529">
        <w:rPr>
          <w:rFonts w:ascii="Arial" w:hAnsi="Arial" w:cs="Arial"/>
          <w:lang w:eastAsia="en-CA"/>
        </w:rPr>
        <w:t>61</w:t>
      </w:r>
      <w:r w:rsidR="00AE0529">
        <w:rPr>
          <w:rFonts w:ascii="Arial" w:hAnsi="Arial" w:cs="Arial"/>
          <w:lang w:eastAsia="en-CA"/>
        </w:rPr>
        <w:t>5</w:t>
      </w:r>
      <w:r w:rsidRPr="005F749A">
        <w:rPr>
          <w:rFonts w:ascii="Arial" w:hAnsi="Arial"/>
        </w:rPr>
        <w:t>.2 When</w:t>
      </w:r>
      <w:r w:rsidR="00694A60" w:rsidRPr="005F749A">
        <w:rPr>
          <w:rFonts w:ascii="Arial" w:hAnsi="Arial"/>
        </w:rPr>
        <w:t xml:space="preserve"> a game is cancelled due to a lack of players, the cancelling team shall </w:t>
      </w:r>
      <w:r w:rsidRPr="005F749A">
        <w:rPr>
          <w:rFonts w:ascii="Arial" w:hAnsi="Arial"/>
        </w:rPr>
        <w:t xml:space="preserve">be </w:t>
      </w:r>
      <w:r w:rsidR="00A559E6" w:rsidRPr="00AE0529">
        <w:rPr>
          <w:rFonts w:ascii="Arial" w:hAnsi="Arial" w:cs="Arial"/>
          <w:lang w:eastAsia="en-CA"/>
        </w:rPr>
        <w:t xml:space="preserve">deemed to have forfeit and </w:t>
      </w:r>
      <w:r w:rsidR="00694A60" w:rsidRPr="00AE0529">
        <w:rPr>
          <w:rFonts w:ascii="Arial" w:hAnsi="Arial" w:cs="Arial"/>
          <w:lang w:eastAsia="en-CA"/>
        </w:rPr>
        <w:t xml:space="preserve">be </w:t>
      </w:r>
      <w:r w:rsidR="00694A60" w:rsidRPr="005F749A">
        <w:rPr>
          <w:rFonts w:ascii="Arial" w:hAnsi="Arial"/>
        </w:rPr>
        <w:t>responsible for:</w:t>
      </w:r>
    </w:p>
    <w:p w14:paraId="5CEA1962" w14:textId="3C5B8197" w:rsidR="00694A60" w:rsidRPr="005F749A" w:rsidRDefault="00694A60" w:rsidP="00D02F61">
      <w:pPr>
        <w:numPr>
          <w:ilvl w:val="1"/>
          <w:numId w:val="39"/>
        </w:numPr>
        <w:shd w:val="clear" w:color="auto" w:fill="FFFFFF"/>
        <w:ind w:left="3261" w:hanging="426"/>
        <w:contextualSpacing/>
        <w:rPr>
          <w:rFonts w:ascii="Arial" w:hAnsi="Arial"/>
        </w:rPr>
      </w:pPr>
      <w:r w:rsidRPr="005F749A">
        <w:rPr>
          <w:rFonts w:ascii="Arial" w:hAnsi="Arial"/>
        </w:rPr>
        <w:t>Notifying, immediately, NAWRA and the opposing team</w:t>
      </w:r>
    </w:p>
    <w:p w14:paraId="1BDCA63C" w14:textId="3D49E6B2" w:rsidR="00694A60" w:rsidRPr="005F749A" w:rsidRDefault="00694A60" w:rsidP="00D02F61">
      <w:pPr>
        <w:numPr>
          <w:ilvl w:val="1"/>
          <w:numId w:val="39"/>
        </w:numPr>
        <w:shd w:val="clear" w:color="auto" w:fill="FFFFFF"/>
        <w:ind w:left="3261" w:hanging="426"/>
        <w:contextualSpacing/>
        <w:rPr>
          <w:rFonts w:ascii="Arial" w:hAnsi="Arial"/>
        </w:rPr>
      </w:pPr>
      <w:r w:rsidRPr="005F749A">
        <w:rPr>
          <w:rFonts w:ascii="Arial" w:hAnsi="Arial"/>
        </w:rPr>
        <w:t xml:space="preserve">Paying </w:t>
      </w:r>
      <w:r w:rsidR="009767F6">
        <w:rPr>
          <w:rFonts w:ascii="Arial" w:hAnsi="Arial"/>
        </w:rPr>
        <w:t>all potential Referee fees</w:t>
      </w:r>
      <w:r w:rsidRPr="005F749A">
        <w:rPr>
          <w:rFonts w:ascii="Arial" w:hAnsi="Arial"/>
        </w:rPr>
        <w:t xml:space="preserve"> </w:t>
      </w:r>
    </w:p>
    <w:p w14:paraId="7AE21945" w14:textId="77777777" w:rsidR="00694A60" w:rsidRPr="005F749A" w:rsidRDefault="00694A60" w:rsidP="00D02F61">
      <w:pPr>
        <w:numPr>
          <w:ilvl w:val="1"/>
          <w:numId w:val="39"/>
        </w:numPr>
        <w:shd w:val="clear" w:color="auto" w:fill="FFFFFF"/>
        <w:ind w:left="3261" w:hanging="426"/>
        <w:contextualSpacing/>
        <w:rPr>
          <w:rFonts w:ascii="Arial" w:hAnsi="Arial"/>
        </w:rPr>
      </w:pPr>
      <w:r w:rsidRPr="005F749A">
        <w:rPr>
          <w:rFonts w:ascii="Arial" w:hAnsi="Arial"/>
        </w:rPr>
        <w:t xml:space="preserve">Paying a fine as outlined in Appendix B </w:t>
      </w:r>
    </w:p>
    <w:p w14:paraId="4EF0653A" w14:textId="77777777" w:rsidR="002A2DE8" w:rsidRPr="005F749A" w:rsidRDefault="002A2DE8" w:rsidP="002A2DE8">
      <w:pPr>
        <w:shd w:val="clear" w:color="auto" w:fill="FFFFFF"/>
        <w:ind w:left="3261"/>
        <w:contextualSpacing/>
        <w:rPr>
          <w:rFonts w:ascii="Arial" w:hAnsi="Arial"/>
        </w:rPr>
      </w:pPr>
    </w:p>
    <w:p w14:paraId="0E7002EC" w14:textId="77777777" w:rsidR="00694A60" w:rsidRPr="005F749A" w:rsidRDefault="00694A60" w:rsidP="002A2DE8">
      <w:pPr>
        <w:shd w:val="clear" w:color="auto" w:fill="FFFFFF"/>
        <w:ind w:firstLine="720"/>
        <w:contextualSpacing/>
        <w:rPr>
          <w:rFonts w:ascii="Arial" w:hAnsi="Arial"/>
        </w:rPr>
      </w:pPr>
      <w:r w:rsidRPr="005F749A">
        <w:rPr>
          <w:rFonts w:ascii="Arial" w:hAnsi="Arial"/>
        </w:rPr>
        <w:t xml:space="preserve">The non-forfeiting team will </w:t>
      </w:r>
      <w:r w:rsidR="00D35BA4" w:rsidRPr="00AE0529">
        <w:rPr>
          <w:rFonts w:ascii="Arial" w:hAnsi="Arial" w:cs="Arial"/>
          <w:lang w:eastAsia="en-CA"/>
        </w:rPr>
        <w:t xml:space="preserve">be </w:t>
      </w:r>
      <w:r w:rsidRPr="005F749A">
        <w:rPr>
          <w:rFonts w:ascii="Arial" w:hAnsi="Arial"/>
        </w:rPr>
        <w:t xml:space="preserve">awarded the game with a score of 1 – 0 </w:t>
      </w:r>
    </w:p>
    <w:p w14:paraId="7A2CC942" w14:textId="77777777" w:rsidR="00694A60" w:rsidRPr="005F749A" w:rsidRDefault="00694A60" w:rsidP="00694A60">
      <w:pPr>
        <w:shd w:val="clear" w:color="auto" w:fill="FFFFFF"/>
        <w:ind w:left="1407" w:firstLine="720"/>
        <w:contextualSpacing/>
        <w:rPr>
          <w:rFonts w:ascii="Arial" w:hAnsi="Arial"/>
        </w:rPr>
      </w:pPr>
    </w:p>
    <w:p w14:paraId="2331EBA7" w14:textId="77777777" w:rsidR="00694A60" w:rsidRPr="005F749A" w:rsidRDefault="00694A60" w:rsidP="002A2DE8">
      <w:pPr>
        <w:shd w:val="clear" w:color="auto" w:fill="FFFFFF"/>
        <w:ind w:left="720"/>
        <w:contextualSpacing/>
        <w:rPr>
          <w:rFonts w:ascii="Arial" w:hAnsi="Arial"/>
        </w:rPr>
      </w:pPr>
      <w:r w:rsidRPr="005F749A">
        <w:rPr>
          <w:rFonts w:ascii="Arial" w:hAnsi="Arial"/>
        </w:rPr>
        <w:t>Scheduled double headers will be considered as one (1) forfeiture.  If a Team forfeits two (2) games, that Team shall be suspended from the remainder of the NAWRA League schedule</w:t>
      </w:r>
    </w:p>
    <w:p w14:paraId="4D2A371D" w14:textId="77777777" w:rsidR="00694A60" w:rsidRPr="005F749A" w:rsidRDefault="00694A60" w:rsidP="00694A60">
      <w:pPr>
        <w:shd w:val="clear" w:color="auto" w:fill="FFFFFF"/>
        <w:ind w:left="2127"/>
        <w:contextualSpacing/>
        <w:rPr>
          <w:rFonts w:ascii="Arial" w:hAnsi="Arial"/>
        </w:rPr>
      </w:pPr>
    </w:p>
    <w:p w14:paraId="53BAF2D5" w14:textId="7FFAE572" w:rsidR="00694A60" w:rsidRPr="005F749A" w:rsidRDefault="00D35BA4" w:rsidP="00694A60">
      <w:pPr>
        <w:shd w:val="clear" w:color="auto" w:fill="FFFFFF"/>
        <w:ind w:left="2127" w:hanging="709"/>
        <w:contextualSpacing/>
        <w:rPr>
          <w:rFonts w:ascii="Arial" w:hAnsi="Arial"/>
        </w:rPr>
      </w:pPr>
      <w:r w:rsidRPr="005F749A">
        <w:rPr>
          <w:rFonts w:ascii="Arial" w:hAnsi="Arial"/>
        </w:rPr>
        <w:t>616.3 Teams</w:t>
      </w:r>
      <w:r w:rsidR="00694A60" w:rsidRPr="005F749A">
        <w:rPr>
          <w:rFonts w:ascii="Arial" w:hAnsi="Arial"/>
        </w:rPr>
        <w:t xml:space="preserve"> that were cancelled on must submit a Grievance form to the NAWRA Executive for review before any reimbursements are made to the non-cancelling team.</w:t>
      </w:r>
    </w:p>
    <w:p w14:paraId="4602CAA4" w14:textId="77777777" w:rsidR="00C204D8" w:rsidRPr="005F749A" w:rsidRDefault="00C204D8" w:rsidP="00C204D8">
      <w:pPr>
        <w:pStyle w:val="ListParagraph"/>
        <w:rPr>
          <w:rFonts w:ascii="Arial" w:hAnsi="Arial"/>
        </w:rPr>
      </w:pPr>
      <w:r w:rsidRPr="00AE0529">
        <w:rPr>
          <w:rFonts w:ascii="Arial" w:hAnsi="Arial" w:cs="Arial"/>
          <w:b/>
        </w:rPr>
        <w:t xml:space="preserve">[Previously under 603] </w:t>
      </w:r>
      <w:r w:rsidRPr="005F749A">
        <w:rPr>
          <w:rFonts w:ascii="Arial" w:hAnsi="Arial"/>
        </w:rPr>
        <w:t>The “cancelled on” Home team must apply for compensation, in writing, to the NAWRA executive within 30 days of the cancellation.  The following information will be considered before rendering a decision on payment:</w:t>
      </w:r>
    </w:p>
    <w:p w14:paraId="7424D9AE" w14:textId="77777777" w:rsidR="00C204D8" w:rsidRPr="005F749A" w:rsidRDefault="00C204D8" w:rsidP="00C204D8">
      <w:pPr>
        <w:pStyle w:val="ListParagraph"/>
        <w:rPr>
          <w:rFonts w:ascii="Arial" w:hAnsi="Arial"/>
        </w:rPr>
      </w:pPr>
    </w:p>
    <w:p w14:paraId="44BFDBD3" w14:textId="77777777" w:rsidR="00C204D8" w:rsidRPr="005F749A" w:rsidRDefault="00C204D8" w:rsidP="00D02F61">
      <w:pPr>
        <w:pStyle w:val="ListParagraph"/>
        <w:numPr>
          <w:ilvl w:val="1"/>
          <w:numId w:val="32"/>
        </w:numPr>
        <w:ind w:left="1418"/>
        <w:rPr>
          <w:rFonts w:ascii="Arial" w:hAnsi="Arial"/>
        </w:rPr>
      </w:pPr>
      <w:r w:rsidRPr="005F749A">
        <w:rPr>
          <w:rFonts w:ascii="Arial" w:hAnsi="Arial"/>
        </w:rPr>
        <w:t>Length of time given for notice of cancellation;</w:t>
      </w:r>
    </w:p>
    <w:p w14:paraId="0F6111FC" w14:textId="77777777" w:rsidR="00C204D8" w:rsidRPr="005F749A" w:rsidRDefault="00C204D8" w:rsidP="00D02F61">
      <w:pPr>
        <w:pStyle w:val="ListParagraph"/>
        <w:numPr>
          <w:ilvl w:val="1"/>
          <w:numId w:val="32"/>
        </w:numPr>
        <w:ind w:left="1418"/>
        <w:rPr>
          <w:rFonts w:ascii="Arial" w:hAnsi="Arial"/>
        </w:rPr>
      </w:pPr>
      <w:r w:rsidRPr="005F749A">
        <w:rPr>
          <w:rFonts w:ascii="Arial" w:hAnsi="Arial"/>
        </w:rPr>
        <w:t xml:space="preserve">Reason for cancellation (not enough players will not be accepted as a valid reason) </w:t>
      </w:r>
    </w:p>
    <w:p w14:paraId="670F5D7F" w14:textId="3098C890" w:rsidR="00C204D8" w:rsidRPr="00783F31" w:rsidRDefault="00C204D8" w:rsidP="00D02F61">
      <w:pPr>
        <w:pStyle w:val="ListParagraph"/>
        <w:numPr>
          <w:ilvl w:val="1"/>
          <w:numId w:val="32"/>
        </w:numPr>
        <w:ind w:left="1418"/>
        <w:rPr>
          <w:rFonts w:ascii="Arial" w:hAnsi="Arial"/>
        </w:rPr>
      </w:pPr>
      <w:r w:rsidRPr="005F749A">
        <w:rPr>
          <w:rFonts w:ascii="Arial" w:hAnsi="Arial"/>
        </w:rPr>
        <w:t>Attempts by both Teams to reschedule game.  The Home team must provide two reasonable alternate dates and times to the cancelling team to choose from</w:t>
      </w:r>
      <w:bookmarkEnd w:id="1"/>
    </w:p>
    <w:p w14:paraId="5382AD73" w14:textId="77777777" w:rsidR="00E21312" w:rsidRPr="005F749A" w:rsidRDefault="00E21312" w:rsidP="005F749A">
      <w:pPr>
        <w:shd w:val="clear" w:color="auto" w:fill="FFFFFF"/>
        <w:ind w:left="2127" w:hanging="709"/>
        <w:contextualSpacing/>
        <w:rPr>
          <w:rFonts w:ascii="Arial" w:hAnsi="Arial"/>
        </w:rPr>
      </w:pPr>
    </w:p>
    <w:p w14:paraId="5744E639" w14:textId="57414C16" w:rsidR="002606F7" w:rsidRPr="00783F31" w:rsidRDefault="00761DD7" w:rsidP="002606F7">
      <w:pPr>
        <w:shd w:val="clear" w:color="auto" w:fill="FFFFFF"/>
        <w:jc w:val="both"/>
        <w:rPr>
          <w:rFonts w:ascii="Arial" w:hAnsi="Arial"/>
          <w:b/>
          <w:u w:val="single"/>
        </w:rPr>
      </w:pPr>
      <w:r w:rsidRPr="00783F31">
        <w:rPr>
          <w:rFonts w:ascii="Arial" w:hAnsi="Arial"/>
          <w:b/>
        </w:rPr>
        <w:t>61</w:t>
      </w:r>
      <w:r w:rsidR="00CC103E" w:rsidRPr="00783F31">
        <w:rPr>
          <w:rFonts w:ascii="Arial" w:hAnsi="Arial"/>
          <w:b/>
        </w:rPr>
        <w:t>6</w:t>
      </w:r>
      <w:r w:rsidR="00BE5CF5" w:rsidRPr="00783F31">
        <w:rPr>
          <w:rFonts w:ascii="Arial" w:hAnsi="Arial"/>
          <w:b/>
        </w:rPr>
        <w:tab/>
      </w:r>
      <w:r w:rsidR="002606F7" w:rsidRPr="00783F31">
        <w:rPr>
          <w:rFonts w:ascii="Arial" w:hAnsi="Arial"/>
          <w:b/>
          <w:u w:val="single"/>
        </w:rPr>
        <w:t>OFF-ICE OFFICIAL</w:t>
      </w:r>
      <w:r w:rsidR="000C00D7" w:rsidRPr="00783F31">
        <w:rPr>
          <w:rFonts w:ascii="Arial" w:hAnsi="Arial"/>
          <w:b/>
          <w:u w:val="single"/>
        </w:rPr>
        <w:t>S</w:t>
      </w:r>
      <w:r w:rsidR="002606F7" w:rsidRPr="00783F31">
        <w:rPr>
          <w:rFonts w:ascii="Arial" w:hAnsi="Arial"/>
          <w:b/>
          <w:u w:val="single"/>
        </w:rPr>
        <w:t xml:space="preserve"> – TIMEKEEPERS</w:t>
      </w:r>
    </w:p>
    <w:p w14:paraId="0941038F" w14:textId="77777777" w:rsidR="00CA5560" w:rsidRPr="00783F31" w:rsidRDefault="00CA5560" w:rsidP="00CA5560">
      <w:pPr>
        <w:pStyle w:val="ListParagraph"/>
        <w:spacing w:after="0"/>
        <w:ind w:left="0"/>
        <w:jc w:val="both"/>
        <w:rPr>
          <w:rFonts w:ascii="Arial" w:hAnsi="Arial"/>
          <w:b/>
          <w:u w:val="single"/>
        </w:rPr>
      </w:pPr>
    </w:p>
    <w:p w14:paraId="1E32392D" w14:textId="77777777" w:rsidR="002606F7" w:rsidRPr="00783F31" w:rsidRDefault="002606F7" w:rsidP="002606F7">
      <w:pPr>
        <w:shd w:val="clear" w:color="auto" w:fill="FFFFFF"/>
        <w:ind w:firstLine="720"/>
        <w:rPr>
          <w:rFonts w:ascii="Arial" w:hAnsi="Arial"/>
        </w:rPr>
      </w:pPr>
      <w:r w:rsidRPr="00783F31">
        <w:rPr>
          <w:rFonts w:ascii="Arial" w:hAnsi="Arial"/>
          <w:color w:val="000000"/>
        </w:rPr>
        <w:t>Open A, B, C and Recreational:</w:t>
      </w:r>
    </w:p>
    <w:p w14:paraId="07C83DFB" w14:textId="5903B7C1" w:rsidR="002606F7" w:rsidRPr="0076217D" w:rsidRDefault="002606F7" w:rsidP="00D02F61">
      <w:pPr>
        <w:numPr>
          <w:ilvl w:val="0"/>
          <w:numId w:val="45"/>
        </w:numPr>
        <w:shd w:val="clear" w:color="auto" w:fill="FFFFFF"/>
        <w:contextualSpacing/>
        <w:rPr>
          <w:rFonts w:ascii="Arial" w:hAnsi="Arial"/>
        </w:rPr>
      </w:pPr>
      <w:r w:rsidRPr="0076217D">
        <w:rPr>
          <w:rFonts w:ascii="Arial" w:hAnsi="Arial"/>
        </w:rPr>
        <w:t>Shot clock operation is mandatory in competitive divisions; this includes the Open A, B and C Divisions (Home Team must supply two timekeepers).  If shot clocks are not available, the game shall be played without them.</w:t>
      </w:r>
    </w:p>
    <w:p w14:paraId="27FE765D" w14:textId="77777777" w:rsidR="002606F7" w:rsidRPr="005F749A" w:rsidRDefault="002606F7" w:rsidP="00D02F61">
      <w:pPr>
        <w:numPr>
          <w:ilvl w:val="0"/>
          <w:numId w:val="45"/>
        </w:numPr>
        <w:shd w:val="clear" w:color="auto" w:fill="FFFFFF"/>
        <w:contextualSpacing/>
        <w:rPr>
          <w:rFonts w:ascii="Arial" w:hAnsi="Arial"/>
        </w:rPr>
      </w:pPr>
      <w:r w:rsidRPr="005F749A">
        <w:rPr>
          <w:rFonts w:ascii="Arial" w:hAnsi="Arial"/>
          <w:color w:val="000000"/>
        </w:rPr>
        <w:lastRenderedPageBreak/>
        <w:t>If a timekeeper is not available, a player must operate score clock. Run time without scorekeeper is NOT acceptable.</w:t>
      </w:r>
    </w:p>
    <w:p w14:paraId="680F9FC1" w14:textId="77777777" w:rsidR="002606F7" w:rsidRPr="005F749A" w:rsidRDefault="002606F7" w:rsidP="00D02F61">
      <w:pPr>
        <w:numPr>
          <w:ilvl w:val="0"/>
          <w:numId w:val="45"/>
        </w:numPr>
        <w:shd w:val="clear" w:color="auto" w:fill="FFFFFF"/>
        <w:contextualSpacing/>
        <w:rPr>
          <w:rFonts w:ascii="Arial" w:hAnsi="Arial"/>
        </w:rPr>
      </w:pPr>
      <w:r w:rsidRPr="005F749A">
        <w:rPr>
          <w:rFonts w:ascii="Arial" w:hAnsi="Arial"/>
          <w:color w:val="000000"/>
        </w:rPr>
        <w:t xml:space="preserve">If a home team refuses to provide </w:t>
      </w:r>
      <w:r w:rsidR="00CA5560" w:rsidRPr="005F749A">
        <w:rPr>
          <w:rFonts w:ascii="Arial" w:hAnsi="Arial"/>
          <w:color w:val="000000"/>
        </w:rPr>
        <w:t>the required number of</w:t>
      </w:r>
      <w:r w:rsidRPr="005F749A">
        <w:rPr>
          <w:rFonts w:ascii="Arial" w:hAnsi="Arial"/>
          <w:color w:val="000000"/>
        </w:rPr>
        <w:t xml:space="preserve"> timekeeper</w:t>
      </w:r>
      <w:r w:rsidR="00CA5560" w:rsidRPr="005F749A">
        <w:rPr>
          <w:rFonts w:ascii="Arial" w:hAnsi="Arial"/>
          <w:color w:val="000000"/>
        </w:rPr>
        <w:t>s</w:t>
      </w:r>
      <w:r w:rsidRPr="005F749A">
        <w:rPr>
          <w:rFonts w:ascii="Arial" w:hAnsi="Arial"/>
          <w:color w:val="000000"/>
        </w:rPr>
        <w:t>, they forfeit the game and will have to pay the referee fees and lose a portion of their performance bond.</w:t>
      </w:r>
      <w:r w:rsidR="00CA5560" w:rsidRPr="005F749A">
        <w:rPr>
          <w:rFonts w:ascii="Arial" w:hAnsi="Arial"/>
          <w:color w:val="000000"/>
        </w:rPr>
        <w:t xml:space="preserve">  The home team will be fined as outlined in Appendix B. </w:t>
      </w:r>
    </w:p>
    <w:p w14:paraId="3A70A460" w14:textId="7F10C3A0" w:rsidR="002606F7" w:rsidRPr="005F749A" w:rsidRDefault="002606F7" w:rsidP="00D02F61">
      <w:pPr>
        <w:numPr>
          <w:ilvl w:val="0"/>
          <w:numId w:val="45"/>
        </w:numPr>
        <w:shd w:val="clear" w:color="auto" w:fill="FFFFFF"/>
        <w:contextualSpacing/>
        <w:rPr>
          <w:rFonts w:ascii="Arial" w:hAnsi="Arial"/>
        </w:rPr>
      </w:pPr>
      <w:r w:rsidRPr="005F749A">
        <w:rPr>
          <w:rFonts w:ascii="Arial" w:hAnsi="Arial"/>
          <w:color w:val="000000"/>
        </w:rPr>
        <w:t xml:space="preserve">If a team forfeits 3 games due to lack of timekeepers, they will be disqualified from </w:t>
      </w:r>
      <w:r w:rsidR="0007202D" w:rsidRPr="00AE0529">
        <w:rPr>
          <w:rFonts w:ascii="Arial" w:hAnsi="Arial" w:cs="Arial"/>
          <w:color w:val="000000"/>
          <w:lang w:eastAsia="en-CA"/>
        </w:rPr>
        <w:t xml:space="preserve">league championships </w:t>
      </w:r>
      <w:r w:rsidR="00D35BA4" w:rsidRPr="00AE0529">
        <w:rPr>
          <w:rFonts w:ascii="Arial" w:hAnsi="Arial" w:cs="Arial"/>
          <w:color w:val="000000"/>
          <w:lang w:eastAsia="en-CA"/>
        </w:rPr>
        <w:t xml:space="preserve">and </w:t>
      </w:r>
      <w:r w:rsidR="00D35BA4" w:rsidRPr="005F749A">
        <w:rPr>
          <w:rFonts w:ascii="Arial" w:hAnsi="Arial"/>
          <w:color w:val="000000"/>
        </w:rPr>
        <w:t>provincials</w:t>
      </w:r>
      <w:r w:rsidRPr="005F749A">
        <w:rPr>
          <w:rFonts w:ascii="Arial" w:hAnsi="Arial"/>
          <w:color w:val="000000"/>
        </w:rPr>
        <w:t>.</w:t>
      </w:r>
    </w:p>
    <w:p w14:paraId="0E5EDAFC" w14:textId="77777777" w:rsidR="00B7436C" w:rsidRPr="005F749A" w:rsidRDefault="00B7436C" w:rsidP="00B7436C">
      <w:pPr>
        <w:pStyle w:val="ListParagraph"/>
        <w:spacing w:after="0"/>
        <w:ind w:left="0"/>
        <w:jc w:val="both"/>
        <w:rPr>
          <w:rFonts w:ascii="Arial" w:hAnsi="Arial"/>
          <w:b/>
          <w:sz w:val="28"/>
          <w:u w:val="single"/>
        </w:rPr>
      </w:pPr>
      <w:r w:rsidRPr="005F749A">
        <w:rPr>
          <w:rFonts w:ascii="Arial" w:hAnsi="Arial"/>
          <w:sz w:val="28"/>
        </w:rPr>
        <w:t>∆</w:t>
      </w:r>
    </w:p>
    <w:p w14:paraId="68039C6F" w14:textId="77777777" w:rsidR="00B7436C" w:rsidRPr="005F749A" w:rsidRDefault="00B7436C" w:rsidP="00B7436C">
      <w:pPr>
        <w:pStyle w:val="ListParagraph"/>
        <w:rPr>
          <w:rFonts w:ascii="Arial" w:hAnsi="Arial"/>
        </w:rPr>
      </w:pPr>
      <w:r w:rsidRPr="005F749A">
        <w:rPr>
          <w:rFonts w:ascii="Arial" w:hAnsi="Arial"/>
        </w:rPr>
        <w:t>The Home Team is required to provide two (2) Off-Ice Minor Officials.  Failure to provide the required number of Off-Ice Minor Officials will result in a fine as outlined in Appendix B</w:t>
      </w:r>
      <w:r w:rsidR="00DB6DD5" w:rsidRPr="005F749A">
        <w:rPr>
          <w:rFonts w:ascii="Arial" w:hAnsi="Arial"/>
        </w:rPr>
        <w:t>.</w:t>
      </w:r>
    </w:p>
    <w:p w14:paraId="6D953293" w14:textId="77777777" w:rsidR="00DB6DD5" w:rsidRPr="005F749A" w:rsidRDefault="00DB6DD5" w:rsidP="00B7436C">
      <w:pPr>
        <w:pStyle w:val="ListParagraph"/>
        <w:rPr>
          <w:rFonts w:ascii="Arial" w:hAnsi="Arial"/>
        </w:rPr>
      </w:pPr>
    </w:p>
    <w:p w14:paraId="234FA016" w14:textId="77777777" w:rsidR="00512B6C" w:rsidRPr="00AE0529" w:rsidRDefault="00512B6C" w:rsidP="00512B6C">
      <w:pPr>
        <w:pStyle w:val="ListParagraph"/>
        <w:ind w:left="0"/>
        <w:jc w:val="both"/>
        <w:rPr>
          <w:rFonts w:ascii="Arial" w:hAnsi="Arial" w:cs="Arial"/>
          <w:b/>
          <w:u w:val="single"/>
        </w:rPr>
      </w:pPr>
    </w:p>
    <w:p w14:paraId="74DBFCE3" w14:textId="3F613C5C" w:rsidR="003922E4" w:rsidRPr="005F749A" w:rsidRDefault="003922E4" w:rsidP="003922E4">
      <w:pPr>
        <w:pStyle w:val="ListParagraph"/>
        <w:ind w:left="0"/>
        <w:jc w:val="both"/>
        <w:rPr>
          <w:rFonts w:ascii="Arial" w:hAnsi="Arial"/>
          <w:b/>
          <w:u w:val="single"/>
        </w:rPr>
      </w:pPr>
      <w:r w:rsidRPr="00AE0529">
        <w:rPr>
          <w:rFonts w:ascii="Arial" w:hAnsi="Arial" w:cs="Arial"/>
          <w:b/>
        </w:rPr>
        <w:t>6</w:t>
      </w:r>
      <w:r w:rsidR="00761DD7" w:rsidRPr="00AE0529">
        <w:rPr>
          <w:rFonts w:ascii="Arial" w:hAnsi="Arial" w:cs="Arial"/>
          <w:b/>
        </w:rPr>
        <w:t>1</w:t>
      </w:r>
      <w:r w:rsidR="00CC103E" w:rsidRPr="00AE0529">
        <w:rPr>
          <w:rFonts w:ascii="Arial" w:hAnsi="Arial" w:cs="Arial"/>
          <w:b/>
        </w:rPr>
        <w:t>7</w:t>
      </w:r>
      <w:r w:rsidRPr="005F749A">
        <w:rPr>
          <w:rFonts w:ascii="Arial" w:hAnsi="Arial"/>
          <w:b/>
        </w:rPr>
        <w:tab/>
      </w:r>
      <w:r w:rsidRPr="005F749A">
        <w:rPr>
          <w:rFonts w:ascii="Arial" w:hAnsi="Arial"/>
          <w:b/>
          <w:u w:val="single"/>
        </w:rPr>
        <w:t>END OF GAME DUE TO INJURY</w:t>
      </w:r>
    </w:p>
    <w:p w14:paraId="36819431" w14:textId="77777777" w:rsidR="003922E4" w:rsidRPr="005F749A" w:rsidRDefault="003922E4" w:rsidP="003922E4">
      <w:pPr>
        <w:pStyle w:val="ListParagraph"/>
        <w:ind w:left="0"/>
        <w:jc w:val="both"/>
        <w:rPr>
          <w:rFonts w:ascii="Arial" w:hAnsi="Arial"/>
          <w:sz w:val="28"/>
        </w:rPr>
      </w:pPr>
      <w:r w:rsidRPr="005F749A">
        <w:rPr>
          <w:rFonts w:ascii="Arial" w:hAnsi="Arial"/>
          <w:sz w:val="28"/>
        </w:rPr>
        <w:tab/>
      </w:r>
    </w:p>
    <w:p w14:paraId="241EDBDE" w14:textId="451E05DF" w:rsidR="003922E4" w:rsidRPr="005F749A" w:rsidRDefault="003922E4" w:rsidP="003922E4">
      <w:pPr>
        <w:pStyle w:val="ListParagraph"/>
        <w:jc w:val="both"/>
        <w:rPr>
          <w:rFonts w:ascii="Arial" w:hAnsi="Arial"/>
        </w:rPr>
      </w:pPr>
      <w:r w:rsidRPr="005F749A">
        <w:rPr>
          <w:rFonts w:ascii="Arial" w:hAnsi="Arial"/>
        </w:rPr>
        <w:t xml:space="preserve">When a game is ended due to a severe injury or when a referee decides the game is no longer safe to play, the score at the time the game is called shall stand as the </w:t>
      </w:r>
      <w:r w:rsidRPr="00AE0529">
        <w:rPr>
          <w:rFonts w:ascii="Arial" w:hAnsi="Arial" w:cs="Arial"/>
        </w:rPr>
        <w:t>final</w:t>
      </w:r>
      <w:r w:rsidRPr="005F749A">
        <w:rPr>
          <w:rFonts w:ascii="Arial" w:hAnsi="Arial"/>
        </w:rPr>
        <w:t xml:space="preserve"> score.  This will be at the referee’s discretion.</w:t>
      </w:r>
    </w:p>
    <w:p w14:paraId="4EE592BD" w14:textId="77777777" w:rsidR="002F47A2" w:rsidRPr="005F749A" w:rsidRDefault="002F47A2" w:rsidP="006B41EF">
      <w:pPr>
        <w:pStyle w:val="ListParagraph"/>
        <w:ind w:left="0"/>
        <w:rPr>
          <w:rFonts w:ascii="Arial" w:hAnsi="Arial"/>
        </w:rPr>
      </w:pPr>
    </w:p>
    <w:p w14:paraId="583B3440" w14:textId="2BD4169A" w:rsidR="00132BDD" w:rsidRPr="005F749A" w:rsidRDefault="00761DD7" w:rsidP="00132BDD">
      <w:pPr>
        <w:pStyle w:val="ListParagraph"/>
        <w:ind w:left="0"/>
        <w:jc w:val="both"/>
        <w:rPr>
          <w:rFonts w:ascii="Arial" w:hAnsi="Arial"/>
        </w:rPr>
      </w:pPr>
      <w:r w:rsidRPr="00AE0529">
        <w:rPr>
          <w:rFonts w:ascii="Arial" w:hAnsi="Arial" w:cs="Arial"/>
          <w:b/>
        </w:rPr>
        <w:t>6</w:t>
      </w:r>
      <w:r w:rsidR="00CC103E" w:rsidRPr="00AE0529">
        <w:rPr>
          <w:rFonts w:ascii="Arial" w:hAnsi="Arial" w:cs="Arial"/>
          <w:b/>
        </w:rPr>
        <w:t>18</w:t>
      </w:r>
      <w:r w:rsidR="00132BDD" w:rsidRPr="005F749A">
        <w:rPr>
          <w:rFonts w:ascii="Arial" w:hAnsi="Arial"/>
          <w:b/>
        </w:rPr>
        <w:tab/>
      </w:r>
      <w:r w:rsidR="00132BDD" w:rsidRPr="005F749A">
        <w:rPr>
          <w:rFonts w:ascii="Arial" w:hAnsi="Arial"/>
          <w:b/>
          <w:u w:val="single"/>
        </w:rPr>
        <w:t>30 MINUTE PENALTY RULE</w:t>
      </w:r>
    </w:p>
    <w:p w14:paraId="7250620D" w14:textId="77777777" w:rsidR="00132BDD" w:rsidRPr="005F749A" w:rsidRDefault="00132BDD" w:rsidP="00A9790E">
      <w:pPr>
        <w:pStyle w:val="ListParagraph"/>
        <w:ind w:left="0"/>
        <w:jc w:val="both"/>
        <w:rPr>
          <w:rFonts w:ascii="Arial" w:hAnsi="Arial"/>
        </w:rPr>
      </w:pPr>
      <w:r w:rsidRPr="005F749A">
        <w:rPr>
          <w:rFonts w:ascii="Arial" w:hAnsi="Arial"/>
        </w:rPr>
        <w:tab/>
      </w:r>
    </w:p>
    <w:p w14:paraId="10CE6EA8" w14:textId="77777777" w:rsidR="00132BDD" w:rsidRPr="005F749A" w:rsidRDefault="00132BDD" w:rsidP="00132BDD">
      <w:pPr>
        <w:pStyle w:val="ListParagraph"/>
        <w:jc w:val="both"/>
        <w:rPr>
          <w:rFonts w:ascii="Arial" w:hAnsi="Arial"/>
        </w:rPr>
      </w:pPr>
      <w:r w:rsidRPr="005F749A">
        <w:rPr>
          <w:rFonts w:ascii="Arial" w:hAnsi="Arial"/>
        </w:rPr>
        <w:t>Teams that incur greater than 30 penalty minutes in a game shall have the most penalized player from that game suspended for the next pre-scheduled game. Where two or more players have an equal number of penalties, the first player to have reached the most penalized amount shall serve the suspension. Team Managers will be responsible for showing that the suspended player has served their infraction by recording their suspension on the game sheet and demonstrating the player is not present to the other team.</w:t>
      </w:r>
    </w:p>
    <w:p w14:paraId="5A77E617" w14:textId="77777777" w:rsidR="000C00D7" w:rsidRPr="005F749A" w:rsidRDefault="000C00D7" w:rsidP="00132BDD">
      <w:pPr>
        <w:pStyle w:val="ListParagraph"/>
        <w:jc w:val="both"/>
        <w:rPr>
          <w:rFonts w:ascii="Arial" w:hAnsi="Arial"/>
        </w:rPr>
      </w:pPr>
    </w:p>
    <w:p w14:paraId="44C2F000" w14:textId="0273DC94" w:rsidR="000C00D7" w:rsidRPr="005F749A" w:rsidRDefault="000C00D7" w:rsidP="000C00D7">
      <w:pPr>
        <w:pStyle w:val="ListParagraph"/>
        <w:ind w:left="0"/>
        <w:jc w:val="both"/>
        <w:rPr>
          <w:rFonts w:ascii="Arial" w:hAnsi="Arial"/>
          <w:b/>
          <w:u w:val="single"/>
        </w:rPr>
      </w:pPr>
      <w:r w:rsidRPr="00AE0529">
        <w:rPr>
          <w:rFonts w:ascii="Arial" w:hAnsi="Arial" w:cs="Arial"/>
          <w:b/>
        </w:rPr>
        <w:t>6</w:t>
      </w:r>
      <w:r w:rsidR="00CC103E" w:rsidRPr="00AE0529">
        <w:rPr>
          <w:rFonts w:ascii="Arial" w:hAnsi="Arial" w:cs="Arial"/>
          <w:b/>
        </w:rPr>
        <w:t>19</w:t>
      </w:r>
      <w:r w:rsidRPr="005F749A">
        <w:rPr>
          <w:rFonts w:ascii="Arial" w:hAnsi="Arial"/>
          <w:b/>
        </w:rPr>
        <w:tab/>
      </w:r>
      <w:r w:rsidRPr="005F749A">
        <w:rPr>
          <w:rFonts w:ascii="Arial" w:hAnsi="Arial"/>
          <w:b/>
          <w:u w:val="single"/>
        </w:rPr>
        <w:t>PENALTY MINUTE MAX-OUT RULE</w:t>
      </w:r>
    </w:p>
    <w:p w14:paraId="057DFC35" w14:textId="77777777" w:rsidR="000C00D7" w:rsidRPr="005F749A" w:rsidRDefault="000C00D7" w:rsidP="000C00D7">
      <w:pPr>
        <w:pStyle w:val="ListParagraph"/>
        <w:ind w:left="0"/>
        <w:jc w:val="both"/>
        <w:rPr>
          <w:rFonts w:ascii="Arial" w:hAnsi="Arial"/>
        </w:rPr>
      </w:pPr>
    </w:p>
    <w:p w14:paraId="4D412650" w14:textId="5A801AAF" w:rsidR="000C00D7" w:rsidRDefault="000C00D7" w:rsidP="00132BDD">
      <w:pPr>
        <w:pStyle w:val="ListParagraph"/>
        <w:jc w:val="both"/>
        <w:rPr>
          <w:rFonts w:ascii="Arial" w:hAnsi="Arial"/>
        </w:rPr>
      </w:pPr>
      <w:r w:rsidRPr="005F749A">
        <w:rPr>
          <w:rFonts w:ascii="Arial" w:hAnsi="Arial"/>
        </w:rPr>
        <w:t>When any player in Open A/B/C and Recreational accumulates 10 penalty minutes in one game, in addition to being ejected from the game, and if that player is ejected from any 3 games in one season for this infraction, that player shall receive an additional one game suspension to be served at their next pre-scheduled game following the third (3</w:t>
      </w:r>
      <w:r w:rsidRPr="005F749A">
        <w:rPr>
          <w:rFonts w:ascii="Arial" w:hAnsi="Arial"/>
          <w:vertAlign w:val="superscript"/>
        </w:rPr>
        <w:t>rd</w:t>
      </w:r>
      <w:r w:rsidRPr="005F749A">
        <w:rPr>
          <w:rFonts w:ascii="Arial" w:hAnsi="Arial"/>
        </w:rPr>
        <w:t>) infraction. Team Managers will be responsible for showing that the suspended player has served their infraction by recording their suspension on the game sheet and demonstrating the player is not present to the other team.</w:t>
      </w:r>
    </w:p>
    <w:p w14:paraId="7F8C95AB" w14:textId="77777777" w:rsidR="00783F31" w:rsidRPr="005F749A" w:rsidRDefault="00783F31" w:rsidP="00132BDD">
      <w:pPr>
        <w:pStyle w:val="ListParagraph"/>
        <w:jc w:val="both"/>
        <w:rPr>
          <w:rFonts w:ascii="Arial" w:hAnsi="Arial"/>
        </w:rPr>
      </w:pPr>
    </w:p>
    <w:p w14:paraId="5767B995" w14:textId="31E1C9F2" w:rsidR="000C00D7" w:rsidRPr="005F749A" w:rsidRDefault="000C00D7" w:rsidP="002A63D9">
      <w:pPr>
        <w:pStyle w:val="ListParagraph"/>
        <w:ind w:hanging="720"/>
        <w:jc w:val="both"/>
        <w:rPr>
          <w:rFonts w:ascii="Arial" w:hAnsi="Arial"/>
          <w:b/>
          <w:u w:val="single"/>
        </w:rPr>
      </w:pPr>
      <w:r w:rsidRPr="00AE0529">
        <w:rPr>
          <w:rFonts w:ascii="Arial" w:hAnsi="Arial" w:cs="Arial"/>
          <w:b/>
        </w:rPr>
        <w:lastRenderedPageBreak/>
        <w:t>62</w:t>
      </w:r>
      <w:r w:rsidR="00CC103E" w:rsidRPr="00AE0529">
        <w:rPr>
          <w:rFonts w:ascii="Arial" w:hAnsi="Arial" w:cs="Arial"/>
          <w:b/>
        </w:rPr>
        <w:t>0</w:t>
      </w:r>
      <w:r w:rsidRPr="005F749A">
        <w:rPr>
          <w:rFonts w:ascii="Arial" w:hAnsi="Arial"/>
          <w:b/>
        </w:rPr>
        <w:tab/>
      </w:r>
      <w:r w:rsidRPr="005F749A">
        <w:rPr>
          <w:rFonts w:ascii="Arial" w:hAnsi="Arial"/>
          <w:b/>
          <w:u w:val="single"/>
        </w:rPr>
        <w:t>EJECTION OF RECREATIONAL LEVEL PLAYER WHEN TEAMS EXCEED 20 PENALTY</w:t>
      </w:r>
    </w:p>
    <w:p w14:paraId="41475FE5" w14:textId="77777777" w:rsidR="000C00D7" w:rsidRPr="005F749A" w:rsidRDefault="000C00D7" w:rsidP="000C00D7">
      <w:pPr>
        <w:pStyle w:val="ListParagraph"/>
        <w:ind w:left="0"/>
        <w:jc w:val="both"/>
        <w:rPr>
          <w:rFonts w:ascii="Arial" w:hAnsi="Arial"/>
        </w:rPr>
      </w:pPr>
    </w:p>
    <w:p w14:paraId="6A36BB11" w14:textId="77777777" w:rsidR="000C00D7" w:rsidRPr="005F749A" w:rsidRDefault="000C00D7" w:rsidP="00132BDD">
      <w:pPr>
        <w:pStyle w:val="ListParagraph"/>
        <w:jc w:val="both"/>
        <w:rPr>
          <w:rFonts w:ascii="Arial" w:hAnsi="Arial"/>
        </w:rPr>
      </w:pPr>
      <w:r w:rsidRPr="005F749A">
        <w:rPr>
          <w:rFonts w:ascii="Arial" w:hAnsi="Arial"/>
        </w:rPr>
        <w:t>When a Recreational team incurs more than 20 penalty minutes in a game, that team shall have the most penalized player from that game suspended for the next pre-scheduled game. Where two or more players have an equal number of penalties, the first player to have reached the most penalized amount shall serve the suspension. Team Managers will be responsible for showing that the suspended player has served their infraction by recording their suspension on the game sheet and demonstrating the player is not present to the other team.</w:t>
      </w:r>
    </w:p>
    <w:p w14:paraId="50B36413" w14:textId="77777777" w:rsidR="000C00D7" w:rsidRPr="005F749A" w:rsidRDefault="000C00D7" w:rsidP="00132BDD">
      <w:pPr>
        <w:pStyle w:val="ListParagraph"/>
        <w:jc w:val="both"/>
        <w:rPr>
          <w:rFonts w:ascii="Arial" w:hAnsi="Arial"/>
        </w:rPr>
      </w:pPr>
    </w:p>
    <w:p w14:paraId="0D131222" w14:textId="3E0D1AE3" w:rsidR="000C00D7" w:rsidRPr="005F749A" w:rsidRDefault="000C00D7" w:rsidP="000C00D7">
      <w:pPr>
        <w:pStyle w:val="ListParagraph"/>
        <w:ind w:left="0"/>
        <w:jc w:val="both"/>
        <w:rPr>
          <w:rFonts w:ascii="Arial" w:hAnsi="Arial"/>
          <w:b/>
          <w:u w:val="single"/>
        </w:rPr>
      </w:pPr>
      <w:r w:rsidRPr="00AE0529">
        <w:rPr>
          <w:rFonts w:ascii="Arial" w:hAnsi="Arial" w:cs="Arial"/>
          <w:b/>
        </w:rPr>
        <w:t>62</w:t>
      </w:r>
      <w:r w:rsidR="00CC103E" w:rsidRPr="00AE0529">
        <w:rPr>
          <w:rFonts w:ascii="Arial" w:hAnsi="Arial" w:cs="Arial"/>
          <w:b/>
        </w:rPr>
        <w:t>1</w:t>
      </w:r>
      <w:r w:rsidRPr="005F749A">
        <w:rPr>
          <w:rFonts w:ascii="Arial" w:hAnsi="Arial"/>
          <w:b/>
        </w:rPr>
        <w:tab/>
      </w:r>
      <w:r w:rsidRPr="005F749A">
        <w:rPr>
          <w:rFonts w:ascii="Arial" w:hAnsi="Arial"/>
          <w:b/>
          <w:u w:val="single"/>
        </w:rPr>
        <w:t>GOAL CAP FOR RECREATIONAL LEVEL PLAYERS</w:t>
      </w:r>
    </w:p>
    <w:p w14:paraId="2FAB650A" w14:textId="0840A92F" w:rsidR="000C00D7" w:rsidRDefault="000C00D7" w:rsidP="000C00D7">
      <w:pPr>
        <w:shd w:val="clear" w:color="auto" w:fill="FFFFFF"/>
        <w:ind w:left="720"/>
        <w:contextualSpacing/>
        <w:jc w:val="both"/>
        <w:rPr>
          <w:rFonts w:ascii="Arial" w:hAnsi="Arial"/>
        </w:rPr>
      </w:pPr>
      <w:r w:rsidRPr="005F749A">
        <w:rPr>
          <w:rFonts w:ascii="Arial" w:hAnsi="Arial"/>
        </w:rPr>
        <w:t xml:space="preserve">In the Recreational division, no single player shall be credited with more than four (4) goals per game, as recorded on the Official Game Report.  Goals in excess of four (4) by any one player shall not be recorded/counted on the Official Game Report or scoreboard. In the event that a single player is credited with a fifth or subsequent goal(s); the play shall be </w:t>
      </w:r>
      <w:proofErr w:type="gramStart"/>
      <w:r w:rsidRPr="005F749A">
        <w:rPr>
          <w:rFonts w:ascii="Arial" w:hAnsi="Arial"/>
        </w:rPr>
        <w:t>stopped</w:t>
      </w:r>
      <w:proofErr w:type="gramEnd"/>
      <w:r w:rsidRPr="005F749A">
        <w:rPr>
          <w:rFonts w:ascii="Arial" w:hAnsi="Arial"/>
        </w:rPr>
        <w:t xml:space="preserve"> and ring possession shall be given to the non-scoring team as a free pass a centre ice.  </w:t>
      </w:r>
    </w:p>
    <w:p w14:paraId="33A7164A" w14:textId="2C0EE0C9" w:rsidR="00A52082" w:rsidRDefault="00A52082" w:rsidP="00A52082">
      <w:pPr>
        <w:shd w:val="clear" w:color="auto" w:fill="FFFFFF"/>
        <w:contextualSpacing/>
        <w:jc w:val="both"/>
        <w:rPr>
          <w:rFonts w:ascii="Arial" w:hAnsi="Arial"/>
        </w:rPr>
      </w:pPr>
    </w:p>
    <w:p w14:paraId="51D258EF" w14:textId="0A32B5A3" w:rsidR="00A52082" w:rsidRDefault="00A52082" w:rsidP="00A52082">
      <w:pPr>
        <w:shd w:val="clear" w:color="auto" w:fill="FFFFFF"/>
        <w:contextualSpacing/>
        <w:jc w:val="both"/>
        <w:rPr>
          <w:rFonts w:ascii="Arial" w:hAnsi="Arial"/>
          <w:b/>
          <w:bCs/>
          <w:u w:val="single"/>
        </w:rPr>
      </w:pPr>
      <w:r>
        <w:rPr>
          <w:rFonts w:ascii="Arial" w:hAnsi="Arial"/>
          <w:b/>
          <w:bCs/>
        </w:rPr>
        <w:tab/>
      </w:r>
      <w:r>
        <w:rPr>
          <w:rFonts w:ascii="Arial" w:hAnsi="Arial"/>
          <w:b/>
          <w:bCs/>
          <w:u w:val="single"/>
        </w:rPr>
        <w:t>DIVISION CROSSOVER GAMES</w:t>
      </w:r>
    </w:p>
    <w:p w14:paraId="566EDD1E" w14:textId="2D0A191C" w:rsidR="00A52082" w:rsidRDefault="00A52082" w:rsidP="00A52082">
      <w:pPr>
        <w:shd w:val="clear" w:color="auto" w:fill="FFFFFF"/>
        <w:contextualSpacing/>
        <w:jc w:val="both"/>
        <w:rPr>
          <w:rFonts w:ascii="Arial" w:hAnsi="Arial"/>
        </w:rPr>
      </w:pPr>
    </w:p>
    <w:p w14:paraId="77721B9D" w14:textId="26082AA2" w:rsidR="00A52082" w:rsidRPr="00AB09B7" w:rsidRDefault="00A52082" w:rsidP="00A52082">
      <w:pPr>
        <w:shd w:val="clear" w:color="auto" w:fill="FFFFFF"/>
        <w:ind w:left="720"/>
        <w:contextualSpacing/>
        <w:jc w:val="both"/>
        <w:rPr>
          <w:rFonts w:ascii="Arial" w:hAnsi="Arial"/>
          <w:color w:val="000000" w:themeColor="text1"/>
        </w:rPr>
      </w:pPr>
      <w:r w:rsidRPr="00AB09B7">
        <w:rPr>
          <w:rFonts w:ascii="Arial" w:hAnsi="Arial"/>
          <w:color w:val="000000" w:themeColor="text1"/>
        </w:rPr>
        <w:t>Division Crossover Games will be played in accordance with the rules</w:t>
      </w:r>
      <w:r w:rsidR="0079638C">
        <w:rPr>
          <w:rFonts w:ascii="Arial" w:hAnsi="Arial"/>
          <w:color w:val="000000" w:themeColor="text1"/>
        </w:rPr>
        <w:t xml:space="preserve">, </w:t>
      </w:r>
      <w:proofErr w:type="gramStart"/>
      <w:r w:rsidRPr="00AB09B7">
        <w:rPr>
          <w:rFonts w:ascii="Arial" w:hAnsi="Arial"/>
          <w:color w:val="000000" w:themeColor="text1"/>
        </w:rPr>
        <w:t>guidelines</w:t>
      </w:r>
      <w:proofErr w:type="gramEnd"/>
      <w:r w:rsidRPr="00AB09B7">
        <w:rPr>
          <w:rFonts w:ascii="Arial" w:hAnsi="Arial"/>
          <w:color w:val="000000" w:themeColor="text1"/>
        </w:rPr>
        <w:t xml:space="preserve"> </w:t>
      </w:r>
      <w:r w:rsidR="0079638C">
        <w:rPr>
          <w:rFonts w:ascii="Arial" w:hAnsi="Arial"/>
          <w:color w:val="000000" w:themeColor="text1"/>
        </w:rPr>
        <w:t xml:space="preserve">and game fees </w:t>
      </w:r>
      <w:r w:rsidRPr="00AB09B7">
        <w:rPr>
          <w:rFonts w:ascii="Arial" w:hAnsi="Arial"/>
          <w:color w:val="000000" w:themeColor="text1"/>
        </w:rPr>
        <w:t xml:space="preserve">of the higher-level Division. </w:t>
      </w:r>
    </w:p>
    <w:p w14:paraId="2FF36F30" w14:textId="77777777" w:rsidR="00A52082" w:rsidRDefault="00A52082" w:rsidP="00A52082">
      <w:pPr>
        <w:shd w:val="clear" w:color="auto" w:fill="FFFFFF"/>
        <w:contextualSpacing/>
        <w:jc w:val="both"/>
        <w:rPr>
          <w:rFonts w:ascii="Arial" w:hAnsi="Arial"/>
        </w:rPr>
      </w:pPr>
    </w:p>
    <w:p w14:paraId="5D4FFD6F" w14:textId="17CD5C5F" w:rsidR="009E485F" w:rsidRPr="005F749A" w:rsidRDefault="009E485F" w:rsidP="009E485F">
      <w:pPr>
        <w:pStyle w:val="ListParagraph"/>
        <w:ind w:left="0"/>
        <w:jc w:val="both"/>
        <w:rPr>
          <w:rFonts w:ascii="Arial" w:hAnsi="Arial"/>
        </w:rPr>
      </w:pPr>
      <w:r w:rsidRPr="00AE0529">
        <w:rPr>
          <w:rFonts w:ascii="Arial" w:hAnsi="Arial" w:cs="Arial"/>
          <w:b/>
        </w:rPr>
        <w:t>62</w:t>
      </w:r>
      <w:r w:rsidR="00CC103E" w:rsidRPr="00AE0529">
        <w:rPr>
          <w:rFonts w:ascii="Arial" w:hAnsi="Arial" w:cs="Arial"/>
          <w:b/>
        </w:rPr>
        <w:t>2</w:t>
      </w:r>
      <w:r w:rsidRPr="005F749A">
        <w:rPr>
          <w:rFonts w:ascii="Arial" w:hAnsi="Arial"/>
          <w:b/>
        </w:rPr>
        <w:tab/>
      </w:r>
      <w:r w:rsidRPr="005F749A">
        <w:rPr>
          <w:rFonts w:ascii="Arial" w:hAnsi="Arial"/>
          <w:b/>
          <w:u w:val="single"/>
        </w:rPr>
        <w:t xml:space="preserve">PREGAME </w:t>
      </w:r>
      <w:proofErr w:type="gramStart"/>
      <w:r w:rsidRPr="005F749A">
        <w:rPr>
          <w:rFonts w:ascii="Arial" w:hAnsi="Arial"/>
          <w:b/>
          <w:u w:val="single"/>
        </w:rPr>
        <w:t>WARM-UP</w:t>
      </w:r>
      <w:proofErr w:type="gramEnd"/>
    </w:p>
    <w:p w14:paraId="60BA6C21" w14:textId="3C5D5D30" w:rsidR="009E485F" w:rsidRPr="005F749A" w:rsidRDefault="009E485F" w:rsidP="009E485F">
      <w:pPr>
        <w:shd w:val="clear" w:color="auto" w:fill="FFFFFF"/>
        <w:ind w:left="709"/>
        <w:contextualSpacing/>
        <w:rPr>
          <w:rFonts w:ascii="Arial" w:hAnsi="Arial"/>
          <w:color w:val="000000"/>
        </w:rPr>
      </w:pPr>
      <w:r w:rsidRPr="005F749A">
        <w:rPr>
          <w:rFonts w:ascii="Arial" w:hAnsi="Arial"/>
        </w:rPr>
        <w:tab/>
      </w:r>
      <w:r w:rsidRPr="005F749A">
        <w:rPr>
          <w:rFonts w:ascii="Arial" w:hAnsi="Arial"/>
          <w:color w:val="000000"/>
        </w:rPr>
        <w:t xml:space="preserve">For league and </w:t>
      </w:r>
      <w:r w:rsidR="0007202D" w:rsidRPr="00AE0529">
        <w:rPr>
          <w:rFonts w:ascii="Arial" w:hAnsi="Arial" w:cs="Arial"/>
          <w:color w:val="000000"/>
          <w:lang w:eastAsia="en-CA"/>
        </w:rPr>
        <w:t>league championship</w:t>
      </w:r>
      <w:r w:rsidRPr="005F749A">
        <w:rPr>
          <w:rFonts w:ascii="Arial" w:hAnsi="Arial"/>
          <w:color w:val="000000"/>
        </w:rPr>
        <w:t xml:space="preserve"> games there will be a three minute warm-up and a one minute break between periods.</w:t>
      </w:r>
    </w:p>
    <w:p w14:paraId="6AD321E6" w14:textId="77777777" w:rsidR="00AC46A5" w:rsidRPr="005F749A" w:rsidRDefault="00AC46A5" w:rsidP="009E485F">
      <w:pPr>
        <w:pStyle w:val="ListParagraph"/>
        <w:ind w:left="0"/>
        <w:jc w:val="both"/>
        <w:rPr>
          <w:rFonts w:ascii="Arial" w:hAnsi="Arial"/>
          <w:b/>
        </w:rPr>
      </w:pPr>
    </w:p>
    <w:p w14:paraId="40C874AF" w14:textId="64CCC883" w:rsidR="009E485F" w:rsidRPr="005F749A" w:rsidRDefault="009E485F" w:rsidP="009E485F">
      <w:pPr>
        <w:pStyle w:val="ListParagraph"/>
        <w:ind w:left="0"/>
        <w:jc w:val="both"/>
        <w:rPr>
          <w:rFonts w:ascii="Arial" w:hAnsi="Arial"/>
        </w:rPr>
      </w:pPr>
      <w:r w:rsidRPr="00AE0529">
        <w:rPr>
          <w:rFonts w:ascii="Arial" w:hAnsi="Arial" w:cs="Arial"/>
          <w:b/>
        </w:rPr>
        <w:t>62</w:t>
      </w:r>
      <w:r w:rsidR="00CC103E" w:rsidRPr="00AE0529">
        <w:rPr>
          <w:rFonts w:ascii="Arial" w:hAnsi="Arial" w:cs="Arial"/>
          <w:b/>
        </w:rPr>
        <w:t>3</w:t>
      </w:r>
      <w:r w:rsidRPr="005F749A">
        <w:rPr>
          <w:rFonts w:ascii="Arial" w:hAnsi="Arial"/>
          <w:b/>
        </w:rPr>
        <w:tab/>
      </w:r>
      <w:r w:rsidR="002A7798" w:rsidRPr="005F749A">
        <w:rPr>
          <w:rFonts w:ascii="Arial" w:hAnsi="Arial"/>
          <w:b/>
          <w:u w:val="single"/>
        </w:rPr>
        <w:t>LATE OR NO-SHOW TEAMS</w:t>
      </w:r>
    </w:p>
    <w:p w14:paraId="6531286D" w14:textId="77777777" w:rsidR="002A7798" w:rsidRPr="005F749A" w:rsidRDefault="002A7798" w:rsidP="002A7798">
      <w:pPr>
        <w:shd w:val="clear" w:color="auto" w:fill="FFFFFF"/>
        <w:spacing w:after="0"/>
        <w:ind w:left="709"/>
        <w:contextualSpacing/>
        <w:rPr>
          <w:rFonts w:ascii="Arial" w:hAnsi="Arial"/>
          <w:color w:val="000000"/>
        </w:rPr>
      </w:pPr>
      <w:r w:rsidRPr="005F749A">
        <w:rPr>
          <w:rFonts w:ascii="Arial" w:hAnsi="Arial"/>
        </w:rPr>
        <w:tab/>
      </w:r>
      <w:r w:rsidRPr="005F749A">
        <w:rPr>
          <w:rFonts w:ascii="Arial" w:hAnsi="Arial"/>
          <w:color w:val="000000"/>
        </w:rPr>
        <w:t>Teams must be ready to play no later than three minutes from the beginning of the appointed ice time.  A “delay of game” penalty may be assessed for being late for a game.  An additional “delay of game” penalty shall be assessed for each additional two (2) minutes that a team is not ready to play.  Should any Team not be ready to play within ten (10) minutes from the beginning of the appointed ice time, the non-defaulting coach has the following options:</w:t>
      </w:r>
    </w:p>
    <w:p w14:paraId="29E8C90C" w14:textId="77777777" w:rsidR="002A7798" w:rsidRPr="005F749A" w:rsidRDefault="002A7798" w:rsidP="002A7798">
      <w:pPr>
        <w:shd w:val="clear" w:color="auto" w:fill="FFFFFF"/>
        <w:spacing w:after="0"/>
        <w:ind w:left="709"/>
        <w:contextualSpacing/>
        <w:rPr>
          <w:rFonts w:ascii="Arial" w:hAnsi="Arial"/>
          <w:color w:val="000000"/>
        </w:rPr>
      </w:pPr>
    </w:p>
    <w:p w14:paraId="627596F7" w14:textId="1D4184A6" w:rsidR="002A7798" w:rsidRPr="005F749A" w:rsidRDefault="002A7798" w:rsidP="00D02F61">
      <w:pPr>
        <w:numPr>
          <w:ilvl w:val="0"/>
          <w:numId w:val="46"/>
        </w:numPr>
        <w:spacing w:after="0" w:line="240" w:lineRule="auto"/>
        <w:rPr>
          <w:rFonts w:ascii="Arial" w:hAnsi="Arial"/>
        </w:rPr>
      </w:pPr>
      <w:r w:rsidRPr="005F749A">
        <w:rPr>
          <w:rFonts w:ascii="Arial" w:hAnsi="Arial"/>
        </w:rPr>
        <w:t>Declare the game a default with a 1 – 0 score and play the game as an</w:t>
      </w:r>
      <w:r w:rsidR="0079638C">
        <w:rPr>
          <w:rFonts w:ascii="Arial" w:hAnsi="Arial"/>
        </w:rPr>
        <w:t xml:space="preserve"> </w:t>
      </w:r>
      <w:r w:rsidRPr="005F749A">
        <w:rPr>
          <w:rFonts w:ascii="Arial" w:hAnsi="Arial"/>
        </w:rPr>
        <w:t xml:space="preserve">exhibition </w:t>
      </w:r>
      <w:proofErr w:type="gramStart"/>
      <w:r w:rsidRPr="005F749A">
        <w:rPr>
          <w:rFonts w:ascii="Arial" w:hAnsi="Arial"/>
        </w:rPr>
        <w:t>game;</w:t>
      </w:r>
      <w:proofErr w:type="gramEnd"/>
      <w:r w:rsidRPr="005F749A">
        <w:rPr>
          <w:rFonts w:ascii="Arial" w:hAnsi="Arial"/>
        </w:rPr>
        <w:t xml:space="preserve"> or</w:t>
      </w:r>
    </w:p>
    <w:p w14:paraId="542D781E" w14:textId="77777777" w:rsidR="002A7798" w:rsidRPr="005F749A" w:rsidRDefault="002A7798" w:rsidP="00D02F61">
      <w:pPr>
        <w:numPr>
          <w:ilvl w:val="0"/>
          <w:numId w:val="46"/>
        </w:numPr>
        <w:spacing w:line="240" w:lineRule="auto"/>
        <w:rPr>
          <w:rFonts w:ascii="Arial" w:hAnsi="Arial"/>
        </w:rPr>
      </w:pPr>
      <w:r w:rsidRPr="005F749A">
        <w:rPr>
          <w:rFonts w:ascii="Arial" w:hAnsi="Arial"/>
        </w:rPr>
        <w:t>Choose to play the game as a league game with the period lengths adjusted.</w:t>
      </w:r>
    </w:p>
    <w:p w14:paraId="6F65F06F" w14:textId="77777777" w:rsidR="005379E6" w:rsidRPr="005F749A" w:rsidRDefault="005379E6" w:rsidP="00CA6ADA">
      <w:pPr>
        <w:pStyle w:val="ListParagraph"/>
        <w:ind w:left="0"/>
        <w:jc w:val="both"/>
        <w:rPr>
          <w:rFonts w:ascii="Arial" w:hAnsi="Arial"/>
          <w:b/>
        </w:rPr>
      </w:pPr>
    </w:p>
    <w:p w14:paraId="34C5D4DA" w14:textId="1F352DC5" w:rsidR="00CA6ADA" w:rsidRPr="005F749A" w:rsidRDefault="00CA6ADA" w:rsidP="00CA6ADA">
      <w:pPr>
        <w:pStyle w:val="ListParagraph"/>
        <w:ind w:left="0"/>
        <w:jc w:val="both"/>
        <w:rPr>
          <w:rFonts w:ascii="Arial" w:hAnsi="Arial"/>
        </w:rPr>
      </w:pPr>
      <w:r w:rsidRPr="00AE0529">
        <w:rPr>
          <w:rFonts w:ascii="Arial" w:hAnsi="Arial" w:cs="Arial"/>
          <w:b/>
        </w:rPr>
        <w:t>62</w:t>
      </w:r>
      <w:r w:rsidR="00CC103E" w:rsidRPr="00AE0529">
        <w:rPr>
          <w:rFonts w:ascii="Arial" w:hAnsi="Arial" w:cs="Arial"/>
          <w:b/>
        </w:rPr>
        <w:t>4</w:t>
      </w:r>
      <w:r w:rsidRPr="005F749A">
        <w:rPr>
          <w:rFonts w:ascii="Arial" w:hAnsi="Arial"/>
          <w:b/>
        </w:rPr>
        <w:tab/>
      </w:r>
      <w:r w:rsidRPr="005F749A">
        <w:rPr>
          <w:rFonts w:ascii="Arial" w:hAnsi="Arial"/>
          <w:b/>
          <w:u w:val="single"/>
        </w:rPr>
        <w:t>RUNNING OUT OF REGULATION TIME</w:t>
      </w:r>
    </w:p>
    <w:p w14:paraId="61DA1638" w14:textId="5637828A" w:rsidR="00DB6DD5" w:rsidRPr="00783F31" w:rsidRDefault="00CA6ADA" w:rsidP="00783F31">
      <w:pPr>
        <w:ind w:left="720"/>
        <w:rPr>
          <w:rFonts w:ascii="Arial" w:hAnsi="Arial"/>
        </w:rPr>
      </w:pPr>
      <w:r w:rsidRPr="005F749A">
        <w:rPr>
          <w:rFonts w:ascii="Arial" w:hAnsi="Arial"/>
        </w:rPr>
        <w:t>If a game cannot be completed within the give time allocation, with approximately 5:00 minutes remaining in the ice time, the clock will be reset to 2:00 minutes and stop-time will be played.</w:t>
      </w:r>
    </w:p>
    <w:p w14:paraId="06935A4F" w14:textId="77777777" w:rsidR="00DB6DD5" w:rsidRPr="005F749A" w:rsidRDefault="00DB6DD5" w:rsidP="00AC46A5">
      <w:pPr>
        <w:pStyle w:val="ListParagraph"/>
        <w:ind w:left="0"/>
        <w:jc w:val="both"/>
        <w:rPr>
          <w:rFonts w:ascii="Arial" w:hAnsi="Arial"/>
          <w:b/>
        </w:rPr>
      </w:pPr>
    </w:p>
    <w:p w14:paraId="2F80C8D3" w14:textId="4F6E5173" w:rsidR="004C787A" w:rsidRPr="00783F31" w:rsidRDefault="00AC46A5" w:rsidP="00783F31">
      <w:pPr>
        <w:pStyle w:val="ListParagraph"/>
        <w:ind w:left="0"/>
        <w:jc w:val="both"/>
        <w:rPr>
          <w:rFonts w:ascii="Arial" w:hAnsi="Arial"/>
          <w:b/>
          <w:u w:val="single"/>
        </w:rPr>
      </w:pPr>
      <w:r w:rsidRPr="00AE0529">
        <w:rPr>
          <w:rFonts w:ascii="Arial" w:hAnsi="Arial" w:cs="Arial"/>
          <w:b/>
        </w:rPr>
        <w:t>62</w:t>
      </w:r>
      <w:r w:rsidR="00CC103E" w:rsidRPr="00AE0529">
        <w:rPr>
          <w:rFonts w:ascii="Arial" w:hAnsi="Arial" w:cs="Arial"/>
          <w:b/>
        </w:rPr>
        <w:t>5</w:t>
      </w:r>
      <w:r w:rsidRPr="005F749A">
        <w:rPr>
          <w:rFonts w:ascii="Arial" w:hAnsi="Arial"/>
          <w:b/>
        </w:rPr>
        <w:tab/>
      </w:r>
      <w:r w:rsidRPr="005F749A">
        <w:rPr>
          <w:rFonts w:ascii="Arial" w:hAnsi="Arial"/>
          <w:b/>
          <w:u w:val="single"/>
        </w:rPr>
        <w:t>COMPENSATION FOR ICE ALLOCATION MISTAKES</w:t>
      </w:r>
    </w:p>
    <w:p w14:paraId="7AA51207" w14:textId="758AA12E" w:rsidR="00AC46A5" w:rsidRDefault="00AC46A5" w:rsidP="00AC46A5">
      <w:pPr>
        <w:ind w:left="720"/>
        <w:rPr>
          <w:rFonts w:ascii="Arial" w:hAnsi="Arial"/>
        </w:rPr>
      </w:pPr>
      <w:r w:rsidRPr="005F749A">
        <w:rPr>
          <w:rFonts w:ascii="Arial" w:hAnsi="Arial"/>
        </w:rPr>
        <w:t>The home team shall be held accountable for submitting correct and accurate ice for scheduling.  Should misallocation of ice occur, that is the fault of the home association or team, the home team shall incur a misallocation fine as outlined in Appendix B and compensation will be awarded to the visiting team.</w:t>
      </w:r>
    </w:p>
    <w:p w14:paraId="6256497C" w14:textId="41641A66" w:rsidR="0079638C" w:rsidRDefault="0079638C" w:rsidP="0079638C">
      <w:pPr>
        <w:rPr>
          <w:rFonts w:ascii="Arial" w:hAnsi="Arial"/>
        </w:rPr>
      </w:pPr>
      <w:r w:rsidRPr="0079638C">
        <w:rPr>
          <w:rFonts w:ascii="Arial" w:hAnsi="Arial" w:cs="Arial"/>
          <w:b/>
        </w:rPr>
        <w:t>626</w:t>
      </w:r>
      <w:r>
        <w:rPr>
          <w:rFonts w:ascii="Arial" w:hAnsi="Arial"/>
        </w:rPr>
        <w:tab/>
      </w:r>
      <w:r w:rsidRPr="0079638C">
        <w:rPr>
          <w:rFonts w:ascii="Arial" w:hAnsi="Arial"/>
          <w:b/>
          <w:u w:val="single"/>
        </w:rPr>
        <w:t>COMPENSATION FOR REFEREE ALLOCATION MISTAKES</w:t>
      </w:r>
    </w:p>
    <w:p w14:paraId="3855951F" w14:textId="4F3B4CDA" w:rsidR="0079638C" w:rsidRPr="005F749A" w:rsidRDefault="0079638C" w:rsidP="0079638C">
      <w:pPr>
        <w:ind w:left="720"/>
        <w:rPr>
          <w:rFonts w:ascii="Arial" w:hAnsi="Arial"/>
        </w:rPr>
      </w:pPr>
      <w:r>
        <w:rPr>
          <w:rFonts w:ascii="Arial" w:hAnsi="Arial"/>
        </w:rPr>
        <w:t xml:space="preserve">NAWRA shall be held accountable for uploading the correct and accurate ice for scheduling. Should misallocation of Referees occur, that is the fault of the Referee Assignor, NAWRA shall pay the fees outlined in the BGL Officials Schedule of Charges. </w:t>
      </w:r>
    </w:p>
    <w:p w14:paraId="29DDBEC4" w14:textId="77777777" w:rsidR="00DB6DD5" w:rsidRPr="00AE0529" w:rsidRDefault="00CC103E" w:rsidP="00505610">
      <w:pPr>
        <w:pStyle w:val="ListParagraph"/>
        <w:ind w:left="0"/>
        <w:rPr>
          <w:rFonts w:ascii="Arial" w:hAnsi="Arial" w:cs="Arial"/>
          <w:b/>
          <w:sz w:val="36"/>
          <w:szCs w:val="36"/>
          <w:u w:val="single"/>
        </w:rPr>
      </w:pPr>
      <w:r w:rsidRPr="00AE0529">
        <w:rPr>
          <w:rFonts w:ascii="Arial" w:hAnsi="Arial" w:cs="Arial"/>
        </w:rPr>
        <w:br w:type="page"/>
      </w:r>
    </w:p>
    <w:p w14:paraId="3AEC256B" w14:textId="77777777" w:rsidR="006B41EF" w:rsidRPr="005F749A" w:rsidRDefault="002F47A2" w:rsidP="002F47A2">
      <w:pPr>
        <w:pStyle w:val="ListParagraph"/>
        <w:ind w:left="0"/>
        <w:jc w:val="center"/>
        <w:rPr>
          <w:rFonts w:ascii="Arial" w:hAnsi="Arial"/>
          <w:b/>
          <w:sz w:val="36"/>
          <w:u w:val="single"/>
        </w:rPr>
      </w:pPr>
      <w:r w:rsidRPr="005F749A">
        <w:rPr>
          <w:rFonts w:ascii="Arial" w:hAnsi="Arial"/>
          <w:b/>
          <w:sz w:val="36"/>
          <w:u w:val="single"/>
        </w:rPr>
        <w:lastRenderedPageBreak/>
        <w:t>7</w:t>
      </w:r>
      <w:r w:rsidR="00290B9F" w:rsidRPr="005F749A">
        <w:rPr>
          <w:rFonts w:ascii="Arial" w:hAnsi="Arial"/>
          <w:b/>
          <w:sz w:val="36"/>
          <w:u w:val="single"/>
        </w:rPr>
        <w:t xml:space="preserve"> </w:t>
      </w:r>
      <w:r w:rsidRPr="005F749A">
        <w:rPr>
          <w:rFonts w:ascii="Arial" w:hAnsi="Arial"/>
          <w:b/>
          <w:sz w:val="36"/>
          <w:u w:val="single"/>
        </w:rPr>
        <w:t>-</w:t>
      </w:r>
      <w:r w:rsidR="00290B9F" w:rsidRPr="005F749A">
        <w:rPr>
          <w:rFonts w:ascii="Arial" w:hAnsi="Arial"/>
          <w:b/>
          <w:sz w:val="36"/>
          <w:u w:val="single"/>
        </w:rPr>
        <w:t xml:space="preserve"> </w:t>
      </w:r>
      <w:r w:rsidR="006B41EF" w:rsidRPr="005F749A">
        <w:rPr>
          <w:rFonts w:ascii="Arial" w:hAnsi="Arial"/>
          <w:b/>
          <w:sz w:val="36"/>
          <w:u w:val="single"/>
        </w:rPr>
        <w:t>PROTESTS, GRIEVANCES AND APPEALS (PGA)</w:t>
      </w:r>
    </w:p>
    <w:p w14:paraId="106446E7" w14:textId="77777777" w:rsidR="002F47A2" w:rsidRPr="005F749A" w:rsidRDefault="002F47A2" w:rsidP="006B41EF">
      <w:pPr>
        <w:pStyle w:val="ListParagraph"/>
        <w:ind w:left="0"/>
        <w:rPr>
          <w:rFonts w:ascii="Arial" w:hAnsi="Arial"/>
        </w:rPr>
      </w:pPr>
      <w:r w:rsidRPr="005F749A">
        <w:rPr>
          <w:rFonts w:ascii="Arial" w:hAnsi="Arial"/>
        </w:rPr>
        <w:tab/>
      </w:r>
    </w:p>
    <w:p w14:paraId="7200B4E7" w14:textId="77777777" w:rsidR="002F47A2" w:rsidRPr="005F749A" w:rsidRDefault="002F47A2" w:rsidP="00F95046">
      <w:pPr>
        <w:pStyle w:val="ListParagraph"/>
        <w:ind w:left="0"/>
        <w:jc w:val="both"/>
        <w:rPr>
          <w:rFonts w:ascii="Arial" w:hAnsi="Arial"/>
          <w:b/>
          <w:u w:val="single"/>
        </w:rPr>
      </w:pPr>
      <w:r w:rsidRPr="005F749A">
        <w:rPr>
          <w:rFonts w:ascii="Arial" w:hAnsi="Arial"/>
          <w:b/>
        </w:rPr>
        <w:t>700</w:t>
      </w:r>
      <w:r w:rsidR="00435780" w:rsidRPr="005F749A">
        <w:rPr>
          <w:rFonts w:ascii="Arial" w:hAnsi="Arial"/>
          <w:b/>
        </w:rPr>
        <w:tab/>
      </w:r>
      <w:r w:rsidRPr="005F749A">
        <w:rPr>
          <w:rFonts w:ascii="Arial" w:hAnsi="Arial"/>
          <w:b/>
          <w:u w:val="single"/>
        </w:rPr>
        <w:t>OVERVIEW</w:t>
      </w:r>
    </w:p>
    <w:p w14:paraId="2028E979" w14:textId="77777777" w:rsidR="002F47A2" w:rsidRPr="005F749A" w:rsidRDefault="002F47A2" w:rsidP="00F95046">
      <w:pPr>
        <w:pStyle w:val="ListParagraph"/>
        <w:ind w:left="0"/>
        <w:jc w:val="both"/>
        <w:rPr>
          <w:rFonts w:ascii="Arial" w:hAnsi="Arial"/>
        </w:rPr>
      </w:pPr>
      <w:r w:rsidRPr="005F749A">
        <w:rPr>
          <w:rFonts w:ascii="Arial" w:hAnsi="Arial"/>
        </w:rPr>
        <w:tab/>
      </w:r>
    </w:p>
    <w:p w14:paraId="5C917BA1" w14:textId="77777777" w:rsidR="006B41EF" w:rsidRPr="005F749A" w:rsidRDefault="002F47A2" w:rsidP="00F95046">
      <w:pPr>
        <w:pStyle w:val="ListParagraph"/>
        <w:ind w:left="0"/>
        <w:jc w:val="both"/>
        <w:rPr>
          <w:rFonts w:ascii="Arial" w:hAnsi="Arial"/>
        </w:rPr>
      </w:pPr>
      <w:r w:rsidRPr="005F749A">
        <w:rPr>
          <w:rFonts w:ascii="Arial" w:hAnsi="Arial"/>
        </w:rPr>
        <w:tab/>
        <w:t>PROTEST</w:t>
      </w:r>
      <w:r w:rsidR="00435780" w:rsidRPr="005F749A">
        <w:rPr>
          <w:rFonts w:ascii="Arial" w:hAnsi="Arial"/>
        </w:rPr>
        <w:t xml:space="preserve"> </w:t>
      </w:r>
      <w:r w:rsidRPr="005F749A">
        <w:rPr>
          <w:rFonts w:ascii="Arial" w:hAnsi="Arial"/>
        </w:rPr>
        <w:t>- Formal statement of disapproval or dissent with an event or outcome.</w:t>
      </w:r>
    </w:p>
    <w:p w14:paraId="5440C3ED" w14:textId="77777777" w:rsidR="00435780" w:rsidRPr="005F749A" w:rsidRDefault="00435780" w:rsidP="00F95046">
      <w:pPr>
        <w:pStyle w:val="ListParagraph"/>
        <w:ind w:left="0"/>
        <w:jc w:val="both"/>
        <w:rPr>
          <w:rFonts w:ascii="Arial" w:hAnsi="Arial"/>
        </w:rPr>
      </w:pPr>
    </w:p>
    <w:p w14:paraId="53A93F47" w14:textId="77777777" w:rsidR="002F47A2" w:rsidRPr="005F749A" w:rsidRDefault="002F47A2" w:rsidP="00F95046">
      <w:pPr>
        <w:pStyle w:val="ListParagraph"/>
        <w:ind w:left="0"/>
        <w:jc w:val="both"/>
        <w:rPr>
          <w:rFonts w:ascii="Arial" w:hAnsi="Arial"/>
        </w:rPr>
      </w:pPr>
      <w:r w:rsidRPr="005F749A">
        <w:rPr>
          <w:rFonts w:ascii="Arial" w:hAnsi="Arial"/>
        </w:rPr>
        <w:tab/>
        <w:t>GRIEVANCE</w:t>
      </w:r>
      <w:r w:rsidR="00435780" w:rsidRPr="005F749A">
        <w:rPr>
          <w:rFonts w:ascii="Arial" w:hAnsi="Arial"/>
        </w:rPr>
        <w:t xml:space="preserve"> </w:t>
      </w:r>
      <w:r w:rsidRPr="005F749A">
        <w:rPr>
          <w:rFonts w:ascii="Arial" w:hAnsi="Arial"/>
        </w:rPr>
        <w:t>- A formal complaint of an accepted practice or item in this manual.</w:t>
      </w:r>
    </w:p>
    <w:p w14:paraId="1EED5B04" w14:textId="77777777" w:rsidR="00435780" w:rsidRPr="005F749A" w:rsidRDefault="00435780" w:rsidP="00F95046">
      <w:pPr>
        <w:pStyle w:val="ListParagraph"/>
        <w:ind w:left="0"/>
        <w:jc w:val="both"/>
        <w:rPr>
          <w:rFonts w:ascii="Arial" w:hAnsi="Arial"/>
        </w:rPr>
      </w:pPr>
    </w:p>
    <w:p w14:paraId="12C9623A" w14:textId="77777777" w:rsidR="002F47A2" w:rsidRPr="005F749A" w:rsidRDefault="002F47A2" w:rsidP="00372B84">
      <w:pPr>
        <w:pStyle w:val="ListParagraph"/>
        <w:jc w:val="both"/>
        <w:rPr>
          <w:rFonts w:ascii="Arial" w:hAnsi="Arial"/>
        </w:rPr>
      </w:pPr>
      <w:r w:rsidRPr="005F749A">
        <w:rPr>
          <w:rFonts w:ascii="Arial" w:hAnsi="Arial"/>
        </w:rPr>
        <w:t>APPEAL</w:t>
      </w:r>
      <w:r w:rsidR="00435780" w:rsidRPr="005F749A">
        <w:rPr>
          <w:rFonts w:ascii="Arial" w:hAnsi="Arial"/>
        </w:rPr>
        <w:t xml:space="preserve"> </w:t>
      </w:r>
      <w:r w:rsidRPr="005F749A">
        <w:rPr>
          <w:rFonts w:ascii="Arial" w:hAnsi="Arial"/>
        </w:rPr>
        <w:t>- A formal request to alter a specific decision around a specific event either made automatically or by a lower body.</w:t>
      </w:r>
    </w:p>
    <w:p w14:paraId="52CA0045" w14:textId="77777777" w:rsidR="00B95EC1" w:rsidRPr="005F749A" w:rsidRDefault="00435780" w:rsidP="00B95EC1">
      <w:pPr>
        <w:pStyle w:val="TableParagraph"/>
        <w:ind w:left="115"/>
        <w:rPr>
          <w:rFonts w:ascii="Arial" w:hAnsi="Arial"/>
        </w:rPr>
      </w:pPr>
      <w:r w:rsidRPr="005F749A">
        <w:rPr>
          <w:rFonts w:ascii="Arial" w:hAnsi="Arial"/>
        </w:rPr>
        <w:tab/>
      </w:r>
      <w:r w:rsidR="00B95EC1" w:rsidRPr="005F749A">
        <w:rPr>
          <w:rFonts w:ascii="Arial" w:hAnsi="Arial"/>
          <w:spacing w:val="1"/>
        </w:rPr>
        <w:t>The</w:t>
      </w:r>
      <w:r w:rsidR="00B95EC1" w:rsidRPr="005F749A">
        <w:rPr>
          <w:rFonts w:ascii="Arial" w:hAnsi="Arial"/>
          <w:spacing w:val="-7"/>
        </w:rPr>
        <w:t xml:space="preserve"> </w:t>
      </w:r>
      <w:r w:rsidR="00B95EC1" w:rsidRPr="005F749A">
        <w:rPr>
          <w:rFonts w:ascii="Arial" w:hAnsi="Arial"/>
        </w:rPr>
        <w:t>decision</w:t>
      </w:r>
      <w:r w:rsidR="00B95EC1" w:rsidRPr="005F749A">
        <w:rPr>
          <w:rFonts w:ascii="Arial" w:hAnsi="Arial"/>
          <w:spacing w:val="-6"/>
        </w:rPr>
        <w:t xml:space="preserve"> </w:t>
      </w:r>
      <w:r w:rsidR="00B95EC1" w:rsidRPr="005F749A">
        <w:rPr>
          <w:rFonts w:ascii="Arial" w:hAnsi="Arial"/>
          <w:spacing w:val="-1"/>
        </w:rPr>
        <w:t>of</w:t>
      </w:r>
      <w:r w:rsidR="00B95EC1" w:rsidRPr="005F749A">
        <w:rPr>
          <w:rFonts w:ascii="Arial" w:hAnsi="Arial"/>
          <w:spacing w:val="-4"/>
        </w:rPr>
        <w:t xml:space="preserve"> </w:t>
      </w:r>
      <w:r w:rsidR="00B95EC1" w:rsidRPr="005F749A">
        <w:rPr>
          <w:rFonts w:ascii="Arial" w:hAnsi="Arial"/>
        </w:rPr>
        <w:t>an</w:t>
      </w:r>
      <w:r w:rsidR="00B95EC1" w:rsidRPr="005F749A">
        <w:rPr>
          <w:rFonts w:ascii="Arial" w:hAnsi="Arial"/>
          <w:spacing w:val="-6"/>
        </w:rPr>
        <w:t xml:space="preserve"> </w:t>
      </w:r>
      <w:r w:rsidR="00B95EC1" w:rsidRPr="005F749A">
        <w:rPr>
          <w:rFonts w:ascii="Arial" w:hAnsi="Arial"/>
        </w:rPr>
        <w:t>On-Ice</w:t>
      </w:r>
      <w:r w:rsidR="00B95EC1" w:rsidRPr="005F749A">
        <w:rPr>
          <w:rFonts w:ascii="Arial" w:hAnsi="Arial"/>
          <w:spacing w:val="-5"/>
        </w:rPr>
        <w:t xml:space="preserve"> </w:t>
      </w:r>
      <w:r w:rsidR="00B95EC1" w:rsidRPr="005F749A">
        <w:rPr>
          <w:rFonts w:ascii="Arial" w:hAnsi="Arial"/>
        </w:rPr>
        <w:t>Official</w:t>
      </w:r>
      <w:r w:rsidR="00B95EC1" w:rsidRPr="005F749A">
        <w:rPr>
          <w:rFonts w:ascii="Arial" w:hAnsi="Arial"/>
          <w:spacing w:val="-7"/>
        </w:rPr>
        <w:t xml:space="preserve"> </w:t>
      </w:r>
      <w:r w:rsidR="00B95EC1" w:rsidRPr="005F749A">
        <w:rPr>
          <w:rFonts w:ascii="Arial" w:hAnsi="Arial"/>
        </w:rPr>
        <w:t>during</w:t>
      </w:r>
      <w:r w:rsidR="00B95EC1" w:rsidRPr="005F749A">
        <w:rPr>
          <w:rFonts w:ascii="Arial" w:hAnsi="Arial"/>
          <w:spacing w:val="-6"/>
        </w:rPr>
        <w:t xml:space="preserve"> </w:t>
      </w:r>
      <w:r w:rsidR="00B95EC1" w:rsidRPr="005F749A">
        <w:rPr>
          <w:rFonts w:ascii="Arial" w:hAnsi="Arial"/>
        </w:rPr>
        <w:t>a</w:t>
      </w:r>
      <w:r w:rsidR="00B95EC1" w:rsidRPr="005F749A">
        <w:rPr>
          <w:rFonts w:ascii="Arial" w:hAnsi="Arial"/>
          <w:spacing w:val="-5"/>
        </w:rPr>
        <w:t xml:space="preserve"> </w:t>
      </w:r>
      <w:r w:rsidR="00B95EC1" w:rsidRPr="005F749A">
        <w:rPr>
          <w:rFonts w:ascii="Arial" w:hAnsi="Arial"/>
        </w:rPr>
        <w:t>game</w:t>
      </w:r>
      <w:r w:rsidR="00B95EC1" w:rsidRPr="005F749A">
        <w:rPr>
          <w:rFonts w:ascii="Arial" w:hAnsi="Arial"/>
          <w:spacing w:val="-6"/>
        </w:rPr>
        <w:t xml:space="preserve"> </w:t>
      </w:r>
      <w:r w:rsidR="00B95EC1" w:rsidRPr="005F749A">
        <w:rPr>
          <w:rFonts w:ascii="Arial" w:hAnsi="Arial"/>
        </w:rPr>
        <w:t>cannot</w:t>
      </w:r>
      <w:r w:rsidR="00B95EC1" w:rsidRPr="005F749A">
        <w:rPr>
          <w:rFonts w:ascii="Arial" w:hAnsi="Arial"/>
          <w:spacing w:val="-7"/>
        </w:rPr>
        <w:t xml:space="preserve"> </w:t>
      </w:r>
      <w:r w:rsidR="00B95EC1" w:rsidRPr="005F749A">
        <w:rPr>
          <w:rFonts w:ascii="Arial" w:hAnsi="Arial"/>
        </w:rPr>
        <w:t>be</w:t>
      </w:r>
      <w:r w:rsidR="00B95EC1" w:rsidRPr="005F749A">
        <w:rPr>
          <w:rFonts w:ascii="Arial" w:hAnsi="Arial"/>
          <w:spacing w:val="-4"/>
        </w:rPr>
        <w:t xml:space="preserve"> </w:t>
      </w:r>
      <w:r w:rsidR="00B95EC1" w:rsidRPr="005F749A">
        <w:rPr>
          <w:rFonts w:ascii="Arial" w:hAnsi="Arial"/>
        </w:rPr>
        <w:t>reversed</w:t>
      </w:r>
      <w:r w:rsidR="00B95EC1" w:rsidRPr="005F749A">
        <w:rPr>
          <w:rFonts w:ascii="Arial" w:hAnsi="Arial"/>
          <w:spacing w:val="-6"/>
        </w:rPr>
        <w:t xml:space="preserve"> </w:t>
      </w:r>
      <w:r w:rsidR="00B95EC1" w:rsidRPr="005F749A">
        <w:rPr>
          <w:rFonts w:ascii="Arial" w:hAnsi="Arial"/>
        </w:rPr>
        <w:t>(examples</w:t>
      </w:r>
      <w:r w:rsidR="00B95EC1" w:rsidRPr="005F749A">
        <w:rPr>
          <w:rFonts w:ascii="Arial" w:hAnsi="Arial"/>
          <w:spacing w:val="-5"/>
        </w:rPr>
        <w:t xml:space="preserve"> </w:t>
      </w:r>
      <w:r w:rsidR="00B95EC1" w:rsidRPr="005F749A">
        <w:rPr>
          <w:rFonts w:ascii="Arial" w:hAnsi="Arial"/>
        </w:rPr>
        <w:t>are):</w:t>
      </w:r>
    </w:p>
    <w:p w14:paraId="2A792F8F" w14:textId="77777777" w:rsidR="00B95EC1" w:rsidRPr="005F749A" w:rsidRDefault="00B95EC1" w:rsidP="00B95EC1">
      <w:pPr>
        <w:pStyle w:val="TableParagraph"/>
        <w:spacing w:before="1"/>
        <w:rPr>
          <w:rFonts w:ascii="Arial" w:hAnsi="Arial"/>
        </w:rPr>
      </w:pPr>
    </w:p>
    <w:p w14:paraId="06224849" w14:textId="77777777" w:rsidR="00B95EC1" w:rsidRPr="005F749A" w:rsidRDefault="00B95EC1" w:rsidP="00D02F61">
      <w:pPr>
        <w:pStyle w:val="ListParagraph"/>
        <w:widowControl w:val="0"/>
        <w:numPr>
          <w:ilvl w:val="0"/>
          <w:numId w:val="11"/>
        </w:numPr>
        <w:spacing w:after="0" w:line="229" w:lineRule="exact"/>
        <w:ind w:left="1418"/>
        <w:contextualSpacing w:val="0"/>
        <w:rPr>
          <w:rFonts w:ascii="Arial" w:hAnsi="Arial"/>
        </w:rPr>
      </w:pPr>
      <w:r w:rsidRPr="005F749A">
        <w:rPr>
          <w:rFonts w:ascii="Arial" w:hAnsi="Arial"/>
          <w:spacing w:val="-1"/>
        </w:rPr>
        <w:t>An</w:t>
      </w:r>
      <w:r w:rsidRPr="005F749A">
        <w:rPr>
          <w:rFonts w:ascii="Arial" w:hAnsi="Arial"/>
          <w:spacing w:val="-9"/>
        </w:rPr>
        <w:t xml:space="preserve"> </w:t>
      </w:r>
      <w:r w:rsidRPr="005F749A">
        <w:rPr>
          <w:rFonts w:ascii="Arial" w:hAnsi="Arial"/>
        </w:rPr>
        <w:t>assessed</w:t>
      </w:r>
      <w:r w:rsidRPr="005F749A">
        <w:rPr>
          <w:rFonts w:ascii="Arial" w:hAnsi="Arial"/>
          <w:spacing w:val="-7"/>
        </w:rPr>
        <w:t xml:space="preserve"> </w:t>
      </w:r>
      <w:r w:rsidRPr="005F749A">
        <w:rPr>
          <w:rFonts w:ascii="Arial" w:hAnsi="Arial"/>
        </w:rPr>
        <w:t>violation</w:t>
      </w:r>
      <w:r w:rsidRPr="005F749A">
        <w:rPr>
          <w:rFonts w:ascii="Arial" w:hAnsi="Arial"/>
          <w:spacing w:val="-8"/>
        </w:rPr>
        <w:t xml:space="preserve"> </w:t>
      </w:r>
      <w:r w:rsidRPr="005F749A">
        <w:rPr>
          <w:rFonts w:ascii="Arial" w:hAnsi="Arial"/>
        </w:rPr>
        <w:t>cannot</w:t>
      </w:r>
      <w:r w:rsidRPr="005F749A">
        <w:rPr>
          <w:rFonts w:ascii="Arial" w:hAnsi="Arial"/>
          <w:spacing w:val="-9"/>
        </w:rPr>
        <w:t xml:space="preserve"> </w:t>
      </w:r>
      <w:r w:rsidRPr="005F749A">
        <w:rPr>
          <w:rFonts w:ascii="Arial" w:hAnsi="Arial"/>
        </w:rPr>
        <w:t>be</w:t>
      </w:r>
      <w:r w:rsidRPr="005F749A">
        <w:rPr>
          <w:rFonts w:ascii="Arial" w:hAnsi="Arial"/>
          <w:spacing w:val="-6"/>
        </w:rPr>
        <w:t xml:space="preserve"> </w:t>
      </w:r>
      <w:r w:rsidRPr="005F749A">
        <w:rPr>
          <w:rFonts w:ascii="Arial" w:hAnsi="Arial"/>
          <w:spacing w:val="-1"/>
        </w:rPr>
        <w:t>overturned;</w:t>
      </w:r>
    </w:p>
    <w:p w14:paraId="6C3BC8FF" w14:textId="77777777" w:rsidR="00B95EC1" w:rsidRPr="005F749A" w:rsidRDefault="00B95EC1" w:rsidP="00D02F61">
      <w:pPr>
        <w:pStyle w:val="ListParagraph"/>
        <w:widowControl w:val="0"/>
        <w:numPr>
          <w:ilvl w:val="0"/>
          <w:numId w:val="11"/>
        </w:numPr>
        <w:spacing w:after="0" w:line="229" w:lineRule="exact"/>
        <w:ind w:left="1418"/>
        <w:contextualSpacing w:val="0"/>
        <w:rPr>
          <w:rFonts w:ascii="Arial" w:hAnsi="Arial"/>
        </w:rPr>
      </w:pPr>
      <w:r w:rsidRPr="005F749A">
        <w:rPr>
          <w:rFonts w:ascii="Arial" w:hAnsi="Arial"/>
          <w:spacing w:val="-1"/>
        </w:rPr>
        <w:t>An</w:t>
      </w:r>
      <w:r w:rsidRPr="005F749A">
        <w:rPr>
          <w:rFonts w:ascii="Arial" w:hAnsi="Arial"/>
          <w:spacing w:val="-8"/>
        </w:rPr>
        <w:t xml:space="preserve"> </w:t>
      </w:r>
      <w:r w:rsidRPr="005F749A">
        <w:rPr>
          <w:rFonts w:ascii="Arial" w:hAnsi="Arial"/>
        </w:rPr>
        <w:t>assessed</w:t>
      </w:r>
      <w:r w:rsidRPr="005F749A">
        <w:rPr>
          <w:rFonts w:ascii="Arial" w:hAnsi="Arial"/>
          <w:spacing w:val="-8"/>
        </w:rPr>
        <w:t xml:space="preserve"> </w:t>
      </w:r>
      <w:r w:rsidRPr="005F749A">
        <w:rPr>
          <w:rFonts w:ascii="Arial" w:hAnsi="Arial"/>
        </w:rPr>
        <w:t>penalty</w:t>
      </w:r>
      <w:r w:rsidRPr="005F749A">
        <w:rPr>
          <w:rFonts w:ascii="Arial" w:hAnsi="Arial"/>
          <w:spacing w:val="-10"/>
        </w:rPr>
        <w:t xml:space="preserve"> </w:t>
      </w:r>
      <w:r w:rsidRPr="005F749A">
        <w:rPr>
          <w:rFonts w:ascii="Arial" w:hAnsi="Arial"/>
        </w:rPr>
        <w:t>cannot</w:t>
      </w:r>
      <w:r w:rsidRPr="005F749A">
        <w:rPr>
          <w:rFonts w:ascii="Arial" w:hAnsi="Arial"/>
          <w:spacing w:val="-8"/>
        </w:rPr>
        <w:t xml:space="preserve"> </w:t>
      </w:r>
      <w:r w:rsidRPr="005F749A">
        <w:rPr>
          <w:rFonts w:ascii="Arial" w:hAnsi="Arial"/>
          <w:spacing w:val="-1"/>
        </w:rPr>
        <w:t>be</w:t>
      </w:r>
      <w:r w:rsidRPr="005F749A">
        <w:rPr>
          <w:rFonts w:ascii="Arial" w:hAnsi="Arial"/>
          <w:spacing w:val="-4"/>
        </w:rPr>
        <w:t xml:space="preserve"> </w:t>
      </w:r>
      <w:r w:rsidRPr="005F749A">
        <w:rPr>
          <w:rFonts w:ascii="Arial" w:hAnsi="Arial"/>
        </w:rPr>
        <w:t>eliminated;</w:t>
      </w:r>
    </w:p>
    <w:p w14:paraId="4C9ACC7B" w14:textId="77777777" w:rsidR="00B95EC1" w:rsidRPr="005F749A" w:rsidRDefault="00B95EC1" w:rsidP="00D02F61">
      <w:pPr>
        <w:pStyle w:val="ListParagraph"/>
        <w:widowControl w:val="0"/>
        <w:numPr>
          <w:ilvl w:val="0"/>
          <w:numId w:val="11"/>
        </w:numPr>
        <w:spacing w:after="0" w:line="240" w:lineRule="auto"/>
        <w:ind w:left="1418"/>
        <w:contextualSpacing w:val="0"/>
        <w:rPr>
          <w:rFonts w:ascii="Arial" w:hAnsi="Arial"/>
        </w:rPr>
      </w:pPr>
      <w:r w:rsidRPr="005F749A">
        <w:rPr>
          <w:rFonts w:ascii="Arial" w:hAnsi="Arial"/>
        </w:rPr>
        <w:t>A</w:t>
      </w:r>
      <w:r w:rsidRPr="005F749A">
        <w:rPr>
          <w:rFonts w:ascii="Arial" w:hAnsi="Arial"/>
          <w:spacing w:val="-8"/>
        </w:rPr>
        <w:t xml:space="preserve"> </w:t>
      </w:r>
      <w:r w:rsidRPr="005F749A">
        <w:rPr>
          <w:rFonts w:ascii="Arial" w:hAnsi="Arial"/>
        </w:rPr>
        <w:t>disallowed</w:t>
      </w:r>
      <w:r w:rsidRPr="005F749A">
        <w:rPr>
          <w:rFonts w:ascii="Arial" w:hAnsi="Arial"/>
          <w:spacing w:val="-7"/>
        </w:rPr>
        <w:t xml:space="preserve"> </w:t>
      </w:r>
      <w:r w:rsidRPr="005F749A">
        <w:rPr>
          <w:rFonts w:ascii="Arial" w:hAnsi="Arial"/>
        </w:rPr>
        <w:t>goal</w:t>
      </w:r>
      <w:r w:rsidRPr="005F749A">
        <w:rPr>
          <w:rFonts w:ascii="Arial" w:hAnsi="Arial"/>
          <w:spacing w:val="-7"/>
        </w:rPr>
        <w:t xml:space="preserve"> </w:t>
      </w:r>
      <w:r w:rsidRPr="005F749A">
        <w:rPr>
          <w:rFonts w:ascii="Arial" w:hAnsi="Arial"/>
        </w:rPr>
        <w:t>cannot</w:t>
      </w:r>
      <w:r w:rsidRPr="005F749A">
        <w:rPr>
          <w:rFonts w:ascii="Arial" w:hAnsi="Arial"/>
          <w:spacing w:val="-7"/>
        </w:rPr>
        <w:t xml:space="preserve"> </w:t>
      </w:r>
      <w:r w:rsidRPr="005F749A">
        <w:rPr>
          <w:rFonts w:ascii="Arial" w:hAnsi="Arial"/>
        </w:rPr>
        <w:t>be</w:t>
      </w:r>
      <w:r w:rsidRPr="005F749A">
        <w:rPr>
          <w:rFonts w:ascii="Arial" w:hAnsi="Arial"/>
          <w:spacing w:val="-7"/>
        </w:rPr>
        <w:t xml:space="preserve"> </w:t>
      </w:r>
      <w:r w:rsidRPr="005F749A">
        <w:rPr>
          <w:rFonts w:ascii="Arial" w:hAnsi="Arial"/>
        </w:rPr>
        <w:t>allowed.</w:t>
      </w:r>
    </w:p>
    <w:p w14:paraId="69A36F9C" w14:textId="77777777" w:rsidR="00B95EC1" w:rsidRPr="005F749A" w:rsidRDefault="00B95EC1" w:rsidP="00BB5C40">
      <w:pPr>
        <w:pStyle w:val="TableParagraph"/>
        <w:spacing w:before="1"/>
        <w:rPr>
          <w:rFonts w:ascii="Arial" w:hAnsi="Arial"/>
        </w:rPr>
      </w:pPr>
    </w:p>
    <w:p w14:paraId="3DFDA736" w14:textId="77777777" w:rsidR="00B95EC1" w:rsidRPr="005F749A" w:rsidRDefault="00B95EC1" w:rsidP="009139CE">
      <w:pPr>
        <w:pStyle w:val="ListParagraph"/>
        <w:jc w:val="both"/>
        <w:rPr>
          <w:rFonts w:ascii="Arial" w:hAnsi="Arial"/>
        </w:rPr>
      </w:pPr>
      <w:r w:rsidRPr="005F749A">
        <w:rPr>
          <w:rFonts w:ascii="Arial" w:hAnsi="Arial"/>
        </w:rPr>
        <w:t>Decisions</w:t>
      </w:r>
      <w:r w:rsidRPr="005F749A">
        <w:rPr>
          <w:rFonts w:ascii="Arial" w:hAnsi="Arial"/>
          <w:spacing w:val="-6"/>
        </w:rPr>
        <w:t xml:space="preserve"> </w:t>
      </w:r>
      <w:r w:rsidRPr="005F749A">
        <w:rPr>
          <w:rFonts w:ascii="Arial" w:hAnsi="Arial"/>
        </w:rPr>
        <w:t>made</w:t>
      </w:r>
      <w:r w:rsidRPr="005F749A">
        <w:rPr>
          <w:rFonts w:ascii="Arial" w:hAnsi="Arial"/>
          <w:spacing w:val="-6"/>
        </w:rPr>
        <w:t xml:space="preserve"> </w:t>
      </w:r>
      <w:r w:rsidRPr="005F749A">
        <w:rPr>
          <w:rFonts w:ascii="Arial" w:hAnsi="Arial"/>
        </w:rPr>
        <w:t>by</w:t>
      </w:r>
      <w:r w:rsidRPr="005F749A">
        <w:rPr>
          <w:rFonts w:ascii="Arial" w:hAnsi="Arial"/>
          <w:spacing w:val="-9"/>
        </w:rPr>
        <w:t xml:space="preserve"> </w:t>
      </w:r>
      <w:r w:rsidRPr="005F749A">
        <w:rPr>
          <w:rFonts w:ascii="Arial" w:hAnsi="Arial"/>
        </w:rPr>
        <w:t>the</w:t>
      </w:r>
      <w:r w:rsidRPr="005F749A">
        <w:rPr>
          <w:rFonts w:ascii="Arial" w:hAnsi="Arial"/>
          <w:spacing w:val="-6"/>
        </w:rPr>
        <w:t xml:space="preserve"> </w:t>
      </w:r>
      <w:r w:rsidRPr="005F749A">
        <w:rPr>
          <w:rFonts w:ascii="Arial" w:hAnsi="Arial"/>
        </w:rPr>
        <w:t>executive,</w:t>
      </w:r>
      <w:r w:rsidRPr="005F749A">
        <w:rPr>
          <w:rFonts w:ascii="Arial" w:hAnsi="Arial"/>
          <w:spacing w:val="-6"/>
        </w:rPr>
        <w:t xml:space="preserve"> </w:t>
      </w:r>
      <w:r w:rsidRPr="005F749A">
        <w:rPr>
          <w:rFonts w:ascii="Arial" w:hAnsi="Arial"/>
        </w:rPr>
        <w:t>shall</w:t>
      </w:r>
      <w:r w:rsidRPr="005F749A">
        <w:rPr>
          <w:rFonts w:ascii="Arial" w:hAnsi="Arial"/>
          <w:spacing w:val="-6"/>
        </w:rPr>
        <w:t xml:space="preserve"> </w:t>
      </w:r>
      <w:r w:rsidRPr="005F749A">
        <w:rPr>
          <w:rFonts w:ascii="Arial" w:hAnsi="Arial"/>
          <w:spacing w:val="-1"/>
        </w:rPr>
        <w:t>not</w:t>
      </w:r>
      <w:r w:rsidRPr="005F749A">
        <w:rPr>
          <w:rFonts w:ascii="Arial" w:hAnsi="Arial"/>
          <w:spacing w:val="-4"/>
        </w:rPr>
        <w:t xml:space="preserve"> </w:t>
      </w:r>
      <w:r w:rsidRPr="005F749A">
        <w:rPr>
          <w:rFonts w:ascii="Arial" w:hAnsi="Arial"/>
        </w:rPr>
        <w:t>be</w:t>
      </w:r>
      <w:r w:rsidRPr="005F749A">
        <w:rPr>
          <w:rFonts w:ascii="Arial" w:hAnsi="Arial"/>
          <w:spacing w:val="-7"/>
        </w:rPr>
        <w:t xml:space="preserve"> </w:t>
      </w:r>
      <w:r w:rsidRPr="005F749A">
        <w:rPr>
          <w:rFonts w:ascii="Arial" w:hAnsi="Arial"/>
        </w:rPr>
        <w:t>subject</w:t>
      </w:r>
      <w:r w:rsidRPr="005F749A">
        <w:rPr>
          <w:rFonts w:ascii="Arial" w:hAnsi="Arial"/>
          <w:spacing w:val="-4"/>
        </w:rPr>
        <w:t xml:space="preserve"> </w:t>
      </w:r>
      <w:r w:rsidRPr="005F749A">
        <w:rPr>
          <w:rFonts w:ascii="Arial" w:hAnsi="Arial"/>
        </w:rPr>
        <w:t>to</w:t>
      </w:r>
      <w:r w:rsidRPr="005F749A">
        <w:rPr>
          <w:rFonts w:ascii="Arial" w:hAnsi="Arial"/>
          <w:spacing w:val="-7"/>
        </w:rPr>
        <w:t xml:space="preserve"> </w:t>
      </w:r>
      <w:r w:rsidRPr="005F749A">
        <w:rPr>
          <w:rFonts w:ascii="Arial" w:hAnsi="Arial"/>
        </w:rPr>
        <w:t>protest,</w:t>
      </w:r>
      <w:r w:rsidRPr="005F749A">
        <w:rPr>
          <w:rFonts w:ascii="Arial" w:hAnsi="Arial"/>
          <w:spacing w:val="-6"/>
        </w:rPr>
        <w:t xml:space="preserve"> </w:t>
      </w:r>
      <w:r w:rsidRPr="005F749A">
        <w:rPr>
          <w:rFonts w:ascii="Arial" w:hAnsi="Arial"/>
        </w:rPr>
        <w:t>grievance,</w:t>
      </w:r>
      <w:r w:rsidRPr="005F749A">
        <w:rPr>
          <w:rFonts w:ascii="Arial" w:hAnsi="Arial"/>
          <w:spacing w:val="-5"/>
        </w:rPr>
        <w:t xml:space="preserve"> </w:t>
      </w:r>
      <w:r w:rsidRPr="005F749A">
        <w:rPr>
          <w:rFonts w:ascii="Arial" w:hAnsi="Arial"/>
        </w:rPr>
        <w:t>or</w:t>
      </w:r>
      <w:r w:rsidRPr="005F749A">
        <w:rPr>
          <w:rFonts w:ascii="Arial" w:hAnsi="Arial"/>
          <w:spacing w:val="-6"/>
        </w:rPr>
        <w:t xml:space="preserve"> </w:t>
      </w:r>
      <w:r w:rsidRPr="005F749A">
        <w:rPr>
          <w:rFonts w:ascii="Arial" w:hAnsi="Arial"/>
        </w:rPr>
        <w:t>appeal</w:t>
      </w:r>
      <w:r w:rsidRPr="005F749A">
        <w:rPr>
          <w:rFonts w:ascii="Arial" w:hAnsi="Arial"/>
          <w:spacing w:val="-7"/>
        </w:rPr>
        <w:t xml:space="preserve"> </w:t>
      </w:r>
      <w:r w:rsidRPr="005F749A">
        <w:rPr>
          <w:rFonts w:ascii="Arial" w:hAnsi="Arial"/>
          <w:spacing w:val="1"/>
        </w:rPr>
        <w:t>process</w:t>
      </w:r>
      <w:r w:rsidRPr="005F749A">
        <w:rPr>
          <w:rFonts w:ascii="Arial" w:hAnsi="Arial"/>
          <w:b/>
          <w:i/>
          <w:spacing w:val="1"/>
        </w:rPr>
        <w:t>.</w:t>
      </w:r>
    </w:p>
    <w:p w14:paraId="47049FE7" w14:textId="77777777" w:rsidR="006B41EF" w:rsidRPr="005F749A" w:rsidRDefault="006B41EF" w:rsidP="00F95046">
      <w:pPr>
        <w:pStyle w:val="ListParagraph"/>
        <w:ind w:left="0"/>
        <w:jc w:val="both"/>
        <w:rPr>
          <w:rFonts w:ascii="Arial" w:hAnsi="Arial"/>
        </w:rPr>
      </w:pPr>
    </w:p>
    <w:p w14:paraId="1777403B" w14:textId="77777777" w:rsidR="002F47A2" w:rsidRPr="005F749A" w:rsidRDefault="002F47A2" w:rsidP="00F95046">
      <w:pPr>
        <w:pStyle w:val="ListParagraph"/>
        <w:ind w:left="0"/>
        <w:jc w:val="both"/>
        <w:rPr>
          <w:rFonts w:ascii="Arial" w:hAnsi="Arial"/>
          <w:b/>
        </w:rPr>
      </w:pPr>
      <w:r w:rsidRPr="005F749A">
        <w:rPr>
          <w:rFonts w:ascii="Arial" w:hAnsi="Arial"/>
          <w:b/>
        </w:rPr>
        <w:t>701</w:t>
      </w:r>
      <w:r w:rsidR="00577E1A" w:rsidRPr="005F749A">
        <w:rPr>
          <w:rFonts w:ascii="Arial" w:hAnsi="Arial"/>
          <w:b/>
        </w:rPr>
        <w:tab/>
      </w:r>
      <w:r w:rsidR="000B3D51" w:rsidRPr="005F749A">
        <w:rPr>
          <w:rFonts w:ascii="Arial" w:hAnsi="Arial"/>
          <w:b/>
          <w:u w:val="single"/>
        </w:rPr>
        <w:t>SUBMISSIONS</w:t>
      </w:r>
      <w:r w:rsidR="006B41EF" w:rsidRPr="005F749A">
        <w:rPr>
          <w:rFonts w:ascii="Arial" w:hAnsi="Arial"/>
          <w:b/>
        </w:rPr>
        <w:tab/>
      </w:r>
      <w:r w:rsidR="006B41EF" w:rsidRPr="005F749A">
        <w:rPr>
          <w:rFonts w:ascii="Arial" w:hAnsi="Arial"/>
          <w:b/>
        </w:rPr>
        <w:tab/>
      </w:r>
    </w:p>
    <w:p w14:paraId="54E7CCB5" w14:textId="77777777" w:rsidR="002F47A2" w:rsidRPr="005F749A" w:rsidRDefault="002F47A2" w:rsidP="00F95046">
      <w:pPr>
        <w:pStyle w:val="ListParagraph"/>
        <w:ind w:left="0"/>
        <w:jc w:val="both"/>
        <w:rPr>
          <w:rFonts w:ascii="Arial" w:hAnsi="Arial"/>
        </w:rPr>
      </w:pPr>
    </w:p>
    <w:p w14:paraId="5BA51B36" w14:textId="7DBB8164" w:rsidR="002F47A2" w:rsidRPr="005F749A" w:rsidRDefault="002F47A2" w:rsidP="009E615F">
      <w:pPr>
        <w:pStyle w:val="ListParagraph"/>
        <w:jc w:val="both"/>
        <w:rPr>
          <w:rFonts w:ascii="Arial" w:hAnsi="Arial"/>
        </w:rPr>
      </w:pPr>
      <w:r w:rsidRPr="005F749A">
        <w:rPr>
          <w:rFonts w:ascii="Arial" w:hAnsi="Arial"/>
        </w:rPr>
        <w:t>Protests, Grievances and Appeals shall be in writing on</w:t>
      </w:r>
      <w:r w:rsidR="00CB74E6" w:rsidRPr="005F749A">
        <w:rPr>
          <w:rFonts w:ascii="Arial" w:hAnsi="Arial"/>
        </w:rPr>
        <w:t xml:space="preserve"> the form included in Appendix B</w:t>
      </w:r>
      <w:r w:rsidRPr="005F749A">
        <w:rPr>
          <w:rFonts w:ascii="Arial" w:hAnsi="Arial"/>
        </w:rPr>
        <w:t>. The form must be signed by the Team Manager and forwarded to the NAWRA President</w:t>
      </w:r>
      <w:r w:rsidR="00F64D62" w:rsidRPr="005F749A">
        <w:rPr>
          <w:rFonts w:ascii="Arial" w:hAnsi="Arial"/>
        </w:rPr>
        <w:t xml:space="preserve"> within 48 </w:t>
      </w:r>
      <w:r w:rsidR="00CB74E6" w:rsidRPr="005F749A">
        <w:rPr>
          <w:rFonts w:ascii="Arial" w:hAnsi="Arial"/>
        </w:rPr>
        <w:t>hrs.</w:t>
      </w:r>
      <w:r w:rsidR="00F64D62" w:rsidRPr="005F749A">
        <w:rPr>
          <w:rFonts w:ascii="Arial" w:hAnsi="Arial"/>
        </w:rPr>
        <w:t xml:space="preserve"> of the incident, along with a copy of the Game sheet</w:t>
      </w:r>
      <w:r w:rsidR="00FC68E1" w:rsidRPr="005F749A">
        <w:rPr>
          <w:rFonts w:ascii="Arial" w:hAnsi="Arial"/>
        </w:rPr>
        <w:t>,</w:t>
      </w:r>
      <w:r w:rsidR="00F64D62" w:rsidRPr="005F749A">
        <w:rPr>
          <w:rFonts w:ascii="Arial" w:hAnsi="Arial"/>
        </w:rPr>
        <w:t xml:space="preserve"> the officials report</w:t>
      </w:r>
      <w:r w:rsidR="00BF0CB8" w:rsidRPr="005F749A">
        <w:rPr>
          <w:rFonts w:ascii="Arial" w:hAnsi="Arial"/>
        </w:rPr>
        <w:t xml:space="preserve"> and a cheque in the amount specified with</w:t>
      </w:r>
      <w:r w:rsidR="00C30F46" w:rsidRPr="005F749A">
        <w:rPr>
          <w:rFonts w:ascii="Arial" w:hAnsi="Arial"/>
        </w:rPr>
        <w:t>in</w:t>
      </w:r>
      <w:r w:rsidR="00BF0CB8" w:rsidRPr="005F749A">
        <w:rPr>
          <w:rFonts w:ascii="Arial" w:hAnsi="Arial"/>
        </w:rPr>
        <w:t xml:space="preserve"> the schedule of fees.  If the ruling is in favour of the protesting team</w:t>
      </w:r>
      <w:r w:rsidR="00B21DA5">
        <w:rPr>
          <w:rFonts w:ascii="Arial" w:hAnsi="Arial"/>
        </w:rPr>
        <w:t>,</w:t>
      </w:r>
      <w:r w:rsidR="00BF0CB8" w:rsidRPr="005F749A">
        <w:rPr>
          <w:rFonts w:ascii="Arial" w:hAnsi="Arial"/>
        </w:rPr>
        <w:t xml:space="preserve"> the fee will be refunded.</w:t>
      </w:r>
    </w:p>
    <w:p w14:paraId="6811D030" w14:textId="77777777" w:rsidR="00F64D62" w:rsidRPr="005F749A" w:rsidRDefault="00F64D62" w:rsidP="00F95046">
      <w:pPr>
        <w:pStyle w:val="ListParagraph"/>
        <w:ind w:left="0"/>
        <w:jc w:val="both"/>
        <w:rPr>
          <w:rFonts w:ascii="Arial" w:hAnsi="Arial"/>
        </w:rPr>
      </w:pPr>
    </w:p>
    <w:p w14:paraId="0E6CBF05" w14:textId="77777777" w:rsidR="00F64D62" w:rsidRPr="005F749A" w:rsidRDefault="00F64D62" w:rsidP="00F95046">
      <w:pPr>
        <w:pStyle w:val="ListParagraph"/>
        <w:ind w:left="0"/>
        <w:jc w:val="both"/>
        <w:rPr>
          <w:rFonts w:ascii="Arial" w:hAnsi="Arial"/>
          <w:b/>
          <w:u w:val="single"/>
        </w:rPr>
      </w:pPr>
      <w:r w:rsidRPr="005F749A">
        <w:rPr>
          <w:rFonts w:ascii="Arial" w:hAnsi="Arial"/>
          <w:b/>
        </w:rPr>
        <w:t>702</w:t>
      </w:r>
      <w:r w:rsidR="00577E1A" w:rsidRPr="005F749A">
        <w:rPr>
          <w:rFonts w:ascii="Arial" w:hAnsi="Arial"/>
          <w:b/>
        </w:rPr>
        <w:tab/>
      </w:r>
      <w:r w:rsidRPr="005F749A">
        <w:rPr>
          <w:rFonts w:ascii="Arial" w:hAnsi="Arial"/>
          <w:b/>
          <w:u w:val="single"/>
        </w:rPr>
        <w:t>RULINGS</w:t>
      </w:r>
    </w:p>
    <w:p w14:paraId="7CE8E6C6" w14:textId="77777777" w:rsidR="00F64D62" w:rsidRPr="005F749A" w:rsidRDefault="00F64D62" w:rsidP="00F95046">
      <w:pPr>
        <w:pStyle w:val="ListParagraph"/>
        <w:ind w:left="0"/>
        <w:jc w:val="both"/>
        <w:rPr>
          <w:rFonts w:ascii="Arial" w:hAnsi="Arial"/>
        </w:rPr>
      </w:pPr>
    </w:p>
    <w:p w14:paraId="0DEA3078" w14:textId="77777777" w:rsidR="006B41EF" w:rsidRPr="005F749A" w:rsidRDefault="006B41EF" w:rsidP="009E615F">
      <w:pPr>
        <w:pStyle w:val="ListParagraph"/>
        <w:ind w:left="0" w:firstLine="720"/>
        <w:jc w:val="both"/>
        <w:rPr>
          <w:rFonts w:ascii="Arial" w:hAnsi="Arial"/>
        </w:rPr>
      </w:pPr>
      <w:r w:rsidRPr="005F749A">
        <w:rPr>
          <w:rFonts w:ascii="Arial" w:hAnsi="Arial"/>
        </w:rPr>
        <w:t>Once the formal complaint has been received by N</w:t>
      </w:r>
      <w:r w:rsidR="00F64D62" w:rsidRPr="005F749A">
        <w:rPr>
          <w:rFonts w:ascii="Arial" w:hAnsi="Arial"/>
        </w:rPr>
        <w:t>AWRA Executive:</w:t>
      </w:r>
      <w:r w:rsidR="00F64D62" w:rsidRPr="005F749A">
        <w:rPr>
          <w:rFonts w:ascii="Arial" w:hAnsi="Arial"/>
        </w:rPr>
        <w:tab/>
        <w:t xml:space="preserve"> </w:t>
      </w:r>
    </w:p>
    <w:p w14:paraId="6C522CDB" w14:textId="77777777" w:rsidR="006B41EF" w:rsidRPr="005F749A" w:rsidRDefault="006B41EF" w:rsidP="00F95046">
      <w:pPr>
        <w:pStyle w:val="ListParagraph"/>
        <w:ind w:left="0"/>
        <w:jc w:val="both"/>
        <w:rPr>
          <w:rFonts w:ascii="Arial" w:hAnsi="Arial"/>
        </w:rPr>
      </w:pPr>
      <w:r w:rsidRPr="005F749A">
        <w:rPr>
          <w:rFonts w:ascii="Arial" w:hAnsi="Arial"/>
        </w:rPr>
        <w:tab/>
      </w:r>
      <w:r w:rsidRPr="005F749A">
        <w:rPr>
          <w:rFonts w:ascii="Arial" w:hAnsi="Arial"/>
        </w:rPr>
        <w:tab/>
        <w:t xml:space="preserve"> </w:t>
      </w:r>
      <w:r w:rsidRPr="005F749A">
        <w:rPr>
          <w:rFonts w:ascii="Arial" w:hAnsi="Arial"/>
        </w:rPr>
        <w:tab/>
      </w:r>
    </w:p>
    <w:p w14:paraId="278FAF6B" w14:textId="77777777" w:rsidR="00577E1A" w:rsidRPr="005F749A" w:rsidRDefault="00D47961" w:rsidP="00D02F61">
      <w:pPr>
        <w:pStyle w:val="ListParagraph"/>
        <w:numPr>
          <w:ilvl w:val="0"/>
          <w:numId w:val="38"/>
        </w:numPr>
        <w:jc w:val="both"/>
        <w:rPr>
          <w:rFonts w:ascii="Arial" w:hAnsi="Arial"/>
        </w:rPr>
      </w:pPr>
      <w:r w:rsidRPr="005F749A">
        <w:rPr>
          <w:rFonts w:ascii="Arial" w:hAnsi="Arial"/>
        </w:rPr>
        <w:t>A NAWRA Discipline Committ</w:t>
      </w:r>
      <w:r w:rsidR="000B3D51" w:rsidRPr="005F749A">
        <w:rPr>
          <w:rFonts w:ascii="Arial" w:hAnsi="Arial"/>
        </w:rPr>
        <w:t>ee will be formed, made up three (3)</w:t>
      </w:r>
      <w:r w:rsidRPr="005F749A">
        <w:rPr>
          <w:rFonts w:ascii="Arial" w:hAnsi="Arial"/>
        </w:rPr>
        <w:t xml:space="preserve"> NAWRA Executive and if required</w:t>
      </w:r>
      <w:r w:rsidR="001726EF" w:rsidRPr="005F749A">
        <w:rPr>
          <w:rFonts w:ascii="Arial" w:hAnsi="Arial"/>
        </w:rPr>
        <w:t>,</w:t>
      </w:r>
      <w:r w:rsidRPr="005F749A">
        <w:rPr>
          <w:rFonts w:ascii="Arial" w:hAnsi="Arial"/>
        </w:rPr>
        <w:t xml:space="preserve"> up to three (3) Team Managers from non-incident involved teams;</w:t>
      </w:r>
    </w:p>
    <w:p w14:paraId="4E49580A" w14:textId="15B59A18" w:rsidR="00577E1A" w:rsidRPr="005F749A" w:rsidRDefault="00577E1A" w:rsidP="00D02F61">
      <w:pPr>
        <w:pStyle w:val="ListParagraph"/>
        <w:numPr>
          <w:ilvl w:val="0"/>
          <w:numId w:val="38"/>
        </w:numPr>
        <w:jc w:val="both"/>
        <w:rPr>
          <w:rFonts w:ascii="Arial" w:hAnsi="Arial"/>
        </w:rPr>
      </w:pPr>
      <w:r w:rsidRPr="005F749A">
        <w:rPr>
          <w:rFonts w:ascii="Arial" w:hAnsi="Arial"/>
        </w:rPr>
        <w:t>T</w:t>
      </w:r>
      <w:r w:rsidR="00D47961" w:rsidRPr="005F749A">
        <w:rPr>
          <w:rFonts w:ascii="Arial" w:hAnsi="Arial"/>
        </w:rPr>
        <w:t>he NAWRA Discipline Committee</w:t>
      </w:r>
      <w:r w:rsidR="006B41EF" w:rsidRPr="005F749A">
        <w:rPr>
          <w:rFonts w:ascii="Arial" w:hAnsi="Arial"/>
        </w:rPr>
        <w:t xml:space="preserve"> will </w:t>
      </w:r>
      <w:r w:rsidR="00F64D62" w:rsidRPr="005F749A">
        <w:rPr>
          <w:rFonts w:ascii="Arial" w:hAnsi="Arial"/>
        </w:rPr>
        <w:t xml:space="preserve">review </w:t>
      </w:r>
      <w:r w:rsidR="006B41EF" w:rsidRPr="005F749A">
        <w:rPr>
          <w:rFonts w:ascii="Arial" w:hAnsi="Arial"/>
        </w:rPr>
        <w:t>the reports and respond within ten (10</w:t>
      </w:r>
      <w:r w:rsidR="00D47961" w:rsidRPr="005F749A">
        <w:rPr>
          <w:rFonts w:ascii="Arial" w:hAnsi="Arial"/>
        </w:rPr>
        <w:t>)</w:t>
      </w:r>
      <w:r w:rsidR="001548F2">
        <w:rPr>
          <w:rFonts w:ascii="Arial" w:hAnsi="Arial"/>
        </w:rPr>
        <w:t xml:space="preserve"> </w:t>
      </w:r>
      <w:r w:rsidR="006B41EF" w:rsidRPr="005F749A">
        <w:rPr>
          <w:rFonts w:ascii="Arial" w:hAnsi="Arial"/>
        </w:rPr>
        <w:t>business days;</w:t>
      </w:r>
    </w:p>
    <w:p w14:paraId="6EC34C00" w14:textId="326065F4" w:rsidR="00577E1A" w:rsidRPr="005F749A" w:rsidRDefault="00577E1A" w:rsidP="00D02F61">
      <w:pPr>
        <w:pStyle w:val="ListParagraph"/>
        <w:numPr>
          <w:ilvl w:val="0"/>
          <w:numId w:val="38"/>
        </w:numPr>
        <w:jc w:val="both"/>
        <w:rPr>
          <w:rFonts w:ascii="Arial" w:hAnsi="Arial"/>
        </w:rPr>
      </w:pPr>
      <w:r w:rsidRPr="005F749A">
        <w:rPr>
          <w:rFonts w:ascii="Arial" w:hAnsi="Arial"/>
        </w:rPr>
        <w:t>A</w:t>
      </w:r>
      <w:r w:rsidR="006B41EF" w:rsidRPr="005F749A">
        <w:rPr>
          <w:rFonts w:ascii="Arial" w:hAnsi="Arial"/>
        </w:rPr>
        <w:t xml:space="preserve"> decision</w:t>
      </w:r>
      <w:r w:rsidR="00F64D62" w:rsidRPr="005F749A">
        <w:rPr>
          <w:rFonts w:ascii="Arial" w:hAnsi="Arial"/>
        </w:rPr>
        <w:t xml:space="preserve"> will be rendered</w:t>
      </w:r>
      <w:r w:rsidR="006B41EF" w:rsidRPr="005F749A">
        <w:rPr>
          <w:rFonts w:ascii="Arial" w:hAnsi="Arial"/>
        </w:rPr>
        <w:t xml:space="preserve"> after all repor</w:t>
      </w:r>
      <w:r w:rsidR="000B3D51" w:rsidRPr="005F749A">
        <w:rPr>
          <w:rFonts w:ascii="Arial" w:hAnsi="Arial"/>
        </w:rPr>
        <w:t>ts have been reviewed and all parties spoken</w:t>
      </w:r>
      <w:r w:rsidR="000B3D51" w:rsidRPr="005F749A">
        <w:rPr>
          <w:rFonts w:ascii="Arial" w:hAnsi="Arial"/>
        </w:rPr>
        <w:tab/>
      </w:r>
      <w:r w:rsidR="005A1EDC">
        <w:rPr>
          <w:rFonts w:ascii="Arial" w:hAnsi="Arial"/>
        </w:rPr>
        <w:t xml:space="preserve"> </w:t>
      </w:r>
      <w:r w:rsidR="000B3D51" w:rsidRPr="005F749A">
        <w:rPr>
          <w:rFonts w:ascii="Arial" w:hAnsi="Arial"/>
        </w:rPr>
        <w:t>with;</w:t>
      </w:r>
    </w:p>
    <w:p w14:paraId="55478A12" w14:textId="0D986A1B" w:rsidR="006B41EF" w:rsidRPr="005F749A" w:rsidRDefault="006B41EF" w:rsidP="00D02F61">
      <w:pPr>
        <w:pStyle w:val="ListParagraph"/>
        <w:numPr>
          <w:ilvl w:val="0"/>
          <w:numId w:val="38"/>
        </w:numPr>
        <w:jc w:val="both"/>
        <w:rPr>
          <w:rFonts w:ascii="Arial" w:hAnsi="Arial"/>
        </w:rPr>
      </w:pPr>
      <w:r w:rsidRPr="005F749A">
        <w:rPr>
          <w:rFonts w:ascii="Arial" w:hAnsi="Arial"/>
        </w:rPr>
        <w:t>The accused Team or Player may be issued any of the following depending on th</w:t>
      </w:r>
      <w:r w:rsidR="005A1EDC">
        <w:rPr>
          <w:rFonts w:ascii="Arial" w:hAnsi="Arial"/>
        </w:rPr>
        <w:t xml:space="preserve">e </w:t>
      </w:r>
      <w:r w:rsidRPr="005F749A">
        <w:rPr>
          <w:rFonts w:ascii="Arial" w:hAnsi="Arial"/>
        </w:rPr>
        <w:t>severity of the action:</w:t>
      </w:r>
    </w:p>
    <w:p w14:paraId="3488A7EF" w14:textId="77777777" w:rsidR="00577E1A" w:rsidRPr="005F749A" w:rsidRDefault="00FC68E1" w:rsidP="00D02F61">
      <w:pPr>
        <w:pStyle w:val="ListParagraph"/>
        <w:numPr>
          <w:ilvl w:val="0"/>
          <w:numId w:val="39"/>
        </w:numPr>
        <w:jc w:val="both"/>
        <w:rPr>
          <w:rFonts w:ascii="Arial" w:hAnsi="Arial"/>
        </w:rPr>
      </w:pPr>
      <w:r w:rsidRPr="005F749A">
        <w:rPr>
          <w:rFonts w:ascii="Arial" w:hAnsi="Arial"/>
        </w:rPr>
        <w:t>A</w:t>
      </w:r>
      <w:r w:rsidR="006B41EF" w:rsidRPr="005F749A">
        <w:rPr>
          <w:rFonts w:ascii="Arial" w:hAnsi="Arial"/>
        </w:rPr>
        <w:t xml:space="preserve"> warning;</w:t>
      </w:r>
    </w:p>
    <w:p w14:paraId="799F5C07" w14:textId="77777777" w:rsidR="00577E1A" w:rsidRPr="005F749A" w:rsidRDefault="006B41EF" w:rsidP="00D02F61">
      <w:pPr>
        <w:pStyle w:val="ListParagraph"/>
        <w:numPr>
          <w:ilvl w:val="0"/>
          <w:numId w:val="39"/>
        </w:numPr>
        <w:jc w:val="both"/>
        <w:rPr>
          <w:rFonts w:ascii="Arial" w:hAnsi="Arial"/>
        </w:rPr>
      </w:pPr>
      <w:r w:rsidRPr="005F749A">
        <w:rPr>
          <w:rFonts w:ascii="Arial" w:hAnsi="Arial"/>
        </w:rPr>
        <w:t>A monetary fine</w:t>
      </w:r>
    </w:p>
    <w:p w14:paraId="719A816F" w14:textId="77777777" w:rsidR="00577E1A" w:rsidRPr="005F749A" w:rsidRDefault="006B41EF" w:rsidP="00D02F61">
      <w:pPr>
        <w:pStyle w:val="ListParagraph"/>
        <w:numPr>
          <w:ilvl w:val="0"/>
          <w:numId w:val="39"/>
        </w:numPr>
        <w:jc w:val="both"/>
        <w:rPr>
          <w:rFonts w:ascii="Arial" w:hAnsi="Arial"/>
        </w:rPr>
      </w:pPr>
      <w:r w:rsidRPr="005F749A">
        <w:rPr>
          <w:rFonts w:ascii="Arial" w:hAnsi="Arial"/>
        </w:rPr>
        <w:lastRenderedPageBreak/>
        <w:t>Suspension from league games;</w:t>
      </w:r>
    </w:p>
    <w:p w14:paraId="4F647A22" w14:textId="77777777" w:rsidR="006B41EF" w:rsidRPr="005F749A" w:rsidRDefault="006B41EF" w:rsidP="00D02F61">
      <w:pPr>
        <w:pStyle w:val="ListParagraph"/>
        <w:numPr>
          <w:ilvl w:val="0"/>
          <w:numId w:val="39"/>
        </w:numPr>
        <w:jc w:val="both"/>
        <w:rPr>
          <w:rFonts w:ascii="Arial" w:hAnsi="Arial"/>
        </w:rPr>
      </w:pPr>
      <w:r w:rsidRPr="005F749A">
        <w:rPr>
          <w:rFonts w:ascii="Arial" w:hAnsi="Arial"/>
        </w:rPr>
        <w:t>Suspension from the League</w:t>
      </w:r>
    </w:p>
    <w:p w14:paraId="5CAE391A" w14:textId="77777777" w:rsidR="000B3D51" w:rsidRPr="005F749A" w:rsidRDefault="000B3D51" w:rsidP="00F95046">
      <w:pPr>
        <w:pStyle w:val="ListParagraph"/>
        <w:ind w:left="0"/>
        <w:jc w:val="both"/>
        <w:rPr>
          <w:rFonts w:ascii="Arial" w:hAnsi="Arial"/>
        </w:rPr>
      </w:pPr>
    </w:p>
    <w:p w14:paraId="22D1709D" w14:textId="03A10483" w:rsidR="00577E1A" w:rsidRDefault="006B41EF" w:rsidP="00D02F61">
      <w:pPr>
        <w:pStyle w:val="ListParagraph"/>
        <w:numPr>
          <w:ilvl w:val="0"/>
          <w:numId w:val="38"/>
        </w:numPr>
        <w:jc w:val="both"/>
        <w:rPr>
          <w:rFonts w:ascii="Arial" w:hAnsi="Arial"/>
        </w:rPr>
      </w:pPr>
      <w:r w:rsidRPr="005F749A">
        <w:rPr>
          <w:rFonts w:ascii="Arial" w:hAnsi="Arial"/>
        </w:rPr>
        <w:t xml:space="preserve">The accused Team has ten (10) business days to file an Appeal. At this time a Protest, Grievances and Appeals Committee will be formed consisting of at least three (3) Executive </w:t>
      </w:r>
      <w:r w:rsidR="000B3D51" w:rsidRPr="005F749A">
        <w:rPr>
          <w:rFonts w:ascii="Arial" w:hAnsi="Arial"/>
        </w:rPr>
        <w:t>Members,</w:t>
      </w:r>
      <w:r w:rsidRPr="005F749A">
        <w:rPr>
          <w:rFonts w:ascii="Arial" w:hAnsi="Arial"/>
        </w:rPr>
        <w:t xml:space="preserve"> </w:t>
      </w:r>
      <w:r w:rsidR="0079638C">
        <w:rPr>
          <w:rFonts w:ascii="Arial" w:hAnsi="Arial"/>
        </w:rPr>
        <w:t xml:space="preserve">BGL RIC or designate </w:t>
      </w:r>
      <w:r w:rsidR="001726EF" w:rsidRPr="005F749A">
        <w:rPr>
          <w:rFonts w:ascii="Arial" w:hAnsi="Arial"/>
        </w:rPr>
        <w:t>(provided they were not an On-Ice Official during the game in question)</w:t>
      </w:r>
      <w:r w:rsidRPr="005F749A">
        <w:rPr>
          <w:rFonts w:ascii="Arial" w:hAnsi="Arial"/>
        </w:rPr>
        <w:t xml:space="preserve">, and </w:t>
      </w:r>
      <w:r w:rsidR="000B3D51" w:rsidRPr="005F749A">
        <w:rPr>
          <w:rFonts w:ascii="Arial" w:hAnsi="Arial"/>
        </w:rPr>
        <w:t>2-3 non- incident related Members</w:t>
      </w:r>
      <w:r w:rsidRPr="005F749A">
        <w:rPr>
          <w:rFonts w:ascii="Arial" w:hAnsi="Arial"/>
        </w:rPr>
        <w:t xml:space="preserve"> drawn at random.</w:t>
      </w:r>
      <w:r w:rsidR="00F64D62" w:rsidRPr="005F749A">
        <w:rPr>
          <w:rFonts w:ascii="Arial" w:hAnsi="Arial"/>
        </w:rPr>
        <w:t xml:space="preserve"> Ringette Alberta will be consulted if </w:t>
      </w:r>
      <w:r w:rsidR="000B3D51" w:rsidRPr="005F749A">
        <w:rPr>
          <w:rFonts w:ascii="Arial" w:hAnsi="Arial"/>
        </w:rPr>
        <w:t>necessary.  If no</w:t>
      </w:r>
      <w:r w:rsidR="00C43303" w:rsidRPr="005F749A">
        <w:rPr>
          <w:rFonts w:ascii="Arial" w:hAnsi="Arial"/>
        </w:rPr>
        <w:t xml:space="preserve"> </w:t>
      </w:r>
      <w:r w:rsidR="000B3D51" w:rsidRPr="005F749A">
        <w:rPr>
          <w:rFonts w:ascii="Arial" w:hAnsi="Arial"/>
        </w:rPr>
        <w:t>further evidence</w:t>
      </w:r>
      <w:r w:rsidRPr="005F749A">
        <w:rPr>
          <w:rFonts w:ascii="Arial" w:hAnsi="Arial"/>
        </w:rPr>
        <w:t xml:space="preserve"> is provi</w:t>
      </w:r>
      <w:r w:rsidR="00F64D62" w:rsidRPr="005F749A">
        <w:rPr>
          <w:rFonts w:ascii="Arial" w:hAnsi="Arial"/>
        </w:rPr>
        <w:t>ded to the Committee in writing</w:t>
      </w:r>
      <w:r w:rsidRPr="005F749A">
        <w:rPr>
          <w:rFonts w:ascii="Arial" w:hAnsi="Arial"/>
        </w:rPr>
        <w:t xml:space="preserve"> within the 10 business days a</w:t>
      </w:r>
      <w:r w:rsidR="000B3D51" w:rsidRPr="005F749A">
        <w:rPr>
          <w:rFonts w:ascii="Arial" w:hAnsi="Arial"/>
        </w:rPr>
        <w:t xml:space="preserve">fter </w:t>
      </w:r>
      <w:r w:rsidRPr="005F749A">
        <w:rPr>
          <w:rFonts w:ascii="Arial" w:hAnsi="Arial"/>
        </w:rPr>
        <w:t>notice of the decision, th</w:t>
      </w:r>
      <w:r w:rsidR="00B25349" w:rsidRPr="005F749A">
        <w:rPr>
          <w:rFonts w:ascii="Arial" w:hAnsi="Arial"/>
        </w:rPr>
        <w:t>e NAWRA Discipline Committee</w:t>
      </w:r>
      <w:r w:rsidR="00F64D62" w:rsidRPr="005F749A">
        <w:rPr>
          <w:rFonts w:ascii="Arial" w:hAnsi="Arial"/>
        </w:rPr>
        <w:t xml:space="preserve"> decision will</w:t>
      </w:r>
      <w:r w:rsidR="000B3D51" w:rsidRPr="005F749A">
        <w:rPr>
          <w:rFonts w:ascii="Arial" w:hAnsi="Arial"/>
        </w:rPr>
        <w:t xml:space="preserve"> stand and the </w:t>
      </w:r>
      <w:r w:rsidRPr="005F749A">
        <w:rPr>
          <w:rFonts w:ascii="Arial" w:hAnsi="Arial"/>
        </w:rPr>
        <w:t>Appeal is over-ruled.</w:t>
      </w:r>
    </w:p>
    <w:p w14:paraId="1AC91F84" w14:textId="2AF81E6F" w:rsidR="003777BB" w:rsidRPr="00AB09B7" w:rsidRDefault="003777BB" w:rsidP="00D02F61">
      <w:pPr>
        <w:pStyle w:val="ListParagraph"/>
        <w:numPr>
          <w:ilvl w:val="0"/>
          <w:numId w:val="38"/>
        </w:numPr>
        <w:jc w:val="both"/>
        <w:rPr>
          <w:rFonts w:ascii="Arial" w:hAnsi="Arial"/>
          <w:color w:val="000000" w:themeColor="text1"/>
        </w:rPr>
      </w:pPr>
      <w:r w:rsidRPr="00AB09B7">
        <w:rPr>
          <w:rFonts w:ascii="Arial" w:hAnsi="Arial"/>
          <w:color w:val="000000" w:themeColor="text1"/>
        </w:rPr>
        <w:t>NAWRA will enforce the penalty/decision issued to the accused Team/Player by the NAWRA Discipline Committee;</w:t>
      </w:r>
    </w:p>
    <w:p w14:paraId="57DA0C87" w14:textId="77777777" w:rsidR="00577E1A" w:rsidRPr="005F749A" w:rsidRDefault="00B25349" w:rsidP="00D02F61">
      <w:pPr>
        <w:pStyle w:val="ListParagraph"/>
        <w:numPr>
          <w:ilvl w:val="0"/>
          <w:numId w:val="38"/>
        </w:numPr>
        <w:jc w:val="both"/>
        <w:rPr>
          <w:rFonts w:ascii="Arial" w:hAnsi="Arial"/>
        </w:rPr>
      </w:pPr>
      <w:r w:rsidRPr="005F749A">
        <w:rPr>
          <w:rFonts w:ascii="Arial" w:hAnsi="Arial"/>
        </w:rPr>
        <w:t xml:space="preserve">The accused Team/Player </w:t>
      </w:r>
      <w:r w:rsidR="006B41EF" w:rsidRPr="005F749A">
        <w:rPr>
          <w:rFonts w:ascii="Arial" w:hAnsi="Arial"/>
        </w:rPr>
        <w:t>has thirty (30) calendar days after the final ruling to pay any issued</w:t>
      </w:r>
      <w:r w:rsidRPr="005F749A">
        <w:rPr>
          <w:rFonts w:ascii="Arial" w:hAnsi="Arial"/>
        </w:rPr>
        <w:t xml:space="preserve"> </w:t>
      </w:r>
      <w:r w:rsidR="006B41EF" w:rsidRPr="005F749A">
        <w:rPr>
          <w:rFonts w:ascii="Arial" w:hAnsi="Arial"/>
        </w:rPr>
        <w:t>fine;</w:t>
      </w:r>
    </w:p>
    <w:p w14:paraId="631F7A8C" w14:textId="77777777" w:rsidR="00577E1A" w:rsidRPr="005F749A" w:rsidRDefault="006B41EF" w:rsidP="00D02F61">
      <w:pPr>
        <w:pStyle w:val="ListParagraph"/>
        <w:numPr>
          <w:ilvl w:val="0"/>
          <w:numId w:val="38"/>
        </w:numPr>
        <w:jc w:val="both"/>
        <w:rPr>
          <w:rFonts w:ascii="Arial" w:hAnsi="Arial"/>
        </w:rPr>
      </w:pPr>
      <w:r w:rsidRPr="005F749A">
        <w:rPr>
          <w:rFonts w:ascii="Arial" w:hAnsi="Arial"/>
        </w:rPr>
        <w:t>Any monetary fines collected by NAWRA will be donated to one (1) of three (3) charities selected by the Members;</w:t>
      </w:r>
    </w:p>
    <w:p w14:paraId="49AD2F17" w14:textId="2B2B40C3" w:rsidR="006B41EF" w:rsidRPr="005F749A" w:rsidRDefault="006B41EF" w:rsidP="00D02F61">
      <w:pPr>
        <w:pStyle w:val="ListParagraph"/>
        <w:numPr>
          <w:ilvl w:val="0"/>
          <w:numId w:val="38"/>
        </w:numPr>
        <w:jc w:val="both"/>
        <w:rPr>
          <w:rFonts w:ascii="Arial" w:hAnsi="Arial"/>
        </w:rPr>
      </w:pPr>
      <w:r w:rsidRPr="005F749A">
        <w:rPr>
          <w:rFonts w:ascii="Arial" w:hAnsi="Arial"/>
        </w:rPr>
        <w:t xml:space="preserve">Failure to pay the fine will result in the due amount being taken out of the </w:t>
      </w:r>
      <w:r w:rsidRPr="005F749A">
        <w:rPr>
          <w:rFonts w:ascii="Arial" w:hAnsi="Arial"/>
        </w:rPr>
        <w:tab/>
      </w:r>
      <w:r w:rsidRPr="005F749A">
        <w:rPr>
          <w:rFonts w:ascii="Arial" w:hAnsi="Arial"/>
        </w:rPr>
        <w:tab/>
        <w:t xml:space="preserve">    Performance Bond</w:t>
      </w:r>
      <w:r w:rsidR="005A1EDC">
        <w:rPr>
          <w:rFonts w:ascii="Arial" w:hAnsi="Arial"/>
        </w:rPr>
        <w:t>.</w:t>
      </w:r>
    </w:p>
    <w:p w14:paraId="13F46438" w14:textId="77777777" w:rsidR="008277AC" w:rsidRPr="005F749A" w:rsidRDefault="008277AC" w:rsidP="006B41EF">
      <w:pPr>
        <w:pStyle w:val="ListParagraph"/>
        <w:ind w:left="0"/>
        <w:rPr>
          <w:rFonts w:ascii="Arial" w:hAnsi="Arial"/>
        </w:rPr>
      </w:pPr>
    </w:p>
    <w:p w14:paraId="21B56A2C" w14:textId="77777777" w:rsidR="00047108" w:rsidRPr="005F749A" w:rsidRDefault="00047108" w:rsidP="00047108">
      <w:pPr>
        <w:pStyle w:val="ListParagraph"/>
        <w:ind w:left="0"/>
        <w:jc w:val="both"/>
        <w:rPr>
          <w:rFonts w:ascii="Arial" w:hAnsi="Arial"/>
          <w:b/>
          <w:u w:val="single"/>
        </w:rPr>
      </w:pPr>
      <w:r w:rsidRPr="005F749A">
        <w:rPr>
          <w:rFonts w:ascii="Arial" w:hAnsi="Arial"/>
          <w:b/>
        </w:rPr>
        <w:t>703</w:t>
      </w:r>
      <w:r w:rsidRPr="005F749A">
        <w:rPr>
          <w:rFonts w:ascii="Arial" w:hAnsi="Arial"/>
          <w:b/>
        </w:rPr>
        <w:tab/>
      </w:r>
      <w:r w:rsidRPr="005F749A">
        <w:rPr>
          <w:rFonts w:ascii="Arial" w:hAnsi="Arial"/>
          <w:b/>
          <w:u w:val="single"/>
        </w:rPr>
        <w:t>ROSTER CHECK</w:t>
      </w:r>
    </w:p>
    <w:p w14:paraId="47B6EBCE" w14:textId="77777777" w:rsidR="002E5EC6" w:rsidRPr="005F749A" w:rsidRDefault="002E5EC6" w:rsidP="002E5EC6">
      <w:pPr>
        <w:pStyle w:val="ListParagraph"/>
        <w:spacing w:after="0"/>
        <w:ind w:left="0"/>
        <w:jc w:val="both"/>
        <w:rPr>
          <w:rFonts w:ascii="Arial" w:hAnsi="Arial"/>
          <w:b/>
          <w:sz w:val="28"/>
          <w:u w:val="single"/>
        </w:rPr>
      </w:pPr>
      <w:r w:rsidRPr="005F749A">
        <w:rPr>
          <w:rFonts w:ascii="Arial" w:hAnsi="Arial"/>
          <w:sz w:val="28"/>
        </w:rPr>
        <w:t>∆</w:t>
      </w:r>
    </w:p>
    <w:p w14:paraId="4F812529" w14:textId="77777777" w:rsidR="00047108" w:rsidRPr="005F749A" w:rsidRDefault="00047108" w:rsidP="00047108">
      <w:pPr>
        <w:pStyle w:val="ListParagraph"/>
        <w:jc w:val="both"/>
        <w:rPr>
          <w:rFonts w:ascii="Arial" w:hAnsi="Arial"/>
        </w:rPr>
      </w:pPr>
      <w:r w:rsidRPr="005F749A">
        <w:rPr>
          <w:rFonts w:ascii="Arial" w:hAnsi="Arial"/>
        </w:rPr>
        <w:t>Roster checks will be performed by NAWRA Executive provided a grievance form is filled out and an accompanying grievance fee is paid in accordance with Appendix B.  The fee will be refunded if the player is found to be illegally playing.</w:t>
      </w:r>
    </w:p>
    <w:p w14:paraId="287B823E" w14:textId="77777777" w:rsidR="008277AC" w:rsidRPr="005F749A" w:rsidRDefault="008277AC" w:rsidP="006B41EF">
      <w:pPr>
        <w:pStyle w:val="ListParagraph"/>
        <w:ind w:left="0"/>
        <w:rPr>
          <w:rFonts w:ascii="Arial" w:hAnsi="Arial"/>
        </w:rPr>
      </w:pPr>
    </w:p>
    <w:p w14:paraId="25405107" w14:textId="77777777" w:rsidR="00577E1A" w:rsidRPr="005F749A" w:rsidRDefault="00577E1A" w:rsidP="006B41EF">
      <w:pPr>
        <w:pStyle w:val="ListParagraph"/>
        <w:ind w:left="0"/>
        <w:rPr>
          <w:rFonts w:ascii="Arial" w:hAnsi="Arial"/>
        </w:rPr>
      </w:pPr>
    </w:p>
    <w:p w14:paraId="2F713E7A" w14:textId="77777777" w:rsidR="00577E1A" w:rsidRPr="005F749A" w:rsidRDefault="00577E1A" w:rsidP="006B41EF">
      <w:pPr>
        <w:pStyle w:val="ListParagraph"/>
        <w:ind w:left="0"/>
        <w:rPr>
          <w:rFonts w:ascii="Arial" w:hAnsi="Arial"/>
        </w:rPr>
      </w:pPr>
    </w:p>
    <w:p w14:paraId="2676AC5B" w14:textId="77777777" w:rsidR="00577E1A" w:rsidRPr="005F749A" w:rsidRDefault="00577E1A" w:rsidP="006B41EF">
      <w:pPr>
        <w:pStyle w:val="ListParagraph"/>
        <w:ind w:left="0"/>
        <w:rPr>
          <w:rFonts w:ascii="Arial" w:hAnsi="Arial"/>
        </w:rPr>
      </w:pPr>
    </w:p>
    <w:p w14:paraId="31BEF753" w14:textId="77777777" w:rsidR="00577E1A" w:rsidRPr="005F749A" w:rsidRDefault="00577E1A" w:rsidP="006B41EF">
      <w:pPr>
        <w:pStyle w:val="ListParagraph"/>
        <w:ind w:left="0"/>
        <w:rPr>
          <w:rFonts w:ascii="Arial" w:hAnsi="Arial"/>
        </w:rPr>
      </w:pPr>
    </w:p>
    <w:p w14:paraId="062303F2" w14:textId="77777777" w:rsidR="00577E1A" w:rsidRPr="005F749A" w:rsidRDefault="00577E1A" w:rsidP="006B41EF">
      <w:pPr>
        <w:pStyle w:val="ListParagraph"/>
        <w:ind w:left="0"/>
        <w:rPr>
          <w:rFonts w:ascii="Arial" w:hAnsi="Arial"/>
        </w:rPr>
      </w:pPr>
    </w:p>
    <w:p w14:paraId="085B17C2" w14:textId="77777777" w:rsidR="00577E1A" w:rsidRPr="005F749A" w:rsidRDefault="00577E1A" w:rsidP="006B41EF">
      <w:pPr>
        <w:pStyle w:val="ListParagraph"/>
        <w:ind w:left="0"/>
        <w:rPr>
          <w:rFonts w:ascii="Arial" w:hAnsi="Arial"/>
        </w:rPr>
      </w:pPr>
    </w:p>
    <w:p w14:paraId="29AB33D6" w14:textId="77777777" w:rsidR="00577E1A" w:rsidRPr="005F749A" w:rsidRDefault="00577E1A" w:rsidP="006B41EF">
      <w:pPr>
        <w:pStyle w:val="ListParagraph"/>
        <w:ind w:left="0"/>
        <w:rPr>
          <w:rFonts w:ascii="Arial" w:hAnsi="Arial"/>
        </w:rPr>
      </w:pPr>
    </w:p>
    <w:p w14:paraId="27F061B9" w14:textId="1E74570A" w:rsidR="00DF577A" w:rsidRPr="005F749A" w:rsidRDefault="00DF577A" w:rsidP="00DF577A">
      <w:pPr>
        <w:pStyle w:val="ListParagraph"/>
        <w:ind w:left="0"/>
        <w:jc w:val="center"/>
        <w:rPr>
          <w:rFonts w:ascii="Arial" w:hAnsi="Arial"/>
          <w:b/>
          <w:sz w:val="36"/>
          <w:u w:val="single"/>
        </w:rPr>
      </w:pPr>
      <w:r w:rsidRPr="005F749A">
        <w:rPr>
          <w:rFonts w:ascii="Arial" w:hAnsi="Arial"/>
        </w:rPr>
        <w:br w:type="page"/>
      </w:r>
      <w:r w:rsidRPr="005F749A">
        <w:rPr>
          <w:rFonts w:ascii="Arial" w:hAnsi="Arial"/>
          <w:b/>
          <w:sz w:val="36"/>
          <w:u w:val="single"/>
        </w:rPr>
        <w:lastRenderedPageBreak/>
        <w:t>8</w:t>
      </w:r>
      <w:r w:rsidR="00290B9F" w:rsidRPr="005F749A">
        <w:rPr>
          <w:rFonts w:ascii="Arial" w:hAnsi="Arial"/>
          <w:b/>
          <w:sz w:val="36"/>
          <w:u w:val="single"/>
        </w:rPr>
        <w:t xml:space="preserve"> </w:t>
      </w:r>
      <w:r w:rsidRPr="005F749A">
        <w:rPr>
          <w:rFonts w:ascii="Arial" w:hAnsi="Arial"/>
          <w:b/>
          <w:sz w:val="36"/>
          <w:u w:val="single"/>
        </w:rPr>
        <w:t xml:space="preserve">- </w:t>
      </w:r>
      <w:r w:rsidR="00783F31" w:rsidRPr="005F749A">
        <w:rPr>
          <w:rFonts w:ascii="Arial" w:hAnsi="Arial"/>
          <w:b/>
          <w:sz w:val="36"/>
          <w:u w:val="single"/>
        </w:rPr>
        <w:t>DISCIPLINARY</w:t>
      </w:r>
      <w:r w:rsidRPr="005F749A">
        <w:rPr>
          <w:rFonts w:ascii="Arial" w:hAnsi="Arial"/>
          <w:b/>
          <w:sz w:val="36"/>
          <w:u w:val="single"/>
        </w:rPr>
        <w:t xml:space="preserve"> POLICY</w:t>
      </w:r>
    </w:p>
    <w:p w14:paraId="4BE1CCE6" w14:textId="77777777" w:rsidR="00DF577A" w:rsidRPr="005F749A" w:rsidRDefault="00DF577A" w:rsidP="006B41EF">
      <w:pPr>
        <w:pStyle w:val="ListParagraph"/>
        <w:ind w:left="0"/>
        <w:rPr>
          <w:rFonts w:ascii="Arial" w:hAnsi="Arial"/>
        </w:rPr>
      </w:pPr>
    </w:p>
    <w:p w14:paraId="307E7377" w14:textId="77777777" w:rsidR="00DF577A" w:rsidRPr="005F749A" w:rsidRDefault="00DF577A" w:rsidP="009E615F">
      <w:pPr>
        <w:pStyle w:val="TableParagraph"/>
        <w:spacing w:before="86"/>
        <w:rPr>
          <w:rFonts w:ascii="Arial" w:hAnsi="Arial"/>
          <w:b/>
          <w:u w:val="single"/>
          <w:lang w:val="en-CA"/>
        </w:rPr>
      </w:pPr>
      <w:r w:rsidRPr="005F749A">
        <w:rPr>
          <w:rFonts w:ascii="Arial" w:hAnsi="Arial"/>
          <w:b/>
        </w:rPr>
        <w:t>800</w:t>
      </w:r>
      <w:r w:rsidRPr="005F749A">
        <w:rPr>
          <w:rFonts w:ascii="Arial" w:hAnsi="Arial"/>
          <w:b/>
        </w:rPr>
        <w:tab/>
      </w:r>
      <w:proofErr w:type="gramStart"/>
      <w:r w:rsidRPr="005F749A">
        <w:rPr>
          <w:rFonts w:ascii="Arial" w:hAnsi="Arial"/>
          <w:b/>
          <w:u w:val="single"/>
          <w:lang w:val="en-CA"/>
        </w:rPr>
        <w:t>OVERVIEW</w:t>
      </w:r>
      <w:proofErr w:type="gramEnd"/>
    </w:p>
    <w:p w14:paraId="7E2062E2" w14:textId="77777777" w:rsidR="00FA42CB" w:rsidRPr="005F749A" w:rsidRDefault="00FA42CB" w:rsidP="009E615F">
      <w:pPr>
        <w:pStyle w:val="TableParagraph"/>
        <w:ind w:left="107" w:firstLine="613"/>
        <w:rPr>
          <w:rFonts w:ascii="Arial" w:hAnsi="Arial"/>
          <w:spacing w:val="1"/>
        </w:rPr>
      </w:pPr>
    </w:p>
    <w:p w14:paraId="3B7E8352" w14:textId="77777777" w:rsidR="00DF577A" w:rsidRPr="005F749A" w:rsidRDefault="00DF577A" w:rsidP="009E615F">
      <w:pPr>
        <w:pStyle w:val="TableParagraph"/>
        <w:ind w:left="107" w:firstLine="613"/>
        <w:rPr>
          <w:rFonts w:ascii="Arial" w:hAnsi="Arial"/>
        </w:rPr>
      </w:pPr>
      <w:r w:rsidRPr="005F749A">
        <w:rPr>
          <w:rFonts w:ascii="Arial" w:hAnsi="Arial"/>
          <w:spacing w:val="1"/>
        </w:rPr>
        <w:t>The</w:t>
      </w:r>
      <w:r w:rsidRPr="005F749A">
        <w:rPr>
          <w:rFonts w:ascii="Arial" w:hAnsi="Arial"/>
          <w:spacing w:val="-6"/>
        </w:rPr>
        <w:t xml:space="preserve"> </w:t>
      </w:r>
      <w:r w:rsidRPr="005F749A">
        <w:rPr>
          <w:rFonts w:ascii="Arial" w:hAnsi="Arial"/>
          <w:spacing w:val="-1"/>
        </w:rPr>
        <w:t>intent</w:t>
      </w:r>
      <w:r w:rsidRPr="005F749A">
        <w:rPr>
          <w:rFonts w:ascii="Arial" w:hAnsi="Arial"/>
          <w:spacing w:val="-5"/>
        </w:rPr>
        <w:t xml:space="preserve"> </w:t>
      </w:r>
      <w:r w:rsidRPr="005F749A">
        <w:rPr>
          <w:rFonts w:ascii="Arial" w:hAnsi="Arial"/>
          <w:spacing w:val="-1"/>
        </w:rPr>
        <w:t>of</w:t>
      </w:r>
      <w:r w:rsidRPr="005F749A">
        <w:rPr>
          <w:rFonts w:ascii="Arial" w:hAnsi="Arial"/>
          <w:spacing w:val="-4"/>
        </w:rPr>
        <w:t xml:space="preserve"> </w:t>
      </w:r>
      <w:r w:rsidRPr="005F749A">
        <w:rPr>
          <w:rFonts w:ascii="Arial" w:hAnsi="Arial"/>
          <w:spacing w:val="-1"/>
        </w:rPr>
        <w:t>the</w:t>
      </w:r>
      <w:r w:rsidRPr="005F749A">
        <w:rPr>
          <w:rFonts w:ascii="Arial" w:hAnsi="Arial"/>
          <w:spacing w:val="-3"/>
        </w:rPr>
        <w:t xml:space="preserve"> </w:t>
      </w:r>
      <w:r w:rsidRPr="005F749A">
        <w:rPr>
          <w:rFonts w:ascii="Arial" w:hAnsi="Arial"/>
        </w:rPr>
        <w:t>League</w:t>
      </w:r>
      <w:r w:rsidRPr="005F749A">
        <w:rPr>
          <w:rFonts w:ascii="Arial" w:hAnsi="Arial"/>
          <w:spacing w:val="-6"/>
        </w:rPr>
        <w:t xml:space="preserve"> </w:t>
      </w:r>
      <w:r w:rsidRPr="005F749A">
        <w:rPr>
          <w:rFonts w:ascii="Arial" w:hAnsi="Arial"/>
        </w:rPr>
        <w:t>policies</w:t>
      </w:r>
      <w:r w:rsidRPr="005F749A">
        <w:rPr>
          <w:rFonts w:ascii="Arial" w:hAnsi="Arial"/>
          <w:spacing w:val="-4"/>
        </w:rPr>
        <w:t xml:space="preserve"> </w:t>
      </w:r>
      <w:r w:rsidRPr="005F749A">
        <w:rPr>
          <w:rFonts w:ascii="Arial" w:hAnsi="Arial"/>
          <w:spacing w:val="-1"/>
        </w:rPr>
        <w:t>is</w:t>
      </w:r>
      <w:r w:rsidRPr="005F749A">
        <w:rPr>
          <w:rFonts w:ascii="Arial" w:hAnsi="Arial"/>
          <w:spacing w:val="-5"/>
        </w:rPr>
        <w:t xml:space="preserve"> </w:t>
      </w:r>
      <w:r w:rsidRPr="005F749A">
        <w:rPr>
          <w:rFonts w:ascii="Arial" w:hAnsi="Arial"/>
        </w:rPr>
        <w:t>to</w:t>
      </w:r>
      <w:r w:rsidRPr="005F749A">
        <w:rPr>
          <w:rFonts w:ascii="Arial" w:hAnsi="Arial"/>
          <w:spacing w:val="-4"/>
        </w:rPr>
        <w:t xml:space="preserve"> </w:t>
      </w:r>
      <w:r w:rsidRPr="005F749A">
        <w:rPr>
          <w:rFonts w:ascii="Arial" w:hAnsi="Arial"/>
        </w:rPr>
        <w:t>ensure</w:t>
      </w:r>
      <w:r w:rsidRPr="005F749A">
        <w:rPr>
          <w:rFonts w:ascii="Arial" w:hAnsi="Arial"/>
          <w:spacing w:val="-3"/>
        </w:rPr>
        <w:t xml:space="preserve"> </w:t>
      </w:r>
      <w:r w:rsidRPr="005F749A">
        <w:rPr>
          <w:rFonts w:ascii="Arial" w:hAnsi="Arial"/>
          <w:spacing w:val="-1"/>
        </w:rPr>
        <w:t>that</w:t>
      </w:r>
      <w:r w:rsidRPr="005F749A">
        <w:rPr>
          <w:rFonts w:ascii="Arial" w:hAnsi="Arial"/>
          <w:spacing w:val="-4"/>
        </w:rPr>
        <w:t xml:space="preserve"> </w:t>
      </w:r>
      <w:r w:rsidRPr="005F749A">
        <w:rPr>
          <w:rFonts w:ascii="Arial" w:hAnsi="Arial"/>
          <w:spacing w:val="-1"/>
        </w:rPr>
        <w:t>fair</w:t>
      </w:r>
      <w:r w:rsidRPr="005F749A">
        <w:rPr>
          <w:rFonts w:ascii="Arial" w:hAnsi="Arial"/>
          <w:spacing w:val="-4"/>
        </w:rPr>
        <w:t xml:space="preserve"> </w:t>
      </w:r>
      <w:r w:rsidRPr="005F749A">
        <w:rPr>
          <w:rFonts w:ascii="Arial" w:hAnsi="Arial"/>
        </w:rPr>
        <w:t>punishment</w:t>
      </w:r>
      <w:r w:rsidRPr="005F749A">
        <w:rPr>
          <w:rFonts w:ascii="Arial" w:hAnsi="Arial"/>
          <w:spacing w:val="-6"/>
        </w:rPr>
        <w:t xml:space="preserve"> </w:t>
      </w:r>
      <w:r w:rsidRPr="005F749A">
        <w:rPr>
          <w:rFonts w:ascii="Arial" w:hAnsi="Arial"/>
          <w:spacing w:val="-1"/>
        </w:rPr>
        <w:t>is</w:t>
      </w:r>
      <w:r w:rsidRPr="005F749A">
        <w:rPr>
          <w:rFonts w:ascii="Arial" w:hAnsi="Arial"/>
          <w:spacing w:val="-4"/>
        </w:rPr>
        <w:t xml:space="preserve"> </w:t>
      </w:r>
      <w:r w:rsidRPr="005F749A">
        <w:rPr>
          <w:rFonts w:ascii="Arial" w:hAnsi="Arial"/>
        </w:rPr>
        <w:t>applied</w:t>
      </w:r>
      <w:r w:rsidRPr="005F749A">
        <w:rPr>
          <w:rFonts w:ascii="Arial" w:hAnsi="Arial"/>
          <w:spacing w:val="-4"/>
        </w:rPr>
        <w:t xml:space="preserve"> </w:t>
      </w:r>
      <w:r w:rsidRPr="005F749A">
        <w:rPr>
          <w:rFonts w:ascii="Arial" w:hAnsi="Arial"/>
          <w:spacing w:val="-1"/>
        </w:rPr>
        <w:t>when</w:t>
      </w:r>
      <w:r w:rsidRPr="005F749A">
        <w:rPr>
          <w:rFonts w:ascii="Arial" w:hAnsi="Arial"/>
          <w:spacing w:val="-4"/>
        </w:rPr>
        <w:t xml:space="preserve"> </w:t>
      </w:r>
      <w:r w:rsidRPr="005F749A">
        <w:rPr>
          <w:rFonts w:ascii="Arial" w:hAnsi="Arial"/>
          <w:spacing w:val="-1"/>
        </w:rPr>
        <w:t>it</w:t>
      </w:r>
      <w:r w:rsidRPr="005F749A">
        <w:rPr>
          <w:rFonts w:ascii="Arial" w:hAnsi="Arial"/>
          <w:spacing w:val="-6"/>
        </w:rPr>
        <w:t xml:space="preserve"> </w:t>
      </w:r>
      <w:r w:rsidRPr="005F749A">
        <w:rPr>
          <w:rFonts w:ascii="Arial" w:hAnsi="Arial"/>
          <w:spacing w:val="-1"/>
        </w:rPr>
        <w:t>is</w:t>
      </w:r>
      <w:r w:rsidRPr="005F749A">
        <w:rPr>
          <w:rFonts w:ascii="Arial" w:hAnsi="Arial"/>
          <w:spacing w:val="-2"/>
        </w:rPr>
        <w:t xml:space="preserve"> </w:t>
      </w:r>
      <w:r w:rsidRPr="005F749A">
        <w:rPr>
          <w:rFonts w:ascii="Arial" w:hAnsi="Arial"/>
        </w:rPr>
        <w:t>deserved.</w:t>
      </w:r>
    </w:p>
    <w:p w14:paraId="7F80A725" w14:textId="77777777" w:rsidR="00FA42CB" w:rsidRPr="005F749A" w:rsidRDefault="00FA42CB" w:rsidP="009E615F">
      <w:pPr>
        <w:pStyle w:val="TableParagraph"/>
        <w:spacing w:before="86"/>
        <w:rPr>
          <w:rFonts w:ascii="Arial" w:hAnsi="Arial"/>
          <w:b/>
        </w:rPr>
      </w:pPr>
    </w:p>
    <w:p w14:paraId="059925CA" w14:textId="77777777" w:rsidR="00DF577A" w:rsidRPr="005F749A" w:rsidRDefault="00DF577A" w:rsidP="009E615F">
      <w:pPr>
        <w:pStyle w:val="TableParagraph"/>
        <w:spacing w:before="86"/>
        <w:rPr>
          <w:rFonts w:ascii="Arial" w:hAnsi="Arial"/>
          <w:b/>
          <w:u w:val="single"/>
          <w:lang w:val="en-CA"/>
        </w:rPr>
      </w:pPr>
      <w:r w:rsidRPr="005F749A">
        <w:rPr>
          <w:rFonts w:ascii="Arial" w:hAnsi="Arial"/>
          <w:b/>
        </w:rPr>
        <w:t>801</w:t>
      </w:r>
      <w:r w:rsidRPr="005F749A">
        <w:rPr>
          <w:rFonts w:ascii="Arial" w:hAnsi="Arial"/>
          <w:b/>
        </w:rPr>
        <w:tab/>
      </w:r>
      <w:r w:rsidR="0092445D" w:rsidRPr="005F749A">
        <w:rPr>
          <w:rFonts w:ascii="Arial" w:hAnsi="Arial"/>
          <w:b/>
          <w:u w:val="single"/>
          <w:lang w:val="en-CA"/>
        </w:rPr>
        <w:t>DISCIPLINE COMMITTEE</w:t>
      </w:r>
    </w:p>
    <w:p w14:paraId="5F4B66DC" w14:textId="77777777" w:rsidR="00DF577A" w:rsidRPr="005F749A" w:rsidRDefault="00DF577A" w:rsidP="00DF577A">
      <w:pPr>
        <w:pStyle w:val="TableParagraph"/>
        <w:spacing w:before="86"/>
        <w:rPr>
          <w:rFonts w:ascii="Arial" w:hAnsi="Arial"/>
          <w:b/>
          <w:u w:val="single"/>
          <w:lang w:val="en-CA"/>
        </w:rPr>
      </w:pPr>
    </w:p>
    <w:p w14:paraId="6AB5F3C4" w14:textId="77777777" w:rsidR="000F1976" w:rsidRPr="005F749A" w:rsidRDefault="00DF577A" w:rsidP="009E615F">
      <w:pPr>
        <w:pStyle w:val="TableParagraph"/>
        <w:ind w:left="720"/>
        <w:rPr>
          <w:rFonts w:ascii="Arial" w:hAnsi="Arial"/>
          <w:spacing w:val="-1"/>
        </w:rPr>
      </w:pPr>
      <w:r w:rsidRPr="005F749A">
        <w:rPr>
          <w:rFonts w:ascii="Arial" w:hAnsi="Arial"/>
          <w:spacing w:val="1"/>
        </w:rPr>
        <w:t>The</w:t>
      </w:r>
      <w:r w:rsidRPr="005F749A">
        <w:rPr>
          <w:rFonts w:ascii="Arial" w:hAnsi="Arial"/>
          <w:spacing w:val="-8"/>
        </w:rPr>
        <w:t xml:space="preserve"> </w:t>
      </w:r>
      <w:r w:rsidRPr="005F749A">
        <w:rPr>
          <w:rFonts w:ascii="Arial" w:hAnsi="Arial"/>
        </w:rPr>
        <w:t>committee</w:t>
      </w:r>
      <w:r w:rsidRPr="005F749A">
        <w:rPr>
          <w:rFonts w:ascii="Arial" w:hAnsi="Arial"/>
          <w:spacing w:val="-7"/>
        </w:rPr>
        <w:t xml:space="preserve"> </w:t>
      </w:r>
      <w:r w:rsidRPr="005F749A">
        <w:rPr>
          <w:rFonts w:ascii="Arial" w:hAnsi="Arial"/>
        </w:rPr>
        <w:t>shall</w:t>
      </w:r>
      <w:r w:rsidRPr="005F749A">
        <w:rPr>
          <w:rFonts w:ascii="Arial" w:hAnsi="Arial"/>
          <w:spacing w:val="-8"/>
        </w:rPr>
        <w:t xml:space="preserve"> </w:t>
      </w:r>
      <w:r w:rsidRPr="005F749A">
        <w:rPr>
          <w:rFonts w:ascii="Arial" w:hAnsi="Arial"/>
        </w:rPr>
        <w:t>be</w:t>
      </w:r>
      <w:r w:rsidRPr="005F749A">
        <w:rPr>
          <w:rFonts w:ascii="Arial" w:hAnsi="Arial"/>
          <w:spacing w:val="-7"/>
        </w:rPr>
        <w:t xml:space="preserve"> </w:t>
      </w:r>
      <w:r w:rsidRPr="005F749A">
        <w:rPr>
          <w:rFonts w:ascii="Arial" w:hAnsi="Arial"/>
        </w:rPr>
        <w:t>convened</w:t>
      </w:r>
      <w:r w:rsidRPr="005F749A">
        <w:rPr>
          <w:rFonts w:ascii="Arial" w:hAnsi="Arial"/>
          <w:spacing w:val="-7"/>
        </w:rPr>
        <w:t xml:space="preserve"> </w:t>
      </w:r>
      <w:r w:rsidRPr="005F749A">
        <w:rPr>
          <w:rFonts w:ascii="Arial" w:hAnsi="Arial"/>
        </w:rPr>
        <w:t>for</w:t>
      </w:r>
      <w:r w:rsidRPr="005F749A">
        <w:rPr>
          <w:rFonts w:ascii="Arial" w:hAnsi="Arial"/>
          <w:spacing w:val="-8"/>
        </w:rPr>
        <w:t xml:space="preserve"> </w:t>
      </w:r>
      <w:r w:rsidRPr="005F749A">
        <w:rPr>
          <w:rFonts w:ascii="Arial" w:hAnsi="Arial"/>
        </w:rPr>
        <w:t>the</w:t>
      </w:r>
      <w:r w:rsidRPr="005F749A">
        <w:rPr>
          <w:rFonts w:ascii="Arial" w:hAnsi="Arial"/>
          <w:spacing w:val="-1"/>
        </w:rPr>
        <w:t xml:space="preserve"> </w:t>
      </w:r>
      <w:r w:rsidRPr="005F749A">
        <w:rPr>
          <w:rFonts w:ascii="Arial" w:hAnsi="Arial"/>
        </w:rPr>
        <w:t>purpose</w:t>
      </w:r>
      <w:r w:rsidRPr="005F749A">
        <w:rPr>
          <w:rFonts w:ascii="Arial" w:hAnsi="Arial"/>
          <w:spacing w:val="-8"/>
        </w:rPr>
        <w:t xml:space="preserve"> </w:t>
      </w:r>
      <w:r w:rsidRPr="005F749A">
        <w:rPr>
          <w:rFonts w:ascii="Arial" w:hAnsi="Arial"/>
          <w:spacing w:val="-1"/>
        </w:rPr>
        <w:t>of</w:t>
      </w:r>
      <w:r w:rsidRPr="005F749A">
        <w:rPr>
          <w:rFonts w:ascii="Arial" w:hAnsi="Arial"/>
          <w:spacing w:val="-5"/>
        </w:rPr>
        <w:t xml:space="preserve"> </w:t>
      </w:r>
      <w:r w:rsidRPr="005F749A">
        <w:rPr>
          <w:rFonts w:ascii="Arial" w:hAnsi="Arial"/>
        </w:rPr>
        <w:t>determining</w:t>
      </w:r>
      <w:r w:rsidRPr="005F749A">
        <w:rPr>
          <w:rFonts w:ascii="Arial" w:hAnsi="Arial"/>
          <w:spacing w:val="-7"/>
        </w:rPr>
        <w:t xml:space="preserve"> </w:t>
      </w:r>
      <w:r w:rsidRPr="005F749A">
        <w:rPr>
          <w:rFonts w:ascii="Arial" w:hAnsi="Arial"/>
        </w:rPr>
        <w:t>disciplinary</w:t>
      </w:r>
      <w:r w:rsidRPr="005F749A">
        <w:rPr>
          <w:rFonts w:ascii="Arial" w:hAnsi="Arial"/>
          <w:spacing w:val="-8"/>
        </w:rPr>
        <w:t xml:space="preserve"> </w:t>
      </w:r>
      <w:r w:rsidRPr="005F749A">
        <w:rPr>
          <w:rFonts w:ascii="Arial" w:hAnsi="Arial"/>
          <w:spacing w:val="-1"/>
        </w:rPr>
        <w:t xml:space="preserve">actions.  </w:t>
      </w:r>
    </w:p>
    <w:p w14:paraId="61558AFB" w14:textId="77777777" w:rsidR="000F1976" w:rsidRPr="005F749A" w:rsidRDefault="000F1976" w:rsidP="009E615F">
      <w:pPr>
        <w:pStyle w:val="TableParagraph"/>
        <w:ind w:left="720"/>
        <w:rPr>
          <w:rFonts w:ascii="Arial" w:hAnsi="Arial"/>
          <w:spacing w:val="-1"/>
        </w:rPr>
      </w:pPr>
    </w:p>
    <w:p w14:paraId="29C1A4CA" w14:textId="77777777" w:rsidR="00DF577A" w:rsidRPr="005F749A" w:rsidRDefault="00DF577A" w:rsidP="009E615F">
      <w:pPr>
        <w:pStyle w:val="TableParagraph"/>
        <w:ind w:left="720"/>
        <w:rPr>
          <w:rFonts w:ascii="Arial" w:hAnsi="Arial"/>
        </w:rPr>
      </w:pPr>
      <w:r w:rsidRPr="005F749A">
        <w:rPr>
          <w:rFonts w:ascii="Arial" w:hAnsi="Arial"/>
        </w:rPr>
        <w:t>Composition</w:t>
      </w:r>
      <w:r w:rsidRPr="005F749A">
        <w:rPr>
          <w:rFonts w:ascii="Arial" w:hAnsi="Arial"/>
          <w:spacing w:val="-5"/>
        </w:rPr>
        <w:t xml:space="preserve"> </w:t>
      </w:r>
      <w:r w:rsidRPr="005F749A">
        <w:rPr>
          <w:rFonts w:ascii="Arial" w:hAnsi="Arial"/>
        </w:rPr>
        <w:t>of</w:t>
      </w:r>
      <w:r w:rsidRPr="005F749A">
        <w:rPr>
          <w:rFonts w:ascii="Arial" w:hAnsi="Arial"/>
          <w:spacing w:val="-4"/>
        </w:rPr>
        <w:t xml:space="preserve"> </w:t>
      </w:r>
      <w:r w:rsidRPr="005F749A">
        <w:rPr>
          <w:rFonts w:ascii="Arial" w:hAnsi="Arial"/>
          <w:spacing w:val="-1"/>
        </w:rPr>
        <w:t>the</w:t>
      </w:r>
      <w:r w:rsidRPr="005F749A">
        <w:rPr>
          <w:rFonts w:ascii="Arial" w:hAnsi="Arial"/>
          <w:spacing w:val="-6"/>
        </w:rPr>
        <w:t xml:space="preserve"> </w:t>
      </w:r>
      <w:r w:rsidRPr="005F749A">
        <w:rPr>
          <w:rFonts w:ascii="Arial" w:hAnsi="Arial"/>
        </w:rPr>
        <w:t>committee</w:t>
      </w:r>
      <w:r w:rsidRPr="005F749A">
        <w:rPr>
          <w:rFonts w:ascii="Arial" w:hAnsi="Arial"/>
          <w:spacing w:val="-6"/>
        </w:rPr>
        <w:t xml:space="preserve"> </w:t>
      </w:r>
      <w:r w:rsidRPr="005F749A">
        <w:rPr>
          <w:rFonts w:ascii="Arial" w:hAnsi="Arial"/>
        </w:rPr>
        <w:t>shall</w:t>
      </w:r>
      <w:r w:rsidRPr="005F749A">
        <w:rPr>
          <w:rFonts w:ascii="Arial" w:hAnsi="Arial"/>
          <w:spacing w:val="-5"/>
        </w:rPr>
        <w:t xml:space="preserve"> </w:t>
      </w:r>
      <w:r w:rsidRPr="005F749A">
        <w:rPr>
          <w:rFonts w:ascii="Arial" w:hAnsi="Arial"/>
          <w:spacing w:val="-1"/>
        </w:rPr>
        <w:t>not</w:t>
      </w:r>
      <w:r w:rsidRPr="005F749A">
        <w:rPr>
          <w:rFonts w:ascii="Arial" w:hAnsi="Arial"/>
          <w:spacing w:val="-4"/>
        </w:rPr>
        <w:t xml:space="preserve"> </w:t>
      </w:r>
      <w:r w:rsidRPr="005F749A">
        <w:rPr>
          <w:rFonts w:ascii="Arial" w:hAnsi="Arial"/>
        </w:rPr>
        <w:t>include</w:t>
      </w:r>
      <w:r w:rsidRPr="005F749A">
        <w:rPr>
          <w:rFonts w:ascii="Arial" w:hAnsi="Arial"/>
          <w:spacing w:val="-5"/>
        </w:rPr>
        <w:t xml:space="preserve"> </w:t>
      </w:r>
      <w:r w:rsidRPr="005F749A">
        <w:rPr>
          <w:rFonts w:ascii="Arial" w:hAnsi="Arial"/>
          <w:spacing w:val="1"/>
        </w:rPr>
        <w:t>any</w:t>
      </w:r>
      <w:r w:rsidRPr="005F749A">
        <w:rPr>
          <w:rFonts w:ascii="Arial" w:hAnsi="Arial"/>
          <w:spacing w:val="-9"/>
        </w:rPr>
        <w:t xml:space="preserve"> </w:t>
      </w:r>
      <w:r w:rsidRPr="005F749A">
        <w:rPr>
          <w:rFonts w:ascii="Arial" w:hAnsi="Arial"/>
          <w:spacing w:val="1"/>
        </w:rPr>
        <w:t>member</w:t>
      </w:r>
      <w:r w:rsidRPr="005F749A">
        <w:rPr>
          <w:rFonts w:ascii="Arial" w:hAnsi="Arial"/>
          <w:spacing w:val="-5"/>
        </w:rPr>
        <w:t xml:space="preserve"> </w:t>
      </w:r>
      <w:r w:rsidRPr="005F749A">
        <w:rPr>
          <w:rFonts w:ascii="Arial" w:hAnsi="Arial"/>
          <w:spacing w:val="-1"/>
        </w:rPr>
        <w:t>that</w:t>
      </w:r>
      <w:r w:rsidRPr="005F749A">
        <w:rPr>
          <w:rFonts w:ascii="Arial" w:hAnsi="Arial"/>
          <w:spacing w:val="-6"/>
        </w:rPr>
        <w:t xml:space="preserve"> </w:t>
      </w:r>
      <w:r w:rsidRPr="005F749A">
        <w:rPr>
          <w:rFonts w:ascii="Arial" w:hAnsi="Arial"/>
          <w:spacing w:val="-1"/>
        </w:rPr>
        <w:t>could</w:t>
      </w:r>
      <w:r w:rsidRPr="005F749A">
        <w:rPr>
          <w:rFonts w:ascii="Arial" w:hAnsi="Arial"/>
          <w:spacing w:val="-4"/>
        </w:rPr>
        <w:t xml:space="preserve"> </w:t>
      </w:r>
      <w:r w:rsidRPr="005F749A">
        <w:rPr>
          <w:rFonts w:ascii="Arial" w:hAnsi="Arial"/>
        </w:rPr>
        <w:t>be</w:t>
      </w:r>
      <w:r w:rsidRPr="005F749A">
        <w:rPr>
          <w:rFonts w:ascii="Arial" w:hAnsi="Arial"/>
          <w:spacing w:val="-4"/>
        </w:rPr>
        <w:t xml:space="preserve"> </w:t>
      </w:r>
      <w:r w:rsidRPr="005F749A">
        <w:rPr>
          <w:rFonts w:ascii="Arial" w:hAnsi="Arial"/>
        </w:rPr>
        <w:t>perceived</w:t>
      </w:r>
      <w:r w:rsidRPr="005F749A">
        <w:rPr>
          <w:rFonts w:ascii="Arial" w:hAnsi="Arial"/>
          <w:spacing w:val="-6"/>
        </w:rPr>
        <w:t xml:space="preserve"> </w:t>
      </w:r>
      <w:r w:rsidRPr="005F749A">
        <w:rPr>
          <w:rFonts w:ascii="Arial" w:hAnsi="Arial"/>
        </w:rPr>
        <w:t>as</w:t>
      </w:r>
      <w:r w:rsidRPr="005F749A">
        <w:rPr>
          <w:rFonts w:ascii="Arial" w:hAnsi="Arial"/>
          <w:spacing w:val="-5"/>
        </w:rPr>
        <w:t xml:space="preserve"> </w:t>
      </w:r>
      <w:r w:rsidRPr="005F749A">
        <w:rPr>
          <w:rFonts w:ascii="Arial" w:hAnsi="Arial"/>
        </w:rPr>
        <w:t>being</w:t>
      </w:r>
      <w:r w:rsidRPr="005F749A">
        <w:rPr>
          <w:rFonts w:ascii="Arial" w:hAnsi="Arial"/>
          <w:spacing w:val="-5"/>
        </w:rPr>
        <w:t xml:space="preserve"> </w:t>
      </w:r>
      <w:r w:rsidRPr="005F749A">
        <w:rPr>
          <w:rFonts w:ascii="Arial" w:hAnsi="Arial"/>
          <w:spacing w:val="-1"/>
        </w:rPr>
        <w:t>in</w:t>
      </w:r>
      <w:r w:rsidRPr="005F749A">
        <w:rPr>
          <w:rFonts w:ascii="Arial" w:hAnsi="Arial"/>
          <w:spacing w:val="-6"/>
        </w:rPr>
        <w:t xml:space="preserve"> </w:t>
      </w:r>
      <w:r w:rsidRPr="005F749A">
        <w:rPr>
          <w:rFonts w:ascii="Arial" w:hAnsi="Arial"/>
        </w:rPr>
        <w:t>a</w:t>
      </w:r>
      <w:r w:rsidRPr="005F749A">
        <w:rPr>
          <w:rFonts w:ascii="Arial" w:hAnsi="Arial"/>
          <w:spacing w:val="44"/>
          <w:w w:val="99"/>
        </w:rPr>
        <w:t xml:space="preserve"> </w:t>
      </w:r>
      <w:r w:rsidRPr="005F749A">
        <w:rPr>
          <w:rFonts w:ascii="Arial" w:hAnsi="Arial"/>
        </w:rPr>
        <w:t>position</w:t>
      </w:r>
      <w:r w:rsidRPr="005F749A">
        <w:rPr>
          <w:rFonts w:ascii="Arial" w:hAnsi="Arial"/>
          <w:spacing w:val="-8"/>
        </w:rPr>
        <w:t xml:space="preserve"> </w:t>
      </w:r>
      <w:r w:rsidRPr="005F749A">
        <w:rPr>
          <w:rFonts w:ascii="Arial" w:hAnsi="Arial"/>
        </w:rPr>
        <w:t>of</w:t>
      </w:r>
      <w:r w:rsidRPr="005F749A">
        <w:rPr>
          <w:rFonts w:ascii="Arial" w:hAnsi="Arial"/>
          <w:spacing w:val="-7"/>
        </w:rPr>
        <w:t xml:space="preserve"> </w:t>
      </w:r>
      <w:r w:rsidRPr="005F749A">
        <w:rPr>
          <w:rFonts w:ascii="Arial" w:hAnsi="Arial"/>
        </w:rPr>
        <w:t>conflict.</w:t>
      </w:r>
    </w:p>
    <w:p w14:paraId="04DB988D" w14:textId="77777777" w:rsidR="000F1976" w:rsidRPr="005F749A" w:rsidRDefault="000F1976" w:rsidP="009E615F">
      <w:pPr>
        <w:pStyle w:val="TableParagraph"/>
        <w:ind w:left="720"/>
        <w:rPr>
          <w:rFonts w:ascii="Arial" w:hAnsi="Arial"/>
        </w:rPr>
      </w:pPr>
    </w:p>
    <w:p w14:paraId="7778116A" w14:textId="77777777" w:rsidR="000F1976" w:rsidRPr="005F749A" w:rsidRDefault="000F1976" w:rsidP="009E615F">
      <w:pPr>
        <w:pStyle w:val="TableParagraph"/>
        <w:spacing w:before="86"/>
        <w:rPr>
          <w:rFonts w:ascii="Arial" w:hAnsi="Arial"/>
          <w:b/>
          <w:u w:val="single"/>
        </w:rPr>
      </w:pPr>
      <w:r w:rsidRPr="005F749A">
        <w:rPr>
          <w:rFonts w:ascii="Arial" w:hAnsi="Arial"/>
          <w:b/>
        </w:rPr>
        <w:t>802</w:t>
      </w:r>
      <w:r w:rsidRPr="005F749A">
        <w:rPr>
          <w:rFonts w:ascii="Arial" w:hAnsi="Arial"/>
          <w:b/>
        </w:rPr>
        <w:tab/>
      </w:r>
      <w:r w:rsidRPr="005F749A">
        <w:rPr>
          <w:rFonts w:ascii="Arial" w:hAnsi="Arial"/>
          <w:b/>
          <w:u w:val="single"/>
        </w:rPr>
        <w:t>SUBMISSIONS</w:t>
      </w:r>
    </w:p>
    <w:p w14:paraId="5441188D" w14:textId="77777777" w:rsidR="000F1976" w:rsidRPr="005F749A" w:rsidRDefault="000F1976" w:rsidP="000F1976">
      <w:pPr>
        <w:pStyle w:val="TableParagraph"/>
        <w:ind w:left="107"/>
        <w:rPr>
          <w:rFonts w:ascii="Arial" w:hAnsi="Arial"/>
          <w:spacing w:val="1"/>
          <w:sz w:val="20"/>
        </w:rPr>
      </w:pPr>
    </w:p>
    <w:p w14:paraId="6057BB9A" w14:textId="77777777" w:rsidR="000F1976" w:rsidRPr="005F749A" w:rsidRDefault="000F1976" w:rsidP="009E615F">
      <w:pPr>
        <w:pStyle w:val="TableParagraph"/>
        <w:ind w:left="107" w:firstLine="613"/>
        <w:rPr>
          <w:rFonts w:ascii="Arial" w:hAnsi="Arial"/>
        </w:rPr>
      </w:pPr>
      <w:r w:rsidRPr="005F749A">
        <w:rPr>
          <w:rFonts w:ascii="Arial" w:hAnsi="Arial"/>
          <w:spacing w:val="1"/>
        </w:rPr>
        <w:t>The</w:t>
      </w:r>
      <w:r w:rsidRPr="005F749A">
        <w:rPr>
          <w:rFonts w:ascii="Arial" w:hAnsi="Arial"/>
          <w:spacing w:val="-7"/>
        </w:rPr>
        <w:t xml:space="preserve"> </w:t>
      </w:r>
      <w:r w:rsidRPr="005F749A">
        <w:rPr>
          <w:rFonts w:ascii="Arial" w:hAnsi="Arial"/>
          <w:spacing w:val="-1"/>
        </w:rPr>
        <w:t>need</w:t>
      </w:r>
      <w:r w:rsidRPr="005F749A">
        <w:rPr>
          <w:rFonts w:ascii="Arial" w:hAnsi="Arial"/>
          <w:spacing w:val="-6"/>
        </w:rPr>
        <w:t xml:space="preserve"> </w:t>
      </w:r>
      <w:r w:rsidRPr="005F749A">
        <w:rPr>
          <w:rFonts w:ascii="Arial" w:hAnsi="Arial"/>
        </w:rPr>
        <w:t>for</w:t>
      </w:r>
      <w:r w:rsidRPr="005F749A">
        <w:rPr>
          <w:rFonts w:ascii="Arial" w:hAnsi="Arial"/>
          <w:spacing w:val="-6"/>
        </w:rPr>
        <w:t xml:space="preserve"> </w:t>
      </w:r>
      <w:r w:rsidRPr="005F749A">
        <w:rPr>
          <w:rFonts w:ascii="Arial" w:hAnsi="Arial"/>
        </w:rPr>
        <w:t>discipline</w:t>
      </w:r>
      <w:r w:rsidRPr="005F749A">
        <w:rPr>
          <w:rFonts w:ascii="Arial" w:hAnsi="Arial"/>
          <w:spacing w:val="-6"/>
        </w:rPr>
        <w:t xml:space="preserve"> </w:t>
      </w:r>
      <w:r w:rsidRPr="005F749A">
        <w:rPr>
          <w:rFonts w:ascii="Arial" w:hAnsi="Arial"/>
          <w:spacing w:val="1"/>
        </w:rPr>
        <w:t>may</w:t>
      </w:r>
      <w:r w:rsidRPr="005F749A">
        <w:rPr>
          <w:rFonts w:ascii="Arial" w:hAnsi="Arial"/>
          <w:spacing w:val="-9"/>
        </w:rPr>
        <w:t xml:space="preserve"> </w:t>
      </w:r>
      <w:r w:rsidRPr="005F749A">
        <w:rPr>
          <w:rFonts w:ascii="Arial" w:hAnsi="Arial"/>
        </w:rPr>
        <w:t>arise</w:t>
      </w:r>
      <w:r w:rsidRPr="005F749A">
        <w:rPr>
          <w:rFonts w:ascii="Arial" w:hAnsi="Arial"/>
          <w:spacing w:val="-7"/>
        </w:rPr>
        <w:t xml:space="preserve"> </w:t>
      </w:r>
      <w:r w:rsidRPr="005F749A">
        <w:rPr>
          <w:rFonts w:ascii="Arial" w:hAnsi="Arial"/>
          <w:spacing w:val="1"/>
        </w:rPr>
        <w:t>from:</w:t>
      </w:r>
    </w:p>
    <w:p w14:paraId="20C4EFBE" w14:textId="77777777" w:rsidR="000F1976" w:rsidRPr="005F749A" w:rsidRDefault="000F1976" w:rsidP="000F1976">
      <w:pPr>
        <w:pStyle w:val="TableParagraph"/>
        <w:spacing w:before="11"/>
        <w:rPr>
          <w:rFonts w:ascii="Arial" w:hAnsi="Arial"/>
        </w:rPr>
      </w:pPr>
    </w:p>
    <w:p w14:paraId="3E2E1BF9" w14:textId="77777777" w:rsidR="000F1976" w:rsidRPr="005F749A" w:rsidRDefault="000F1976" w:rsidP="00D02F61">
      <w:pPr>
        <w:pStyle w:val="ListParagraph"/>
        <w:widowControl w:val="0"/>
        <w:numPr>
          <w:ilvl w:val="0"/>
          <w:numId w:val="40"/>
        </w:numPr>
        <w:tabs>
          <w:tab w:val="left" w:pos="828"/>
        </w:tabs>
        <w:spacing w:after="0" w:line="245" w:lineRule="exact"/>
        <w:ind w:left="1418"/>
        <w:contextualSpacing w:val="0"/>
        <w:rPr>
          <w:rFonts w:ascii="Arial" w:hAnsi="Arial"/>
        </w:rPr>
      </w:pPr>
      <w:r w:rsidRPr="005F749A">
        <w:rPr>
          <w:rFonts w:ascii="Arial" w:hAnsi="Arial"/>
          <w:spacing w:val="1"/>
        </w:rPr>
        <w:t>The</w:t>
      </w:r>
      <w:r w:rsidRPr="005F749A">
        <w:rPr>
          <w:rFonts w:ascii="Arial" w:hAnsi="Arial"/>
          <w:spacing w:val="-8"/>
        </w:rPr>
        <w:t xml:space="preserve"> </w:t>
      </w:r>
      <w:r w:rsidRPr="005F749A">
        <w:rPr>
          <w:rFonts w:ascii="Arial" w:hAnsi="Arial"/>
          <w:spacing w:val="-1"/>
        </w:rPr>
        <w:t>Protest,</w:t>
      </w:r>
      <w:r w:rsidRPr="005F749A">
        <w:rPr>
          <w:rFonts w:ascii="Arial" w:hAnsi="Arial"/>
          <w:spacing w:val="-7"/>
        </w:rPr>
        <w:t xml:space="preserve"> </w:t>
      </w:r>
      <w:r w:rsidRPr="005F749A">
        <w:rPr>
          <w:rFonts w:ascii="Arial" w:hAnsi="Arial"/>
        </w:rPr>
        <w:t>Grievance,</w:t>
      </w:r>
      <w:r w:rsidRPr="005F749A">
        <w:rPr>
          <w:rFonts w:ascii="Arial" w:hAnsi="Arial"/>
          <w:spacing w:val="-6"/>
        </w:rPr>
        <w:t xml:space="preserve"> </w:t>
      </w:r>
      <w:r w:rsidRPr="005F749A">
        <w:rPr>
          <w:rFonts w:ascii="Arial" w:hAnsi="Arial"/>
        </w:rPr>
        <w:t>and</w:t>
      </w:r>
      <w:r w:rsidRPr="005F749A">
        <w:rPr>
          <w:rFonts w:ascii="Arial" w:hAnsi="Arial"/>
          <w:spacing w:val="-7"/>
        </w:rPr>
        <w:t xml:space="preserve"> </w:t>
      </w:r>
      <w:r w:rsidRPr="005F749A">
        <w:rPr>
          <w:rFonts w:ascii="Arial" w:hAnsi="Arial"/>
          <w:spacing w:val="-1"/>
        </w:rPr>
        <w:t>Appeal</w:t>
      </w:r>
      <w:r w:rsidRPr="005F749A">
        <w:rPr>
          <w:rFonts w:ascii="Arial" w:hAnsi="Arial"/>
          <w:spacing w:val="-8"/>
        </w:rPr>
        <w:t xml:space="preserve"> </w:t>
      </w:r>
      <w:r w:rsidRPr="005F749A">
        <w:rPr>
          <w:rFonts w:ascii="Arial" w:hAnsi="Arial"/>
        </w:rPr>
        <w:t>Committee</w:t>
      </w:r>
      <w:r w:rsidRPr="005F749A">
        <w:rPr>
          <w:rFonts w:ascii="Arial" w:hAnsi="Arial"/>
          <w:spacing w:val="-8"/>
        </w:rPr>
        <w:t xml:space="preserve"> </w:t>
      </w:r>
      <w:r w:rsidRPr="005F749A">
        <w:rPr>
          <w:rFonts w:ascii="Arial" w:hAnsi="Arial"/>
        </w:rPr>
        <w:t>rulings</w:t>
      </w:r>
      <w:r w:rsidRPr="005F749A">
        <w:rPr>
          <w:rFonts w:ascii="Arial" w:hAnsi="Arial"/>
          <w:spacing w:val="-6"/>
        </w:rPr>
        <w:t>;</w:t>
      </w:r>
      <w:r w:rsidRPr="005F749A">
        <w:rPr>
          <w:rFonts w:ascii="Arial" w:hAnsi="Arial"/>
          <w:spacing w:val="-5"/>
        </w:rPr>
        <w:t xml:space="preserve"> </w:t>
      </w:r>
      <w:r w:rsidRPr="005F749A">
        <w:rPr>
          <w:rFonts w:ascii="Arial" w:hAnsi="Arial"/>
        </w:rPr>
        <w:t>or</w:t>
      </w:r>
    </w:p>
    <w:p w14:paraId="09F3F208" w14:textId="77777777" w:rsidR="000F1976" w:rsidRPr="005F749A" w:rsidRDefault="000F1976" w:rsidP="00D02F61">
      <w:pPr>
        <w:pStyle w:val="ListParagraph"/>
        <w:widowControl w:val="0"/>
        <w:numPr>
          <w:ilvl w:val="0"/>
          <w:numId w:val="40"/>
        </w:numPr>
        <w:tabs>
          <w:tab w:val="left" w:pos="828"/>
        </w:tabs>
        <w:spacing w:after="0" w:line="245" w:lineRule="exact"/>
        <w:ind w:left="1418"/>
        <w:contextualSpacing w:val="0"/>
        <w:rPr>
          <w:rFonts w:ascii="Arial" w:hAnsi="Arial"/>
        </w:rPr>
      </w:pPr>
      <w:r w:rsidRPr="005F749A">
        <w:rPr>
          <w:rFonts w:ascii="Arial" w:hAnsi="Arial"/>
        </w:rPr>
        <w:t>Issues</w:t>
      </w:r>
      <w:r w:rsidRPr="005F749A">
        <w:rPr>
          <w:rFonts w:ascii="Arial" w:hAnsi="Arial"/>
          <w:spacing w:val="-6"/>
        </w:rPr>
        <w:t xml:space="preserve"> </w:t>
      </w:r>
      <w:r w:rsidRPr="005F749A">
        <w:rPr>
          <w:rFonts w:ascii="Arial" w:hAnsi="Arial"/>
        </w:rPr>
        <w:t>brought</w:t>
      </w:r>
      <w:r w:rsidRPr="005F749A">
        <w:rPr>
          <w:rFonts w:ascii="Arial" w:hAnsi="Arial"/>
          <w:spacing w:val="-6"/>
        </w:rPr>
        <w:t xml:space="preserve"> </w:t>
      </w:r>
      <w:r w:rsidRPr="005F749A">
        <w:rPr>
          <w:rFonts w:ascii="Arial" w:hAnsi="Arial"/>
        </w:rPr>
        <w:t>to</w:t>
      </w:r>
      <w:r w:rsidRPr="005F749A">
        <w:rPr>
          <w:rFonts w:ascii="Arial" w:hAnsi="Arial"/>
          <w:spacing w:val="-4"/>
        </w:rPr>
        <w:t xml:space="preserve"> </w:t>
      </w:r>
      <w:r w:rsidRPr="005F749A">
        <w:rPr>
          <w:rFonts w:ascii="Arial" w:hAnsi="Arial"/>
        </w:rPr>
        <w:t>the</w:t>
      </w:r>
      <w:r w:rsidRPr="005F749A">
        <w:rPr>
          <w:rFonts w:ascii="Arial" w:hAnsi="Arial"/>
          <w:spacing w:val="-3"/>
        </w:rPr>
        <w:t xml:space="preserve"> </w:t>
      </w:r>
      <w:r w:rsidRPr="005F749A">
        <w:rPr>
          <w:rFonts w:ascii="Arial" w:hAnsi="Arial"/>
        </w:rPr>
        <w:t>attention</w:t>
      </w:r>
      <w:r w:rsidRPr="005F749A">
        <w:rPr>
          <w:rFonts w:ascii="Arial" w:hAnsi="Arial"/>
          <w:spacing w:val="-5"/>
        </w:rPr>
        <w:t xml:space="preserve"> </w:t>
      </w:r>
      <w:r w:rsidRPr="005F749A">
        <w:rPr>
          <w:rFonts w:ascii="Arial" w:hAnsi="Arial"/>
        </w:rPr>
        <w:t>of</w:t>
      </w:r>
      <w:r w:rsidRPr="005F749A">
        <w:rPr>
          <w:rFonts w:ascii="Arial" w:hAnsi="Arial"/>
          <w:spacing w:val="-4"/>
        </w:rPr>
        <w:t xml:space="preserve"> </w:t>
      </w:r>
      <w:r w:rsidRPr="005F749A">
        <w:rPr>
          <w:rFonts w:ascii="Arial" w:hAnsi="Arial"/>
          <w:spacing w:val="-1"/>
        </w:rPr>
        <w:t>the</w:t>
      </w:r>
      <w:r w:rsidRPr="005F749A">
        <w:rPr>
          <w:rFonts w:ascii="Arial" w:hAnsi="Arial"/>
          <w:spacing w:val="-5"/>
        </w:rPr>
        <w:t xml:space="preserve"> </w:t>
      </w:r>
      <w:r w:rsidRPr="005F749A">
        <w:rPr>
          <w:rFonts w:ascii="Arial" w:hAnsi="Arial"/>
          <w:spacing w:val="-1"/>
        </w:rPr>
        <w:t>NAWRA</w:t>
      </w:r>
      <w:r w:rsidRPr="005F749A">
        <w:rPr>
          <w:rFonts w:ascii="Arial" w:hAnsi="Arial"/>
          <w:spacing w:val="-4"/>
        </w:rPr>
        <w:t xml:space="preserve"> </w:t>
      </w:r>
      <w:r w:rsidRPr="005F749A">
        <w:rPr>
          <w:rFonts w:ascii="Arial" w:hAnsi="Arial"/>
          <w:spacing w:val="-1"/>
        </w:rPr>
        <w:t>Executive</w:t>
      </w:r>
    </w:p>
    <w:p w14:paraId="6E98D6D3" w14:textId="77777777" w:rsidR="000F1976" w:rsidRPr="005F749A" w:rsidRDefault="000F1976" w:rsidP="009E615F">
      <w:pPr>
        <w:pStyle w:val="ListParagraph"/>
        <w:widowControl w:val="0"/>
        <w:tabs>
          <w:tab w:val="left" w:pos="828"/>
        </w:tabs>
        <w:spacing w:after="0" w:line="245" w:lineRule="exact"/>
        <w:ind w:left="0"/>
        <w:contextualSpacing w:val="0"/>
        <w:rPr>
          <w:rFonts w:ascii="Arial" w:hAnsi="Arial"/>
        </w:rPr>
      </w:pPr>
    </w:p>
    <w:p w14:paraId="78764626" w14:textId="77777777" w:rsidR="000F1976" w:rsidRPr="005F749A" w:rsidRDefault="000F1976" w:rsidP="000F1976">
      <w:pPr>
        <w:pStyle w:val="TableParagraph"/>
        <w:spacing w:before="86"/>
        <w:rPr>
          <w:rFonts w:ascii="Arial" w:hAnsi="Arial"/>
          <w:b/>
          <w:u w:val="single"/>
        </w:rPr>
      </w:pPr>
      <w:r w:rsidRPr="005F749A">
        <w:rPr>
          <w:rFonts w:ascii="Arial" w:hAnsi="Arial"/>
          <w:b/>
        </w:rPr>
        <w:t>803</w:t>
      </w:r>
      <w:r w:rsidRPr="005F749A">
        <w:rPr>
          <w:rFonts w:ascii="Arial" w:hAnsi="Arial"/>
          <w:b/>
        </w:rPr>
        <w:tab/>
      </w:r>
      <w:r w:rsidRPr="005F749A">
        <w:rPr>
          <w:rFonts w:ascii="Arial" w:hAnsi="Arial"/>
          <w:b/>
          <w:u w:val="single"/>
        </w:rPr>
        <w:t>RULINGS</w:t>
      </w:r>
    </w:p>
    <w:p w14:paraId="6C6E166A" w14:textId="77777777" w:rsidR="000F1976" w:rsidRPr="005F749A" w:rsidRDefault="000F1976" w:rsidP="009E615F">
      <w:pPr>
        <w:pStyle w:val="ListParagraph"/>
        <w:widowControl w:val="0"/>
        <w:tabs>
          <w:tab w:val="left" w:pos="828"/>
        </w:tabs>
        <w:spacing w:after="0" w:line="245" w:lineRule="exact"/>
        <w:ind w:left="0"/>
        <w:contextualSpacing w:val="0"/>
        <w:rPr>
          <w:rFonts w:ascii="Arial" w:hAnsi="Arial"/>
        </w:rPr>
      </w:pPr>
    </w:p>
    <w:p w14:paraId="565ECF07" w14:textId="77777777" w:rsidR="000F1976" w:rsidRPr="005F749A" w:rsidRDefault="000F1976" w:rsidP="009E615F">
      <w:pPr>
        <w:pStyle w:val="ListParagraph"/>
        <w:widowControl w:val="0"/>
        <w:tabs>
          <w:tab w:val="left" w:pos="828"/>
        </w:tabs>
        <w:spacing w:after="0" w:line="245" w:lineRule="exact"/>
        <w:ind w:left="0"/>
        <w:contextualSpacing w:val="0"/>
        <w:rPr>
          <w:rFonts w:ascii="Arial" w:hAnsi="Arial"/>
        </w:rPr>
      </w:pPr>
    </w:p>
    <w:p w14:paraId="0E391663" w14:textId="77777777" w:rsidR="000F1976" w:rsidRPr="005F749A" w:rsidRDefault="000F1976" w:rsidP="009E615F">
      <w:pPr>
        <w:pStyle w:val="TableParagraph"/>
        <w:ind w:left="107" w:firstLine="613"/>
        <w:rPr>
          <w:rFonts w:ascii="Arial" w:hAnsi="Arial"/>
        </w:rPr>
      </w:pPr>
      <w:r w:rsidRPr="005F749A">
        <w:rPr>
          <w:rFonts w:ascii="Arial" w:hAnsi="Arial"/>
          <w:spacing w:val="-1"/>
        </w:rPr>
        <w:t>NAWRA</w:t>
      </w:r>
      <w:r w:rsidRPr="005F749A">
        <w:rPr>
          <w:rFonts w:ascii="Arial" w:hAnsi="Arial"/>
          <w:spacing w:val="-7"/>
        </w:rPr>
        <w:t xml:space="preserve"> </w:t>
      </w:r>
      <w:r w:rsidRPr="005F749A">
        <w:rPr>
          <w:rFonts w:ascii="Arial" w:hAnsi="Arial"/>
        </w:rPr>
        <w:t>Discipline</w:t>
      </w:r>
      <w:r w:rsidRPr="005F749A">
        <w:rPr>
          <w:rFonts w:ascii="Arial" w:hAnsi="Arial"/>
          <w:spacing w:val="-7"/>
        </w:rPr>
        <w:t xml:space="preserve"> </w:t>
      </w:r>
      <w:r w:rsidRPr="005F749A">
        <w:rPr>
          <w:rFonts w:ascii="Arial" w:hAnsi="Arial"/>
        </w:rPr>
        <w:t>Decisions</w:t>
      </w:r>
      <w:r w:rsidRPr="005F749A">
        <w:rPr>
          <w:rFonts w:ascii="Arial" w:hAnsi="Arial"/>
          <w:spacing w:val="-4"/>
        </w:rPr>
        <w:t xml:space="preserve"> </w:t>
      </w:r>
      <w:r w:rsidRPr="005F749A">
        <w:rPr>
          <w:rFonts w:ascii="Arial" w:hAnsi="Arial"/>
          <w:spacing w:val="1"/>
        </w:rPr>
        <w:t>may</w:t>
      </w:r>
      <w:r w:rsidRPr="005F749A">
        <w:rPr>
          <w:rFonts w:ascii="Arial" w:hAnsi="Arial"/>
          <w:spacing w:val="-10"/>
        </w:rPr>
        <w:t xml:space="preserve"> </w:t>
      </w:r>
      <w:r w:rsidRPr="005F749A">
        <w:rPr>
          <w:rFonts w:ascii="Arial" w:hAnsi="Arial"/>
        </w:rPr>
        <w:t>be</w:t>
      </w:r>
      <w:r w:rsidRPr="005F749A">
        <w:rPr>
          <w:rFonts w:ascii="Arial" w:hAnsi="Arial"/>
          <w:spacing w:val="-7"/>
        </w:rPr>
        <w:t xml:space="preserve"> </w:t>
      </w:r>
      <w:r w:rsidRPr="005F749A">
        <w:rPr>
          <w:rFonts w:ascii="Arial" w:hAnsi="Arial"/>
        </w:rPr>
        <w:t>rendered</w:t>
      </w:r>
      <w:r w:rsidRPr="005F749A">
        <w:rPr>
          <w:rFonts w:ascii="Arial" w:hAnsi="Arial"/>
          <w:spacing w:val="-5"/>
        </w:rPr>
        <w:t xml:space="preserve"> </w:t>
      </w:r>
      <w:proofErr w:type="gramStart"/>
      <w:r w:rsidRPr="005F749A">
        <w:rPr>
          <w:rFonts w:ascii="Arial" w:hAnsi="Arial"/>
          <w:spacing w:val="-1"/>
        </w:rPr>
        <w:t>in</w:t>
      </w:r>
      <w:r w:rsidRPr="005F749A">
        <w:rPr>
          <w:rFonts w:ascii="Arial" w:hAnsi="Arial"/>
          <w:spacing w:val="-6"/>
        </w:rPr>
        <w:t xml:space="preserve"> </w:t>
      </w:r>
      <w:r w:rsidRPr="005F749A">
        <w:rPr>
          <w:rFonts w:ascii="Arial" w:hAnsi="Arial"/>
        </w:rPr>
        <w:t>regards</w:t>
      </w:r>
      <w:r w:rsidRPr="005F749A">
        <w:rPr>
          <w:rFonts w:ascii="Arial" w:hAnsi="Arial"/>
          <w:spacing w:val="-6"/>
        </w:rPr>
        <w:t xml:space="preserve"> </w:t>
      </w:r>
      <w:r w:rsidRPr="005F749A">
        <w:rPr>
          <w:rFonts w:ascii="Arial" w:hAnsi="Arial"/>
          <w:spacing w:val="-1"/>
        </w:rPr>
        <w:t>to</w:t>
      </w:r>
      <w:proofErr w:type="gramEnd"/>
      <w:r w:rsidRPr="005F749A">
        <w:rPr>
          <w:rFonts w:ascii="Arial" w:hAnsi="Arial"/>
          <w:spacing w:val="-1"/>
        </w:rPr>
        <w:t>:</w:t>
      </w:r>
    </w:p>
    <w:p w14:paraId="3F1C9B72" w14:textId="77777777" w:rsidR="000F1976" w:rsidRPr="005F749A" w:rsidRDefault="000F1976" w:rsidP="000F1976">
      <w:pPr>
        <w:pStyle w:val="TableParagraph"/>
        <w:spacing w:before="2"/>
        <w:rPr>
          <w:rFonts w:ascii="Arial" w:hAnsi="Arial"/>
        </w:rPr>
      </w:pPr>
    </w:p>
    <w:p w14:paraId="47844931" w14:textId="77777777" w:rsidR="000F1976" w:rsidRPr="005F749A" w:rsidRDefault="000F1976" w:rsidP="00D02F61">
      <w:pPr>
        <w:pStyle w:val="ListParagraph"/>
        <w:widowControl w:val="0"/>
        <w:numPr>
          <w:ilvl w:val="0"/>
          <w:numId w:val="41"/>
        </w:numPr>
        <w:tabs>
          <w:tab w:val="left" w:pos="828"/>
        </w:tabs>
        <w:spacing w:after="0" w:line="244" w:lineRule="exact"/>
        <w:ind w:left="1418"/>
        <w:contextualSpacing w:val="0"/>
        <w:rPr>
          <w:rFonts w:ascii="Arial" w:hAnsi="Arial"/>
        </w:rPr>
      </w:pPr>
      <w:r w:rsidRPr="005F749A">
        <w:rPr>
          <w:rFonts w:ascii="Arial" w:hAnsi="Arial"/>
        </w:rPr>
        <w:t>Misconduct</w:t>
      </w:r>
      <w:r w:rsidRPr="005F749A">
        <w:rPr>
          <w:rFonts w:ascii="Arial" w:hAnsi="Arial"/>
          <w:spacing w:val="-20"/>
        </w:rPr>
        <w:t xml:space="preserve"> </w:t>
      </w:r>
      <w:r w:rsidRPr="005F749A">
        <w:rPr>
          <w:rFonts w:ascii="Arial" w:hAnsi="Arial"/>
        </w:rPr>
        <w:t>penalties</w:t>
      </w:r>
    </w:p>
    <w:p w14:paraId="38F8C268" w14:textId="77777777" w:rsidR="000F1976" w:rsidRPr="005F749A" w:rsidRDefault="000F1976" w:rsidP="00D02F61">
      <w:pPr>
        <w:pStyle w:val="ListParagraph"/>
        <w:widowControl w:val="0"/>
        <w:numPr>
          <w:ilvl w:val="0"/>
          <w:numId w:val="41"/>
        </w:numPr>
        <w:tabs>
          <w:tab w:val="left" w:pos="828"/>
        </w:tabs>
        <w:spacing w:after="0" w:line="244" w:lineRule="exact"/>
        <w:ind w:left="1418"/>
        <w:contextualSpacing w:val="0"/>
        <w:rPr>
          <w:rFonts w:ascii="Arial" w:hAnsi="Arial"/>
        </w:rPr>
      </w:pPr>
      <w:r w:rsidRPr="005F749A">
        <w:rPr>
          <w:rFonts w:ascii="Arial" w:hAnsi="Arial"/>
          <w:spacing w:val="-1"/>
        </w:rPr>
        <w:t>Match</w:t>
      </w:r>
      <w:r w:rsidRPr="005F749A">
        <w:rPr>
          <w:rFonts w:ascii="Arial" w:hAnsi="Arial"/>
          <w:spacing w:val="-15"/>
        </w:rPr>
        <w:t xml:space="preserve"> </w:t>
      </w:r>
      <w:r w:rsidRPr="005F749A">
        <w:rPr>
          <w:rFonts w:ascii="Arial" w:hAnsi="Arial"/>
        </w:rPr>
        <w:t>penalties</w:t>
      </w:r>
    </w:p>
    <w:p w14:paraId="3A46CEF2" w14:textId="77777777" w:rsidR="00847039" w:rsidRPr="005F749A" w:rsidRDefault="000F1976" w:rsidP="00D02F61">
      <w:pPr>
        <w:pStyle w:val="ListParagraph"/>
        <w:widowControl w:val="0"/>
        <w:numPr>
          <w:ilvl w:val="0"/>
          <w:numId w:val="41"/>
        </w:numPr>
        <w:tabs>
          <w:tab w:val="left" w:pos="828"/>
        </w:tabs>
        <w:spacing w:after="0" w:line="244" w:lineRule="exact"/>
        <w:ind w:left="1418"/>
        <w:contextualSpacing w:val="0"/>
        <w:rPr>
          <w:rFonts w:ascii="Arial" w:hAnsi="Arial"/>
        </w:rPr>
      </w:pPr>
      <w:r w:rsidRPr="005F749A">
        <w:rPr>
          <w:rFonts w:ascii="Arial" w:hAnsi="Arial"/>
        </w:rPr>
        <w:t>Code</w:t>
      </w:r>
      <w:r w:rsidRPr="005F749A">
        <w:rPr>
          <w:rFonts w:ascii="Arial" w:hAnsi="Arial"/>
          <w:spacing w:val="-8"/>
        </w:rPr>
        <w:t xml:space="preserve"> </w:t>
      </w:r>
      <w:r w:rsidRPr="005F749A">
        <w:rPr>
          <w:rFonts w:ascii="Arial" w:hAnsi="Arial"/>
        </w:rPr>
        <w:t>of</w:t>
      </w:r>
      <w:r w:rsidRPr="005F749A">
        <w:rPr>
          <w:rFonts w:ascii="Arial" w:hAnsi="Arial"/>
          <w:spacing w:val="-7"/>
        </w:rPr>
        <w:t xml:space="preserve"> </w:t>
      </w:r>
      <w:r w:rsidRPr="005F749A">
        <w:rPr>
          <w:rFonts w:ascii="Arial" w:hAnsi="Arial"/>
        </w:rPr>
        <w:t>Conduct</w:t>
      </w:r>
      <w:r w:rsidRPr="005F749A">
        <w:rPr>
          <w:rFonts w:ascii="Arial" w:hAnsi="Arial"/>
          <w:spacing w:val="-8"/>
        </w:rPr>
        <w:t xml:space="preserve"> </w:t>
      </w:r>
      <w:r w:rsidRPr="005F749A">
        <w:rPr>
          <w:rFonts w:ascii="Arial" w:hAnsi="Arial"/>
          <w:spacing w:val="-1"/>
        </w:rPr>
        <w:t>Violations</w:t>
      </w:r>
    </w:p>
    <w:p w14:paraId="497DF879" w14:textId="77777777" w:rsidR="00847039" w:rsidRPr="005F749A" w:rsidRDefault="000F1976" w:rsidP="00D02F61">
      <w:pPr>
        <w:pStyle w:val="ListParagraph"/>
        <w:widowControl w:val="0"/>
        <w:numPr>
          <w:ilvl w:val="0"/>
          <w:numId w:val="41"/>
        </w:numPr>
        <w:tabs>
          <w:tab w:val="left" w:pos="828"/>
        </w:tabs>
        <w:spacing w:after="0" w:line="244" w:lineRule="exact"/>
        <w:ind w:left="1418"/>
        <w:contextualSpacing w:val="0"/>
        <w:rPr>
          <w:rFonts w:ascii="Arial" w:hAnsi="Arial"/>
        </w:rPr>
      </w:pPr>
      <w:r w:rsidRPr="005F749A">
        <w:rPr>
          <w:rFonts w:ascii="Arial" w:hAnsi="Arial"/>
        </w:rPr>
        <w:t>Methods/Actions/Outcomes</w:t>
      </w:r>
      <w:r w:rsidRPr="005F749A">
        <w:rPr>
          <w:rFonts w:ascii="Arial" w:hAnsi="Arial"/>
          <w:spacing w:val="-14"/>
        </w:rPr>
        <w:t xml:space="preserve"> </w:t>
      </w:r>
      <w:r w:rsidRPr="005F749A">
        <w:rPr>
          <w:rFonts w:ascii="Arial" w:hAnsi="Arial"/>
        </w:rPr>
        <w:t>of</w:t>
      </w:r>
      <w:r w:rsidRPr="005F749A">
        <w:rPr>
          <w:rFonts w:ascii="Arial" w:hAnsi="Arial"/>
          <w:spacing w:val="-12"/>
        </w:rPr>
        <w:t xml:space="preserve"> </w:t>
      </w:r>
      <w:r w:rsidRPr="005F749A">
        <w:rPr>
          <w:rFonts w:ascii="Arial" w:hAnsi="Arial"/>
          <w:spacing w:val="-1"/>
        </w:rPr>
        <w:t>Protests</w:t>
      </w:r>
      <w:r w:rsidRPr="005F749A">
        <w:rPr>
          <w:rFonts w:ascii="Arial" w:hAnsi="Arial"/>
          <w:spacing w:val="-12"/>
        </w:rPr>
        <w:t xml:space="preserve"> </w:t>
      </w:r>
      <w:r w:rsidRPr="005F749A">
        <w:rPr>
          <w:rFonts w:ascii="Arial" w:hAnsi="Arial"/>
        </w:rPr>
        <w:t>and/or</w:t>
      </w:r>
      <w:r w:rsidRPr="005F749A">
        <w:rPr>
          <w:rFonts w:ascii="Arial" w:hAnsi="Arial"/>
          <w:spacing w:val="-13"/>
        </w:rPr>
        <w:t xml:space="preserve"> </w:t>
      </w:r>
      <w:r w:rsidRPr="005F749A">
        <w:rPr>
          <w:rFonts w:ascii="Arial" w:hAnsi="Arial"/>
        </w:rPr>
        <w:t>Grievances</w:t>
      </w:r>
      <w:r w:rsidRPr="005F749A">
        <w:rPr>
          <w:rFonts w:ascii="Arial" w:hAnsi="Arial"/>
          <w:spacing w:val="32"/>
          <w:w w:val="99"/>
        </w:rPr>
        <w:t xml:space="preserve"> </w:t>
      </w:r>
    </w:p>
    <w:p w14:paraId="00B21CA4" w14:textId="77777777" w:rsidR="00847039" w:rsidRPr="005F749A" w:rsidRDefault="00847039" w:rsidP="009E615F">
      <w:pPr>
        <w:pStyle w:val="ListParagraph"/>
        <w:widowControl w:val="0"/>
        <w:tabs>
          <w:tab w:val="left" w:pos="828"/>
        </w:tabs>
        <w:spacing w:after="0" w:line="244" w:lineRule="exact"/>
        <w:ind w:left="1418"/>
        <w:contextualSpacing w:val="0"/>
        <w:rPr>
          <w:rFonts w:ascii="Arial" w:hAnsi="Arial"/>
        </w:rPr>
      </w:pPr>
    </w:p>
    <w:p w14:paraId="4C017B85" w14:textId="77777777" w:rsidR="000F1976" w:rsidRPr="005F749A" w:rsidRDefault="00847039" w:rsidP="009E615F">
      <w:pPr>
        <w:pStyle w:val="ListParagraph"/>
        <w:widowControl w:val="0"/>
        <w:tabs>
          <w:tab w:val="left" w:pos="828"/>
        </w:tabs>
        <w:spacing w:after="0" w:line="244" w:lineRule="exact"/>
        <w:ind w:left="0"/>
        <w:contextualSpacing w:val="0"/>
        <w:rPr>
          <w:rFonts w:ascii="Arial" w:hAnsi="Arial"/>
        </w:rPr>
      </w:pPr>
      <w:r w:rsidRPr="005F749A">
        <w:rPr>
          <w:rFonts w:ascii="Arial" w:hAnsi="Arial"/>
        </w:rPr>
        <w:tab/>
      </w:r>
      <w:r w:rsidR="000F1976" w:rsidRPr="005F749A">
        <w:rPr>
          <w:rFonts w:ascii="Arial" w:hAnsi="Arial"/>
        </w:rPr>
        <w:t>Discipline</w:t>
      </w:r>
      <w:r w:rsidR="000F1976" w:rsidRPr="005F749A">
        <w:rPr>
          <w:rFonts w:ascii="Arial" w:hAnsi="Arial"/>
          <w:spacing w:val="-9"/>
        </w:rPr>
        <w:t xml:space="preserve"> </w:t>
      </w:r>
      <w:r w:rsidR="000F1976" w:rsidRPr="005F749A">
        <w:rPr>
          <w:rFonts w:ascii="Arial" w:hAnsi="Arial"/>
        </w:rPr>
        <w:t>Decisions</w:t>
      </w:r>
      <w:r w:rsidR="000F1976" w:rsidRPr="005F749A">
        <w:rPr>
          <w:rFonts w:ascii="Arial" w:hAnsi="Arial"/>
          <w:spacing w:val="-7"/>
        </w:rPr>
        <w:t xml:space="preserve"> </w:t>
      </w:r>
      <w:r w:rsidR="000F1976" w:rsidRPr="005F749A">
        <w:rPr>
          <w:rFonts w:ascii="Arial" w:hAnsi="Arial"/>
          <w:spacing w:val="1"/>
        </w:rPr>
        <w:t>may</w:t>
      </w:r>
      <w:r w:rsidR="000F1976" w:rsidRPr="005F749A">
        <w:rPr>
          <w:rFonts w:ascii="Arial" w:hAnsi="Arial"/>
          <w:spacing w:val="-11"/>
        </w:rPr>
        <w:t xml:space="preserve"> </w:t>
      </w:r>
      <w:r w:rsidR="000F1976" w:rsidRPr="005F749A">
        <w:rPr>
          <w:rFonts w:ascii="Arial" w:hAnsi="Arial"/>
        </w:rPr>
        <w:t>be</w:t>
      </w:r>
      <w:r w:rsidR="000F1976" w:rsidRPr="005F749A">
        <w:rPr>
          <w:rFonts w:ascii="Arial" w:hAnsi="Arial"/>
          <w:spacing w:val="-5"/>
        </w:rPr>
        <w:t xml:space="preserve"> </w:t>
      </w:r>
      <w:r w:rsidR="000F1976" w:rsidRPr="005F749A">
        <w:rPr>
          <w:rFonts w:ascii="Arial" w:hAnsi="Arial"/>
        </w:rPr>
        <w:t>determined</w:t>
      </w:r>
      <w:r w:rsidR="000F1976" w:rsidRPr="005F749A">
        <w:rPr>
          <w:rFonts w:ascii="Arial" w:hAnsi="Arial"/>
          <w:spacing w:val="-8"/>
        </w:rPr>
        <w:t xml:space="preserve"> </w:t>
      </w:r>
      <w:r w:rsidR="000F1976" w:rsidRPr="005F749A">
        <w:rPr>
          <w:rFonts w:ascii="Arial" w:hAnsi="Arial"/>
          <w:spacing w:val="-1"/>
        </w:rPr>
        <w:t>by:</w:t>
      </w:r>
    </w:p>
    <w:p w14:paraId="6FEC8324" w14:textId="77777777" w:rsidR="00847039" w:rsidRPr="005F749A" w:rsidRDefault="00847039" w:rsidP="009E615F">
      <w:pPr>
        <w:pStyle w:val="ListParagraph"/>
        <w:widowControl w:val="0"/>
        <w:tabs>
          <w:tab w:val="left" w:pos="828"/>
        </w:tabs>
        <w:spacing w:before="24" w:after="0" w:line="244" w:lineRule="exact"/>
        <w:ind w:left="-253"/>
        <w:contextualSpacing w:val="0"/>
        <w:rPr>
          <w:rFonts w:ascii="Arial" w:hAnsi="Arial"/>
        </w:rPr>
      </w:pPr>
    </w:p>
    <w:p w14:paraId="5F7001F9" w14:textId="77777777" w:rsidR="00847039" w:rsidRPr="005F749A" w:rsidRDefault="000F1976" w:rsidP="00D02F61">
      <w:pPr>
        <w:pStyle w:val="ListParagraph"/>
        <w:widowControl w:val="0"/>
        <w:numPr>
          <w:ilvl w:val="0"/>
          <w:numId w:val="42"/>
        </w:numPr>
        <w:tabs>
          <w:tab w:val="left" w:pos="828"/>
        </w:tabs>
        <w:spacing w:before="24" w:after="0" w:line="244" w:lineRule="exact"/>
        <w:ind w:left="1418"/>
        <w:contextualSpacing w:val="0"/>
        <w:rPr>
          <w:rFonts w:ascii="Arial" w:hAnsi="Arial"/>
        </w:rPr>
      </w:pPr>
      <w:r w:rsidRPr="005F749A">
        <w:rPr>
          <w:rFonts w:ascii="Arial" w:hAnsi="Arial"/>
          <w:spacing w:val="-1"/>
        </w:rPr>
        <w:t>NAWRA</w:t>
      </w:r>
      <w:r w:rsidRPr="005F749A">
        <w:rPr>
          <w:rFonts w:ascii="Arial" w:hAnsi="Arial"/>
          <w:spacing w:val="-8"/>
        </w:rPr>
        <w:t xml:space="preserve"> </w:t>
      </w:r>
      <w:r w:rsidRPr="005F749A">
        <w:rPr>
          <w:rFonts w:ascii="Arial" w:hAnsi="Arial"/>
          <w:spacing w:val="-1"/>
        </w:rPr>
        <w:t>Vice</w:t>
      </w:r>
      <w:r w:rsidRPr="005F749A">
        <w:rPr>
          <w:rFonts w:ascii="Arial" w:hAnsi="Arial"/>
          <w:spacing w:val="-7"/>
        </w:rPr>
        <w:t xml:space="preserve"> </w:t>
      </w:r>
      <w:r w:rsidRPr="005F749A">
        <w:rPr>
          <w:rFonts w:ascii="Arial" w:hAnsi="Arial"/>
          <w:spacing w:val="-1"/>
        </w:rPr>
        <w:t>President;</w:t>
      </w:r>
    </w:p>
    <w:p w14:paraId="67089E12" w14:textId="77777777" w:rsidR="00847039" w:rsidRPr="005F749A" w:rsidRDefault="000F1976" w:rsidP="00D02F61">
      <w:pPr>
        <w:pStyle w:val="ListParagraph"/>
        <w:widowControl w:val="0"/>
        <w:numPr>
          <w:ilvl w:val="0"/>
          <w:numId w:val="42"/>
        </w:numPr>
        <w:tabs>
          <w:tab w:val="left" w:pos="828"/>
        </w:tabs>
        <w:spacing w:before="24" w:after="0" w:line="244" w:lineRule="exact"/>
        <w:ind w:left="1418"/>
        <w:contextualSpacing w:val="0"/>
        <w:rPr>
          <w:rFonts w:ascii="Arial" w:hAnsi="Arial"/>
        </w:rPr>
      </w:pPr>
      <w:r w:rsidRPr="005F749A">
        <w:rPr>
          <w:rFonts w:ascii="Arial" w:hAnsi="Arial"/>
          <w:spacing w:val="-1"/>
        </w:rPr>
        <w:t>NAWRA</w:t>
      </w:r>
      <w:r w:rsidRPr="005F749A">
        <w:rPr>
          <w:rFonts w:ascii="Arial" w:hAnsi="Arial"/>
          <w:spacing w:val="-10"/>
        </w:rPr>
        <w:t xml:space="preserve"> </w:t>
      </w:r>
      <w:r w:rsidRPr="005F749A">
        <w:rPr>
          <w:rFonts w:ascii="Arial" w:hAnsi="Arial"/>
        </w:rPr>
        <w:t>Discipline</w:t>
      </w:r>
      <w:r w:rsidRPr="005F749A">
        <w:rPr>
          <w:rFonts w:ascii="Arial" w:hAnsi="Arial"/>
          <w:spacing w:val="-9"/>
        </w:rPr>
        <w:t xml:space="preserve"> </w:t>
      </w:r>
      <w:r w:rsidRPr="005F749A">
        <w:rPr>
          <w:rFonts w:ascii="Arial" w:hAnsi="Arial"/>
        </w:rPr>
        <w:t>Committee;</w:t>
      </w:r>
      <w:r w:rsidRPr="005F749A">
        <w:rPr>
          <w:rFonts w:ascii="Arial" w:hAnsi="Arial"/>
          <w:spacing w:val="-7"/>
        </w:rPr>
        <w:t xml:space="preserve"> </w:t>
      </w:r>
      <w:r w:rsidRPr="005F749A">
        <w:rPr>
          <w:rFonts w:ascii="Arial" w:hAnsi="Arial"/>
        </w:rPr>
        <w:t>or</w:t>
      </w:r>
    </w:p>
    <w:p w14:paraId="50A518F7" w14:textId="77777777" w:rsidR="000F1976" w:rsidRPr="005F749A" w:rsidRDefault="000F1976" w:rsidP="00D02F61">
      <w:pPr>
        <w:pStyle w:val="ListParagraph"/>
        <w:widowControl w:val="0"/>
        <w:numPr>
          <w:ilvl w:val="0"/>
          <w:numId w:val="42"/>
        </w:numPr>
        <w:tabs>
          <w:tab w:val="left" w:pos="828"/>
        </w:tabs>
        <w:spacing w:before="24" w:after="0" w:line="244" w:lineRule="exact"/>
        <w:ind w:left="1418"/>
        <w:contextualSpacing w:val="0"/>
        <w:rPr>
          <w:rFonts w:ascii="Arial" w:hAnsi="Arial"/>
        </w:rPr>
      </w:pPr>
      <w:r w:rsidRPr="005F749A">
        <w:rPr>
          <w:rFonts w:ascii="Arial" w:hAnsi="Arial"/>
          <w:spacing w:val="-1"/>
        </w:rPr>
        <w:t>Protest,</w:t>
      </w:r>
      <w:r w:rsidRPr="005F749A">
        <w:rPr>
          <w:rFonts w:ascii="Arial" w:hAnsi="Arial"/>
          <w:spacing w:val="-11"/>
        </w:rPr>
        <w:t xml:space="preserve"> </w:t>
      </w:r>
      <w:r w:rsidRPr="005F749A">
        <w:rPr>
          <w:rFonts w:ascii="Arial" w:hAnsi="Arial"/>
        </w:rPr>
        <w:t>Grievance,</w:t>
      </w:r>
      <w:r w:rsidRPr="005F749A">
        <w:rPr>
          <w:rFonts w:ascii="Arial" w:hAnsi="Arial"/>
          <w:spacing w:val="-8"/>
        </w:rPr>
        <w:t xml:space="preserve"> </w:t>
      </w:r>
      <w:r w:rsidRPr="005F749A">
        <w:rPr>
          <w:rFonts w:ascii="Arial" w:hAnsi="Arial"/>
        </w:rPr>
        <w:t>and</w:t>
      </w:r>
      <w:r w:rsidRPr="005F749A">
        <w:rPr>
          <w:rFonts w:ascii="Arial" w:hAnsi="Arial"/>
          <w:spacing w:val="-10"/>
        </w:rPr>
        <w:t xml:space="preserve"> </w:t>
      </w:r>
      <w:r w:rsidRPr="005F749A">
        <w:rPr>
          <w:rFonts w:ascii="Arial" w:hAnsi="Arial"/>
        </w:rPr>
        <w:t>Appeals</w:t>
      </w:r>
      <w:r w:rsidRPr="005F749A">
        <w:rPr>
          <w:rFonts w:ascii="Arial" w:hAnsi="Arial"/>
          <w:spacing w:val="-10"/>
        </w:rPr>
        <w:t xml:space="preserve"> </w:t>
      </w:r>
      <w:r w:rsidRPr="005F749A">
        <w:rPr>
          <w:rFonts w:ascii="Arial" w:hAnsi="Arial"/>
        </w:rPr>
        <w:t>Committee.</w:t>
      </w:r>
    </w:p>
    <w:p w14:paraId="68BBA24E" w14:textId="77777777" w:rsidR="000F1976" w:rsidRPr="005F749A" w:rsidRDefault="000F1976" w:rsidP="000F1976">
      <w:pPr>
        <w:pStyle w:val="TableParagraph"/>
        <w:rPr>
          <w:rFonts w:ascii="Arial" w:hAnsi="Arial"/>
        </w:rPr>
      </w:pPr>
    </w:p>
    <w:p w14:paraId="014E7DBB" w14:textId="77777777" w:rsidR="000F1976" w:rsidRPr="005F749A" w:rsidRDefault="000F1976" w:rsidP="009E615F">
      <w:pPr>
        <w:pStyle w:val="TableParagraph"/>
        <w:ind w:left="720" w:right="957"/>
        <w:rPr>
          <w:rFonts w:ascii="Arial" w:hAnsi="Arial"/>
        </w:rPr>
      </w:pPr>
      <w:r w:rsidRPr="005F749A">
        <w:rPr>
          <w:rFonts w:ascii="Arial" w:hAnsi="Arial"/>
        </w:rPr>
        <w:t>Decisions</w:t>
      </w:r>
      <w:r w:rsidRPr="005F749A">
        <w:rPr>
          <w:rFonts w:ascii="Arial" w:hAnsi="Arial"/>
          <w:spacing w:val="-7"/>
        </w:rPr>
        <w:t xml:space="preserve"> </w:t>
      </w:r>
      <w:r w:rsidRPr="005F749A">
        <w:rPr>
          <w:rFonts w:ascii="Arial" w:hAnsi="Arial"/>
        </w:rPr>
        <w:t>rendered</w:t>
      </w:r>
      <w:r w:rsidRPr="005F749A">
        <w:rPr>
          <w:rFonts w:ascii="Arial" w:hAnsi="Arial"/>
          <w:spacing w:val="-7"/>
        </w:rPr>
        <w:t xml:space="preserve"> </w:t>
      </w:r>
      <w:r w:rsidRPr="005F749A">
        <w:rPr>
          <w:rFonts w:ascii="Arial" w:hAnsi="Arial"/>
          <w:spacing w:val="1"/>
        </w:rPr>
        <w:t>may</w:t>
      </w:r>
      <w:r w:rsidRPr="005F749A">
        <w:rPr>
          <w:rFonts w:ascii="Arial" w:hAnsi="Arial"/>
          <w:spacing w:val="-10"/>
        </w:rPr>
        <w:t xml:space="preserve"> </w:t>
      </w:r>
      <w:r w:rsidRPr="005F749A">
        <w:rPr>
          <w:rFonts w:ascii="Arial" w:hAnsi="Arial"/>
        </w:rPr>
        <w:t>result</w:t>
      </w:r>
      <w:r w:rsidRPr="005F749A">
        <w:rPr>
          <w:rFonts w:ascii="Arial" w:hAnsi="Arial"/>
          <w:spacing w:val="-7"/>
        </w:rPr>
        <w:t xml:space="preserve"> </w:t>
      </w:r>
      <w:r w:rsidRPr="005F749A">
        <w:rPr>
          <w:rFonts w:ascii="Arial" w:hAnsi="Arial"/>
        </w:rPr>
        <w:t>in</w:t>
      </w:r>
      <w:r w:rsidRPr="005F749A">
        <w:rPr>
          <w:rFonts w:ascii="Arial" w:hAnsi="Arial"/>
          <w:spacing w:val="-6"/>
        </w:rPr>
        <w:t xml:space="preserve"> </w:t>
      </w:r>
      <w:r w:rsidRPr="005F749A">
        <w:rPr>
          <w:rFonts w:ascii="Arial" w:hAnsi="Arial"/>
          <w:spacing w:val="-1"/>
        </w:rPr>
        <w:t>warning</w:t>
      </w:r>
      <w:r w:rsidRPr="005F749A">
        <w:rPr>
          <w:rFonts w:ascii="Arial" w:hAnsi="Arial"/>
          <w:spacing w:val="-7"/>
        </w:rPr>
        <w:t xml:space="preserve"> </w:t>
      </w:r>
      <w:r w:rsidRPr="005F749A">
        <w:rPr>
          <w:rFonts w:ascii="Arial" w:hAnsi="Arial"/>
        </w:rPr>
        <w:t>letters,</w:t>
      </w:r>
      <w:r w:rsidRPr="005F749A">
        <w:rPr>
          <w:rFonts w:ascii="Arial" w:hAnsi="Arial"/>
          <w:spacing w:val="-7"/>
        </w:rPr>
        <w:t xml:space="preserve"> </w:t>
      </w:r>
      <w:r w:rsidRPr="005F749A">
        <w:rPr>
          <w:rFonts w:ascii="Arial" w:hAnsi="Arial"/>
        </w:rPr>
        <w:t>game</w:t>
      </w:r>
      <w:r w:rsidRPr="005F749A">
        <w:rPr>
          <w:rFonts w:ascii="Arial" w:hAnsi="Arial"/>
          <w:spacing w:val="-8"/>
        </w:rPr>
        <w:t xml:space="preserve"> </w:t>
      </w:r>
      <w:r w:rsidRPr="005F749A">
        <w:rPr>
          <w:rFonts w:ascii="Arial" w:hAnsi="Arial"/>
        </w:rPr>
        <w:t>suspensions,</w:t>
      </w:r>
      <w:r w:rsidRPr="005F749A">
        <w:rPr>
          <w:rFonts w:ascii="Arial" w:hAnsi="Arial"/>
          <w:spacing w:val="-7"/>
        </w:rPr>
        <w:t xml:space="preserve"> </w:t>
      </w:r>
      <w:r w:rsidRPr="005F749A">
        <w:rPr>
          <w:rFonts w:ascii="Arial" w:hAnsi="Arial"/>
          <w:spacing w:val="-1"/>
        </w:rPr>
        <w:t>fines</w:t>
      </w:r>
      <w:r w:rsidRPr="005F749A">
        <w:rPr>
          <w:rFonts w:ascii="Arial" w:hAnsi="Arial"/>
          <w:spacing w:val="-5"/>
        </w:rPr>
        <w:t xml:space="preserve"> </w:t>
      </w:r>
      <w:r w:rsidRPr="005F749A">
        <w:rPr>
          <w:rFonts w:ascii="Arial" w:hAnsi="Arial"/>
          <w:spacing w:val="-1"/>
        </w:rPr>
        <w:t>in</w:t>
      </w:r>
      <w:r w:rsidRPr="005F749A">
        <w:rPr>
          <w:rFonts w:ascii="Arial" w:hAnsi="Arial"/>
          <w:spacing w:val="-5"/>
        </w:rPr>
        <w:t xml:space="preserve"> </w:t>
      </w:r>
      <w:r w:rsidRPr="005F749A">
        <w:rPr>
          <w:rFonts w:ascii="Arial" w:hAnsi="Arial"/>
        </w:rPr>
        <w:t>accordance</w:t>
      </w:r>
      <w:r w:rsidRPr="005F749A">
        <w:rPr>
          <w:rFonts w:ascii="Arial" w:hAnsi="Arial"/>
          <w:spacing w:val="-6"/>
        </w:rPr>
        <w:t xml:space="preserve"> </w:t>
      </w:r>
      <w:r w:rsidRPr="005F749A">
        <w:rPr>
          <w:rFonts w:ascii="Arial" w:hAnsi="Arial"/>
        </w:rPr>
        <w:t>with</w:t>
      </w:r>
      <w:r w:rsidRPr="005F749A">
        <w:rPr>
          <w:rFonts w:ascii="Arial" w:hAnsi="Arial"/>
          <w:spacing w:val="32"/>
          <w:w w:val="99"/>
        </w:rPr>
        <w:t xml:space="preserve"> </w:t>
      </w:r>
      <w:r w:rsidRPr="005F749A">
        <w:rPr>
          <w:rFonts w:ascii="Arial" w:hAnsi="Arial"/>
          <w:spacing w:val="-1"/>
        </w:rPr>
        <w:t>Appendix</w:t>
      </w:r>
      <w:r w:rsidRPr="005F749A">
        <w:rPr>
          <w:rFonts w:ascii="Arial" w:hAnsi="Arial"/>
          <w:spacing w:val="-10"/>
        </w:rPr>
        <w:t xml:space="preserve"> </w:t>
      </w:r>
      <w:r w:rsidRPr="005F749A">
        <w:rPr>
          <w:rFonts w:ascii="Arial" w:hAnsi="Arial"/>
          <w:spacing w:val="-1"/>
        </w:rPr>
        <w:t>B</w:t>
      </w:r>
      <w:r w:rsidR="00FC68E1" w:rsidRPr="005F749A">
        <w:rPr>
          <w:rFonts w:ascii="Arial" w:hAnsi="Arial"/>
          <w:spacing w:val="-1"/>
        </w:rPr>
        <w:t xml:space="preserve"> or</w:t>
      </w:r>
      <w:r w:rsidRPr="005F749A">
        <w:rPr>
          <w:rFonts w:ascii="Arial" w:hAnsi="Arial"/>
          <w:spacing w:val="-9"/>
        </w:rPr>
        <w:t xml:space="preserve"> </w:t>
      </w:r>
      <w:r w:rsidRPr="005F749A">
        <w:rPr>
          <w:rFonts w:ascii="Arial" w:hAnsi="Arial"/>
        </w:rPr>
        <w:t>removal/suspension</w:t>
      </w:r>
      <w:r w:rsidRPr="005F749A">
        <w:rPr>
          <w:rFonts w:ascii="Arial" w:hAnsi="Arial"/>
          <w:spacing w:val="-10"/>
        </w:rPr>
        <w:t xml:space="preserve"> </w:t>
      </w:r>
      <w:r w:rsidRPr="005F749A">
        <w:rPr>
          <w:rFonts w:ascii="Arial" w:hAnsi="Arial"/>
        </w:rPr>
        <w:t>from</w:t>
      </w:r>
      <w:r w:rsidRPr="005F749A">
        <w:rPr>
          <w:rFonts w:ascii="Arial" w:hAnsi="Arial"/>
          <w:spacing w:val="-7"/>
        </w:rPr>
        <w:t xml:space="preserve"> </w:t>
      </w:r>
      <w:r w:rsidRPr="005F749A">
        <w:rPr>
          <w:rFonts w:ascii="Arial" w:hAnsi="Arial"/>
          <w:spacing w:val="-1"/>
        </w:rPr>
        <w:t>NAWRA</w:t>
      </w:r>
      <w:r w:rsidRPr="005F749A">
        <w:rPr>
          <w:rFonts w:ascii="Arial" w:hAnsi="Arial"/>
          <w:spacing w:val="-10"/>
        </w:rPr>
        <w:t xml:space="preserve"> </w:t>
      </w:r>
      <w:r w:rsidRPr="005F749A">
        <w:rPr>
          <w:rFonts w:ascii="Arial" w:hAnsi="Arial"/>
        </w:rPr>
        <w:t>membership.</w:t>
      </w:r>
    </w:p>
    <w:p w14:paraId="3B3A17EC" w14:textId="77777777" w:rsidR="000F1976" w:rsidRPr="005F749A" w:rsidRDefault="000F1976" w:rsidP="000F1976">
      <w:pPr>
        <w:pStyle w:val="TableParagraph"/>
        <w:spacing w:before="10"/>
        <w:rPr>
          <w:rFonts w:ascii="Arial" w:hAnsi="Arial"/>
        </w:rPr>
      </w:pPr>
    </w:p>
    <w:p w14:paraId="3EB479EC" w14:textId="77777777" w:rsidR="000F1976" w:rsidRPr="005F749A" w:rsidRDefault="000F1976" w:rsidP="009E615F">
      <w:pPr>
        <w:pStyle w:val="ListParagraph"/>
        <w:widowControl w:val="0"/>
        <w:tabs>
          <w:tab w:val="left" w:pos="828"/>
        </w:tabs>
        <w:spacing w:after="0" w:line="245" w:lineRule="exact"/>
        <w:contextualSpacing w:val="0"/>
        <w:rPr>
          <w:rFonts w:ascii="Arial" w:hAnsi="Arial"/>
        </w:rPr>
      </w:pPr>
      <w:r w:rsidRPr="005F749A">
        <w:rPr>
          <w:rFonts w:ascii="Arial" w:hAnsi="Arial"/>
          <w:spacing w:val="-1"/>
        </w:rPr>
        <w:t>Results</w:t>
      </w:r>
      <w:r w:rsidRPr="005F749A">
        <w:rPr>
          <w:rFonts w:ascii="Arial" w:hAnsi="Arial"/>
          <w:spacing w:val="-6"/>
        </w:rPr>
        <w:t xml:space="preserve"> </w:t>
      </w:r>
      <w:r w:rsidRPr="005F749A">
        <w:rPr>
          <w:rFonts w:ascii="Arial" w:hAnsi="Arial"/>
        </w:rPr>
        <w:t>of</w:t>
      </w:r>
      <w:r w:rsidRPr="005F749A">
        <w:rPr>
          <w:rFonts w:ascii="Arial" w:hAnsi="Arial"/>
          <w:spacing w:val="-5"/>
        </w:rPr>
        <w:t xml:space="preserve"> </w:t>
      </w:r>
      <w:r w:rsidRPr="005F749A">
        <w:rPr>
          <w:rFonts w:ascii="Arial" w:hAnsi="Arial"/>
        </w:rPr>
        <w:t>the</w:t>
      </w:r>
      <w:r w:rsidRPr="005F749A">
        <w:rPr>
          <w:rFonts w:ascii="Arial" w:hAnsi="Arial"/>
          <w:spacing w:val="-7"/>
        </w:rPr>
        <w:t xml:space="preserve"> </w:t>
      </w:r>
      <w:r w:rsidRPr="005F749A">
        <w:rPr>
          <w:rFonts w:ascii="Arial" w:hAnsi="Arial"/>
          <w:spacing w:val="-1"/>
        </w:rPr>
        <w:t>NAWRA</w:t>
      </w:r>
      <w:r w:rsidRPr="005F749A">
        <w:rPr>
          <w:rFonts w:ascii="Arial" w:hAnsi="Arial"/>
          <w:spacing w:val="-5"/>
        </w:rPr>
        <w:t xml:space="preserve"> </w:t>
      </w:r>
      <w:r w:rsidRPr="005F749A">
        <w:rPr>
          <w:rFonts w:ascii="Arial" w:hAnsi="Arial"/>
        </w:rPr>
        <w:t>Discipline</w:t>
      </w:r>
      <w:r w:rsidRPr="005F749A">
        <w:rPr>
          <w:rFonts w:ascii="Arial" w:hAnsi="Arial"/>
          <w:spacing w:val="-6"/>
        </w:rPr>
        <w:t xml:space="preserve"> </w:t>
      </w:r>
      <w:r w:rsidRPr="005F749A">
        <w:rPr>
          <w:rFonts w:ascii="Arial" w:hAnsi="Arial"/>
        </w:rPr>
        <w:t>Decisions</w:t>
      </w:r>
      <w:r w:rsidRPr="005F749A">
        <w:rPr>
          <w:rFonts w:ascii="Arial" w:hAnsi="Arial"/>
          <w:spacing w:val="-4"/>
        </w:rPr>
        <w:t xml:space="preserve"> </w:t>
      </w:r>
      <w:r w:rsidRPr="005F749A">
        <w:rPr>
          <w:rFonts w:ascii="Arial" w:hAnsi="Arial"/>
        </w:rPr>
        <w:t>are</w:t>
      </w:r>
      <w:r w:rsidRPr="005F749A">
        <w:rPr>
          <w:rFonts w:ascii="Arial" w:hAnsi="Arial"/>
          <w:spacing w:val="-7"/>
        </w:rPr>
        <w:t xml:space="preserve"> </w:t>
      </w:r>
      <w:r w:rsidRPr="005F749A">
        <w:rPr>
          <w:rFonts w:ascii="Arial" w:hAnsi="Arial"/>
        </w:rPr>
        <w:t>retained</w:t>
      </w:r>
      <w:r w:rsidRPr="005F749A">
        <w:rPr>
          <w:rFonts w:ascii="Arial" w:hAnsi="Arial"/>
          <w:spacing w:val="-6"/>
        </w:rPr>
        <w:t xml:space="preserve"> </w:t>
      </w:r>
      <w:r w:rsidRPr="005F749A">
        <w:rPr>
          <w:rFonts w:ascii="Arial" w:hAnsi="Arial"/>
        </w:rPr>
        <w:t>for</w:t>
      </w:r>
      <w:r w:rsidRPr="005F749A">
        <w:rPr>
          <w:rFonts w:ascii="Arial" w:hAnsi="Arial"/>
          <w:spacing w:val="-7"/>
        </w:rPr>
        <w:t xml:space="preserve"> </w:t>
      </w:r>
      <w:r w:rsidRPr="005F749A">
        <w:rPr>
          <w:rFonts w:ascii="Arial" w:hAnsi="Arial"/>
        </w:rPr>
        <w:t>an</w:t>
      </w:r>
      <w:r w:rsidRPr="005F749A">
        <w:rPr>
          <w:rFonts w:ascii="Arial" w:hAnsi="Arial"/>
          <w:spacing w:val="-5"/>
        </w:rPr>
        <w:t xml:space="preserve"> </w:t>
      </w:r>
      <w:r w:rsidRPr="005F749A">
        <w:rPr>
          <w:rFonts w:ascii="Arial" w:hAnsi="Arial"/>
        </w:rPr>
        <w:t>indefinite</w:t>
      </w:r>
      <w:r w:rsidRPr="005F749A">
        <w:rPr>
          <w:rFonts w:ascii="Arial" w:hAnsi="Arial"/>
          <w:spacing w:val="-7"/>
        </w:rPr>
        <w:t xml:space="preserve"> </w:t>
      </w:r>
      <w:r w:rsidRPr="005F749A">
        <w:rPr>
          <w:rFonts w:ascii="Arial" w:hAnsi="Arial"/>
        </w:rPr>
        <w:t>period,</w:t>
      </w:r>
      <w:r w:rsidRPr="005F749A">
        <w:rPr>
          <w:rFonts w:ascii="Arial" w:hAnsi="Arial"/>
          <w:spacing w:val="-6"/>
        </w:rPr>
        <w:t xml:space="preserve"> </w:t>
      </w:r>
      <w:r w:rsidRPr="005F749A">
        <w:rPr>
          <w:rFonts w:ascii="Arial" w:hAnsi="Arial"/>
        </w:rPr>
        <w:t>are</w:t>
      </w:r>
      <w:r w:rsidRPr="005F749A">
        <w:rPr>
          <w:rFonts w:ascii="Arial" w:hAnsi="Arial"/>
          <w:spacing w:val="-7"/>
        </w:rPr>
        <w:t xml:space="preserve"> </w:t>
      </w:r>
      <w:r w:rsidRPr="005F749A">
        <w:rPr>
          <w:rFonts w:ascii="Arial" w:hAnsi="Arial"/>
        </w:rPr>
        <w:t>readily</w:t>
      </w:r>
      <w:r w:rsidRPr="005F749A">
        <w:rPr>
          <w:rFonts w:ascii="Arial" w:hAnsi="Arial"/>
          <w:spacing w:val="-9"/>
        </w:rPr>
        <w:t xml:space="preserve"> </w:t>
      </w:r>
      <w:r w:rsidRPr="005F749A">
        <w:rPr>
          <w:rFonts w:ascii="Arial" w:hAnsi="Arial"/>
        </w:rPr>
        <w:t xml:space="preserve">accessible </w:t>
      </w:r>
      <w:r w:rsidRPr="005F749A">
        <w:rPr>
          <w:rFonts w:ascii="Arial" w:hAnsi="Arial"/>
          <w:spacing w:val="-1"/>
        </w:rPr>
        <w:t>and</w:t>
      </w:r>
      <w:r w:rsidRPr="005F749A">
        <w:rPr>
          <w:rFonts w:ascii="Arial" w:hAnsi="Arial"/>
          <w:spacing w:val="-5"/>
        </w:rPr>
        <w:t xml:space="preserve"> </w:t>
      </w:r>
      <w:r w:rsidRPr="005F749A">
        <w:rPr>
          <w:rFonts w:ascii="Arial" w:hAnsi="Arial"/>
        </w:rPr>
        <w:t>are</w:t>
      </w:r>
      <w:r w:rsidRPr="005F749A">
        <w:rPr>
          <w:rFonts w:ascii="Arial" w:hAnsi="Arial"/>
          <w:spacing w:val="-7"/>
        </w:rPr>
        <w:t xml:space="preserve"> </w:t>
      </w:r>
      <w:r w:rsidRPr="005F749A">
        <w:rPr>
          <w:rFonts w:ascii="Arial" w:hAnsi="Arial"/>
        </w:rPr>
        <w:t>made</w:t>
      </w:r>
      <w:r w:rsidRPr="005F749A">
        <w:rPr>
          <w:rFonts w:ascii="Arial" w:hAnsi="Arial"/>
          <w:spacing w:val="-7"/>
        </w:rPr>
        <w:t xml:space="preserve"> </w:t>
      </w:r>
      <w:r w:rsidRPr="005F749A">
        <w:rPr>
          <w:rFonts w:ascii="Arial" w:hAnsi="Arial"/>
          <w:spacing w:val="-1"/>
        </w:rPr>
        <w:t>available</w:t>
      </w:r>
      <w:r w:rsidRPr="005F749A">
        <w:rPr>
          <w:rFonts w:ascii="Arial" w:hAnsi="Arial"/>
          <w:spacing w:val="-4"/>
        </w:rPr>
        <w:t xml:space="preserve"> </w:t>
      </w:r>
      <w:r w:rsidRPr="005F749A">
        <w:rPr>
          <w:rFonts w:ascii="Arial" w:hAnsi="Arial"/>
        </w:rPr>
        <w:t>for</w:t>
      </w:r>
      <w:r w:rsidRPr="005F749A">
        <w:rPr>
          <w:rFonts w:ascii="Arial" w:hAnsi="Arial"/>
          <w:spacing w:val="-7"/>
        </w:rPr>
        <w:t xml:space="preserve"> </w:t>
      </w:r>
      <w:r w:rsidRPr="005F749A">
        <w:rPr>
          <w:rFonts w:ascii="Arial" w:hAnsi="Arial"/>
        </w:rPr>
        <w:t>use</w:t>
      </w:r>
      <w:r w:rsidRPr="005F749A">
        <w:rPr>
          <w:rFonts w:ascii="Arial" w:hAnsi="Arial"/>
          <w:spacing w:val="-7"/>
        </w:rPr>
        <w:t xml:space="preserve"> </w:t>
      </w:r>
      <w:r w:rsidRPr="005F749A">
        <w:rPr>
          <w:rFonts w:ascii="Arial" w:hAnsi="Arial"/>
          <w:spacing w:val="1"/>
        </w:rPr>
        <w:t>by</w:t>
      </w:r>
      <w:r w:rsidRPr="005F749A">
        <w:rPr>
          <w:rFonts w:ascii="Arial" w:hAnsi="Arial"/>
          <w:spacing w:val="-9"/>
        </w:rPr>
        <w:t xml:space="preserve"> </w:t>
      </w:r>
      <w:r w:rsidRPr="005F749A">
        <w:rPr>
          <w:rFonts w:ascii="Arial" w:hAnsi="Arial"/>
        </w:rPr>
        <w:t>the</w:t>
      </w:r>
      <w:r w:rsidRPr="005F749A">
        <w:rPr>
          <w:rFonts w:ascii="Arial" w:hAnsi="Arial"/>
          <w:spacing w:val="-7"/>
        </w:rPr>
        <w:t xml:space="preserve"> </w:t>
      </w:r>
      <w:r w:rsidRPr="005F749A">
        <w:rPr>
          <w:rFonts w:ascii="Arial" w:hAnsi="Arial"/>
          <w:spacing w:val="-1"/>
        </w:rPr>
        <w:t>Protests,</w:t>
      </w:r>
      <w:r w:rsidRPr="005F749A">
        <w:rPr>
          <w:rFonts w:ascii="Arial" w:hAnsi="Arial"/>
          <w:spacing w:val="-6"/>
        </w:rPr>
        <w:t xml:space="preserve"> </w:t>
      </w:r>
      <w:r w:rsidRPr="005F749A">
        <w:rPr>
          <w:rFonts w:ascii="Arial" w:hAnsi="Arial"/>
          <w:spacing w:val="-1"/>
        </w:rPr>
        <w:t>Grievance,</w:t>
      </w:r>
      <w:r w:rsidRPr="005F749A">
        <w:rPr>
          <w:rFonts w:ascii="Arial" w:hAnsi="Arial"/>
          <w:spacing w:val="-7"/>
        </w:rPr>
        <w:t xml:space="preserve"> </w:t>
      </w:r>
      <w:r w:rsidRPr="005F749A">
        <w:rPr>
          <w:rFonts w:ascii="Arial" w:hAnsi="Arial"/>
        </w:rPr>
        <w:t>and</w:t>
      </w:r>
      <w:r w:rsidRPr="005F749A">
        <w:rPr>
          <w:rFonts w:ascii="Arial" w:hAnsi="Arial"/>
          <w:spacing w:val="-7"/>
        </w:rPr>
        <w:t xml:space="preserve"> </w:t>
      </w:r>
      <w:r w:rsidRPr="005F749A">
        <w:rPr>
          <w:rFonts w:ascii="Arial" w:hAnsi="Arial"/>
          <w:spacing w:val="-1"/>
        </w:rPr>
        <w:t>Appeals</w:t>
      </w:r>
      <w:r w:rsidRPr="005F749A">
        <w:rPr>
          <w:rFonts w:ascii="Arial" w:hAnsi="Arial"/>
          <w:spacing w:val="-5"/>
        </w:rPr>
        <w:t xml:space="preserve"> </w:t>
      </w:r>
      <w:r w:rsidRPr="005F749A">
        <w:rPr>
          <w:rFonts w:ascii="Arial" w:hAnsi="Arial"/>
        </w:rPr>
        <w:t>Committee.</w:t>
      </w:r>
    </w:p>
    <w:p w14:paraId="2CB63917" w14:textId="77777777" w:rsidR="00847039" w:rsidRPr="005F749A" w:rsidRDefault="00847039" w:rsidP="009E615F">
      <w:pPr>
        <w:pStyle w:val="TableParagraph"/>
        <w:spacing w:before="86"/>
        <w:rPr>
          <w:rFonts w:ascii="Arial" w:hAnsi="Arial"/>
          <w:b/>
        </w:rPr>
      </w:pPr>
    </w:p>
    <w:p w14:paraId="65B8DF7A" w14:textId="77777777" w:rsidR="00FA42CB" w:rsidRPr="005F749A" w:rsidRDefault="00FA42CB" w:rsidP="009E615F">
      <w:pPr>
        <w:pStyle w:val="TableParagraph"/>
        <w:spacing w:before="86"/>
        <w:rPr>
          <w:rFonts w:ascii="Arial" w:hAnsi="Arial"/>
          <w:b/>
        </w:rPr>
      </w:pPr>
    </w:p>
    <w:p w14:paraId="00622709" w14:textId="77777777" w:rsidR="000F1976" w:rsidRPr="005F749A" w:rsidRDefault="00847039" w:rsidP="009E615F">
      <w:pPr>
        <w:pStyle w:val="TableParagraph"/>
        <w:spacing w:before="86"/>
        <w:rPr>
          <w:rFonts w:ascii="Arial" w:hAnsi="Arial"/>
          <w:b/>
          <w:u w:val="single"/>
        </w:rPr>
      </w:pPr>
      <w:r w:rsidRPr="005F749A">
        <w:rPr>
          <w:rFonts w:ascii="Arial" w:hAnsi="Arial"/>
          <w:b/>
        </w:rPr>
        <w:t>804</w:t>
      </w:r>
      <w:r w:rsidRPr="005F749A">
        <w:rPr>
          <w:rFonts w:ascii="Arial" w:hAnsi="Arial"/>
          <w:b/>
        </w:rPr>
        <w:tab/>
      </w:r>
      <w:r w:rsidRPr="005F749A">
        <w:rPr>
          <w:rFonts w:ascii="Arial" w:hAnsi="Arial"/>
          <w:b/>
          <w:u w:val="single"/>
        </w:rPr>
        <w:t>SERVING OF SUSPENSIONS</w:t>
      </w:r>
    </w:p>
    <w:p w14:paraId="50804455" w14:textId="77777777" w:rsidR="00AB2249" w:rsidRPr="005F749A" w:rsidRDefault="00AB2249" w:rsidP="009E615F">
      <w:pPr>
        <w:pStyle w:val="TableParagraph"/>
        <w:spacing w:before="86"/>
        <w:ind w:left="720"/>
        <w:rPr>
          <w:rFonts w:ascii="Arial" w:hAnsi="Arial"/>
        </w:rPr>
      </w:pPr>
    </w:p>
    <w:p w14:paraId="63CA5655" w14:textId="18BCA928" w:rsidR="00847039" w:rsidRPr="005F749A" w:rsidRDefault="00847039" w:rsidP="009E615F">
      <w:pPr>
        <w:pStyle w:val="TableParagraph"/>
        <w:spacing w:before="86"/>
        <w:ind w:left="720"/>
        <w:rPr>
          <w:rFonts w:ascii="Arial" w:hAnsi="Arial"/>
        </w:rPr>
      </w:pPr>
      <w:r w:rsidRPr="005F749A">
        <w:rPr>
          <w:rFonts w:ascii="Arial" w:hAnsi="Arial"/>
        </w:rPr>
        <w:t>If</w:t>
      </w:r>
      <w:r w:rsidRPr="005F749A">
        <w:rPr>
          <w:rFonts w:ascii="Arial" w:hAnsi="Arial"/>
          <w:spacing w:val="-4"/>
        </w:rPr>
        <w:t xml:space="preserve"> </w:t>
      </w:r>
      <w:r w:rsidRPr="005F749A">
        <w:rPr>
          <w:rFonts w:ascii="Arial" w:hAnsi="Arial"/>
        </w:rPr>
        <w:t>a</w:t>
      </w:r>
      <w:r w:rsidRPr="005F749A">
        <w:rPr>
          <w:rFonts w:ascii="Arial" w:hAnsi="Arial"/>
          <w:spacing w:val="-6"/>
        </w:rPr>
        <w:t xml:space="preserve"> </w:t>
      </w:r>
      <w:r w:rsidRPr="005F749A">
        <w:rPr>
          <w:rFonts w:ascii="Arial" w:hAnsi="Arial"/>
          <w:spacing w:val="-1"/>
        </w:rPr>
        <w:t>Player</w:t>
      </w:r>
      <w:r w:rsidRPr="005F749A">
        <w:rPr>
          <w:rFonts w:ascii="Arial" w:hAnsi="Arial"/>
          <w:spacing w:val="-2"/>
        </w:rPr>
        <w:t xml:space="preserve"> </w:t>
      </w:r>
      <w:r w:rsidRPr="005F749A">
        <w:rPr>
          <w:rFonts w:ascii="Arial" w:hAnsi="Arial"/>
        </w:rPr>
        <w:t>or</w:t>
      </w:r>
      <w:r w:rsidRPr="005F749A">
        <w:rPr>
          <w:rFonts w:ascii="Arial" w:hAnsi="Arial"/>
          <w:spacing w:val="-6"/>
        </w:rPr>
        <w:t xml:space="preserve"> </w:t>
      </w:r>
      <w:r w:rsidRPr="005F749A">
        <w:rPr>
          <w:rFonts w:ascii="Arial" w:hAnsi="Arial"/>
        </w:rPr>
        <w:t>Team</w:t>
      </w:r>
      <w:r w:rsidRPr="005F749A">
        <w:rPr>
          <w:rFonts w:ascii="Arial" w:hAnsi="Arial"/>
          <w:spacing w:val="-1"/>
        </w:rPr>
        <w:t xml:space="preserve"> Staff</w:t>
      </w:r>
      <w:r w:rsidRPr="005F749A">
        <w:rPr>
          <w:rFonts w:ascii="Arial" w:hAnsi="Arial"/>
          <w:spacing w:val="-4"/>
        </w:rPr>
        <w:t xml:space="preserve"> </w:t>
      </w:r>
      <w:r w:rsidRPr="005F749A">
        <w:rPr>
          <w:rFonts w:ascii="Arial" w:hAnsi="Arial"/>
          <w:spacing w:val="-1"/>
        </w:rPr>
        <w:t>receives</w:t>
      </w:r>
      <w:r w:rsidRPr="005F749A">
        <w:rPr>
          <w:rFonts w:ascii="Arial" w:hAnsi="Arial"/>
          <w:spacing w:val="-2"/>
        </w:rPr>
        <w:t xml:space="preserve"> </w:t>
      </w:r>
      <w:r w:rsidRPr="005F749A">
        <w:rPr>
          <w:rFonts w:ascii="Arial" w:hAnsi="Arial"/>
        </w:rPr>
        <w:t>a</w:t>
      </w:r>
      <w:r w:rsidRPr="005F749A">
        <w:rPr>
          <w:rFonts w:ascii="Arial" w:hAnsi="Arial"/>
          <w:spacing w:val="-5"/>
        </w:rPr>
        <w:t xml:space="preserve"> </w:t>
      </w:r>
      <w:r w:rsidRPr="005F749A">
        <w:rPr>
          <w:rFonts w:ascii="Arial" w:hAnsi="Arial"/>
        </w:rPr>
        <w:t>suspension,</w:t>
      </w:r>
      <w:r w:rsidRPr="005F749A">
        <w:rPr>
          <w:rFonts w:ascii="Arial" w:hAnsi="Arial"/>
          <w:spacing w:val="-6"/>
        </w:rPr>
        <w:t xml:space="preserve"> </w:t>
      </w:r>
      <w:r w:rsidRPr="005F749A">
        <w:rPr>
          <w:rFonts w:ascii="Arial" w:hAnsi="Arial"/>
        </w:rPr>
        <w:t>the</w:t>
      </w:r>
      <w:r w:rsidRPr="005F749A">
        <w:rPr>
          <w:rFonts w:ascii="Arial" w:hAnsi="Arial"/>
          <w:spacing w:val="-5"/>
        </w:rPr>
        <w:t xml:space="preserve"> </w:t>
      </w:r>
      <w:r w:rsidRPr="005F749A">
        <w:rPr>
          <w:rFonts w:ascii="Arial" w:hAnsi="Arial"/>
        </w:rPr>
        <w:t>suspension</w:t>
      </w:r>
      <w:r w:rsidRPr="005F749A">
        <w:rPr>
          <w:rFonts w:ascii="Arial" w:hAnsi="Arial"/>
          <w:spacing w:val="-5"/>
        </w:rPr>
        <w:t xml:space="preserve"> </w:t>
      </w:r>
      <w:r w:rsidRPr="005F749A">
        <w:rPr>
          <w:rFonts w:ascii="Arial" w:hAnsi="Arial"/>
        </w:rPr>
        <w:t>will</w:t>
      </w:r>
      <w:r w:rsidRPr="005F749A">
        <w:rPr>
          <w:rFonts w:ascii="Arial" w:hAnsi="Arial"/>
          <w:spacing w:val="-6"/>
        </w:rPr>
        <w:t xml:space="preserve"> </w:t>
      </w:r>
      <w:r w:rsidRPr="005F749A">
        <w:rPr>
          <w:rFonts w:ascii="Arial" w:hAnsi="Arial"/>
        </w:rPr>
        <w:t>begin</w:t>
      </w:r>
      <w:r w:rsidRPr="005F749A">
        <w:rPr>
          <w:rFonts w:ascii="Arial" w:hAnsi="Arial"/>
          <w:spacing w:val="-4"/>
        </w:rPr>
        <w:t xml:space="preserve"> </w:t>
      </w:r>
      <w:r w:rsidRPr="005F749A">
        <w:rPr>
          <w:rFonts w:ascii="Arial" w:hAnsi="Arial"/>
          <w:spacing w:val="-1"/>
        </w:rPr>
        <w:t>with</w:t>
      </w:r>
      <w:r w:rsidRPr="005F749A">
        <w:rPr>
          <w:rFonts w:ascii="Arial" w:hAnsi="Arial"/>
          <w:spacing w:val="-3"/>
        </w:rPr>
        <w:t xml:space="preserve"> </w:t>
      </w:r>
      <w:r w:rsidRPr="005F749A">
        <w:rPr>
          <w:rFonts w:ascii="Arial" w:hAnsi="Arial"/>
        </w:rPr>
        <w:t>the</w:t>
      </w:r>
      <w:r w:rsidRPr="005F749A">
        <w:rPr>
          <w:rFonts w:ascii="Arial" w:hAnsi="Arial"/>
          <w:spacing w:val="-6"/>
        </w:rPr>
        <w:t xml:space="preserve"> </w:t>
      </w:r>
      <w:r w:rsidRPr="005F749A">
        <w:rPr>
          <w:rFonts w:ascii="Arial" w:hAnsi="Arial"/>
          <w:spacing w:val="-1"/>
        </w:rPr>
        <w:t>next</w:t>
      </w:r>
      <w:r w:rsidRPr="005F749A">
        <w:rPr>
          <w:rFonts w:ascii="Arial" w:hAnsi="Arial"/>
          <w:spacing w:val="-3"/>
        </w:rPr>
        <w:t xml:space="preserve"> </w:t>
      </w:r>
      <w:r w:rsidRPr="005F749A">
        <w:rPr>
          <w:rFonts w:ascii="Arial" w:hAnsi="Arial"/>
          <w:spacing w:val="-1"/>
        </w:rPr>
        <w:t xml:space="preserve">NAWRA </w:t>
      </w:r>
      <w:r w:rsidRPr="005F749A">
        <w:rPr>
          <w:rFonts w:ascii="Arial" w:hAnsi="Arial"/>
        </w:rPr>
        <w:t>Scheduled</w:t>
      </w:r>
      <w:r w:rsidRPr="005F749A">
        <w:rPr>
          <w:rFonts w:ascii="Arial" w:hAnsi="Arial"/>
          <w:spacing w:val="-8"/>
        </w:rPr>
        <w:t xml:space="preserve"> </w:t>
      </w:r>
      <w:r w:rsidRPr="005F749A">
        <w:rPr>
          <w:rFonts w:ascii="Arial" w:hAnsi="Arial"/>
        </w:rPr>
        <w:t>Game,</w:t>
      </w:r>
      <w:r w:rsidRPr="005F749A">
        <w:rPr>
          <w:rFonts w:ascii="Arial" w:hAnsi="Arial"/>
          <w:spacing w:val="-8"/>
        </w:rPr>
        <w:t xml:space="preserve"> </w:t>
      </w:r>
      <w:r w:rsidRPr="005F749A">
        <w:rPr>
          <w:rFonts w:ascii="Arial" w:hAnsi="Arial"/>
        </w:rPr>
        <w:t>tournament,</w:t>
      </w:r>
      <w:r w:rsidRPr="005F749A">
        <w:rPr>
          <w:rFonts w:ascii="Arial" w:hAnsi="Arial"/>
          <w:spacing w:val="-6"/>
        </w:rPr>
        <w:t xml:space="preserve"> </w:t>
      </w:r>
      <w:r w:rsidR="0007202D" w:rsidRPr="00AE0529">
        <w:rPr>
          <w:rFonts w:ascii="Arial" w:eastAsia="Arial" w:hAnsi="Arial" w:cs="Arial"/>
        </w:rPr>
        <w:t>league championship</w:t>
      </w:r>
      <w:r w:rsidRPr="005F749A">
        <w:rPr>
          <w:rFonts w:ascii="Arial" w:hAnsi="Arial"/>
          <w:spacing w:val="-8"/>
        </w:rPr>
        <w:t xml:space="preserve"> </w:t>
      </w:r>
      <w:r w:rsidRPr="005F749A">
        <w:rPr>
          <w:rFonts w:ascii="Arial" w:hAnsi="Arial"/>
          <w:spacing w:val="-1"/>
        </w:rPr>
        <w:t>or</w:t>
      </w:r>
      <w:r w:rsidRPr="005F749A">
        <w:rPr>
          <w:rFonts w:ascii="Arial" w:hAnsi="Arial"/>
          <w:spacing w:val="-6"/>
        </w:rPr>
        <w:t xml:space="preserve"> </w:t>
      </w:r>
      <w:r w:rsidRPr="005F749A">
        <w:rPr>
          <w:rFonts w:ascii="Arial" w:hAnsi="Arial"/>
        </w:rPr>
        <w:t>Provincial</w:t>
      </w:r>
      <w:r w:rsidRPr="005F749A">
        <w:rPr>
          <w:rFonts w:ascii="Arial" w:hAnsi="Arial"/>
          <w:spacing w:val="-9"/>
        </w:rPr>
        <w:t xml:space="preserve"> </w:t>
      </w:r>
      <w:r w:rsidRPr="005F749A">
        <w:rPr>
          <w:rFonts w:ascii="Arial" w:hAnsi="Arial"/>
          <w:spacing w:val="1"/>
        </w:rPr>
        <w:t>game</w:t>
      </w:r>
      <w:r w:rsidRPr="005F749A">
        <w:rPr>
          <w:rFonts w:ascii="Arial" w:hAnsi="Arial"/>
          <w:spacing w:val="-8"/>
        </w:rPr>
        <w:t xml:space="preserve"> </w:t>
      </w:r>
      <w:r w:rsidRPr="005F749A">
        <w:rPr>
          <w:rFonts w:ascii="Arial" w:hAnsi="Arial"/>
        </w:rPr>
        <w:t>for</w:t>
      </w:r>
      <w:r w:rsidRPr="005F749A">
        <w:rPr>
          <w:rFonts w:ascii="Arial" w:hAnsi="Arial"/>
          <w:spacing w:val="-8"/>
        </w:rPr>
        <w:t xml:space="preserve"> </w:t>
      </w:r>
      <w:r w:rsidRPr="005F749A">
        <w:rPr>
          <w:rFonts w:ascii="Arial" w:hAnsi="Arial"/>
        </w:rPr>
        <w:t>that</w:t>
      </w:r>
      <w:r w:rsidRPr="005F749A">
        <w:rPr>
          <w:rFonts w:ascii="Arial" w:hAnsi="Arial"/>
          <w:spacing w:val="-7"/>
        </w:rPr>
        <w:t xml:space="preserve"> </w:t>
      </w:r>
      <w:r w:rsidRPr="005F749A">
        <w:rPr>
          <w:rFonts w:ascii="Arial" w:hAnsi="Arial"/>
          <w:spacing w:val="1"/>
        </w:rPr>
        <w:t>Team.</w:t>
      </w:r>
      <w:r w:rsidRPr="005F749A">
        <w:rPr>
          <w:rFonts w:ascii="Arial" w:hAnsi="Arial"/>
          <w:spacing w:val="38"/>
        </w:rPr>
        <w:t xml:space="preserve"> </w:t>
      </w:r>
      <w:r w:rsidRPr="005F749A">
        <w:rPr>
          <w:rFonts w:ascii="Arial" w:hAnsi="Arial"/>
        </w:rPr>
        <w:t>That</w:t>
      </w:r>
      <w:r w:rsidRPr="005F749A">
        <w:rPr>
          <w:rFonts w:ascii="Arial" w:hAnsi="Arial"/>
          <w:spacing w:val="-8"/>
        </w:rPr>
        <w:t xml:space="preserve"> </w:t>
      </w:r>
      <w:r w:rsidRPr="005F749A">
        <w:rPr>
          <w:rFonts w:ascii="Arial" w:hAnsi="Arial"/>
          <w:spacing w:val="-1"/>
        </w:rPr>
        <w:t>individual</w:t>
      </w:r>
      <w:r w:rsidRPr="005F749A">
        <w:rPr>
          <w:rFonts w:ascii="Arial" w:hAnsi="Arial"/>
          <w:spacing w:val="44"/>
          <w:w w:val="99"/>
        </w:rPr>
        <w:t xml:space="preserve"> </w:t>
      </w:r>
      <w:r w:rsidRPr="005F749A">
        <w:rPr>
          <w:rFonts w:ascii="Arial" w:hAnsi="Arial"/>
          <w:spacing w:val="-1"/>
        </w:rPr>
        <w:t>shall</w:t>
      </w:r>
      <w:r w:rsidRPr="005F749A">
        <w:rPr>
          <w:rFonts w:ascii="Arial" w:hAnsi="Arial"/>
          <w:spacing w:val="-6"/>
        </w:rPr>
        <w:t xml:space="preserve"> </w:t>
      </w:r>
      <w:r w:rsidRPr="005F749A">
        <w:rPr>
          <w:rFonts w:ascii="Arial" w:hAnsi="Arial"/>
        </w:rPr>
        <w:t>remain</w:t>
      </w:r>
      <w:r w:rsidRPr="005F749A">
        <w:rPr>
          <w:rFonts w:ascii="Arial" w:hAnsi="Arial"/>
          <w:spacing w:val="-6"/>
        </w:rPr>
        <w:t xml:space="preserve"> </w:t>
      </w:r>
      <w:r w:rsidRPr="005F749A">
        <w:rPr>
          <w:rFonts w:ascii="Arial" w:hAnsi="Arial"/>
          <w:spacing w:val="-1"/>
        </w:rPr>
        <w:t>suspended</w:t>
      </w:r>
      <w:r w:rsidRPr="005F749A">
        <w:rPr>
          <w:rFonts w:ascii="Arial" w:hAnsi="Arial"/>
          <w:spacing w:val="-5"/>
        </w:rPr>
        <w:t xml:space="preserve"> </w:t>
      </w:r>
      <w:r w:rsidRPr="005F749A">
        <w:rPr>
          <w:rFonts w:ascii="Arial" w:hAnsi="Arial"/>
        </w:rPr>
        <w:t>until</w:t>
      </w:r>
      <w:r w:rsidRPr="005F749A">
        <w:rPr>
          <w:rFonts w:ascii="Arial" w:hAnsi="Arial"/>
          <w:spacing w:val="-7"/>
        </w:rPr>
        <w:t xml:space="preserve"> </w:t>
      </w:r>
      <w:r w:rsidRPr="005F749A">
        <w:rPr>
          <w:rFonts w:ascii="Arial" w:hAnsi="Arial"/>
        </w:rPr>
        <w:t>the</w:t>
      </w:r>
      <w:r w:rsidRPr="005F749A">
        <w:rPr>
          <w:rFonts w:ascii="Arial" w:hAnsi="Arial"/>
          <w:spacing w:val="-6"/>
        </w:rPr>
        <w:t xml:space="preserve"> </w:t>
      </w:r>
      <w:r w:rsidRPr="005F749A">
        <w:rPr>
          <w:rFonts w:ascii="Arial" w:hAnsi="Arial"/>
          <w:spacing w:val="-1"/>
        </w:rPr>
        <w:t>duration</w:t>
      </w:r>
      <w:r w:rsidRPr="005F749A">
        <w:rPr>
          <w:rFonts w:ascii="Arial" w:hAnsi="Arial"/>
          <w:spacing w:val="-4"/>
        </w:rPr>
        <w:t xml:space="preserve"> </w:t>
      </w:r>
      <w:r w:rsidRPr="005F749A">
        <w:rPr>
          <w:rFonts w:ascii="Arial" w:hAnsi="Arial"/>
        </w:rPr>
        <w:t>of</w:t>
      </w:r>
      <w:r w:rsidRPr="005F749A">
        <w:rPr>
          <w:rFonts w:ascii="Arial" w:hAnsi="Arial"/>
          <w:spacing w:val="-5"/>
        </w:rPr>
        <w:t xml:space="preserve"> </w:t>
      </w:r>
      <w:r w:rsidRPr="005F749A">
        <w:rPr>
          <w:rFonts w:ascii="Arial" w:hAnsi="Arial"/>
          <w:spacing w:val="-1"/>
        </w:rPr>
        <w:t>the</w:t>
      </w:r>
      <w:r w:rsidRPr="005F749A">
        <w:rPr>
          <w:rFonts w:ascii="Arial" w:hAnsi="Arial"/>
          <w:spacing w:val="-6"/>
        </w:rPr>
        <w:t xml:space="preserve"> </w:t>
      </w:r>
      <w:r w:rsidRPr="005F749A">
        <w:rPr>
          <w:rFonts w:ascii="Arial" w:hAnsi="Arial"/>
        </w:rPr>
        <w:t>suspension</w:t>
      </w:r>
      <w:r w:rsidRPr="005F749A">
        <w:rPr>
          <w:rFonts w:ascii="Arial" w:hAnsi="Arial"/>
          <w:spacing w:val="-7"/>
        </w:rPr>
        <w:t xml:space="preserve"> </w:t>
      </w:r>
      <w:r w:rsidRPr="005F749A">
        <w:rPr>
          <w:rFonts w:ascii="Arial" w:hAnsi="Arial"/>
        </w:rPr>
        <w:t>can</w:t>
      </w:r>
      <w:r w:rsidRPr="005F749A">
        <w:rPr>
          <w:rFonts w:ascii="Arial" w:hAnsi="Arial"/>
          <w:spacing w:val="-6"/>
        </w:rPr>
        <w:t xml:space="preserve"> </w:t>
      </w:r>
      <w:r w:rsidRPr="005F749A">
        <w:rPr>
          <w:rFonts w:ascii="Arial" w:hAnsi="Arial"/>
        </w:rPr>
        <w:t>be</w:t>
      </w:r>
      <w:r w:rsidRPr="005F749A">
        <w:rPr>
          <w:rFonts w:ascii="Arial" w:hAnsi="Arial"/>
          <w:spacing w:val="-7"/>
        </w:rPr>
        <w:t xml:space="preserve"> </w:t>
      </w:r>
      <w:r w:rsidRPr="005F749A">
        <w:rPr>
          <w:rFonts w:ascii="Arial" w:hAnsi="Arial"/>
          <w:spacing w:val="1"/>
        </w:rPr>
        <w:t>determined</w:t>
      </w:r>
      <w:r w:rsidRPr="005F749A">
        <w:rPr>
          <w:rFonts w:ascii="Arial" w:hAnsi="Arial"/>
          <w:spacing w:val="-6"/>
        </w:rPr>
        <w:t xml:space="preserve"> </w:t>
      </w:r>
      <w:r w:rsidRPr="005F749A">
        <w:rPr>
          <w:rFonts w:ascii="Arial" w:hAnsi="Arial"/>
        </w:rPr>
        <w:t>in</w:t>
      </w:r>
      <w:r w:rsidRPr="005F749A">
        <w:rPr>
          <w:rFonts w:ascii="Arial" w:hAnsi="Arial"/>
          <w:spacing w:val="-5"/>
        </w:rPr>
        <w:t xml:space="preserve"> </w:t>
      </w:r>
      <w:r w:rsidRPr="005F749A">
        <w:rPr>
          <w:rFonts w:ascii="Arial" w:hAnsi="Arial"/>
        </w:rPr>
        <w:t>consultation</w:t>
      </w:r>
      <w:r w:rsidRPr="005F749A">
        <w:rPr>
          <w:rFonts w:ascii="Arial" w:hAnsi="Arial"/>
          <w:spacing w:val="-5"/>
        </w:rPr>
        <w:t xml:space="preserve"> </w:t>
      </w:r>
      <w:r w:rsidRPr="005F749A">
        <w:rPr>
          <w:rFonts w:ascii="Arial" w:hAnsi="Arial"/>
          <w:spacing w:val="-1"/>
        </w:rPr>
        <w:t>with</w:t>
      </w:r>
      <w:r w:rsidRPr="005F749A">
        <w:rPr>
          <w:rFonts w:ascii="Arial" w:hAnsi="Arial"/>
          <w:spacing w:val="-5"/>
        </w:rPr>
        <w:t xml:space="preserve"> </w:t>
      </w:r>
      <w:r w:rsidRPr="005F749A">
        <w:rPr>
          <w:rFonts w:ascii="Arial" w:hAnsi="Arial"/>
        </w:rPr>
        <w:t>the</w:t>
      </w:r>
      <w:r w:rsidRPr="005F749A">
        <w:rPr>
          <w:rFonts w:ascii="Arial" w:hAnsi="Arial"/>
          <w:spacing w:val="60"/>
          <w:w w:val="99"/>
        </w:rPr>
        <w:t xml:space="preserve"> </w:t>
      </w:r>
      <w:r w:rsidRPr="005F749A">
        <w:rPr>
          <w:rFonts w:ascii="Arial" w:hAnsi="Arial"/>
        </w:rPr>
        <w:t>appropriate</w:t>
      </w:r>
      <w:r w:rsidRPr="005F749A">
        <w:rPr>
          <w:rFonts w:ascii="Arial" w:hAnsi="Arial"/>
          <w:spacing w:val="-7"/>
        </w:rPr>
        <w:t xml:space="preserve"> </w:t>
      </w:r>
      <w:r w:rsidRPr="005F749A">
        <w:rPr>
          <w:rFonts w:ascii="Arial" w:hAnsi="Arial"/>
          <w:spacing w:val="-1"/>
        </w:rPr>
        <w:t>governing</w:t>
      </w:r>
      <w:r w:rsidRPr="005F749A">
        <w:rPr>
          <w:rFonts w:ascii="Arial" w:hAnsi="Arial"/>
          <w:spacing w:val="-7"/>
        </w:rPr>
        <w:t xml:space="preserve"> </w:t>
      </w:r>
      <w:r w:rsidRPr="005F749A">
        <w:rPr>
          <w:rFonts w:ascii="Arial" w:hAnsi="Arial"/>
        </w:rPr>
        <w:t>body.</w:t>
      </w:r>
      <w:r w:rsidRPr="005F749A">
        <w:rPr>
          <w:rFonts w:ascii="Arial" w:hAnsi="Arial"/>
          <w:spacing w:val="43"/>
        </w:rPr>
        <w:t xml:space="preserve"> </w:t>
      </w:r>
      <w:r w:rsidRPr="005F749A">
        <w:rPr>
          <w:rFonts w:ascii="Arial" w:hAnsi="Arial"/>
        </w:rPr>
        <w:t>Multiple</w:t>
      </w:r>
      <w:r w:rsidRPr="005F749A">
        <w:rPr>
          <w:rFonts w:ascii="Arial" w:hAnsi="Arial"/>
          <w:spacing w:val="-7"/>
        </w:rPr>
        <w:t xml:space="preserve"> </w:t>
      </w:r>
      <w:r w:rsidRPr="005F749A">
        <w:rPr>
          <w:rFonts w:ascii="Arial" w:hAnsi="Arial"/>
        </w:rPr>
        <w:t>game</w:t>
      </w:r>
      <w:r w:rsidRPr="005F749A">
        <w:rPr>
          <w:rFonts w:ascii="Arial" w:hAnsi="Arial"/>
          <w:spacing w:val="-6"/>
        </w:rPr>
        <w:t xml:space="preserve"> </w:t>
      </w:r>
      <w:r w:rsidRPr="005F749A">
        <w:rPr>
          <w:rFonts w:ascii="Arial" w:hAnsi="Arial"/>
        </w:rPr>
        <w:t>suspensions</w:t>
      </w:r>
      <w:r w:rsidRPr="005F749A">
        <w:rPr>
          <w:rFonts w:ascii="Arial" w:hAnsi="Arial"/>
          <w:spacing w:val="-3"/>
        </w:rPr>
        <w:t xml:space="preserve"> </w:t>
      </w:r>
      <w:r w:rsidRPr="005F749A">
        <w:rPr>
          <w:rFonts w:ascii="Arial" w:hAnsi="Arial"/>
        </w:rPr>
        <w:t>shall</w:t>
      </w:r>
      <w:r w:rsidRPr="005F749A">
        <w:rPr>
          <w:rFonts w:ascii="Arial" w:hAnsi="Arial"/>
          <w:spacing w:val="-7"/>
        </w:rPr>
        <w:t xml:space="preserve"> </w:t>
      </w:r>
      <w:r w:rsidRPr="005F749A">
        <w:rPr>
          <w:rFonts w:ascii="Arial" w:hAnsi="Arial"/>
        </w:rPr>
        <w:t>be</w:t>
      </w:r>
      <w:r w:rsidRPr="005F749A">
        <w:rPr>
          <w:rFonts w:ascii="Arial" w:hAnsi="Arial"/>
          <w:spacing w:val="-5"/>
        </w:rPr>
        <w:t xml:space="preserve"> </w:t>
      </w:r>
      <w:r w:rsidRPr="005F749A">
        <w:rPr>
          <w:rFonts w:ascii="Arial" w:hAnsi="Arial"/>
        </w:rPr>
        <w:t>served</w:t>
      </w:r>
      <w:r w:rsidRPr="005F749A">
        <w:rPr>
          <w:rFonts w:ascii="Arial" w:hAnsi="Arial"/>
          <w:spacing w:val="-7"/>
        </w:rPr>
        <w:t xml:space="preserve"> </w:t>
      </w:r>
      <w:r w:rsidRPr="005F749A">
        <w:rPr>
          <w:rFonts w:ascii="Arial" w:hAnsi="Arial"/>
        </w:rPr>
        <w:t>based</w:t>
      </w:r>
      <w:r w:rsidRPr="005F749A">
        <w:rPr>
          <w:rFonts w:ascii="Arial" w:hAnsi="Arial"/>
          <w:spacing w:val="-6"/>
        </w:rPr>
        <w:t xml:space="preserve"> </w:t>
      </w:r>
      <w:r w:rsidRPr="005F749A">
        <w:rPr>
          <w:rFonts w:ascii="Arial" w:hAnsi="Arial"/>
        </w:rPr>
        <w:t>on</w:t>
      </w:r>
      <w:r w:rsidRPr="005F749A">
        <w:rPr>
          <w:rFonts w:ascii="Arial" w:hAnsi="Arial"/>
          <w:spacing w:val="-7"/>
        </w:rPr>
        <w:t xml:space="preserve"> </w:t>
      </w:r>
      <w:r w:rsidRPr="005F749A">
        <w:rPr>
          <w:rFonts w:ascii="Arial" w:hAnsi="Arial"/>
          <w:spacing w:val="-1"/>
        </w:rPr>
        <w:t>the</w:t>
      </w:r>
      <w:r w:rsidRPr="005F749A">
        <w:rPr>
          <w:rFonts w:ascii="Arial" w:hAnsi="Arial"/>
          <w:spacing w:val="-5"/>
        </w:rPr>
        <w:t xml:space="preserve"> </w:t>
      </w:r>
      <w:r w:rsidRPr="005F749A">
        <w:rPr>
          <w:rFonts w:ascii="Arial" w:hAnsi="Arial"/>
        </w:rPr>
        <w:t>schedule</w:t>
      </w:r>
      <w:r w:rsidRPr="005F749A">
        <w:rPr>
          <w:rFonts w:ascii="Arial" w:hAnsi="Arial"/>
          <w:spacing w:val="-7"/>
        </w:rPr>
        <w:t xml:space="preserve"> </w:t>
      </w:r>
      <w:r w:rsidRPr="005F749A">
        <w:rPr>
          <w:rFonts w:ascii="Arial" w:hAnsi="Arial"/>
        </w:rPr>
        <w:t>that</w:t>
      </w:r>
      <w:r w:rsidRPr="005F749A">
        <w:rPr>
          <w:rFonts w:ascii="Arial" w:hAnsi="Arial"/>
          <w:spacing w:val="44"/>
          <w:w w:val="99"/>
        </w:rPr>
        <w:t xml:space="preserve"> </w:t>
      </w:r>
      <w:r w:rsidRPr="005F749A">
        <w:rPr>
          <w:rFonts w:ascii="Arial" w:hAnsi="Arial"/>
        </w:rPr>
        <w:t>exists</w:t>
      </w:r>
      <w:r w:rsidRPr="005F749A">
        <w:rPr>
          <w:rFonts w:ascii="Arial" w:hAnsi="Arial"/>
          <w:spacing w:val="-5"/>
        </w:rPr>
        <w:t xml:space="preserve"> </w:t>
      </w:r>
      <w:r w:rsidRPr="005F749A">
        <w:rPr>
          <w:rFonts w:ascii="Arial" w:hAnsi="Arial"/>
        </w:rPr>
        <w:t>for</w:t>
      </w:r>
      <w:r w:rsidRPr="005F749A">
        <w:rPr>
          <w:rFonts w:ascii="Arial" w:hAnsi="Arial"/>
          <w:spacing w:val="-5"/>
        </w:rPr>
        <w:t xml:space="preserve"> </w:t>
      </w:r>
      <w:r w:rsidRPr="005F749A">
        <w:rPr>
          <w:rFonts w:ascii="Arial" w:hAnsi="Arial"/>
        </w:rPr>
        <w:t>that</w:t>
      </w:r>
      <w:r w:rsidRPr="005F749A">
        <w:rPr>
          <w:rFonts w:ascii="Arial" w:hAnsi="Arial"/>
          <w:spacing w:val="-5"/>
        </w:rPr>
        <w:t xml:space="preserve"> </w:t>
      </w:r>
      <w:r w:rsidRPr="005F749A">
        <w:rPr>
          <w:rFonts w:ascii="Arial" w:hAnsi="Arial"/>
        </w:rPr>
        <w:t xml:space="preserve">Team </w:t>
      </w:r>
      <w:r w:rsidRPr="005F749A">
        <w:rPr>
          <w:rFonts w:ascii="Arial" w:hAnsi="Arial"/>
          <w:b/>
          <w:u w:val="single"/>
        </w:rPr>
        <w:t>at the time of the incident leading to the suspension.</w:t>
      </w:r>
      <w:r w:rsidRPr="005F749A">
        <w:rPr>
          <w:rFonts w:ascii="Arial" w:hAnsi="Arial"/>
          <w:spacing w:val="48"/>
        </w:rPr>
        <w:t xml:space="preserve"> </w:t>
      </w:r>
      <w:r w:rsidRPr="005F749A">
        <w:rPr>
          <w:rFonts w:ascii="Arial" w:hAnsi="Arial"/>
        </w:rPr>
        <w:t>It</w:t>
      </w:r>
      <w:r w:rsidRPr="005F749A">
        <w:rPr>
          <w:rFonts w:ascii="Arial" w:hAnsi="Arial"/>
          <w:spacing w:val="-5"/>
        </w:rPr>
        <w:t xml:space="preserve"> </w:t>
      </w:r>
      <w:r w:rsidRPr="005F749A">
        <w:rPr>
          <w:rFonts w:ascii="Arial" w:hAnsi="Arial"/>
        </w:rPr>
        <w:t>is</w:t>
      </w:r>
      <w:r w:rsidRPr="005F749A">
        <w:rPr>
          <w:rFonts w:ascii="Arial" w:hAnsi="Arial"/>
          <w:spacing w:val="-4"/>
        </w:rPr>
        <w:t xml:space="preserve"> </w:t>
      </w:r>
      <w:r w:rsidRPr="005F749A">
        <w:rPr>
          <w:rFonts w:ascii="Arial" w:hAnsi="Arial"/>
          <w:spacing w:val="-1"/>
        </w:rPr>
        <w:t>the</w:t>
      </w:r>
      <w:r w:rsidRPr="005F749A">
        <w:rPr>
          <w:rFonts w:ascii="Arial" w:hAnsi="Arial"/>
          <w:spacing w:val="-5"/>
        </w:rPr>
        <w:t xml:space="preserve"> </w:t>
      </w:r>
      <w:r w:rsidRPr="005F749A">
        <w:rPr>
          <w:rFonts w:ascii="Arial" w:hAnsi="Arial"/>
        </w:rPr>
        <w:t>responsibility</w:t>
      </w:r>
      <w:r w:rsidRPr="005F749A">
        <w:rPr>
          <w:rFonts w:ascii="Arial" w:hAnsi="Arial"/>
          <w:spacing w:val="-8"/>
        </w:rPr>
        <w:t xml:space="preserve"> </w:t>
      </w:r>
      <w:r w:rsidRPr="005F749A">
        <w:rPr>
          <w:rFonts w:ascii="Arial" w:hAnsi="Arial"/>
        </w:rPr>
        <w:t>of</w:t>
      </w:r>
      <w:r w:rsidRPr="005F749A">
        <w:rPr>
          <w:rFonts w:ascii="Arial" w:hAnsi="Arial"/>
          <w:spacing w:val="56"/>
          <w:w w:val="99"/>
        </w:rPr>
        <w:t xml:space="preserve"> </w:t>
      </w:r>
      <w:r w:rsidRPr="005F749A">
        <w:rPr>
          <w:rFonts w:ascii="Arial" w:hAnsi="Arial"/>
          <w:spacing w:val="-1"/>
        </w:rPr>
        <w:t>that</w:t>
      </w:r>
      <w:r w:rsidRPr="005F749A">
        <w:rPr>
          <w:rFonts w:ascii="Arial" w:hAnsi="Arial"/>
          <w:spacing w:val="-7"/>
        </w:rPr>
        <w:t xml:space="preserve"> </w:t>
      </w:r>
      <w:r w:rsidRPr="005F749A">
        <w:rPr>
          <w:rFonts w:ascii="Arial" w:hAnsi="Arial"/>
        </w:rPr>
        <w:t>Team’s</w:t>
      </w:r>
      <w:r w:rsidRPr="005F749A">
        <w:rPr>
          <w:rFonts w:ascii="Arial" w:hAnsi="Arial"/>
          <w:spacing w:val="-6"/>
        </w:rPr>
        <w:t xml:space="preserve"> </w:t>
      </w:r>
      <w:r w:rsidRPr="005F749A">
        <w:rPr>
          <w:rFonts w:ascii="Arial" w:hAnsi="Arial"/>
          <w:spacing w:val="-1"/>
        </w:rPr>
        <w:t>Head</w:t>
      </w:r>
      <w:r w:rsidRPr="005F749A">
        <w:rPr>
          <w:rFonts w:ascii="Arial" w:hAnsi="Arial"/>
          <w:spacing w:val="-7"/>
        </w:rPr>
        <w:t xml:space="preserve"> </w:t>
      </w:r>
      <w:r w:rsidRPr="005F749A">
        <w:rPr>
          <w:rFonts w:ascii="Arial" w:hAnsi="Arial"/>
        </w:rPr>
        <w:t>Coach</w:t>
      </w:r>
      <w:r w:rsidRPr="005F749A">
        <w:rPr>
          <w:rFonts w:ascii="Arial" w:hAnsi="Arial"/>
          <w:spacing w:val="-6"/>
        </w:rPr>
        <w:t xml:space="preserve"> </w:t>
      </w:r>
      <w:r w:rsidRPr="005F749A">
        <w:rPr>
          <w:rFonts w:ascii="Arial" w:hAnsi="Arial"/>
          <w:spacing w:val="-1"/>
        </w:rPr>
        <w:t>to</w:t>
      </w:r>
      <w:r w:rsidRPr="005F749A">
        <w:rPr>
          <w:rFonts w:ascii="Arial" w:hAnsi="Arial"/>
          <w:spacing w:val="-5"/>
        </w:rPr>
        <w:t xml:space="preserve"> </w:t>
      </w:r>
      <w:r w:rsidRPr="005F749A">
        <w:rPr>
          <w:rFonts w:ascii="Arial" w:hAnsi="Arial"/>
          <w:spacing w:val="-1"/>
        </w:rPr>
        <w:t>consult</w:t>
      </w:r>
      <w:r w:rsidRPr="005F749A">
        <w:rPr>
          <w:rFonts w:ascii="Arial" w:hAnsi="Arial"/>
          <w:spacing w:val="-5"/>
        </w:rPr>
        <w:t xml:space="preserve"> </w:t>
      </w:r>
      <w:r w:rsidRPr="005F749A">
        <w:rPr>
          <w:rFonts w:ascii="Arial" w:hAnsi="Arial"/>
        </w:rPr>
        <w:t>with</w:t>
      </w:r>
      <w:r w:rsidRPr="005F749A">
        <w:rPr>
          <w:rFonts w:ascii="Arial" w:hAnsi="Arial"/>
          <w:spacing w:val="-7"/>
        </w:rPr>
        <w:t xml:space="preserve"> </w:t>
      </w:r>
      <w:r w:rsidRPr="005F749A">
        <w:rPr>
          <w:rFonts w:ascii="Arial" w:hAnsi="Arial"/>
        </w:rPr>
        <w:t>the</w:t>
      </w:r>
      <w:r w:rsidRPr="005F749A">
        <w:rPr>
          <w:rFonts w:ascii="Arial" w:hAnsi="Arial"/>
          <w:spacing w:val="-7"/>
        </w:rPr>
        <w:t xml:space="preserve"> </w:t>
      </w:r>
      <w:r w:rsidRPr="005F749A">
        <w:rPr>
          <w:rFonts w:ascii="Arial" w:hAnsi="Arial"/>
        </w:rPr>
        <w:t>NAWRA</w:t>
      </w:r>
      <w:r w:rsidRPr="005F749A">
        <w:rPr>
          <w:rFonts w:ascii="Arial" w:hAnsi="Arial"/>
          <w:spacing w:val="-6"/>
        </w:rPr>
        <w:t xml:space="preserve"> </w:t>
      </w:r>
      <w:r w:rsidRPr="005F749A">
        <w:rPr>
          <w:rFonts w:ascii="Arial" w:hAnsi="Arial"/>
        </w:rPr>
        <w:t>Vice</w:t>
      </w:r>
      <w:r w:rsidRPr="005F749A">
        <w:rPr>
          <w:rFonts w:ascii="Arial" w:hAnsi="Arial"/>
          <w:spacing w:val="-7"/>
        </w:rPr>
        <w:t xml:space="preserve"> </w:t>
      </w:r>
      <w:r w:rsidRPr="005F749A">
        <w:rPr>
          <w:rFonts w:ascii="Arial" w:hAnsi="Arial"/>
        </w:rPr>
        <w:t>President</w:t>
      </w:r>
      <w:r w:rsidRPr="005F749A">
        <w:rPr>
          <w:rFonts w:ascii="Arial" w:hAnsi="Arial"/>
          <w:spacing w:val="-7"/>
        </w:rPr>
        <w:t xml:space="preserve"> </w:t>
      </w:r>
      <w:r w:rsidRPr="005F749A">
        <w:rPr>
          <w:rFonts w:ascii="Arial" w:hAnsi="Arial"/>
          <w:spacing w:val="1"/>
        </w:rPr>
        <w:t>to</w:t>
      </w:r>
      <w:r w:rsidRPr="005F749A">
        <w:rPr>
          <w:rFonts w:ascii="Arial" w:hAnsi="Arial"/>
          <w:spacing w:val="-7"/>
        </w:rPr>
        <w:t xml:space="preserve"> </w:t>
      </w:r>
      <w:r w:rsidRPr="005F749A">
        <w:rPr>
          <w:rFonts w:ascii="Arial" w:hAnsi="Arial"/>
        </w:rPr>
        <w:t>determine</w:t>
      </w:r>
      <w:r w:rsidRPr="005F749A">
        <w:rPr>
          <w:rFonts w:ascii="Arial" w:hAnsi="Arial"/>
          <w:spacing w:val="-6"/>
        </w:rPr>
        <w:t xml:space="preserve"> </w:t>
      </w:r>
      <w:r w:rsidRPr="005F749A">
        <w:rPr>
          <w:rFonts w:ascii="Arial" w:hAnsi="Arial"/>
        </w:rPr>
        <w:t>the</w:t>
      </w:r>
      <w:r w:rsidRPr="005F749A">
        <w:rPr>
          <w:rFonts w:ascii="Arial" w:hAnsi="Arial"/>
          <w:spacing w:val="-7"/>
        </w:rPr>
        <w:t xml:space="preserve"> </w:t>
      </w:r>
      <w:r w:rsidRPr="005F749A">
        <w:rPr>
          <w:rFonts w:ascii="Arial" w:hAnsi="Arial"/>
        </w:rPr>
        <w:t>termination</w:t>
      </w:r>
      <w:r w:rsidRPr="005F749A">
        <w:rPr>
          <w:rFonts w:ascii="Arial" w:hAnsi="Arial"/>
          <w:spacing w:val="54"/>
          <w:w w:val="99"/>
        </w:rPr>
        <w:t xml:space="preserve"> </w:t>
      </w:r>
      <w:r w:rsidRPr="005F749A">
        <w:rPr>
          <w:rFonts w:ascii="Arial" w:hAnsi="Arial"/>
          <w:spacing w:val="-1"/>
        </w:rPr>
        <w:t>date</w:t>
      </w:r>
      <w:r w:rsidRPr="005F749A">
        <w:rPr>
          <w:rFonts w:ascii="Arial" w:hAnsi="Arial"/>
          <w:spacing w:val="-4"/>
        </w:rPr>
        <w:t xml:space="preserve"> </w:t>
      </w:r>
      <w:r w:rsidRPr="005F749A">
        <w:rPr>
          <w:rFonts w:ascii="Arial" w:hAnsi="Arial"/>
        </w:rPr>
        <w:t>of</w:t>
      </w:r>
      <w:r w:rsidRPr="005F749A">
        <w:rPr>
          <w:rFonts w:ascii="Arial" w:hAnsi="Arial"/>
          <w:spacing w:val="-3"/>
        </w:rPr>
        <w:t xml:space="preserve"> </w:t>
      </w:r>
      <w:r w:rsidRPr="005F749A">
        <w:rPr>
          <w:rFonts w:ascii="Arial" w:hAnsi="Arial"/>
        </w:rPr>
        <w:t>any</w:t>
      </w:r>
      <w:r w:rsidRPr="005F749A">
        <w:rPr>
          <w:rFonts w:ascii="Arial" w:hAnsi="Arial"/>
          <w:spacing w:val="-8"/>
        </w:rPr>
        <w:t xml:space="preserve"> </w:t>
      </w:r>
      <w:r w:rsidRPr="005F749A">
        <w:rPr>
          <w:rFonts w:ascii="Arial" w:hAnsi="Arial"/>
        </w:rPr>
        <w:t>suspension.</w:t>
      </w:r>
      <w:r w:rsidRPr="005F749A">
        <w:rPr>
          <w:rFonts w:ascii="Arial" w:hAnsi="Arial"/>
          <w:spacing w:val="48"/>
        </w:rPr>
        <w:t xml:space="preserve"> </w:t>
      </w:r>
      <w:r w:rsidRPr="005F749A">
        <w:rPr>
          <w:rFonts w:ascii="Arial" w:hAnsi="Arial"/>
        </w:rPr>
        <w:t>That</w:t>
      </w:r>
      <w:r w:rsidRPr="005F749A">
        <w:rPr>
          <w:rFonts w:ascii="Arial" w:hAnsi="Arial"/>
          <w:spacing w:val="-5"/>
        </w:rPr>
        <w:t xml:space="preserve"> </w:t>
      </w:r>
      <w:r w:rsidRPr="005F749A">
        <w:rPr>
          <w:rFonts w:ascii="Arial" w:hAnsi="Arial"/>
        </w:rPr>
        <w:t>termination</w:t>
      </w:r>
      <w:r w:rsidRPr="005F749A">
        <w:rPr>
          <w:rFonts w:ascii="Arial" w:hAnsi="Arial"/>
          <w:spacing w:val="-5"/>
        </w:rPr>
        <w:t xml:space="preserve"> </w:t>
      </w:r>
      <w:r w:rsidRPr="005F749A">
        <w:rPr>
          <w:rFonts w:ascii="Arial" w:hAnsi="Arial"/>
        </w:rPr>
        <w:t>date</w:t>
      </w:r>
      <w:r w:rsidRPr="005F749A">
        <w:rPr>
          <w:rFonts w:ascii="Arial" w:hAnsi="Arial"/>
          <w:spacing w:val="-5"/>
        </w:rPr>
        <w:t xml:space="preserve"> </w:t>
      </w:r>
      <w:r w:rsidRPr="005F749A">
        <w:rPr>
          <w:rFonts w:ascii="Arial" w:hAnsi="Arial"/>
        </w:rPr>
        <w:t>and</w:t>
      </w:r>
      <w:r w:rsidRPr="005F749A">
        <w:rPr>
          <w:rFonts w:ascii="Arial" w:hAnsi="Arial"/>
          <w:spacing w:val="-5"/>
        </w:rPr>
        <w:t xml:space="preserve"> </w:t>
      </w:r>
      <w:r w:rsidRPr="005F749A">
        <w:rPr>
          <w:rFonts w:ascii="Arial" w:hAnsi="Arial"/>
          <w:spacing w:val="1"/>
        </w:rPr>
        <w:t>time</w:t>
      </w:r>
      <w:r w:rsidRPr="005F749A">
        <w:rPr>
          <w:rFonts w:ascii="Arial" w:hAnsi="Arial"/>
          <w:spacing w:val="-5"/>
        </w:rPr>
        <w:t xml:space="preserve"> </w:t>
      </w:r>
      <w:r w:rsidRPr="005F749A">
        <w:rPr>
          <w:rFonts w:ascii="Arial" w:hAnsi="Arial"/>
          <w:spacing w:val="-1"/>
        </w:rPr>
        <w:t>shall</w:t>
      </w:r>
      <w:r w:rsidRPr="005F749A">
        <w:rPr>
          <w:rFonts w:ascii="Arial" w:hAnsi="Arial"/>
          <w:spacing w:val="-6"/>
        </w:rPr>
        <w:t xml:space="preserve"> </w:t>
      </w:r>
      <w:r w:rsidRPr="005F749A">
        <w:rPr>
          <w:rFonts w:ascii="Arial" w:hAnsi="Arial"/>
        </w:rPr>
        <w:t>be</w:t>
      </w:r>
      <w:r w:rsidRPr="005F749A">
        <w:rPr>
          <w:rFonts w:ascii="Arial" w:hAnsi="Arial"/>
          <w:spacing w:val="-6"/>
        </w:rPr>
        <w:t xml:space="preserve"> </w:t>
      </w:r>
      <w:r w:rsidRPr="005F749A">
        <w:rPr>
          <w:rFonts w:ascii="Arial" w:hAnsi="Arial"/>
        </w:rPr>
        <w:t>the</w:t>
      </w:r>
      <w:r w:rsidRPr="005F749A">
        <w:rPr>
          <w:rFonts w:ascii="Arial" w:hAnsi="Arial"/>
          <w:spacing w:val="-5"/>
        </w:rPr>
        <w:t xml:space="preserve"> </w:t>
      </w:r>
      <w:r w:rsidRPr="005F749A">
        <w:rPr>
          <w:rFonts w:ascii="Arial" w:hAnsi="Arial"/>
        </w:rPr>
        <w:t>final</w:t>
      </w:r>
      <w:r w:rsidRPr="005F749A">
        <w:rPr>
          <w:rFonts w:ascii="Arial" w:hAnsi="Arial"/>
          <w:spacing w:val="-4"/>
        </w:rPr>
        <w:t xml:space="preserve"> </w:t>
      </w:r>
      <w:r w:rsidRPr="005F749A">
        <w:rPr>
          <w:rFonts w:ascii="Arial" w:hAnsi="Arial"/>
        </w:rPr>
        <w:t>game</w:t>
      </w:r>
      <w:r w:rsidRPr="005F749A">
        <w:rPr>
          <w:rFonts w:ascii="Arial" w:hAnsi="Arial"/>
          <w:spacing w:val="-5"/>
        </w:rPr>
        <w:t xml:space="preserve"> </w:t>
      </w:r>
      <w:r w:rsidRPr="005F749A">
        <w:rPr>
          <w:rFonts w:ascii="Arial" w:hAnsi="Arial"/>
          <w:spacing w:val="-1"/>
        </w:rPr>
        <w:t>of</w:t>
      </w:r>
      <w:r w:rsidRPr="005F749A">
        <w:rPr>
          <w:rFonts w:ascii="Arial" w:hAnsi="Arial"/>
          <w:spacing w:val="-4"/>
        </w:rPr>
        <w:t xml:space="preserve"> </w:t>
      </w:r>
      <w:r w:rsidRPr="005F749A">
        <w:rPr>
          <w:rFonts w:ascii="Arial" w:hAnsi="Arial"/>
          <w:spacing w:val="-1"/>
        </w:rPr>
        <w:t>the</w:t>
      </w:r>
      <w:r w:rsidRPr="005F749A">
        <w:rPr>
          <w:rFonts w:ascii="Arial" w:hAnsi="Arial"/>
          <w:spacing w:val="-5"/>
        </w:rPr>
        <w:t xml:space="preserve"> </w:t>
      </w:r>
      <w:r w:rsidRPr="005F749A">
        <w:rPr>
          <w:rFonts w:ascii="Arial" w:hAnsi="Arial"/>
        </w:rPr>
        <w:t>suspension.</w:t>
      </w:r>
      <w:r w:rsidRPr="005F749A">
        <w:rPr>
          <w:rFonts w:ascii="Arial" w:hAnsi="Arial"/>
          <w:spacing w:val="48"/>
        </w:rPr>
        <w:t xml:space="preserve"> </w:t>
      </w:r>
      <w:r w:rsidRPr="005F749A">
        <w:rPr>
          <w:rFonts w:ascii="Arial" w:hAnsi="Arial"/>
        </w:rPr>
        <w:t>The</w:t>
      </w:r>
      <w:r w:rsidRPr="005F749A">
        <w:rPr>
          <w:rFonts w:ascii="Arial" w:hAnsi="Arial"/>
          <w:spacing w:val="48"/>
          <w:w w:val="99"/>
        </w:rPr>
        <w:t xml:space="preserve"> </w:t>
      </w:r>
      <w:r w:rsidRPr="005F749A">
        <w:rPr>
          <w:rFonts w:ascii="Arial" w:hAnsi="Arial"/>
        </w:rPr>
        <w:t>suspension</w:t>
      </w:r>
      <w:r w:rsidRPr="005F749A">
        <w:rPr>
          <w:rFonts w:ascii="Arial" w:hAnsi="Arial"/>
          <w:spacing w:val="-7"/>
        </w:rPr>
        <w:t xml:space="preserve"> </w:t>
      </w:r>
      <w:r w:rsidRPr="005F749A">
        <w:rPr>
          <w:rFonts w:ascii="Arial" w:hAnsi="Arial"/>
        </w:rPr>
        <w:t>shall</w:t>
      </w:r>
      <w:r w:rsidRPr="005F749A">
        <w:rPr>
          <w:rFonts w:ascii="Arial" w:hAnsi="Arial"/>
          <w:spacing w:val="-5"/>
        </w:rPr>
        <w:t xml:space="preserve"> </w:t>
      </w:r>
      <w:r w:rsidRPr="005F749A">
        <w:rPr>
          <w:rFonts w:ascii="Arial" w:hAnsi="Arial"/>
        </w:rPr>
        <w:t>be</w:t>
      </w:r>
      <w:r w:rsidRPr="005F749A">
        <w:rPr>
          <w:rFonts w:ascii="Arial" w:hAnsi="Arial"/>
          <w:spacing w:val="-5"/>
        </w:rPr>
        <w:t xml:space="preserve"> </w:t>
      </w:r>
      <w:r w:rsidRPr="005F749A">
        <w:rPr>
          <w:rFonts w:ascii="Arial" w:hAnsi="Arial"/>
          <w:spacing w:val="-1"/>
        </w:rPr>
        <w:t>in</w:t>
      </w:r>
      <w:r w:rsidRPr="005F749A">
        <w:rPr>
          <w:rFonts w:ascii="Arial" w:hAnsi="Arial"/>
          <w:spacing w:val="-6"/>
        </w:rPr>
        <w:t xml:space="preserve"> </w:t>
      </w:r>
      <w:r w:rsidRPr="005F749A">
        <w:rPr>
          <w:rFonts w:ascii="Arial" w:hAnsi="Arial"/>
        </w:rPr>
        <w:t>force</w:t>
      </w:r>
      <w:r w:rsidRPr="005F749A">
        <w:rPr>
          <w:rFonts w:ascii="Arial" w:hAnsi="Arial"/>
          <w:spacing w:val="-6"/>
        </w:rPr>
        <w:t xml:space="preserve"> </w:t>
      </w:r>
      <w:r w:rsidRPr="005F749A">
        <w:rPr>
          <w:rFonts w:ascii="Arial" w:hAnsi="Arial"/>
          <w:spacing w:val="-1"/>
        </w:rPr>
        <w:t>until</w:t>
      </w:r>
      <w:r w:rsidRPr="005F749A">
        <w:rPr>
          <w:rFonts w:ascii="Arial" w:hAnsi="Arial"/>
          <w:spacing w:val="-5"/>
        </w:rPr>
        <w:t xml:space="preserve"> </w:t>
      </w:r>
      <w:r w:rsidRPr="005F749A">
        <w:rPr>
          <w:rFonts w:ascii="Arial" w:hAnsi="Arial"/>
        </w:rPr>
        <w:t>that</w:t>
      </w:r>
      <w:r w:rsidRPr="005F749A">
        <w:rPr>
          <w:rFonts w:ascii="Arial" w:hAnsi="Arial"/>
          <w:spacing w:val="-6"/>
        </w:rPr>
        <w:t xml:space="preserve"> </w:t>
      </w:r>
      <w:r w:rsidRPr="005F749A">
        <w:rPr>
          <w:rFonts w:ascii="Arial" w:hAnsi="Arial"/>
        </w:rPr>
        <w:t>date,</w:t>
      </w:r>
      <w:r w:rsidRPr="005F749A">
        <w:rPr>
          <w:rFonts w:ascii="Arial" w:hAnsi="Arial"/>
          <w:spacing w:val="-6"/>
        </w:rPr>
        <w:t xml:space="preserve"> </w:t>
      </w:r>
      <w:r w:rsidRPr="005F749A">
        <w:rPr>
          <w:rFonts w:ascii="Arial" w:hAnsi="Arial"/>
        </w:rPr>
        <w:t>regardless</w:t>
      </w:r>
      <w:r w:rsidRPr="005F749A">
        <w:rPr>
          <w:rFonts w:ascii="Arial" w:hAnsi="Arial"/>
          <w:spacing w:val="-5"/>
        </w:rPr>
        <w:t xml:space="preserve"> </w:t>
      </w:r>
      <w:r w:rsidRPr="005F749A">
        <w:rPr>
          <w:rFonts w:ascii="Arial" w:hAnsi="Arial"/>
        </w:rPr>
        <w:t>of</w:t>
      </w:r>
      <w:r w:rsidRPr="005F749A">
        <w:rPr>
          <w:rFonts w:ascii="Arial" w:hAnsi="Arial"/>
          <w:spacing w:val="-5"/>
        </w:rPr>
        <w:t xml:space="preserve"> </w:t>
      </w:r>
      <w:r w:rsidRPr="005F749A">
        <w:rPr>
          <w:rFonts w:ascii="Arial" w:hAnsi="Arial"/>
        </w:rPr>
        <w:t>any</w:t>
      </w:r>
      <w:r w:rsidRPr="005F749A">
        <w:rPr>
          <w:rFonts w:ascii="Arial" w:hAnsi="Arial"/>
          <w:spacing w:val="-7"/>
        </w:rPr>
        <w:t xml:space="preserve"> </w:t>
      </w:r>
      <w:r w:rsidRPr="005F749A">
        <w:rPr>
          <w:rFonts w:ascii="Arial" w:hAnsi="Arial"/>
        </w:rPr>
        <w:t>additional</w:t>
      </w:r>
      <w:r w:rsidRPr="005F749A">
        <w:rPr>
          <w:rFonts w:ascii="Arial" w:hAnsi="Arial"/>
          <w:spacing w:val="-5"/>
        </w:rPr>
        <w:t xml:space="preserve"> </w:t>
      </w:r>
      <w:r w:rsidRPr="005F749A">
        <w:rPr>
          <w:rFonts w:ascii="Arial" w:hAnsi="Arial"/>
        </w:rPr>
        <w:t>games</w:t>
      </w:r>
      <w:r w:rsidRPr="005F749A">
        <w:rPr>
          <w:rFonts w:ascii="Arial" w:hAnsi="Arial"/>
          <w:spacing w:val="-5"/>
        </w:rPr>
        <w:t xml:space="preserve"> </w:t>
      </w:r>
      <w:r w:rsidRPr="005F749A">
        <w:rPr>
          <w:rFonts w:ascii="Arial" w:hAnsi="Arial"/>
          <w:spacing w:val="-1"/>
        </w:rPr>
        <w:t>that</w:t>
      </w:r>
      <w:r w:rsidRPr="005F749A">
        <w:rPr>
          <w:rFonts w:ascii="Arial" w:hAnsi="Arial"/>
          <w:spacing w:val="-6"/>
        </w:rPr>
        <w:t xml:space="preserve"> </w:t>
      </w:r>
      <w:r w:rsidRPr="005F749A">
        <w:rPr>
          <w:rFonts w:ascii="Arial" w:hAnsi="Arial"/>
          <w:spacing w:val="1"/>
        </w:rPr>
        <w:t>may</w:t>
      </w:r>
      <w:r w:rsidRPr="005F749A">
        <w:rPr>
          <w:rFonts w:ascii="Arial" w:hAnsi="Arial"/>
          <w:spacing w:val="-10"/>
        </w:rPr>
        <w:t xml:space="preserve"> </w:t>
      </w:r>
      <w:r w:rsidRPr="005F749A">
        <w:rPr>
          <w:rFonts w:ascii="Arial" w:hAnsi="Arial"/>
        </w:rPr>
        <w:t>be</w:t>
      </w:r>
      <w:r w:rsidRPr="005F749A">
        <w:rPr>
          <w:rFonts w:ascii="Arial" w:hAnsi="Arial"/>
          <w:spacing w:val="-6"/>
        </w:rPr>
        <w:t xml:space="preserve"> </w:t>
      </w:r>
      <w:r w:rsidRPr="005F749A">
        <w:rPr>
          <w:rFonts w:ascii="Arial" w:hAnsi="Arial"/>
        </w:rPr>
        <w:t>scheduled</w:t>
      </w:r>
      <w:r w:rsidRPr="005F749A">
        <w:rPr>
          <w:rFonts w:ascii="Arial" w:hAnsi="Arial"/>
          <w:spacing w:val="44"/>
          <w:w w:val="99"/>
        </w:rPr>
        <w:t xml:space="preserve"> </w:t>
      </w:r>
      <w:r w:rsidRPr="005F749A">
        <w:rPr>
          <w:rFonts w:ascii="Arial" w:hAnsi="Arial"/>
        </w:rPr>
        <w:t>for</w:t>
      </w:r>
      <w:r w:rsidRPr="005F749A">
        <w:rPr>
          <w:rFonts w:ascii="Arial" w:hAnsi="Arial"/>
          <w:spacing w:val="-6"/>
        </w:rPr>
        <w:t xml:space="preserve"> </w:t>
      </w:r>
      <w:r w:rsidRPr="005F749A">
        <w:rPr>
          <w:rFonts w:ascii="Arial" w:hAnsi="Arial"/>
        </w:rPr>
        <w:t>that</w:t>
      </w:r>
      <w:r w:rsidRPr="005F749A">
        <w:rPr>
          <w:rFonts w:ascii="Arial" w:hAnsi="Arial"/>
          <w:spacing w:val="-5"/>
        </w:rPr>
        <w:t xml:space="preserve"> </w:t>
      </w:r>
      <w:r w:rsidRPr="005F749A">
        <w:rPr>
          <w:rFonts w:ascii="Arial" w:hAnsi="Arial"/>
          <w:spacing w:val="1"/>
        </w:rPr>
        <w:t>Team.</w:t>
      </w:r>
      <w:r w:rsidRPr="005F749A">
        <w:rPr>
          <w:rFonts w:ascii="Arial" w:hAnsi="Arial"/>
          <w:spacing w:val="45"/>
        </w:rPr>
        <w:t xml:space="preserve"> </w:t>
      </w:r>
      <w:r w:rsidRPr="005F749A">
        <w:rPr>
          <w:rFonts w:ascii="Arial" w:hAnsi="Arial"/>
          <w:spacing w:val="-1"/>
        </w:rPr>
        <w:t>Any</w:t>
      </w:r>
      <w:r w:rsidRPr="005F749A">
        <w:rPr>
          <w:rFonts w:ascii="Arial" w:hAnsi="Arial"/>
          <w:spacing w:val="-8"/>
        </w:rPr>
        <w:t xml:space="preserve"> </w:t>
      </w:r>
      <w:r w:rsidRPr="005F749A">
        <w:rPr>
          <w:rFonts w:ascii="Arial" w:hAnsi="Arial"/>
        </w:rPr>
        <w:t>Player</w:t>
      </w:r>
      <w:r w:rsidRPr="005F749A">
        <w:rPr>
          <w:rFonts w:ascii="Arial" w:hAnsi="Arial"/>
          <w:spacing w:val="-2"/>
        </w:rPr>
        <w:t xml:space="preserve"> </w:t>
      </w:r>
      <w:r w:rsidRPr="005F749A">
        <w:rPr>
          <w:rFonts w:ascii="Arial" w:hAnsi="Arial"/>
        </w:rPr>
        <w:t>or</w:t>
      </w:r>
      <w:r w:rsidRPr="005F749A">
        <w:rPr>
          <w:rFonts w:ascii="Arial" w:hAnsi="Arial"/>
          <w:spacing w:val="-6"/>
        </w:rPr>
        <w:t xml:space="preserve"> </w:t>
      </w:r>
      <w:r w:rsidRPr="005F749A">
        <w:rPr>
          <w:rFonts w:ascii="Arial" w:hAnsi="Arial"/>
          <w:spacing w:val="-1"/>
        </w:rPr>
        <w:t>Team</w:t>
      </w:r>
      <w:r w:rsidRPr="005F749A">
        <w:rPr>
          <w:rFonts w:ascii="Arial" w:hAnsi="Arial"/>
          <w:spacing w:val="-2"/>
        </w:rPr>
        <w:t xml:space="preserve"> </w:t>
      </w:r>
      <w:r w:rsidRPr="005F749A">
        <w:rPr>
          <w:rFonts w:ascii="Arial" w:hAnsi="Arial"/>
        </w:rPr>
        <w:t>Staff</w:t>
      </w:r>
      <w:r w:rsidRPr="005F749A">
        <w:rPr>
          <w:rFonts w:ascii="Arial" w:hAnsi="Arial"/>
          <w:spacing w:val="-3"/>
        </w:rPr>
        <w:t xml:space="preserve"> </w:t>
      </w:r>
      <w:r w:rsidRPr="005F749A">
        <w:rPr>
          <w:rFonts w:ascii="Arial" w:hAnsi="Arial"/>
          <w:spacing w:val="-1"/>
        </w:rPr>
        <w:t>serving</w:t>
      </w:r>
      <w:r w:rsidRPr="005F749A">
        <w:rPr>
          <w:rFonts w:ascii="Arial" w:hAnsi="Arial"/>
          <w:spacing w:val="-6"/>
        </w:rPr>
        <w:t xml:space="preserve"> </w:t>
      </w:r>
      <w:r w:rsidRPr="005F749A">
        <w:rPr>
          <w:rFonts w:ascii="Arial" w:hAnsi="Arial"/>
        </w:rPr>
        <w:t>a</w:t>
      </w:r>
      <w:r w:rsidRPr="005F749A">
        <w:rPr>
          <w:rFonts w:ascii="Arial" w:hAnsi="Arial"/>
          <w:spacing w:val="-5"/>
        </w:rPr>
        <w:t xml:space="preserve"> </w:t>
      </w:r>
      <w:r w:rsidRPr="005F749A">
        <w:rPr>
          <w:rFonts w:ascii="Arial" w:hAnsi="Arial"/>
        </w:rPr>
        <w:t>suspension</w:t>
      </w:r>
      <w:r w:rsidRPr="005F749A">
        <w:rPr>
          <w:rFonts w:ascii="Arial" w:hAnsi="Arial"/>
          <w:spacing w:val="-5"/>
        </w:rPr>
        <w:t xml:space="preserve"> </w:t>
      </w:r>
      <w:r w:rsidRPr="005F749A">
        <w:rPr>
          <w:rFonts w:ascii="Arial" w:hAnsi="Arial"/>
          <w:spacing w:val="1"/>
        </w:rPr>
        <w:t>must</w:t>
      </w:r>
      <w:r w:rsidRPr="005F749A">
        <w:rPr>
          <w:rFonts w:ascii="Arial" w:hAnsi="Arial"/>
          <w:spacing w:val="-6"/>
        </w:rPr>
        <w:t xml:space="preserve"> </w:t>
      </w:r>
      <w:r w:rsidRPr="005F749A">
        <w:rPr>
          <w:rFonts w:ascii="Arial" w:hAnsi="Arial"/>
          <w:spacing w:val="-1"/>
        </w:rPr>
        <w:t>be</w:t>
      </w:r>
      <w:r w:rsidRPr="005F749A">
        <w:rPr>
          <w:rFonts w:ascii="Arial" w:hAnsi="Arial"/>
          <w:spacing w:val="-5"/>
        </w:rPr>
        <w:t xml:space="preserve"> </w:t>
      </w:r>
      <w:r w:rsidRPr="005F749A">
        <w:rPr>
          <w:rFonts w:ascii="Arial" w:hAnsi="Arial"/>
        </w:rPr>
        <w:t>recorded</w:t>
      </w:r>
      <w:r w:rsidRPr="005F749A">
        <w:rPr>
          <w:rFonts w:ascii="Arial" w:hAnsi="Arial"/>
          <w:spacing w:val="-4"/>
        </w:rPr>
        <w:t xml:space="preserve"> </w:t>
      </w:r>
      <w:r w:rsidRPr="005F749A">
        <w:rPr>
          <w:rFonts w:ascii="Arial" w:hAnsi="Arial"/>
        </w:rPr>
        <w:t>on</w:t>
      </w:r>
      <w:r w:rsidRPr="005F749A">
        <w:rPr>
          <w:rFonts w:ascii="Arial" w:hAnsi="Arial"/>
          <w:spacing w:val="-5"/>
        </w:rPr>
        <w:t xml:space="preserve"> </w:t>
      </w:r>
      <w:r w:rsidRPr="005F749A">
        <w:rPr>
          <w:rFonts w:ascii="Arial" w:hAnsi="Arial"/>
        </w:rPr>
        <w:t>the</w:t>
      </w:r>
      <w:r w:rsidRPr="005F749A">
        <w:rPr>
          <w:rFonts w:ascii="Arial" w:hAnsi="Arial"/>
          <w:spacing w:val="-6"/>
        </w:rPr>
        <w:t xml:space="preserve"> </w:t>
      </w:r>
      <w:r w:rsidRPr="005F749A">
        <w:rPr>
          <w:rFonts w:ascii="Arial" w:hAnsi="Arial"/>
        </w:rPr>
        <w:t>Official</w:t>
      </w:r>
      <w:r w:rsidRPr="005F749A">
        <w:rPr>
          <w:rFonts w:ascii="Arial" w:hAnsi="Arial"/>
          <w:spacing w:val="-6"/>
        </w:rPr>
        <w:t xml:space="preserve"> </w:t>
      </w:r>
      <w:r w:rsidRPr="005F749A">
        <w:rPr>
          <w:rFonts w:ascii="Arial" w:hAnsi="Arial"/>
          <w:spacing w:val="1"/>
        </w:rPr>
        <w:t>Game</w:t>
      </w:r>
      <w:r w:rsidRPr="005F749A">
        <w:rPr>
          <w:rFonts w:ascii="Arial" w:hAnsi="Arial"/>
          <w:spacing w:val="48"/>
          <w:w w:val="99"/>
        </w:rPr>
        <w:t xml:space="preserve"> </w:t>
      </w:r>
      <w:r w:rsidRPr="005F749A">
        <w:rPr>
          <w:rFonts w:ascii="Arial" w:hAnsi="Arial"/>
        </w:rPr>
        <w:t>Sheet</w:t>
      </w:r>
      <w:r w:rsidRPr="005F749A">
        <w:rPr>
          <w:rFonts w:ascii="Arial" w:hAnsi="Arial"/>
          <w:spacing w:val="-4"/>
        </w:rPr>
        <w:t xml:space="preserve"> </w:t>
      </w:r>
      <w:r w:rsidRPr="005F749A">
        <w:rPr>
          <w:rFonts w:ascii="Arial" w:hAnsi="Arial"/>
          <w:spacing w:val="-1"/>
        </w:rPr>
        <w:t>with</w:t>
      </w:r>
      <w:r w:rsidRPr="005F749A">
        <w:rPr>
          <w:rFonts w:ascii="Arial" w:hAnsi="Arial"/>
          <w:spacing w:val="-6"/>
        </w:rPr>
        <w:t xml:space="preserve"> </w:t>
      </w:r>
      <w:r w:rsidRPr="005F749A">
        <w:rPr>
          <w:rFonts w:ascii="Arial" w:hAnsi="Arial"/>
        </w:rPr>
        <w:t>the</w:t>
      </w:r>
      <w:r w:rsidRPr="005F749A">
        <w:rPr>
          <w:rFonts w:ascii="Arial" w:hAnsi="Arial"/>
          <w:spacing w:val="-5"/>
        </w:rPr>
        <w:t xml:space="preserve"> </w:t>
      </w:r>
      <w:r w:rsidRPr="005F749A">
        <w:rPr>
          <w:rFonts w:ascii="Arial" w:hAnsi="Arial"/>
        </w:rPr>
        <w:t>word</w:t>
      </w:r>
      <w:r w:rsidRPr="005F749A">
        <w:rPr>
          <w:rFonts w:ascii="Arial" w:hAnsi="Arial"/>
          <w:spacing w:val="-4"/>
        </w:rPr>
        <w:t xml:space="preserve"> </w:t>
      </w:r>
      <w:r w:rsidRPr="005F749A">
        <w:rPr>
          <w:rFonts w:ascii="Arial" w:hAnsi="Arial"/>
        </w:rPr>
        <w:t>"</w:t>
      </w:r>
      <w:r w:rsidRPr="005F749A">
        <w:rPr>
          <w:rFonts w:ascii="Arial" w:hAnsi="Arial"/>
          <w:b/>
        </w:rPr>
        <w:t>suspended</w:t>
      </w:r>
      <w:r w:rsidRPr="005F749A">
        <w:rPr>
          <w:rFonts w:ascii="Arial" w:hAnsi="Arial"/>
        </w:rPr>
        <w:t>"</w:t>
      </w:r>
      <w:r w:rsidRPr="005F749A">
        <w:rPr>
          <w:rFonts w:ascii="Arial" w:hAnsi="Arial"/>
          <w:spacing w:val="-5"/>
        </w:rPr>
        <w:t xml:space="preserve"> </w:t>
      </w:r>
      <w:r w:rsidRPr="005F749A">
        <w:rPr>
          <w:rFonts w:ascii="Arial" w:hAnsi="Arial"/>
        </w:rPr>
        <w:t>next</w:t>
      </w:r>
      <w:r w:rsidRPr="005F749A">
        <w:rPr>
          <w:rFonts w:ascii="Arial" w:hAnsi="Arial"/>
          <w:spacing w:val="-5"/>
        </w:rPr>
        <w:t xml:space="preserve"> </w:t>
      </w:r>
      <w:r w:rsidRPr="005F749A">
        <w:rPr>
          <w:rFonts w:ascii="Arial" w:hAnsi="Arial"/>
        </w:rPr>
        <w:t>to</w:t>
      </w:r>
      <w:r w:rsidRPr="005F749A">
        <w:rPr>
          <w:rFonts w:ascii="Arial" w:hAnsi="Arial"/>
          <w:spacing w:val="-5"/>
        </w:rPr>
        <w:t xml:space="preserve"> </w:t>
      </w:r>
      <w:r w:rsidRPr="005F749A">
        <w:rPr>
          <w:rFonts w:ascii="Arial" w:hAnsi="Arial"/>
        </w:rPr>
        <w:t>the</w:t>
      </w:r>
      <w:r w:rsidRPr="005F749A">
        <w:rPr>
          <w:rFonts w:ascii="Arial" w:hAnsi="Arial"/>
          <w:spacing w:val="-4"/>
        </w:rPr>
        <w:t xml:space="preserve"> </w:t>
      </w:r>
      <w:r w:rsidRPr="005F749A">
        <w:rPr>
          <w:rFonts w:ascii="Arial" w:hAnsi="Arial"/>
        </w:rPr>
        <w:t>Player</w:t>
      </w:r>
      <w:r w:rsidRPr="005F749A">
        <w:rPr>
          <w:rFonts w:ascii="Arial" w:hAnsi="Arial"/>
          <w:spacing w:val="-6"/>
        </w:rPr>
        <w:t xml:space="preserve"> </w:t>
      </w:r>
      <w:r w:rsidRPr="005F749A">
        <w:rPr>
          <w:rFonts w:ascii="Arial" w:hAnsi="Arial"/>
          <w:spacing w:val="1"/>
        </w:rPr>
        <w:t>or</w:t>
      </w:r>
      <w:r w:rsidRPr="005F749A">
        <w:rPr>
          <w:rFonts w:ascii="Arial" w:hAnsi="Arial"/>
          <w:spacing w:val="-5"/>
        </w:rPr>
        <w:t xml:space="preserve"> </w:t>
      </w:r>
      <w:r w:rsidRPr="005F749A">
        <w:rPr>
          <w:rFonts w:ascii="Arial" w:hAnsi="Arial"/>
          <w:spacing w:val="-1"/>
        </w:rPr>
        <w:t>Team</w:t>
      </w:r>
      <w:r w:rsidRPr="005F749A">
        <w:rPr>
          <w:rFonts w:ascii="Arial" w:hAnsi="Arial"/>
          <w:spacing w:val="-2"/>
        </w:rPr>
        <w:t xml:space="preserve"> </w:t>
      </w:r>
      <w:r w:rsidRPr="005F749A">
        <w:rPr>
          <w:rFonts w:ascii="Arial" w:hAnsi="Arial"/>
          <w:spacing w:val="-1"/>
        </w:rPr>
        <w:t>Staff</w:t>
      </w:r>
      <w:r w:rsidRPr="005F749A">
        <w:rPr>
          <w:rFonts w:ascii="Arial" w:hAnsi="Arial"/>
          <w:spacing w:val="-4"/>
        </w:rPr>
        <w:t xml:space="preserve"> </w:t>
      </w:r>
      <w:r w:rsidRPr="005F749A">
        <w:rPr>
          <w:rFonts w:ascii="Arial" w:hAnsi="Arial"/>
        </w:rPr>
        <w:t>name.</w:t>
      </w:r>
    </w:p>
    <w:p w14:paraId="645EE0DB" w14:textId="77777777" w:rsidR="00847039" w:rsidRPr="005F749A" w:rsidRDefault="00847039" w:rsidP="009E615F">
      <w:pPr>
        <w:pStyle w:val="TableParagraph"/>
        <w:spacing w:before="86"/>
        <w:ind w:left="720"/>
        <w:rPr>
          <w:rFonts w:ascii="Arial" w:hAnsi="Arial"/>
        </w:rPr>
      </w:pPr>
    </w:p>
    <w:p w14:paraId="26E51391" w14:textId="77777777" w:rsidR="00847039" w:rsidRPr="005F749A" w:rsidRDefault="00847039" w:rsidP="009E615F">
      <w:pPr>
        <w:pStyle w:val="TableParagraph"/>
        <w:spacing w:before="34"/>
        <w:rPr>
          <w:rFonts w:ascii="Arial" w:hAnsi="Arial"/>
          <w:b/>
          <w:spacing w:val="-1"/>
          <w:u w:val="thick" w:color="000000"/>
        </w:rPr>
      </w:pPr>
      <w:r w:rsidRPr="005F749A">
        <w:rPr>
          <w:rFonts w:ascii="Arial" w:hAnsi="Arial"/>
          <w:b/>
        </w:rPr>
        <w:t>805</w:t>
      </w:r>
      <w:r w:rsidRPr="005F749A">
        <w:rPr>
          <w:rFonts w:ascii="Arial" w:hAnsi="Arial"/>
          <w:b/>
        </w:rPr>
        <w:tab/>
      </w:r>
      <w:r w:rsidRPr="005F749A">
        <w:rPr>
          <w:rFonts w:ascii="Arial" w:hAnsi="Arial"/>
          <w:b/>
          <w:u w:val="single"/>
        </w:rPr>
        <w:t>UN-SERVED SUSPENSION GAMES FROM TOURNAMENTS</w:t>
      </w:r>
    </w:p>
    <w:p w14:paraId="3D2C6BA1" w14:textId="77777777" w:rsidR="00847039" w:rsidRPr="005F749A" w:rsidRDefault="00847039" w:rsidP="009E615F">
      <w:pPr>
        <w:pStyle w:val="TableParagraph"/>
        <w:spacing w:before="34"/>
        <w:rPr>
          <w:rFonts w:ascii="Arial" w:hAnsi="Arial"/>
          <w:b/>
          <w:spacing w:val="-1"/>
          <w:u w:val="thick" w:color="000000"/>
        </w:rPr>
      </w:pPr>
    </w:p>
    <w:p w14:paraId="6C29E40A" w14:textId="18B218BC" w:rsidR="00847039" w:rsidRPr="005F749A" w:rsidRDefault="00847039" w:rsidP="009E615F">
      <w:pPr>
        <w:pStyle w:val="TableParagraph"/>
        <w:spacing w:before="34"/>
        <w:ind w:left="720"/>
        <w:rPr>
          <w:rFonts w:ascii="Arial" w:hAnsi="Arial"/>
        </w:rPr>
      </w:pPr>
      <w:r w:rsidRPr="005F749A">
        <w:rPr>
          <w:rFonts w:ascii="Arial" w:hAnsi="Arial"/>
          <w:spacing w:val="1"/>
        </w:rPr>
        <w:t>Any</w:t>
      </w:r>
      <w:r w:rsidRPr="005F749A">
        <w:rPr>
          <w:rFonts w:ascii="Arial" w:hAnsi="Arial"/>
          <w:spacing w:val="-10"/>
        </w:rPr>
        <w:t xml:space="preserve"> </w:t>
      </w:r>
      <w:r w:rsidRPr="005F749A">
        <w:rPr>
          <w:rFonts w:ascii="Arial" w:hAnsi="Arial"/>
        </w:rPr>
        <w:t>un-served</w:t>
      </w:r>
      <w:r w:rsidRPr="005F749A">
        <w:rPr>
          <w:rFonts w:ascii="Arial" w:hAnsi="Arial"/>
          <w:spacing w:val="-4"/>
        </w:rPr>
        <w:t xml:space="preserve"> </w:t>
      </w:r>
      <w:r w:rsidRPr="005F749A">
        <w:rPr>
          <w:rFonts w:ascii="Arial" w:hAnsi="Arial"/>
        </w:rPr>
        <w:t>suspension</w:t>
      </w:r>
      <w:r w:rsidRPr="005F749A">
        <w:rPr>
          <w:rFonts w:ascii="Arial" w:hAnsi="Arial"/>
          <w:spacing w:val="-3"/>
        </w:rPr>
        <w:t xml:space="preserve"> </w:t>
      </w:r>
      <w:r w:rsidRPr="005F749A">
        <w:rPr>
          <w:rFonts w:ascii="Arial" w:hAnsi="Arial"/>
        </w:rPr>
        <w:t>games</w:t>
      </w:r>
      <w:r w:rsidRPr="005F749A">
        <w:rPr>
          <w:rFonts w:ascii="Arial" w:hAnsi="Arial"/>
          <w:spacing w:val="-8"/>
        </w:rPr>
        <w:t xml:space="preserve"> </w:t>
      </w:r>
      <w:r w:rsidRPr="005F749A">
        <w:rPr>
          <w:rFonts w:ascii="Arial" w:hAnsi="Arial"/>
          <w:spacing w:val="-1"/>
        </w:rPr>
        <w:t>from</w:t>
      </w:r>
      <w:r w:rsidRPr="005F749A">
        <w:rPr>
          <w:rFonts w:ascii="Arial" w:hAnsi="Arial"/>
          <w:spacing w:val="-3"/>
        </w:rPr>
        <w:t xml:space="preserve"> </w:t>
      </w:r>
      <w:r w:rsidRPr="005F749A">
        <w:rPr>
          <w:rFonts w:ascii="Arial" w:hAnsi="Arial"/>
        </w:rPr>
        <w:t>tournament</w:t>
      </w:r>
      <w:r w:rsidRPr="005F749A">
        <w:rPr>
          <w:rFonts w:ascii="Arial" w:hAnsi="Arial"/>
          <w:spacing w:val="-7"/>
        </w:rPr>
        <w:t xml:space="preserve"> </w:t>
      </w:r>
      <w:r w:rsidRPr="005F749A">
        <w:rPr>
          <w:rFonts w:ascii="Arial" w:hAnsi="Arial"/>
          <w:spacing w:val="-1"/>
        </w:rPr>
        <w:t>play</w:t>
      </w:r>
      <w:r w:rsidRPr="005F749A">
        <w:rPr>
          <w:rFonts w:ascii="Arial" w:hAnsi="Arial"/>
          <w:spacing w:val="-7"/>
        </w:rPr>
        <w:t xml:space="preserve"> </w:t>
      </w:r>
      <w:r w:rsidRPr="005F749A">
        <w:rPr>
          <w:rFonts w:ascii="Arial" w:hAnsi="Arial"/>
        </w:rPr>
        <w:t>will</w:t>
      </w:r>
      <w:r w:rsidRPr="005F749A">
        <w:rPr>
          <w:rFonts w:ascii="Arial" w:hAnsi="Arial"/>
          <w:spacing w:val="-7"/>
        </w:rPr>
        <w:t xml:space="preserve"> </w:t>
      </w:r>
      <w:r w:rsidRPr="005F749A">
        <w:rPr>
          <w:rFonts w:ascii="Arial" w:hAnsi="Arial"/>
        </w:rPr>
        <w:t>be</w:t>
      </w:r>
      <w:r w:rsidRPr="005F749A">
        <w:rPr>
          <w:rFonts w:ascii="Arial" w:hAnsi="Arial"/>
          <w:spacing w:val="-5"/>
        </w:rPr>
        <w:t xml:space="preserve"> </w:t>
      </w:r>
      <w:r w:rsidRPr="005F749A">
        <w:rPr>
          <w:rFonts w:ascii="Arial" w:hAnsi="Arial"/>
        </w:rPr>
        <w:t>carried</w:t>
      </w:r>
      <w:r w:rsidRPr="005F749A">
        <w:rPr>
          <w:rFonts w:ascii="Arial" w:hAnsi="Arial"/>
          <w:spacing w:val="-6"/>
        </w:rPr>
        <w:t xml:space="preserve"> </w:t>
      </w:r>
      <w:r w:rsidRPr="005F749A">
        <w:rPr>
          <w:rFonts w:ascii="Arial" w:hAnsi="Arial"/>
        </w:rPr>
        <w:t>over</w:t>
      </w:r>
      <w:r w:rsidRPr="005F749A">
        <w:rPr>
          <w:rFonts w:ascii="Arial" w:hAnsi="Arial"/>
          <w:spacing w:val="-6"/>
        </w:rPr>
        <w:t xml:space="preserve"> </w:t>
      </w:r>
      <w:r w:rsidRPr="005F749A">
        <w:rPr>
          <w:rFonts w:ascii="Arial" w:hAnsi="Arial"/>
        </w:rPr>
        <w:t>to</w:t>
      </w:r>
      <w:r w:rsidRPr="005F749A">
        <w:rPr>
          <w:rFonts w:ascii="Arial" w:hAnsi="Arial"/>
          <w:spacing w:val="-5"/>
        </w:rPr>
        <w:t xml:space="preserve"> </w:t>
      </w:r>
      <w:r w:rsidRPr="005F749A">
        <w:rPr>
          <w:rFonts w:ascii="Arial" w:hAnsi="Arial"/>
        </w:rPr>
        <w:t>the</w:t>
      </w:r>
      <w:r w:rsidRPr="005F749A">
        <w:rPr>
          <w:rFonts w:ascii="Arial" w:hAnsi="Arial"/>
          <w:spacing w:val="-5"/>
        </w:rPr>
        <w:t xml:space="preserve"> </w:t>
      </w:r>
      <w:r w:rsidRPr="005F749A">
        <w:rPr>
          <w:rFonts w:ascii="Arial" w:hAnsi="Arial"/>
        </w:rPr>
        <w:t>next</w:t>
      </w:r>
      <w:r w:rsidRPr="005F749A">
        <w:rPr>
          <w:rFonts w:ascii="Arial" w:hAnsi="Arial"/>
          <w:spacing w:val="-7"/>
        </w:rPr>
        <w:t xml:space="preserve"> </w:t>
      </w:r>
      <w:r w:rsidRPr="005F749A">
        <w:rPr>
          <w:rFonts w:ascii="Arial" w:hAnsi="Arial"/>
          <w:spacing w:val="-1"/>
        </w:rPr>
        <w:t>NAWRA</w:t>
      </w:r>
      <w:r w:rsidRPr="005F749A">
        <w:rPr>
          <w:rFonts w:ascii="Arial" w:hAnsi="Arial"/>
          <w:spacing w:val="-4"/>
        </w:rPr>
        <w:t xml:space="preserve"> </w:t>
      </w:r>
      <w:r w:rsidRPr="005F749A">
        <w:rPr>
          <w:rFonts w:ascii="Arial" w:hAnsi="Arial"/>
        </w:rPr>
        <w:t>Scheduled</w:t>
      </w:r>
      <w:r w:rsidRPr="005F749A">
        <w:rPr>
          <w:rFonts w:ascii="Arial" w:hAnsi="Arial"/>
          <w:spacing w:val="28"/>
          <w:w w:val="99"/>
        </w:rPr>
        <w:t xml:space="preserve"> </w:t>
      </w:r>
      <w:r w:rsidRPr="005F749A">
        <w:rPr>
          <w:rFonts w:ascii="Arial" w:hAnsi="Arial"/>
        </w:rPr>
        <w:t>Game,</w:t>
      </w:r>
      <w:r w:rsidRPr="005F749A">
        <w:rPr>
          <w:rFonts w:ascii="Arial" w:hAnsi="Arial"/>
          <w:spacing w:val="-8"/>
        </w:rPr>
        <w:t xml:space="preserve"> </w:t>
      </w:r>
      <w:r w:rsidR="0007202D" w:rsidRPr="00AE0529">
        <w:rPr>
          <w:rFonts w:ascii="Arial" w:hAnsi="Arial" w:cs="Arial"/>
        </w:rPr>
        <w:t>league championship</w:t>
      </w:r>
      <w:r w:rsidRPr="005F749A">
        <w:rPr>
          <w:rFonts w:ascii="Arial" w:hAnsi="Arial"/>
          <w:spacing w:val="-7"/>
        </w:rPr>
        <w:t xml:space="preserve"> </w:t>
      </w:r>
      <w:r w:rsidRPr="005F749A">
        <w:rPr>
          <w:rFonts w:ascii="Arial" w:hAnsi="Arial"/>
          <w:spacing w:val="-1"/>
        </w:rPr>
        <w:t>or</w:t>
      </w:r>
      <w:r w:rsidRPr="005F749A">
        <w:rPr>
          <w:rFonts w:ascii="Arial" w:hAnsi="Arial"/>
          <w:spacing w:val="-6"/>
        </w:rPr>
        <w:t xml:space="preserve"> </w:t>
      </w:r>
      <w:r w:rsidRPr="005F749A">
        <w:rPr>
          <w:rFonts w:ascii="Arial" w:hAnsi="Arial"/>
          <w:spacing w:val="-1"/>
        </w:rPr>
        <w:t>Provincials</w:t>
      </w:r>
      <w:r w:rsidRPr="005F749A">
        <w:rPr>
          <w:rFonts w:ascii="Arial" w:hAnsi="Arial"/>
          <w:spacing w:val="-7"/>
        </w:rPr>
        <w:t xml:space="preserve"> </w:t>
      </w:r>
      <w:r w:rsidRPr="005F749A">
        <w:rPr>
          <w:rFonts w:ascii="Arial" w:hAnsi="Arial"/>
        </w:rPr>
        <w:t>game</w:t>
      </w:r>
      <w:r w:rsidRPr="005F749A">
        <w:rPr>
          <w:rFonts w:ascii="Arial" w:hAnsi="Arial"/>
          <w:spacing w:val="-7"/>
        </w:rPr>
        <w:t xml:space="preserve"> </w:t>
      </w:r>
      <w:r w:rsidRPr="005F749A">
        <w:rPr>
          <w:rFonts w:ascii="Arial" w:hAnsi="Arial"/>
        </w:rPr>
        <w:t>for</w:t>
      </w:r>
      <w:r w:rsidRPr="005F749A">
        <w:rPr>
          <w:rFonts w:ascii="Arial" w:hAnsi="Arial"/>
          <w:spacing w:val="-7"/>
        </w:rPr>
        <w:t xml:space="preserve"> </w:t>
      </w:r>
      <w:r w:rsidRPr="005F749A">
        <w:rPr>
          <w:rFonts w:ascii="Arial" w:hAnsi="Arial"/>
        </w:rPr>
        <w:t>that</w:t>
      </w:r>
      <w:r w:rsidRPr="005F749A">
        <w:rPr>
          <w:rFonts w:ascii="Arial" w:hAnsi="Arial"/>
          <w:spacing w:val="-7"/>
        </w:rPr>
        <w:t xml:space="preserve"> </w:t>
      </w:r>
      <w:r w:rsidRPr="005F749A">
        <w:rPr>
          <w:rFonts w:ascii="Arial" w:hAnsi="Arial"/>
        </w:rPr>
        <w:t>Team.</w:t>
      </w:r>
    </w:p>
    <w:p w14:paraId="1E1E4AB2" w14:textId="77777777" w:rsidR="00847039" w:rsidRPr="005F749A" w:rsidRDefault="00847039" w:rsidP="00847039">
      <w:pPr>
        <w:pStyle w:val="TableParagraph"/>
        <w:spacing w:before="86"/>
        <w:rPr>
          <w:rFonts w:ascii="Arial" w:hAnsi="Arial"/>
          <w:b/>
          <w:u w:val="single"/>
        </w:rPr>
      </w:pPr>
    </w:p>
    <w:p w14:paraId="0B245A45" w14:textId="77777777" w:rsidR="00847039" w:rsidRPr="005F749A" w:rsidRDefault="00847039" w:rsidP="00847039">
      <w:pPr>
        <w:pStyle w:val="TableParagraph"/>
        <w:spacing w:before="34"/>
        <w:rPr>
          <w:rFonts w:ascii="Arial" w:hAnsi="Arial"/>
          <w:b/>
          <w:spacing w:val="-1"/>
          <w:u w:val="thick" w:color="000000"/>
        </w:rPr>
      </w:pPr>
      <w:r w:rsidRPr="005F749A">
        <w:rPr>
          <w:rFonts w:ascii="Arial" w:hAnsi="Arial"/>
          <w:b/>
        </w:rPr>
        <w:t>806</w:t>
      </w:r>
      <w:r w:rsidRPr="005F749A">
        <w:rPr>
          <w:rFonts w:ascii="Arial" w:hAnsi="Arial"/>
          <w:b/>
        </w:rPr>
        <w:tab/>
      </w:r>
      <w:r w:rsidRPr="005F749A">
        <w:rPr>
          <w:rFonts w:ascii="Arial" w:hAnsi="Arial"/>
          <w:b/>
          <w:u w:val="single"/>
        </w:rPr>
        <w:t>PARTICIPATION WHILE UNDER SUSPENSION</w:t>
      </w:r>
    </w:p>
    <w:p w14:paraId="0CA7C71C" w14:textId="77777777" w:rsidR="00847039" w:rsidRPr="005F749A" w:rsidRDefault="00847039" w:rsidP="00847039">
      <w:pPr>
        <w:pStyle w:val="TableParagraph"/>
        <w:spacing w:before="34"/>
        <w:rPr>
          <w:rFonts w:ascii="Arial" w:hAnsi="Arial"/>
          <w:b/>
          <w:spacing w:val="-1"/>
          <w:u w:val="thick" w:color="000000"/>
        </w:rPr>
      </w:pPr>
    </w:p>
    <w:p w14:paraId="1B8E3FEF" w14:textId="77777777" w:rsidR="00847039" w:rsidRPr="005F749A" w:rsidRDefault="00847039" w:rsidP="009E615F">
      <w:pPr>
        <w:pStyle w:val="TableParagraph"/>
        <w:spacing w:before="34"/>
        <w:ind w:left="720"/>
        <w:rPr>
          <w:rFonts w:ascii="Arial" w:hAnsi="Arial"/>
          <w:b/>
          <w:spacing w:val="-1"/>
          <w:u w:val="thick" w:color="000000"/>
        </w:rPr>
      </w:pPr>
      <w:r w:rsidRPr="005F749A">
        <w:rPr>
          <w:rFonts w:ascii="Arial" w:hAnsi="Arial"/>
        </w:rPr>
        <w:t>If</w:t>
      </w:r>
      <w:r w:rsidRPr="005F749A">
        <w:rPr>
          <w:rFonts w:ascii="Arial" w:hAnsi="Arial"/>
          <w:spacing w:val="-4"/>
        </w:rPr>
        <w:t xml:space="preserve"> </w:t>
      </w:r>
      <w:r w:rsidRPr="005F749A">
        <w:rPr>
          <w:rFonts w:ascii="Arial" w:hAnsi="Arial"/>
        </w:rPr>
        <w:t>a</w:t>
      </w:r>
      <w:r w:rsidRPr="005F749A">
        <w:rPr>
          <w:rFonts w:ascii="Arial" w:hAnsi="Arial"/>
          <w:spacing w:val="-5"/>
        </w:rPr>
        <w:t xml:space="preserve"> </w:t>
      </w:r>
      <w:r w:rsidRPr="005F749A">
        <w:rPr>
          <w:rFonts w:ascii="Arial" w:hAnsi="Arial"/>
          <w:spacing w:val="-1"/>
        </w:rPr>
        <w:t>Player</w:t>
      </w:r>
      <w:r w:rsidRPr="005F749A">
        <w:rPr>
          <w:rFonts w:ascii="Arial" w:hAnsi="Arial"/>
          <w:spacing w:val="-3"/>
        </w:rPr>
        <w:t xml:space="preserve"> </w:t>
      </w:r>
      <w:r w:rsidRPr="005F749A">
        <w:rPr>
          <w:rFonts w:ascii="Arial" w:hAnsi="Arial"/>
        </w:rPr>
        <w:t>or</w:t>
      </w:r>
      <w:r w:rsidRPr="005F749A">
        <w:rPr>
          <w:rFonts w:ascii="Arial" w:hAnsi="Arial"/>
          <w:spacing w:val="-6"/>
        </w:rPr>
        <w:t xml:space="preserve"> </w:t>
      </w:r>
      <w:r w:rsidRPr="005F749A">
        <w:rPr>
          <w:rFonts w:ascii="Arial" w:hAnsi="Arial"/>
        </w:rPr>
        <w:t>Team</w:t>
      </w:r>
      <w:r w:rsidRPr="005F749A">
        <w:rPr>
          <w:rFonts w:ascii="Arial" w:hAnsi="Arial"/>
          <w:spacing w:val="-1"/>
        </w:rPr>
        <w:t xml:space="preserve"> Staff</w:t>
      </w:r>
      <w:r w:rsidRPr="005F749A">
        <w:rPr>
          <w:rFonts w:ascii="Arial" w:hAnsi="Arial"/>
          <w:spacing w:val="47"/>
        </w:rPr>
        <w:t xml:space="preserve"> </w:t>
      </w:r>
      <w:r w:rsidRPr="005F749A">
        <w:rPr>
          <w:rFonts w:ascii="Arial" w:hAnsi="Arial"/>
          <w:spacing w:val="-1"/>
        </w:rPr>
        <w:t>while</w:t>
      </w:r>
      <w:r w:rsidRPr="005F749A">
        <w:rPr>
          <w:rFonts w:ascii="Arial" w:hAnsi="Arial"/>
          <w:spacing w:val="-5"/>
        </w:rPr>
        <w:t xml:space="preserve"> </w:t>
      </w:r>
      <w:r w:rsidRPr="005F749A">
        <w:rPr>
          <w:rFonts w:ascii="Arial" w:hAnsi="Arial"/>
        </w:rPr>
        <w:t>under</w:t>
      </w:r>
      <w:r w:rsidRPr="005F749A">
        <w:rPr>
          <w:rFonts w:ascii="Arial" w:hAnsi="Arial"/>
          <w:spacing w:val="-6"/>
        </w:rPr>
        <w:t xml:space="preserve"> </w:t>
      </w:r>
      <w:r w:rsidRPr="005F749A">
        <w:rPr>
          <w:rFonts w:ascii="Arial" w:hAnsi="Arial"/>
        </w:rPr>
        <w:t>suspension,</w:t>
      </w:r>
      <w:r w:rsidRPr="005F749A">
        <w:rPr>
          <w:rFonts w:ascii="Arial" w:hAnsi="Arial"/>
          <w:spacing w:val="47"/>
        </w:rPr>
        <w:t xml:space="preserve"> </w:t>
      </w:r>
      <w:r w:rsidRPr="005F749A">
        <w:rPr>
          <w:rFonts w:ascii="Arial" w:hAnsi="Arial"/>
        </w:rPr>
        <w:t>participates</w:t>
      </w:r>
      <w:r w:rsidRPr="005F749A">
        <w:rPr>
          <w:rFonts w:ascii="Arial" w:hAnsi="Arial"/>
          <w:spacing w:val="-4"/>
        </w:rPr>
        <w:t xml:space="preserve"> </w:t>
      </w:r>
      <w:r w:rsidRPr="005F749A">
        <w:rPr>
          <w:rFonts w:ascii="Arial" w:hAnsi="Arial"/>
        </w:rPr>
        <w:t>and</w:t>
      </w:r>
      <w:r w:rsidRPr="005F749A">
        <w:rPr>
          <w:rFonts w:ascii="Arial" w:hAnsi="Arial"/>
          <w:spacing w:val="-6"/>
        </w:rPr>
        <w:t xml:space="preserve"> </w:t>
      </w:r>
      <w:r w:rsidRPr="005F749A">
        <w:rPr>
          <w:rFonts w:ascii="Arial" w:hAnsi="Arial"/>
        </w:rPr>
        <w:t>contravenes</w:t>
      </w:r>
      <w:r w:rsidRPr="005F749A">
        <w:rPr>
          <w:rFonts w:ascii="Arial" w:hAnsi="Arial"/>
          <w:spacing w:val="-4"/>
        </w:rPr>
        <w:t xml:space="preserve"> </w:t>
      </w:r>
      <w:r w:rsidRPr="005F749A">
        <w:rPr>
          <w:rFonts w:ascii="Arial" w:hAnsi="Arial"/>
        </w:rPr>
        <w:t>the</w:t>
      </w:r>
      <w:r w:rsidRPr="005F749A">
        <w:rPr>
          <w:rFonts w:ascii="Arial" w:hAnsi="Arial"/>
          <w:spacing w:val="-6"/>
        </w:rPr>
        <w:t xml:space="preserve"> </w:t>
      </w:r>
      <w:r w:rsidRPr="005F749A">
        <w:rPr>
          <w:rFonts w:ascii="Arial" w:hAnsi="Arial"/>
        </w:rPr>
        <w:t>terms</w:t>
      </w:r>
      <w:r w:rsidRPr="005F749A">
        <w:rPr>
          <w:rFonts w:ascii="Arial" w:hAnsi="Arial"/>
          <w:spacing w:val="-4"/>
        </w:rPr>
        <w:t xml:space="preserve"> </w:t>
      </w:r>
      <w:r w:rsidRPr="005F749A">
        <w:rPr>
          <w:rFonts w:ascii="Arial" w:hAnsi="Arial"/>
        </w:rPr>
        <w:t>of</w:t>
      </w:r>
      <w:r w:rsidRPr="005F749A">
        <w:rPr>
          <w:rFonts w:ascii="Arial" w:hAnsi="Arial"/>
          <w:spacing w:val="-4"/>
        </w:rPr>
        <w:t xml:space="preserve"> </w:t>
      </w:r>
      <w:r w:rsidRPr="005F749A">
        <w:rPr>
          <w:rFonts w:ascii="Arial" w:hAnsi="Arial"/>
          <w:spacing w:val="-1"/>
        </w:rPr>
        <w:t>that</w:t>
      </w:r>
      <w:r w:rsidRPr="005F749A">
        <w:rPr>
          <w:rFonts w:ascii="Arial" w:hAnsi="Arial"/>
          <w:spacing w:val="46"/>
          <w:w w:val="99"/>
        </w:rPr>
        <w:t xml:space="preserve"> </w:t>
      </w:r>
      <w:r w:rsidRPr="005F749A">
        <w:rPr>
          <w:rFonts w:ascii="Arial" w:hAnsi="Arial"/>
        </w:rPr>
        <w:t>suspension</w:t>
      </w:r>
      <w:r w:rsidRPr="005F749A">
        <w:rPr>
          <w:rFonts w:ascii="Arial" w:hAnsi="Arial"/>
          <w:spacing w:val="-7"/>
        </w:rPr>
        <w:t xml:space="preserve"> </w:t>
      </w:r>
      <w:r w:rsidRPr="005F749A">
        <w:rPr>
          <w:rFonts w:ascii="Arial" w:hAnsi="Arial"/>
          <w:spacing w:val="-1"/>
        </w:rPr>
        <w:t>as</w:t>
      </w:r>
      <w:r w:rsidRPr="005F749A">
        <w:rPr>
          <w:rFonts w:ascii="Arial" w:hAnsi="Arial"/>
          <w:spacing w:val="-6"/>
        </w:rPr>
        <w:t xml:space="preserve"> </w:t>
      </w:r>
      <w:r w:rsidRPr="005F749A">
        <w:rPr>
          <w:rFonts w:ascii="Arial" w:hAnsi="Arial"/>
        </w:rPr>
        <w:t>outlined</w:t>
      </w:r>
      <w:r w:rsidRPr="005F749A">
        <w:rPr>
          <w:rFonts w:ascii="Arial" w:hAnsi="Arial"/>
          <w:spacing w:val="-7"/>
        </w:rPr>
        <w:t xml:space="preserve"> </w:t>
      </w:r>
      <w:r w:rsidRPr="005F749A">
        <w:rPr>
          <w:rFonts w:ascii="Arial" w:hAnsi="Arial"/>
          <w:spacing w:val="2"/>
        </w:rPr>
        <w:t>by</w:t>
      </w:r>
      <w:r w:rsidRPr="005F749A">
        <w:rPr>
          <w:rFonts w:ascii="Arial" w:hAnsi="Arial"/>
          <w:spacing w:val="-9"/>
        </w:rPr>
        <w:t xml:space="preserve"> </w:t>
      </w:r>
      <w:r w:rsidRPr="005F749A">
        <w:rPr>
          <w:rFonts w:ascii="Arial" w:hAnsi="Arial"/>
        </w:rPr>
        <w:t>the</w:t>
      </w:r>
      <w:r w:rsidRPr="005F749A">
        <w:rPr>
          <w:rFonts w:ascii="Arial" w:hAnsi="Arial"/>
          <w:spacing w:val="-7"/>
        </w:rPr>
        <w:t xml:space="preserve"> </w:t>
      </w:r>
      <w:r w:rsidRPr="005F749A">
        <w:rPr>
          <w:rFonts w:ascii="Arial" w:hAnsi="Arial"/>
        </w:rPr>
        <w:t>NAWRA</w:t>
      </w:r>
      <w:r w:rsidRPr="005F749A">
        <w:rPr>
          <w:rFonts w:ascii="Arial" w:hAnsi="Arial"/>
          <w:spacing w:val="-7"/>
        </w:rPr>
        <w:t xml:space="preserve"> </w:t>
      </w:r>
      <w:r w:rsidRPr="005F749A">
        <w:rPr>
          <w:rFonts w:ascii="Arial" w:hAnsi="Arial"/>
        </w:rPr>
        <w:t>Discipline</w:t>
      </w:r>
      <w:r w:rsidRPr="005F749A">
        <w:rPr>
          <w:rFonts w:ascii="Arial" w:hAnsi="Arial"/>
          <w:spacing w:val="-5"/>
        </w:rPr>
        <w:t xml:space="preserve"> </w:t>
      </w:r>
      <w:r w:rsidRPr="005F749A">
        <w:rPr>
          <w:rFonts w:ascii="Arial" w:hAnsi="Arial"/>
        </w:rPr>
        <w:t>Committee,</w:t>
      </w:r>
      <w:r w:rsidRPr="005F749A">
        <w:rPr>
          <w:rFonts w:ascii="Arial" w:hAnsi="Arial"/>
          <w:spacing w:val="-7"/>
        </w:rPr>
        <w:t xml:space="preserve"> </w:t>
      </w:r>
      <w:r w:rsidRPr="005F749A">
        <w:rPr>
          <w:rFonts w:ascii="Arial" w:hAnsi="Arial"/>
        </w:rPr>
        <w:t>then</w:t>
      </w:r>
      <w:r w:rsidRPr="005F749A">
        <w:rPr>
          <w:rFonts w:ascii="Arial" w:hAnsi="Arial"/>
          <w:spacing w:val="-4"/>
        </w:rPr>
        <w:t xml:space="preserve"> </w:t>
      </w:r>
      <w:r w:rsidRPr="005F749A">
        <w:rPr>
          <w:rFonts w:ascii="Arial" w:hAnsi="Arial"/>
        </w:rPr>
        <w:t>the</w:t>
      </w:r>
      <w:r w:rsidRPr="005F749A">
        <w:rPr>
          <w:rFonts w:ascii="Arial" w:hAnsi="Arial"/>
          <w:spacing w:val="-6"/>
        </w:rPr>
        <w:t xml:space="preserve"> </w:t>
      </w:r>
      <w:r w:rsidRPr="005F749A">
        <w:rPr>
          <w:rFonts w:ascii="Arial" w:hAnsi="Arial"/>
        </w:rPr>
        <w:t xml:space="preserve">game(s) </w:t>
      </w:r>
      <w:r w:rsidRPr="005F749A">
        <w:rPr>
          <w:rFonts w:ascii="Arial" w:hAnsi="Arial"/>
          <w:spacing w:val="-1"/>
        </w:rPr>
        <w:t>shall</w:t>
      </w:r>
      <w:r w:rsidRPr="005F749A">
        <w:rPr>
          <w:rFonts w:ascii="Arial" w:hAnsi="Arial"/>
          <w:spacing w:val="-6"/>
        </w:rPr>
        <w:t xml:space="preserve"> </w:t>
      </w:r>
      <w:r w:rsidRPr="005F749A">
        <w:rPr>
          <w:rFonts w:ascii="Arial" w:hAnsi="Arial"/>
        </w:rPr>
        <w:t>be</w:t>
      </w:r>
      <w:r w:rsidRPr="005F749A">
        <w:rPr>
          <w:rFonts w:ascii="Arial" w:hAnsi="Arial"/>
          <w:spacing w:val="-7"/>
        </w:rPr>
        <w:t xml:space="preserve"> </w:t>
      </w:r>
      <w:r w:rsidRPr="005F749A">
        <w:rPr>
          <w:rFonts w:ascii="Arial" w:hAnsi="Arial"/>
        </w:rPr>
        <w:t>forfeited</w:t>
      </w:r>
      <w:r w:rsidRPr="005F749A">
        <w:rPr>
          <w:rFonts w:ascii="Arial" w:hAnsi="Arial"/>
          <w:spacing w:val="-1"/>
        </w:rPr>
        <w:t>.</w:t>
      </w:r>
    </w:p>
    <w:p w14:paraId="3B378798" w14:textId="77777777" w:rsidR="00847039" w:rsidRPr="005F749A" w:rsidRDefault="00847039" w:rsidP="009E615F">
      <w:pPr>
        <w:pStyle w:val="TableParagraph"/>
        <w:spacing w:before="86"/>
        <w:ind w:left="720"/>
        <w:rPr>
          <w:rFonts w:ascii="Arial" w:hAnsi="Arial"/>
        </w:rPr>
      </w:pPr>
    </w:p>
    <w:p w14:paraId="5C59AEE7" w14:textId="77777777" w:rsidR="00847039" w:rsidRPr="005F749A" w:rsidRDefault="00847039" w:rsidP="009E615F">
      <w:pPr>
        <w:pStyle w:val="TableParagraph"/>
        <w:spacing w:before="86"/>
        <w:ind w:left="720"/>
        <w:rPr>
          <w:rFonts w:ascii="Arial" w:hAnsi="Arial"/>
        </w:rPr>
      </w:pPr>
    </w:p>
    <w:p w14:paraId="7797C834" w14:textId="77777777" w:rsidR="00847039" w:rsidRPr="005F749A" w:rsidRDefault="00847039" w:rsidP="009E615F">
      <w:pPr>
        <w:pStyle w:val="TableParagraph"/>
        <w:spacing w:before="86"/>
        <w:ind w:left="720"/>
        <w:rPr>
          <w:rFonts w:ascii="Arial" w:hAnsi="Arial"/>
        </w:rPr>
      </w:pPr>
    </w:p>
    <w:p w14:paraId="14E86F80" w14:textId="77777777" w:rsidR="00847039" w:rsidRPr="005F749A" w:rsidRDefault="00847039" w:rsidP="009E615F">
      <w:pPr>
        <w:pStyle w:val="TableParagraph"/>
        <w:spacing w:before="86"/>
        <w:ind w:left="720"/>
        <w:rPr>
          <w:rFonts w:ascii="Arial" w:hAnsi="Arial"/>
        </w:rPr>
      </w:pPr>
    </w:p>
    <w:p w14:paraId="340A37AD" w14:textId="77777777" w:rsidR="00847039" w:rsidRPr="005F749A" w:rsidRDefault="00847039" w:rsidP="009E615F">
      <w:pPr>
        <w:pStyle w:val="TableParagraph"/>
        <w:spacing w:before="86"/>
        <w:ind w:left="720"/>
        <w:rPr>
          <w:rFonts w:ascii="Arial" w:hAnsi="Arial"/>
        </w:rPr>
      </w:pPr>
    </w:p>
    <w:p w14:paraId="0706A7D7" w14:textId="77777777" w:rsidR="00847039" w:rsidRPr="005F749A" w:rsidRDefault="00847039" w:rsidP="009E615F">
      <w:pPr>
        <w:pStyle w:val="TableParagraph"/>
        <w:spacing w:before="86"/>
        <w:ind w:left="720"/>
        <w:rPr>
          <w:rFonts w:ascii="Arial" w:hAnsi="Arial"/>
        </w:rPr>
      </w:pPr>
    </w:p>
    <w:p w14:paraId="25619B3B" w14:textId="77777777" w:rsidR="00847039" w:rsidRPr="005F749A" w:rsidRDefault="00847039" w:rsidP="009E615F">
      <w:pPr>
        <w:pStyle w:val="TableParagraph"/>
        <w:spacing w:before="86"/>
        <w:ind w:left="720"/>
        <w:rPr>
          <w:rFonts w:ascii="Arial" w:hAnsi="Arial"/>
        </w:rPr>
      </w:pPr>
    </w:p>
    <w:p w14:paraId="2C8CDBC9" w14:textId="77777777" w:rsidR="00847039" w:rsidRPr="005F749A" w:rsidRDefault="00847039" w:rsidP="009E615F">
      <w:pPr>
        <w:pStyle w:val="TableParagraph"/>
        <w:spacing w:before="86"/>
        <w:ind w:left="720"/>
        <w:rPr>
          <w:rFonts w:ascii="Arial" w:hAnsi="Arial"/>
        </w:rPr>
      </w:pPr>
    </w:p>
    <w:p w14:paraId="32D86E16" w14:textId="77777777" w:rsidR="00847039" w:rsidRPr="005F749A" w:rsidRDefault="00847039" w:rsidP="009E615F">
      <w:pPr>
        <w:pStyle w:val="TableParagraph"/>
        <w:spacing w:before="86"/>
        <w:ind w:left="720"/>
        <w:rPr>
          <w:rFonts w:ascii="Arial" w:hAnsi="Arial"/>
        </w:rPr>
      </w:pPr>
    </w:p>
    <w:p w14:paraId="34040115" w14:textId="77777777" w:rsidR="00847039" w:rsidRPr="005F749A" w:rsidRDefault="00847039" w:rsidP="009E615F">
      <w:pPr>
        <w:pStyle w:val="TableParagraph"/>
        <w:spacing w:before="86"/>
        <w:ind w:left="720"/>
        <w:rPr>
          <w:rFonts w:ascii="Arial" w:hAnsi="Arial"/>
        </w:rPr>
      </w:pPr>
    </w:p>
    <w:p w14:paraId="18AA5A39" w14:textId="77777777" w:rsidR="00847039" w:rsidRPr="005F749A" w:rsidRDefault="00847039" w:rsidP="009E615F">
      <w:pPr>
        <w:pStyle w:val="TableParagraph"/>
        <w:spacing w:before="86"/>
        <w:ind w:left="720"/>
        <w:rPr>
          <w:rFonts w:ascii="Arial" w:hAnsi="Arial"/>
        </w:rPr>
      </w:pPr>
    </w:p>
    <w:p w14:paraId="5A53FD25" w14:textId="77777777" w:rsidR="00847039" w:rsidRPr="005F749A" w:rsidRDefault="00847039" w:rsidP="009E615F">
      <w:pPr>
        <w:pStyle w:val="TableParagraph"/>
        <w:spacing w:before="86"/>
        <w:ind w:left="720"/>
        <w:rPr>
          <w:rFonts w:ascii="Arial" w:hAnsi="Arial"/>
        </w:rPr>
      </w:pPr>
    </w:p>
    <w:p w14:paraId="6323565F" w14:textId="77777777" w:rsidR="00847039" w:rsidRPr="005F749A" w:rsidRDefault="00847039" w:rsidP="009E615F">
      <w:pPr>
        <w:pStyle w:val="TableParagraph"/>
        <w:spacing w:before="86"/>
        <w:ind w:left="720"/>
        <w:rPr>
          <w:rFonts w:ascii="Arial" w:hAnsi="Arial"/>
        </w:rPr>
      </w:pPr>
    </w:p>
    <w:p w14:paraId="5DB563DC" w14:textId="77777777" w:rsidR="00847039" w:rsidRPr="005F749A" w:rsidRDefault="00847039" w:rsidP="009E615F">
      <w:pPr>
        <w:pStyle w:val="TableParagraph"/>
        <w:spacing w:before="86"/>
        <w:ind w:left="720"/>
        <w:rPr>
          <w:rFonts w:ascii="Arial" w:hAnsi="Arial"/>
        </w:rPr>
      </w:pPr>
    </w:p>
    <w:p w14:paraId="12C4D79A" w14:textId="77777777" w:rsidR="00847039" w:rsidRPr="005F749A" w:rsidRDefault="00847039" w:rsidP="009E615F">
      <w:pPr>
        <w:pStyle w:val="TableParagraph"/>
        <w:spacing w:before="86"/>
        <w:ind w:left="720"/>
        <w:rPr>
          <w:rFonts w:ascii="Arial" w:hAnsi="Arial"/>
        </w:rPr>
      </w:pPr>
    </w:p>
    <w:p w14:paraId="248FD8E8" w14:textId="77777777" w:rsidR="00847039" w:rsidRPr="005F749A" w:rsidRDefault="00847039" w:rsidP="009E615F">
      <w:pPr>
        <w:pStyle w:val="TableParagraph"/>
        <w:spacing w:before="86"/>
        <w:ind w:left="720"/>
        <w:rPr>
          <w:rFonts w:ascii="Arial" w:hAnsi="Arial"/>
        </w:rPr>
      </w:pPr>
    </w:p>
    <w:p w14:paraId="3D810B55" w14:textId="77777777" w:rsidR="008277AC" w:rsidRPr="005F749A" w:rsidRDefault="00E62037" w:rsidP="008277AC">
      <w:pPr>
        <w:pStyle w:val="ListParagraph"/>
        <w:ind w:left="0"/>
        <w:jc w:val="center"/>
        <w:rPr>
          <w:rFonts w:ascii="Arial" w:hAnsi="Arial"/>
          <w:b/>
          <w:sz w:val="36"/>
          <w:u w:val="single"/>
        </w:rPr>
      </w:pPr>
      <w:r w:rsidRPr="005F749A">
        <w:rPr>
          <w:rFonts w:ascii="Arial" w:hAnsi="Arial"/>
          <w:b/>
          <w:sz w:val="36"/>
          <w:u w:val="single"/>
        </w:rPr>
        <w:t>9</w:t>
      </w:r>
      <w:r w:rsidR="00290B9F" w:rsidRPr="005F749A">
        <w:rPr>
          <w:rFonts w:ascii="Arial" w:hAnsi="Arial"/>
          <w:b/>
          <w:sz w:val="36"/>
          <w:u w:val="single"/>
        </w:rPr>
        <w:t xml:space="preserve"> </w:t>
      </w:r>
      <w:r w:rsidR="008277AC" w:rsidRPr="005F749A">
        <w:rPr>
          <w:rFonts w:ascii="Arial" w:hAnsi="Arial"/>
          <w:b/>
          <w:sz w:val="36"/>
          <w:u w:val="single"/>
        </w:rPr>
        <w:t>-</w:t>
      </w:r>
      <w:r w:rsidR="00290B9F" w:rsidRPr="005F749A">
        <w:rPr>
          <w:rFonts w:ascii="Arial" w:hAnsi="Arial"/>
          <w:b/>
          <w:sz w:val="36"/>
          <w:u w:val="single"/>
        </w:rPr>
        <w:t xml:space="preserve"> </w:t>
      </w:r>
      <w:r w:rsidR="008277AC" w:rsidRPr="005F749A">
        <w:rPr>
          <w:rFonts w:ascii="Arial" w:hAnsi="Arial"/>
          <w:b/>
          <w:sz w:val="36"/>
          <w:u w:val="single"/>
        </w:rPr>
        <w:t>CONFIDENTIALITY</w:t>
      </w:r>
    </w:p>
    <w:p w14:paraId="1A9C878F" w14:textId="77777777" w:rsidR="00772560" w:rsidRPr="005F749A" w:rsidRDefault="00772560" w:rsidP="00A93E3B">
      <w:pPr>
        <w:pStyle w:val="ListParagraph"/>
        <w:ind w:left="0"/>
        <w:rPr>
          <w:rFonts w:ascii="Arial" w:hAnsi="Arial"/>
        </w:rPr>
      </w:pPr>
      <w:r w:rsidRPr="005F749A">
        <w:rPr>
          <w:rFonts w:ascii="Arial" w:hAnsi="Arial"/>
        </w:rPr>
        <w:t xml:space="preserve">  </w:t>
      </w:r>
    </w:p>
    <w:p w14:paraId="02093DF6" w14:textId="77777777" w:rsidR="00B26C01" w:rsidRPr="005F749A" w:rsidRDefault="00A43C24" w:rsidP="00A93E3B">
      <w:pPr>
        <w:pStyle w:val="ListParagraph"/>
        <w:ind w:left="0"/>
        <w:rPr>
          <w:rFonts w:ascii="Arial" w:hAnsi="Arial"/>
          <w:b/>
          <w:u w:val="single"/>
        </w:rPr>
      </w:pPr>
      <w:r w:rsidRPr="005F749A">
        <w:rPr>
          <w:rFonts w:ascii="Arial" w:hAnsi="Arial"/>
          <w:b/>
        </w:rPr>
        <w:t>9</w:t>
      </w:r>
      <w:r w:rsidR="00516936" w:rsidRPr="005F749A">
        <w:rPr>
          <w:rFonts w:ascii="Arial" w:hAnsi="Arial"/>
          <w:b/>
        </w:rPr>
        <w:t>0</w:t>
      </w:r>
      <w:r w:rsidR="00AB2249" w:rsidRPr="005F749A">
        <w:rPr>
          <w:rFonts w:ascii="Arial" w:hAnsi="Arial"/>
          <w:b/>
        </w:rPr>
        <w:t>0</w:t>
      </w:r>
      <w:r w:rsidR="00AB2249" w:rsidRPr="005F749A">
        <w:rPr>
          <w:rFonts w:ascii="Arial" w:hAnsi="Arial"/>
          <w:b/>
        </w:rPr>
        <w:tab/>
      </w:r>
      <w:r w:rsidR="00516936" w:rsidRPr="005F749A">
        <w:rPr>
          <w:rFonts w:ascii="Arial" w:hAnsi="Arial"/>
          <w:b/>
          <w:u w:val="single"/>
        </w:rPr>
        <w:t>OVERVIEW</w:t>
      </w:r>
    </w:p>
    <w:p w14:paraId="379AC502" w14:textId="77777777" w:rsidR="00C43303" w:rsidRPr="005F749A" w:rsidRDefault="00C43303" w:rsidP="00C43303">
      <w:pPr>
        <w:pStyle w:val="ListParagraph"/>
        <w:ind w:left="0"/>
        <w:rPr>
          <w:rFonts w:ascii="Arial" w:hAnsi="Arial"/>
          <w:u w:val="single"/>
        </w:rPr>
      </w:pPr>
    </w:p>
    <w:p w14:paraId="4784B1E0" w14:textId="77777777" w:rsidR="00516936" w:rsidRPr="005F749A" w:rsidRDefault="00516936" w:rsidP="009E615F">
      <w:pPr>
        <w:pStyle w:val="ListParagraph"/>
        <w:spacing w:after="0" w:line="240" w:lineRule="auto"/>
        <w:jc w:val="both"/>
        <w:rPr>
          <w:rFonts w:ascii="Arial" w:hAnsi="Arial"/>
          <w:color w:val="000000"/>
        </w:rPr>
      </w:pPr>
      <w:r w:rsidRPr="005F749A">
        <w:rPr>
          <w:rFonts w:ascii="Arial" w:hAnsi="Arial"/>
          <w:color w:val="000000"/>
        </w:rPr>
        <w:t>The purpose of this policy is to ensure the protection of Confidential Information</w:t>
      </w:r>
      <w:r w:rsidR="000F018D" w:rsidRPr="005F749A">
        <w:rPr>
          <w:rFonts w:ascii="Arial" w:hAnsi="Arial"/>
          <w:color w:val="000000"/>
        </w:rPr>
        <w:t xml:space="preserve"> that is proprietary to NAWRA</w:t>
      </w:r>
      <w:r w:rsidRPr="005F749A">
        <w:rPr>
          <w:rFonts w:ascii="Arial" w:hAnsi="Arial"/>
          <w:color w:val="000000"/>
        </w:rPr>
        <w:t xml:space="preserve"> by making all </w:t>
      </w:r>
      <w:r w:rsidRPr="005F749A">
        <w:rPr>
          <w:rFonts w:ascii="Arial" w:hAnsi="Arial"/>
        </w:rPr>
        <w:t>Individuals</w:t>
      </w:r>
      <w:r w:rsidRPr="005F749A">
        <w:rPr>
          <w:rFonts w:ascii="Arial" w:hAnsi="Arial"/>
          <w:color w:val="000000"/>
        </w:rPr>
        <w:t xml:space="preserve"> aware that there is an expectation to act at all times appropriately and consistently with this policy.</w:t>
      </w:r>
    </w:p>
    <w:p w14:paraId="48A8A82E" w14:textId="77777777" w:rsidR="00516936" w:rsidRPr="005F749A" w:rsidRDefault="00516936" w:rsidP="00516936">
      <w:pPr>
        <w:pStyle w:val="ListParagraph"/>
        <w:spacing w:after="0" w:line="240" w:lineRule="auto"/>
        <w:ind w:left="360"/>
        <w:jc w:val="both"/>
        <w:rPr>
          <w:rFonts w:ascii="Arial" w:hAnsi="Arial"/>
          <w:color w:val="000000"/>
          <w:u w:val="single"/>
        </w:rPr>
      </w:pPr>
    </w:p>
    <w:p w14:paraId="0948C355" w14:textId="77777777" w:rsidR="000F018D" w:rsidRPr="005F749A" w:rsidRDefault="00A43C24" w:rsidP="000F018D">
      <w:pPr>
        <w:tabs>
          <w:tab w:val="num" w:pos="360"/>
        </w:tabs>
        <w:ind w:left="360" w:hanging="360"/>
        <w:jc w:val="both"/>
        <w:rPr>
          <w:rFonts w:ascii="Arial" w:hAnsi="Arial"/>
          <w:b/>
        </w:rPr>
      </w:pPr>
      <w:r w:rsidRPr="005F749A">
        <w:rPr>
          <w:rFonts w:ascii="Arial" w:hAnsi="Arial"/>
          <w:b/>
        </w:rPr>
        <w:t>901</w:t>
      </w:r>
      <w:r w:rsidR="00E62037" w:rsidRPr="005F749A">
        <w:rPr>
          <w:rFonts w:ascii="Arial" w:hAnsi="Arial"/>
          <w:b/>
        </w:rPr>
        <w:t xml:space="preserve"> </w:t>
      </w:r>
      <w:r w:rsidR="00AB2249" w:rsidRPr="005F749A">
        <w:rPr>
          <w:rFonts w:ascii="Arial" w:hAnsi="Arial"/>
          <w:b/>
        </w:rPr>
        <w:tab/>
      </w:r>
      <w:r w:rsidR="000F018D" w:rsidRPr="005F749A">
        <w:rPr>
          <w:rFonts w:ascii="Arial" w:hAnsi="Arial"/>
          <w:b/>
          <w:u w:val="single"/>
        </w:rPr>
        <w:t>APPLICATION OF THIS POLICY</w:t>
      </w:r>
    </w:p>
    <w:p w14:paraId="477A4675" w14:textId="77777777" w:rsidR="000F018D" w:rsidRPr="005F749A" w:rsidRDefault="000F018D" w:rsidP="009E615F">
      <w:pPr>
        <w:spacing w:after="0"/>
        <w:ind w:firstLine="720"/>
        <w:jc w:val="both"/>
        <w:rPr>
          <w:rFonts w:ascii="Arial" w:hAnsi="Arial"/>
        </w:rPr>
      </w:pPr>
      <w:r w:rsidRPr="005F749A">
        <w:rPr>
          <w:rFonts w:ascii="Arial" w:hAnsi="Arial"/>
        </w:rPr>
        <w:t>This policy applies to all Members.</w:t>
      </w:r>
    </w:p>
    <w:p w14:paraId="38EDC148" w14:textId="77777777" w:rsidR="00C0599A" w:rsidRPr="005F749A" w:rsidRDefault="00C0599A" w:rsidP="009E615F">
      <w:pPr>
        <w:spacing w:after="0"/>
        <w:ind w:firstLine="720"/>
        <w:jc w:val="both"/>
        <w:rPr>
          <w:rFonts w:ascii="Arial" w:hAnsi="Arial"/>
          <w:b/>
        </w:rPr>
      </w:pPr>
    </w:p>
    <w:p w14:paraId="141CCBA3" w14:textId="77777777" w:rsidR="000F018D" w:rsidRPr="005F749A" w:rsidRDefault="00E62037" w:rsidP="003118E8">
      <w:pPr>
        <w:tabs>
          <w:tab w:val="num" w:pos="360"/>
        </w:tabs>
        <w:ind w:left="360" w:hanging="360"/>
        <w:jc w:val="both"/>
        <w:rPr>
          <w:rFonts w:ascii="Arial" w:hAnsi="Arial"/>
          <w:b/>
        </w:rPr>
      </w:pPr>
      <w:r w:rsidRPr="005F749A">
        <w:rPr>
          <w:rFonts w:ascii="Arial" w:hAnsi="Arial"/>
          <w:b/>
        </w:rPr>
        <w:t>902</w:t>
      </w:r>
      <w:r w:rsidR="00AB2249" w:rsidRPr="005F749A">
        <w:rPr>
          <w:rFonts w:ascii="Arial" w:hAnsi="Arial"/>
          <w:b/>
        </w:rPr>
        <w:tab/>
      </w:r>
      <w:r w:rsidR="00AB2249" w:rsidRPr="005F749A">
        <w:rPr>
          <w:rFonts w:ascii="Arial" w:hAnsi="Arial"/>
          <w:b/>
        </w:rPr>
        <w:tab/>
      </w:r>
      <w:r w:rsidR="00F95046" w:rsidRPr="005F749A">
        <w:rPr>
          <w:rFonts w:ascii="Arial" w:hAnsi="Arial"/>
          <w:b/>
          <w:u w:val="single"/>
        </w:rPr>
        <w:t>PRINCIPLES</w:t>
      </w:r>
      <w:r w:rsidR="000F018D" w:rsidRPr="005F749A">
        <w:rPr>
          <w:rFonts w:ascii="Arial" w:hAnsi="Arial"/>
          <w:b/>
        </w:rPr>
        <w:t xml:space="preserve"> </w:t>
      </w:r>
    </w:p>
    <w:p w14:paraId="2FBCF5F2" w14:textId="77777777" w:rsidR="00F95046" w:rsidRPr="005F749A" w:rsidRDefault="000F018D" w:rsidP="00BB5C40">
      <w:pPr>
        <w:spacing w:after="0" w:line="240" w:lineRule="auto"/>
        <w:jc w:val="both"/>
        <w:rPr>
          <w:rFonts w:ascii="Arial" w:hAnsi="Arial"/>
        </w:rPr>
      </w:pPr>
      <w:r w:rsidRPr="005F749A">
        <w:rPr>
          <w:rFonts w:ascii="Arial" w:hAnsi="Arial"/>
        </w:rPr>
        <w:t xml:space="preserve">       </w:t>
      </w:r>
      <w:r w:rsidRPr="005F749A">
        <w:rPr>
          <w:rFonts w:ascii="Arial" w:hAnsi="Arial"/>
        </w:rPr>
        <w:tab/>
      </w:r>
      <w:r w:rsidR="00F95046" w:rsidRPr="005F749A">
        <w:rPr>
          <w:rFonts w:ascii="Arial" w:hAnsi="Arial"/>
        </w:rPr>
        <w:t>All Members shall be entitled to the protection and privacy of their personal information</w:t>
      </w:r>
    </w:p>
    <w:p w14:paraId="7F34148F" w14:textId="77777777" w:rsidR="00F95046" w:rsidRPr="005F749A" w:rsidRDefault="00F95046" w:rsidP="00F95046">
      <w:pPr>
        <w:spacing w:after="0" w:line="240" w:lineRule="auto"/>
        <w:jc w:val="both"/>
        <w:rPr>
          <w:rFonts w:ascii="Arial" w:hAnsi="Arial"/>
        </w:rPr>
      </w:pPr>
      <w:r w:rsidRPr="005F749A">
        <w:rPr>
          <w:rFonts w:ascii="Arial" w:hAnsi="Arial"/>
        </w:rPr>
        <w:t xml:space="preserve"> </w:t>
      </w:r>
      <w:r w:rsidR="00AB2249" w:rsidRPr="005F749A">
        <w:rPr>
          <w:rFonts w:ascii="Arial" w:hAnsi="Arial"/>
        </w:rPr>
        <w:tab/>
      </w:r>
    </w:p>
    <w:p w14:paraId="0C05B560" w14:textId="77777777" w:rsidR="00F95046" w:rsidRPr="005F749A" w:rsidRDefault="00F95046" w:rsidP="009E615F">
      <w:pPr>
        <w:spacing w:after="0" w:line="240" w:lineRule="auto"/>
        <w:ind w:firstLine="720"/>
        <w:jc w:val="both"/>
        <w:rPr>
          <w:rFonts w:ascii="Arial" w:hAnsi="Arial"/>
        </w:rPr>
      </w:pPr>
      <w:r w:rsidRPr="005F749A">
        <w:rPr>
          <w:rFonts w:ascii="Arial" w:hAnsi="Arial"/>
        </w:rPr>
        <w:t xml:space="preserve">Ringette Alberta intellectual property and proprietary information shall be protected </w:t>
      </w:r>
    </w:p>
    <w:p w14:paraId="520BEE6E" w14:textId="77777777" w:rsidR="00F95046" w:rsidRPr="005F749A" w:rsidRDefault="00F95046" w:rsidP="00F95046">
      <w:pPr>
        <w:spacing w:after="0" w:line="240" w:lineRule="auto"/>
        <w:jc w:val="both"/>
        <w:rPr>
          <w:rFonts w:ascii="Arial" w:hAnsi="Arial"/>
        </w:rPr>
      </w:pPr>
    </w:p>
    <w:p w14:paraId="19FB7ADD" w14:textId="227562F3" w:rsidR="00F95046" w:rsidRPr="005F749A" w:rsidRDefault="00F95046" w:rsidP="00CE19F2">
      <w:pPr>
        <w:spacing w:after="0" w:line="240" w:lineRule="auto"/>
        <w:ind w:left="720"/>
        <w:jc w:val="both"/>
        <w:rPr>
          <w:rFonts w:ascii="Arial" w:hAnsi="Arial"/>
        </w:rPr>
      </w:pPr>
      <w:r w:rsidRPr="005F749A">
        <w:rPr>
          <w:rFonts w:ascii="Arial" w:hAnsi="Arial"/>
        </w:rPr>
        <w:t>Implied consent is given to Ringette Alberta and Members to use such personal information as necessary to provide the services and support as needed</w:t>
      </w:r>
    </w:p>
    <w:p w14:paraId="5FA53ECF" w14:textId="77777777" w:rsidR="00F95046" w:rsidRPr="005F749A" w:rsidRDefault="00AB2249" w:rsidP="00F95046">
      <w:pPr>
        <w:spacing w:after="0" w:line="240" w:lineRule="auto"/>
        <w:jc w:val="both"/>
        <w:rPr>
          <w:rFonts w:ascii="Arial" w:hAnsi="Arial"/>
        </w:rPr>
      </w:pPr>
      <w:r w:rsidRPr="005F749A">
        <w:rPr>
          <w:rFonts w:ascii="Arial" w:hAnsi="Arial"/>
        </w:rPr>
        <w:tab/>
      </w:r>
    </w:p>
    <w:p w14:paraId="616772D3" w14:textId="77777777" w:rsidR="00F95046" w:rsidRPr="005F749A" w:rsidRDefault="00F95046" w:rsidP="009E615F">
      <w:pPr>
        <w:spacing w:after="0" w:line="240" w:lineRule="auto"/>
        <w:ind w:left="720"/>
        <w:jc w:val="both"/>
        <w:rPr>
          <w:rFonts w:ascii="Arial" w:hAnsi="Arial"/>
        </w:rPr>
      </w:pPr>
      <w:r w:rsidRPr="005F749A">
        <w:rPr>
          <w:rFonts w:ascii="Arial" w:hAnsi="Arial"/>
        </w:rPr>
        <w:t>Reporting and resolution of breaches of this confidentiality policy will be first handled by executives of NAWRA. If the breach is not resolved to the satisfaction of any Member, the complaint may then be escalated to the Ringette Alberta Board of Directors</w:t>
      </w:r>
    </w:p>
    <w:p w14:paraId="58ACEA82" w14:textId="77777777" w:rsidR="00F95046" w:rsidRPr="005F749A" w:rsidRDefault="00F95046" w:rsidP="000F018D">
      <w:pPr>
        <w:spacing w:after="0" w:line="240" w:lineRule="auto"/>
        <w:jc w:val="both"/>
        <w:rPr>
          <w:rFonts w:ascii="Arial" w:hAnsi="Arial"/>
        </w:rPr>
      </w:pPr>
    </w:p>
    <w:p w14:paraId="7CAD5F9B" w14:textId="77777777" w:rsidR="00F95046" w:rsidRPr="005F749A" w:rsidRDefault="00E62037" w:rsidP="000F018D">
      <w:pPr>
        <w:spacing w:after="0" w:line="240" w:lineRule="auto"/>
        <w:jc w:val="both"/>
        <w:rPr>
          <w:rFonts w:ascii="Arial" w:hAnsi="Arial"/>
          <w:b/>
          <w:u w:val="single"/>
        </w:rPr>
      </w:pPr>
      <w:r w:rsidRPr="005F749A">
        <w:rPr>
          <w:rFonts w:ascii="Arial" w:hAnsi="Arial"/>
          <w:b/>
        </w:rPr>
        <w:t>9</w:t>
      </w:r>
      <w:r w:rsidR="00F95046" w:rsidRPr="005F749A">
        <w:rPr>
          <w:rFonts w:ascii="Arial" w:hAnsi="Arial"/>
          <w:b/>
        </w:rPr>
        <w:t>03</w:t>
      </w:r>
      <w:r w:rsidR="00C0599A" w:rsidRPr="005F749A">
        <w:rPr>
          <w:rFonts w:ascii="Arial" w:hAnsi="Arial"/>
          <w:b/>
        </w:rPr>
        <w:tab/>
      </w:r>
      <w:r w:rsidR="00F95046" w:rsidRPr="005F749A">
        <w:rPr>
          <w:rFonts w:ascii="Arial" w:hAnsi="Arial"/>
          <w:b/>
          <w:u w:val="single"/>
        </w:rPr>
        <w:t>REQUIREMENTS</w:t>
      </w:r>
    </w:p>
    <w:p w14:paraId="2239AA1B" w14:textId="77777777" w:rsidR="00F95046" w:rsidRPr="005F749A" w:rsidRDefault="00F95046" w:rsidP="000F018D">
      <w:pPr>
        <w:spacing w:after="0" w:line="240" w:lineRule="auto"/>
        <w:jc w:val="both"/>
        <w:rPr>
          <w:rFonts w:ascii="Arial" w:hAnsi="Arial"/>
          <w:u w:val="single"/>
        </w:rPr>
      </w:pPr>
    </w:p>
    <w:p w14:paraId="193F9DC3" w14:textId="77777777" w:rsidR="00F95046" w:rsidRPr="005F749A" w:rsidRDefault="00F95046" w:rsidP="009E615F">
      <w:pPr>
        <w:spacing w:after="0" w:line="240" w:lineRule="auto"/>
        <w:ind w:left="720"/>
        <w:jc w:val="both"/>
        <w:rPr>
          <w:rFonts w:ascii="Arial" w:hAnsi="Arial"/>
        </w:rPr>
      </w:pPr>
      <w:r w:rsidRPr="005F749A">
        <w:rPr>
          <w:rFonts w:ascii="Arial" w:hAnsi="Arial"/>
        </w:rPr>
        <w:t xml:space="preserve">NAWRA Members will not, either during the period of their involvement or any </w:t>
      </w:r>
      <w:proofErr w:type="gramStart"/>
      <w:r w:rsidRPr="005F749A">
        <w:rPr>
          <w:rFonts w:ascii="Arial" w:hAnsi="Arial"/>
        </w:rPr>
        <w:t>time</w:t>
      </w:r>
      <w:proofErr w:type="gramEnd"/>
      <w:r w:rsidRPr="005F749A">
        <w:rPr>
          <w:rFonts w:ascii="Arial" w:hAnsi="Arial"/>
        </w:rPr>
        <w:t xml:space="preserve"> thereafter, disclose to any person or organization any Confidential Information acquired during their period of involvement or employment with NAWRA, unless expressly authorized to do so</w:t>
      </w:r>
      <w:r w:rsidR="00C43303" w:rsidRPr="005F749A">
        <w:rPr>
          <w:rFonts w:ascii="Arial" w:hAnsi="Arial"/>
        </w:rPr>
        <w:t>.</w:t>
      </w:r>
    </w:p>
    <w:p w14:paraId="3893EE0C" w14:textId="77777777" w:rsidR="00F95046" w:rsidRPr="005F749A" w:rsidRDefault="00C0599A" w:rsidP="00F95046">
      <w:pPr>
        <w:spacing w:after="0" w:line="240" w:lineRule="auto"/>
        <w:jc w:val="both"/>
        <w:rPr>
          <w:rFonts w:ascii="Arial" w:hAnsi="Arial"/>
        </w:rPr>
      </w:pPr>
      <w:r w:rsidRPr="005F749A">
        <w:rPr>
          <w:rFonts w:ascii="Arial" w:hAnsi="Arial"/>
        </w:rPr>
        <w:tab/>
      </w:r>
    </w:p>
    <w:p w14:paraId="1E2022A5" w14:textId="77777777" w:rsidR="00F95046" w:rsidRPr="005F749A" w:rsidRDefault="00F95046" w:rsidP="009E615F">
      <w:pPr>
        <w:spacing w:after="0" w:line="240" w:lineRule="auto"/>
        <w:ind w:left="720"/>
        <w:jc w:val="both"/>
        <w:rPr>
          <w:rFonts w:ascii="Arial" w:hAnsi="Arial"/>
        </w:rPr>
      </w:pPr>
      <w:r w:rsidRPr="005F749A">
        <w:rPr>
          <w:rFonts w:ascii="Arial" w:hAnsi="Arial"/>
        </w:rPr>
        <w:t>NAWRA Members will not publish, communicate, divulge or disclose to any unauthorized person, firm, corporation, third party or parties any Confidential Information or any part thereof, without the express written consent of NAWRA</w:t>
      </w:r>
      <w:r w:rsidR="00C43303" w:rsidRPr="005F749A">
        <w:rPr>
          <w:rFonts w:ascii="Arial" w:hAnsi="Arial"/>
        </w:rPr>
        <w:t>.</w:t>
      </w:r>
    </w:p>
    <w:p w14:paraId="51DDD714" w14:textId="77777777" w:rsidR="00F95046" w:rsidRPr="005F749A" w:rsidRDefault="00F95046" w:rsidP="00F95046">
      <w:pPr>
        <w:spacing w:after="0" w:line="240" w:lineRule="auto"/>
        <w:jc w:val="both"/>
        <w:rPr>
          <w:rFonts w:ascii="Arial" w:hAnsi="Arial"/>
        </w:rPr>
      </w:pPr>
    </w:p>
    <w:p w14:paraId="4690EA84" w14:textId="77777777" w:rsidR="00F95046" w:rsidRPr="005F749A" w:rsidRDefault="00F95046" w:rsidP="009E615F">
      <w:pPr>
        <w:spacing w:after="0" w:line="240" w:lineRule="auto"/>
        <w:ind w:left="720"/>
        <w:jc w:val="both"/>
        <w:rPr>
          <w:rFonts w:ascii="Arial" w:hAnsi="Arial"/>
        </w:rPr>
      </w:pPr>
      <w:r w:rsidRPr="005F749A">
        <w:rPr>
          <w:rFonts w:ascii="Arial" w:hAnsi="Arial"/>
        </w:rPr>
        <w:t xml:space="preserve">All files and written materials relating to Confidential Information will remain the property of NAWRA and upon termination of involvement with NAWRA or upon request of NAWRA, </w:t>
      </w:r>
      <w:r w:rsidR="00BD32F3" w:rsidRPr="005F749A">
        <w:rPr>
          <w:rFonts w:ascii="Arial" w:hAnsi="Arial"/>
        </w:rPr>
        <w:t xml:space="preserve">the </w:t>
      </w:r>
      <w:r w:rsidRPr="005F749A">
        <w:rPr>
          <w:rFonts w:ascii="Arial" w:hAnsi="Arial"/>
        </w:rPr>
        <w:t>NAWRA</w:t>
      </w:r>
      <w:r w:rsidR="00B85922" w:rsidRPr="005F749A">
        <w:rPr>
          <w:rFonts w:ascii="Arial" w:hAnsi="Arial"/>
        </w:rPr>
        <w:t xml:space="preserve"> </w:t>
      </w:r>
      <w:r w:rsidRPr="005F749A">
        <w:rPr>
          <w:rFonts w:ascii="Arial" w:hAnsi="Arial"/>
        </w:rPr>
        <w:t>Member will return all Confidential Information received in written or tangible form, including</w:t>
      </w:r>
      <w:r w:rsidR="00B85922" w:rsidRPr="005F749A">
        <w:rPr>
          <w:rFonts w:ascii="Arial" w:hAnsi="Arial"/>
        </w:rPr>
        <w:t xml:space="preserve"> </w:t>
      </w:r>
      <w:r w:rsidRPr="005F749A">
        <w:rPr>
          <w:rFonts w:ascii="Arial" w:hAnsi="Arial"/>
        </w:rPr>
        <w:t>copies, or reproductions or other media containing such Confidential Information, immediately</w:t>
      </w:r>
      <w:r w:rsidR="00B85922" w:rsidRPr="005F749A">
        <w:rPr>
          <w:rFonts w:ascii="Arial" w:hAnsi="Arial"/>
        </w:rPr>
        <w:t xml:space="preserve"> </w:t>
      </w:r>
      <w:r w:rsidRPr="005F749A">
        <w:rPr>
          <w:rFonts w:ascii="Arial" w:hAnsi="Arial"/>
        </w:rPr>
        <w:t>upon such request</w:t>
      </w:r>
    </w:p>
    <w:p w14:paraId="40819209" w14:textId="77777777" w:rsidR="00F95046" w:rsidRPr="005F749A" w:rsidRDefault="00F95046" w:rsidP="00F95046">
      <w:pPr>
        <w:spacing w:after="0" w:line="240" w:lineRule="auto"/>
        <w:jc w:val="both"/>
        <w:rPr>
          <w:rFonts w:ascii="Arial" w:hAnsi="Arial"/>
        </w:rPr>
      </w:pPr>
    </w:p>
    <w:p w14:paraId="45CC3311" w14:textId="77777777" w:rsidR="000F018D" w:rsidRPr="005F749A" w:rsidRDefault="00E62037" w:rsidP="00F95046">
      <w:pPr>
        <w:spacing w:after="0" w:line="240" w:lineRule="auto"/>
        <w:jc w:val="both"/>
        <w:rPr>
          <w:rFonts w:ascii="Arial" w:hAnsi="Arial"/>
          <w:b/>
          <w:u w:val="single"/>
        </w:rPr>
      </w:pPr>
      <w:r w:rsidRPr="005F749A">
        <w:rPr>
          <w:rFonts w:ascii="Arial" w:hAnsi="Arial"/>
          <w:b/>
        </w:rPr>
        <w:t>9</w:t>
      </w:r>
      <w:r w:rsidR="00F95046" w:rsidRPr="005F749A">
        <w:rPr>
          <w:rFonts w:ascii="Arial" w:hAnsi="Arial"/>
          <w:b/>
        </w:rPr>
        <w:t>04</w:t>
      </w:r>
      <w:r w:rsidR="00C0599A" w:rsidRPr="005F749A">
        <w:rPr>
          <w:rFonts w:ascii="Arial" w:hAnsi="Arial"/>
          <w:b/>
        </w:rPr>
        <w:tab/>
      </w:r>
      <w:r w:rsidR="00C0599A" w:rsidRPr="005F749A">
        <w:rPr>
          <w:rFonts w:ascii="Arial" w:hAnsi="Arial"/>
          <w:b/>
          <w:u w:val="single"/>
        </w:rPr>
        <w:t>I</w:t>
      </w:r>
      <w:r w:rsidR="00C63288" w:rsidRPr="005F749A">
        <w:rPr>
          <w:rFonts w:ascii="Arial" w:hAnsi="Arial"/>
          <w:b/>
          <w:u w:val="single"/>
        </w:rPr>
        <w:t>NTELLECTUAL PROPERTY</w:t>
      </w:r>
    </w:p>
    <w:p w14:paraId="45CFFE2C" w14:textId="77777777" w:rsidR="00F95046" w:rsidRPr="005F749A" w:rsidRDefault="00C63288" w:rsidP="00F95046">
      <w:pPr>
        <w:spacing w:after="0" w:line="240" w:lineRule="auto"/>
        <w:jc w:val="both"/>
        <w:rPr>
          <w:rFonts w:ascii="Arial" w:hAnsi="Arial"/>
        </w:rPr>
      </w:pPr>
      <w:r w:rsidRPr="005F749A">
        <w:rPr>
          <w:rFonts w:ascii="Arial" w:hAnsi="Arial"/>
        </w:rPr>
        <w:t xml:space="preserve"> </w:t>
      </w:r>
      <w:r w:rsidRPr="005F749A">
        <w:rPr>
          <w:rFonts w:ascii="Arial" w:hAnsi="Arial"/>
        </w:rPr>
        <w:tab/>
      </w:r>
    </w:p>
    <w:p w14:paraId="370A51FA" w14:textId="389661DD" w:rsidR="00F95046" w:rsidRPr="005F749A" w:rsidRDefault="00F95046" w:rsidP="00CE19F2">
      <w:pPr>
        <w:spacing w:after="0" w:line="240" w:lineRule="auto"/>
        <w:ind w:left="720"/>
        <w:jc w:val="both"/>
        <w:rPr>
          <w:rFonts w:ascii="Arial" w:hAnsi="Arial"/>
        </w:rPr>
      </w:pPr>
      <w:r w:rsidRPr="005F749A">
        <w:rPr>
          <w:rFonts w:ascii="Arial" w:hAnsi="Arial"/>
        </w:rPr>
        <w:t xml:space="preserve">Copyright and any other intellectual property rights in all written material (including material in electronic format) and other works produced in connection with involvement </w:t>
      </w:r>
      <w:r w:rsidRPr="005F749A">
        <w:rPr>
          <w:rFonts w:ascii="Arial" w:hAnsi="Arial"/>
        </w:rPr>
        <w:lastRenderedPageBreak/>
        <w:t xml:space="preserve">with NAWRA will be owned solely by NAWRA, who will have the right to use, reproduce or distribute such material and works, or any part thereof, for any purpose it wishes. Ringette Alberta may grant permission for others to use such written material or other works, subject to such terms and conditions as NAWRA may prescribe </w:t>
      </w:r>
    </w:p>
    <w:p w14:paraId="21F7BB1D" w14:textId="77777777" w:rsidR="000F018D" w:rsidRPr="005F749A" w:rsidRDefault="000F018D" w:rsidP="00C63288">
      <w:pPr>
        <w:spacing w:after="0" w:line="240" w:lineRule="auto"/>
        <w:jc w:val="both"/>
        <w:rPr>
          <w:rFonts w:ascii="Arial" w:hAnsi="Arial"/>
        </w:rPr>
      </w:pPr>
    </w:p>
    <w:p w14:paraId="37D21277" w14:textId="77777777" w:rsidR="000F018D" w:rsidRPr="005F749A" w:rsidRDefault="00E62037" w:rsidP="000F018D">
      <w:pPr>
        <w:tabs>
          <w:tab w:val="num" w:pos="360"/>
        </w:tabs>
        <w:ind w:left="360" w:hanging="360"/>
        <w:jc w:val="both"/>
        <w:rPr>
          <w:rFonts w:ascii="Arial" w:hAnsi="Arial"/>
          <w:b/>
          <w:u w:val="single"/>
        </w:rPr>
      </w:pPr>
      <w:r w:rsidRPr="005F749A">
        <w:rPr>
          <w:rFonts w:ascii="Arial" w:hAnsi="Arial"/>
          <w:b/>
        </w:rPr>
        <w:t>9</w:t>
      </w:r>
      <w:r w:rsidR="00F95046" w:rsidRPr="005F749A">
        <w:rPr>
          <w:rFonts w:ascii="Arial" w:hAnsi="Arial"/>
          <w:b/>
        </w:rPr>
        <w:t>05</w:t>
      </w:r>
      <w:r w:rsidR="00C0599A" w:rsidRPr="005F749A">
        <w:rPr>
          <w:rFonts w:ascii="Arial" w:hAnsi="Arial"/>
          <w:b/>
        </w:rPr>
        <w:tab/>
      </w:r>
      <w:r w:rsidR="00C0599A" w:rsidRPr="005F749A">
        <w:rPr>
          <w:rFonts w:ascii="Arial" w:hAnsi="Arial"/>
          <w:b/>
        </w:rPr>
        <w:tab/>
      </w:r>
      <w:r w:rsidR="00F95046" w:rsidRPr="005F749A">
        <w:rPr>
          <w:rFonts w:ascii="Arial" w:hAnsi="Arial"/>
          <w:b/>
          <w:u w:val="single"/>
        </w:rPr>
        <w:t>ENFORCEMENT</w:t>
      </w:r>
    </w:p>
    <w:p w14:paraId="111B2B49" w14:textId="77777777" w:rsidR="000F018D" w:rsidRPr="005F749A" w:rsidRDefault="000F018D" w:rsidP="009E615F">
      <w:pPr>
        <w:spacing w:after="0" w:line="240" w:lineRule="auto"/>
        <w:ind w:left="720"/>
        <w:jc w:val="both"/>
        <w:rPr>
          <w:rFonts w:ascii="Arial" w:hAnsi="Arial"/>
        </w:rPr>
      </w:pPr>
      <w:r w:rsidRPr="005F749A">
        <w:rPr>
          <w:rFonts w:ascii="Arial" w:hAnsi="Arial"/>
        </w:rPr>
        <w:t>A breach of any provision in this policy may give rise to discipli</w:t>
      </w:r>
      <w:r w:rsidR="00F95046" w:rsidRPr="005F749A">
        <w:rPr>
          <w:rFonts w:ascii="Arial" w:hAnsi="Arial"/>
        </w:rPr>
        <w:t>ne in accordance with the NAWRA’s</w:t>
      </w:r>
      <w:r w:rsidRPr="005F749A">
        <w:rPr>
          <w:rFonts w:ascii="Arial" w:hAnsi="Arial"/>
        </w:rPr>
        <w:t xml:space="preserve"> </w:t>
      </w:r>
      <w:r w:rsidR="00F95046" w:rsidRPr="005F749A">
        <w:rPr>
          <w:rFonts w:ascii="Arial" w:hAnsi="Arial"/>
        </w:rPr>
        <w:t>Protests and Grievance</w:t>
      </w:r>
      <w:r w:rsidRPr="005F749A">
        <w:rPr>
          <w:rFonts w:ascii="Arial" w:hAnsi="Arial"/>
        </w:rPr>
        <w:t xml:space="preserve"> policy or legal recourse. </w:t>
      </w:r>
    </w:p>
    <w:p w14:paraId="5A585101" w14:textId="77777777" w:rsidR="00BD32F3" w:rsidRPr="005F749A" w:rsidRDefault="00BD32F3" w:rsidP="009E615F">
      <w:pPr>
        <w:tabs>
          <w:tab w:val="num" w:pos="360"/>
        </w:tabs>
        <w:spacing w:after="0"/>
        <w:ind w:left="360" w:hanging="360"/>
        <w:jc w:val="both"/>
        <w:rPr>
          <w:rFonts w:ascii="Arial" w:hAnsi="Arial"/>
          <w:b/>
        </w:rPr>
      </w:pPr>
    </w:p>
    <w:p w14:paraId="09288A21" w14:textId="77777777" w:rsidR="000F018D" w:rsidRPr="005F749A" w:rsidRDefault="00E62037" w:rsidP="009E615F">
      <w:pPr>
        <w:tabs>
          <w:tab w:val="num" w:pos="360"/>
        </w:tabs>
        <w:spacing w:after="0"/>
        <w:ind w:left="360" w:hanging="360"/>
        <w:jc w:val="both"/>
        <w:rPr>
          <w:rFonts w:ascii="Arial" w:hAnsi="Arial"/>
          <w:b/>
          <w:u w:val="single"/>
        </w:rPr>
      </w:pPr>
      <w:r w:rsidRPr="005F749A">
        <w:rPr>
          <w:rFonts w:ascii="Arial" w:hAnsi="Arial"/>
          <w:b/>
        </w:rPr>
        <w:t>9</w:t>
      </w:r>
      <w:r w:rsidR="00F95046" w:rsidRPr="005F749A">
        <w:rPr>
          <w:rFonts w:ascii="Arial" w:hAnsi="Arial"/>
          <w:b/>
        </w:rPr>
        <w:t>06</w:t>
      </w:r>
      <w:r w:rsidR="00C0599A" w:rsidRPr="005F749A">
        <w:rPr>
          <w:rFonts w:ascii="Arial" w:hAnsi="Arial"/>
          <w:b/>
        </w:rPr>
        <w:tab/>
      </w:r>
      <w:r w:rsidR="00C0599A" w:rsidRPr="005F749A">
        <w:rPr>
          <w:rFonts w:ascii="Arial" w:hAnsi="Arial"/>
          <w:b/>
        </w:rPr>
        <w:tab/>
      </w:r>
      <w:r w:rsidR="00F95046" w:rsidRPr="005F749A">
        <w:rPr>
          <w:rFonts w:ascii="Arial" w:hAnsi="Arial"/>
          <w:b/>
          <w:u w:val="single"/>
        </w:rPr>
        <w:t>DEFINITIONS</w:t>
      </w:r>
    </w:p>
    <w:p w14:paraId="7347C3A4" w14:textId="77777777" w:rsidR="000F018D" w:rsidRPr="005F749A" w:rsidRDefault="00F95046" w:rsidP="009E615F">
      <w:pPr>
        <w:pStyle w:val="ListParagraph"/>
        <w:spacing w:after="0" w:line="240" w:lineRule="auto"/>
        <w:ind w:left="0" w:firstLine="720"/>
        <w:jc w:val="both"/>
        <w:rPr>
          <w:rFonts w:ascii="Arial" w:hAnsi="Arial"/>
          <w:color w:val="000000"/>
        </w:rPr>
      </w:pPr>
      <w:r w:rsidRPr="005F749A">
        <w:rPr>
          <w:rFonts w:ascii="Arial" w:hAnsi="Arial"/>
          <w:color w:val="000000"/>
        </w:rPr>
        <w:t xml:space="preserve">The following terms have these meanings in this </w:t>
      </w:r>
      <w:r w:rsidR="00D74896" w:rsidRPr="005F749A">
        <w:rPr>
          <w:rFonts w:ascii="Arial" w:hAnsi="Arial"/>
          <w:color w:val="000000"/>
        </w:rPr>
        <w:t>Section</w:t>
      </w:r>
      <w:r w:rsidRPr="005F749A">
        <w:rPr>
          <w:rFonts w:ascii="Arial" w:hAnsi="Arial"/>
          <w:color w:val="000000"/>
        </w:rPr>
        <w:t>:</w:t>
      </w:r>
    </w:p>
    <w:p w14:paraId="23295880" w14:textId="77777777" w:rsidR="00516936" w:rsidRPr="005F749A" w:rsidRDefault="00516936" w:rsidP="00516936">
      <w:pPr>
        <w:pStyle w:val="ListParagraph"/>
        <w:spacing w:after="0" w:line="240" w:lineRule="auto"/>
        <w:ind w:left="360"/>
        <w:jc w:val="both"/>
        <w:rPr>
          <w:rFonts w:ascii="Arial" w:hAnsi="Arial"/>
          <w:color w:val="000000"/>
        </w:rPr>
      </w:pPr>
    </w:p>
    <w:p w14:paraId="0434EBF6" w14:textId="39FEB1C5" w:rsidR="00F95046" w:rsidRPr="005F749A" w:rsidRDefault="00F95046" w:rsidP="009E615F">
      <w:pPr>
        <w:pStyle w:val="ListParagraph"/>
        <w:ind w:left="2160" w:hanging="1440"/>
        <w:jc w:val="both"/>
        <w:rPr>
          <w:rFonts w:ascii="Arial" w:hAnsi="Arial"/>
        </w:rPr>
      </w:pPr>
      <w:r w:rsidRPr="005F749A">
        <w:rPr>
          <w:rFonts w:ascii="Arial" w:hAnsi="Arial"/>
        </w:rPr>
        <w:t xml:space="preserve">Member: </w:t>
      </w:r>
      <w:r w:rsidR="005A5603" w:rsidRPr="005F749A">
        <w:rPr>
          <w:rFonts w:ascii="Arial" w:hAnsi="Arial"/>
        </w:rPr>
        <w:tab/>
      </w:r>
      <w:r w:rsidRPr="005F749A">
        <w:rPr>
          <w:rFonts w:ascii="Arial" w:hAnsi="Arial"/>
        </w:rPr>
        <w:t>All categories of membership defined in the NAWRA Bylaws, as well as any person affiliated with NAWRA or its members, including executives, officers, committee members, officials, and other individuals who are decision-makers within NAWRA</w:t>
      </w:r>
    </w:p>
    <w:p w14:paraId="7D4CFE73" w14:textId="77777777" w:rsidR="00F95046" w:rsidRPr="005F749A" w:rsidRDefault="00F95046" w:rsidP="00F95046">
      <w:pPr>
        <w:pStyle w:val="ListParagraph"/>
        <w:jc w:val="both"/>
        <w:rPr>
          <w:rFonts w:ascii="Arial" w:hAnsi="Arial"/>
        </w:rPr>
      </w:pPr>
    </w:p>
    <w:p w14:paraId="0DCA89ED" w14:textId="77777777" w:rsidR="00F95046" w:rsidRPr="005F749A" w:rsidRDefault="00F95046" w:rsidP="009E615F">
      <w:pPr>
        <w:pStyle w:val="ListParagraph"/>
        <w:ind w:left="0" w:firstLine="720"/>
        <w:jc w:val="both"/>
        <w:rPr>
          <w:rFonts w:ascii="Arial" w:hAnsi="Arial"/>
        </w:rPr>
      </w:pPr>
      <w:r w:rsidRPr="005F749A">
        <w:rPr>
          <w:rFonts w:ascii="Arial" w:hAnsi="Arial"/>
        </w:rPr>
        <w:t xml:space="preserve">Confidential Information: </w:t>
      </w:r>
      <w:r w:rsidR="007C49C6" w:rsidRPr="005F749A">
        <w:rPr>
          <w:rFonts w:ascii="Arial" w:hAnsi="Arial"/>
        </w:rPr>
        <w:tab/>
      </w:r>
      <w:r w:rsidR="005A5603" w:rsidRPr="005F749A">
        <w:rPr>
          <w:rFonts w:ascii="Arial" w:hAnsi="Arial"/>
        </w:rPr>
        <w:t>I</w:t>
      </w:r>
      <w:r w:rsidRPr="005F749A">
        <w:rPr>
          <w:rFonts w:ascii="Arial" w:hAnsi="Arial"/>
        </w:rPr>
        <w:t>ncludes, but it not limited to the following:</w:t>
      </w:r>
    </w:p>
    <w:p w14:paraId="2E19FE39" w14:textId="77777777" w:rsidR="005A5603" w:rsidRPr="005F749A" w:rsidRDefault="00F95046" w:rsidP="00D02F61">
      <w:pPr>
        <w:pStyle w:val="ListParagraph"/>
        <w:numPr>
          <w:ilvl w:val="1"/>
          <w:numId w:val="43"/>
        </w:numPr>
        <w:ind w:left="4253"/>
        <w:jc w:val="both"/>
        <w:rPr>
          <w:rFonts w:ascii="Arial" w:hAnsi="Arial"/>
        </w:rPr>
      </w:pPr>
      <w:r w:rsidRPr="005F749A">
        <w:rPr>
          <w:rFonts w:ascii="Arial" w:hAnsi="Arial"/>
        </w:rPr>
        <w:t>Personal Information of NAWRA Members and Representatives, including but not</w:t>
      </w:r>
      <w:r w:rsidR="003822DC" w:rsidRPr="005F749A">
        <w:rPr>
          <w:rFonts w:ascii="Arial" w:hAnsi="Arial"/>
        </w:rPr>
        <w:t xml:space="preserve"> </w:t>
      </w:r>
      <w:r w:rsidRPr="005F749A">
        <w:rPr>
          <w:rFonts w:ascii="Arial" w:hAnsi="Arial"/>
        </w:rPr>
        <w:t xml:space="preserve">limited </w:t>
      </w:r>
      <w:proofErr w:type="gramStart"/>
      <w:r w:rsidRPr="005F749A">
        <w:rPr>
          <w:rFonts w:ascii="Arial" w:hAnsi="Arial"/>
        </w:rPr>
        <w:t>to:</w:t>
      </w:r>
      <w:proofErr w:type="gramEnd"/>
      <w:r w:rsidRPr="005F749A">
        <w:rPr>
          <w:rFonts w:ascii="Arial" w:hAnsi="Arial"/>
        </w:rPr>
        <w:t xml:space="preserve"> name, address, e-mail, telephone number, cell phone number, date of birth</w:t>
      </w:r>
      <w:r w:rsidR="003822DC" w:rsidRPr="005F749A">
        <w:rPr>
          <w:rFonts w:ascii="Arial" w:hAnsi="Arial"/>
        </w:rPr>
        <w:t>.</w:t>
      </w:r>
    </w:p>
    <w:p w14:paraId="363AA23B" w14:textId="77777777" w:rsidR="00F95046" w:rsidRPr="005F749A" w:rsidRDefault="00F95046" w:rsidP="00D02F61">
      <w:pPr>
        <w:pStyle w:val="ListParagraph"/>
        <w:numPr>
          <w:ilvl w:val="1"/>
          <w:numId w:val="43"/>
        </w:numPr>
        <w:ind w:left="4253"/>
        <w:jc w:val="both"/>
        <w:rPr>
          <w:rFonts w:ascii="Arial" w:hAnsi="Arial"/>
        </w:rPr>
      </w:pPr>
      <w:r w:rsidRPr="005F749A">
        <w:rPr>
          <w:rFonts w:ascii="Arial" w:hAnsi="Arial"/>
        </w:rPr>
        <w:t xml:space="preserve"> NAWRA intellectual property and proprietary information related to the programs, fundraisers, business or affairs of NAWRA and any of its divisions, including,</w:t>
      </w:r>
      <w:r w:rsidR="003822DC" w:rsidRPr="005F749A">
        <w:rPr>
          <w:rFonts w:ascii="Arial" w:hAnsi="Arial"/>
        </w:rPr>
        <w:t xml:space="preserve"> </w:t>
      </w:r>
      <w:r w:rsidRPr="005F749A">
        <w:rPr>
          <w:rFonts w:ascii="Arial" w:hAnsi="Arial"/>
        </w:rPr>
        <w:t>but not limited to: procedures, business methods, forms, policies, business, marketing</w:t>
      </w:r>
      <w:r w:rsidR="003822DC" w:rsidRPr="005F749A">
        <w:rPr>
          <w:rFonts w:ascii="Arial" w:hAnsi="Arial"/>
        </w:rPr>
        <w:t xml:space="preserve"> </w:t>
      </w:r>
      <w:r w:rsidRPr="005F749A">
        <w:rPr>
          <w:rFonts w:ascii="Arial" w:hAnsi="Arial"/>
        </w:rPr>
        <w:t>and development plans, advertising programs, creative materials, trade secrets, knowledge, techniques, data, products, technology, computer programs, manuals,</w:t>
      </w:r>
      <w:r w:rsidR="003822DC" w:rsidRPr="005F749A">
        <w:rPr>
          <w:rFonts w:ascii="Arial" w:hAnsi="Arial"/>
        </w:rPr>
        <w:t xml:space="preserve"> </w:t>
      </w:r>
      <w:r w:rsidRPr="005F749A">
        <w:rPr>
          <w:rFonts w:ascii="Arial" w:hAnsi="Arial"/>
        </w:rPr>
        <w:t>software, financial information and information that is not generally or publicly known.</w:t>
      </w:r>
    </w:p>
    <w:p w14:paraId="026E7CE4" w14:textId="77777777" w:rsidR="005A5603" w:rsidRPr="005F749A" w:rsidRDefault="005A5603" w:rsidP="00F95046">
      <w:pPr>
        <w:pStyle w:val="ListParagraph"/>
        <w:jc w:val="center"/>
        <w:rPr>
          <w:rFonts w:ascii="Arial" w:hAnsi="Arial"/>
          <w:b/>
          <w:u w:val="single"/>
        </w:rPr>
      </w:pPr>
    </w:p>
    <w:p w14:paraId="63B9E6EE" w14:textId="77777777" w:rsidR="00F95046" w:rsidRPr="005F749A" w:rsidRDefault="00F95046" w:rsidP="009E615F">
      <w:pPr>
        <w:pStyle w:val="ListParagraph"/>
        <w:ind w:left="2880" w:hanging="2160"/>
        <w:jc w:val="both"/>
        <w:rPr>
          <w:rFonts w:ascii="Arial" w:hAnsi="Arial"/>
        </w:rPr>
      </w:pPr>
      <w:r w:rsidRPr="005F749A">
        <w:rPr>
          <w:rFonts w:ascii="Arial" w:hAnsi="Arial"/>
        </w:rPr>
        <w:t>Implied Consent:</w:t>
      </w:r>
      <w:r w:rsidR="005A5603" w:rsidRPr="005F749A">
        <w:rPr>
          <w:rFonts w:ascii="Arial" w:hAnsi="Arial"/>
        </w:rPr>
        <w:tab/>
        <w:t>I</w:t>
      </w:r>
      <w:r w:rsidRPr="005F749A">
        <w:rPr>
          <w:rFonts w:ascii="Arial" w:hAnsi="Arial"/>
        </w:rPr>
        <w:t>s consent given to administrators of Ringette programs and services by virtue of registration with NAWRA as an athlete, official or team staff to provide other Members with applicable personal information only in order to effectively carry out services.</w:t>
      </w:r>
    </w:p>
    <w:p w14:paraId="6DDD29D4" w14:textId="77777777" w:rsidR="00DB6DD5" w:rsidRPr="005F749A" w:rsidRDefault="00DB6DD5" w:rsidP="00F95046">
      <w:pPr>
        <w:pStyle w:val="ListParagraph"/>
        <w:ind w:left="0"/>
        <w:jc w:val="center"/>
        <w:rPr>
          <w:rFonts w:ascii="Arial" w:hAnsi="Arial"/>
          <w:b/>
          <w:sz w:val="36"/>
          <w:u w:val="single"/>
        </w:rPr>
      </w:pPr>
    </w:p>
    <w:p w14:paraId="589A940A" w14:textId="7C352B61" w:rsidR="00DB6DD5" w:rsidRDefault="00DB6DD5" w:rsidP="00F95046">
      <w:pPr>
        <w:pStyle w:val="ListParagraph"/>
        <w:ind w:left="0"/>
        <w:jc w:val="center"/>
        <w:rPr>
          <w:rFonts w:ascii="Arial" w:hAnsi="Arial"/>
          <w:b/>
          <w:sz w:val="36"/>
          <w:u w:val="single"/>
        </w:rPr>
      </w:pPr>
    </w:p>
    <w:p w14:paraId="1ECE2F1D" w14:textId="77777777" w:rsidR="00CE19F2" w:rsidRPr="005F749A" w:rsidRDefault="00CE19F2" w:rsidP="00F95046">
      <w:pPr>
        <w:pStyle w:val="ListParagraph"/>
        <w:ind w:left="0"/>
        <w:jc w:val="center"/>
        <w:rPr>
          <w:rFonts w:ascii="Arial" w:hAnsi="Arial"/>
          <w:b/>
          <w:sz w:val="36"/>
          <w:u w:val="single"/>
        </w:rPr>
      </w:pPr>
    </w:p>
    <w:p w14:paraId="3D2E1E5F" w14:textId="77777777" w:rsidR="00F95046" w:rsidRPr="005F749A" w:rsidRDefault="00E62037" w:rsidP="00F95046">
      <w:pPr>
        <w:pStyle w:val="ListParagraph"/>
        <w:ind w:left="0"/>
        <w:jc w:val="center"/>
        <w:rPr>
          <w:rFonts w:ascii="Arial" w:hAnsi="Arial"/>
          <w:b/>
          <w:sz w:val="36"/>
          <w:u w:val="single"/>
        </w:rPr>
      </w:pPr>
      <w:r w:rsidRPr="005F749A">
        <w:rPr>
          <w:rFonts w:ascii="Arial" w:hAnsi="Arial"/>
          <w:b/>
          <w:sz w:val="36"/>
          <w:u w:val="single"/>
        </w:rPr>
        <w:lastRenderedPageBreak/>
        <w:t>10</w:t>
      </w:r>
      <w:r w:rsidR="00290B9F" w:rsidRPr="005F749A">
        <w:rPr>
          <w:rFonts w:ascii="Arial" w:hAnsi="Arial"/>
          <w:b/>
          <w:sz w:val="36"/>
          <w:u w:val="single"/>
        </w:rPr>
        <w:t xml:space="preserve"> </w:t>
      </w:r>
      <w:r w:rsidR="00F95046" w:rsidRPr="005F749A">
        <w:rPr>
          <w:rFonts w:ascii="Arial" w:hAnsi="Arial"/>
          <w:b/>
          <w:sz w:val="36"/>
          <w:u w:val="single"/>
        </w:rPr>
        <w:t>-</w:t>
      </w:r>
      <w:r w:rsidR="00290B9F" w:rsidRPr="005F749A">
        <w:rPr>
          <w:rFonts w:ascii="Arial" w:hAnsi="Arial"/>
          <w:b/>
          <w:sz w:val="36"/>
          <w:u w:val="single"/>
        </w:rPr>
        <w:t xml:space="preserve"> </w:t>
      </w:r>
      <w:r w:rsidR="00F95046" w:rsidRPr="005F749A">
        <w:rPr>
          <w:rFonts w:ascii="Arial" w:hAnsi="Arial"/>
          <w:b/>
          <w:sz w:val="36"/>
          <w:u w:val="single"/>
        </w:rPr>
        <w:t>CONFLICT OF INTEREST</w:t>
      </w:r>
    </w:p>
    <w:p w14:paraId="2D4FFB14" w14:textId="77777777" w:rsidR="00F95046" w:rsidRPr="005F749A" w:rsidRDefault="00F95046" w:rsidP="00F95046">
      <w:pPr>
        <w:pStyle w:val="ListParagraph"/>
        <w:ind w:left="0"/>
        <w:jc w:val="center"/>
        <w:rPr>
          <w:rFonts w:ascii="Arial" w:hAnsi="Arial"/>
          <w:b/>
          <w:sz w:val="36"/>
          <w:u w:val="single"/>
        </w:rPr>
      </w:pPr>
    </w:p>
    <w:p w14:paraId="705FFC90" w14:textId="77777777" w:rsidR="00F95046" w:rsidRPr="005F749A" w:rsidRDefault="00E62037" w:rsidP="00F95046">
      <w:pPr>
        <w:pStyle w:val="ListParagraph"/>
        <w:ind w:left="0"/>
        <w:jc w:val="both"/>
        <w:rPr>
          <w:rFonts w:ascii="Arial" w:hAnsi="Arial"/>
          <w:b/>
          <w:u w:val="single"/>
        </w:rPr>
      </w:pPr>
      <w:r w:rsidRPr="005F749A">
        <w:rPr>
          <w:rFonts w:ascii="Arial" w:hAnsi="Arial"/>
          <w:b/>
        </w:rPr>
        <w:t>10</w:t>
      </w:r>
      <w:r w:rsidR="00F95046" w:rsidRPr="005F749A">
        <w:rPr>
          <w:rFonts w:ascii="Arial" w:hAnsi="Arial"/>
          <w:b/>
        </w:rPr>
        <w:t>00</w:t>
      </w:r>
      <w:r w:rsidR="00154B52" w:rsidRPr="005F749A">
        <w:rPr>
          <w:rFonts w:ascii="Arial" w:hAnsi="Arial"/>
          <w:b/>
        </w:rPr>
        <w:tab/>
      </w:r>
      <w:r w:rsidR="00F95046" w:rsidRPr="005F749A">
        <w:rPr>
          <w:rFonts w:ascii="Arial" w:hAnsi="Arial"/>
          <w:b/>
          <w:u w:val="single"/>
        </w:rPr>
        <w:t>OVERVIEW</w:t>
      </w:r>
    </w:p>
    <w:p w14:paraId="2D691966" w14:textId="77777777" w:rsidR="00F95046" w:rsidRPr="005F749A" w:rsidRDefault="00F95046" w:rsidP="00F95046">
      <w:pPr>
        <w:pStyle w:val="ListParagraph"/>
        <w:ind w:left="0"/>
        <w:rPr>
          <w:rFonts w:ascii="Arial" w:hAnsi="Arial"/>
          <w:b/>
          <w:u w:val="single"/>
        </w:rPr>
      </w:pPr>
    </w:p>
    <w:p w14:paraId="340025E9" w14:textId="77777777" w:rsidR="00F95046" w:rsidRPr="005F749A" w:rsidRDefault="00F95046" w:rsidP="009E615F">
      <w:pPr>
        <w:pStyle w:val="ListParagraph"/>
        <w:rPr>
          <w:rFonts w:ascii="Arial" w:hAnsi="Arial"/>
        </w:rPr>
      </w:pPr>
      <w:r w:rsidRPr="005F749A">
        <w:rPr>
          <w:rFonts w:ascii="Arial" w:hAnsi="Arial"/>
        </w:rPr>
        <w:t>This policy describes how Individuals will conduct themselves in matters relating to real or perceived conflicts of interests, and clarify how NAWRA will make decisions in situations where conflicts of interest may exist with regards to Ringette associated activities</w:t>
      </w:r>
    </w:p>
    <w:p w14:paraId="04BB3CE8" w14:textId="77777777" w:rsidR="00F95046" w:rsidRPr="005F749A" w:rsidRDefault="00E62037" w:rsidP="00F95046">
      <w:pPr>
        <w:tabs>
          <w:tab w:val="num" w:pos="360"/>
        </w:tabs>
        <w:ind w:left="360" w:hanging="360"/>
        <w:jc w:val="both"/>
        <w:rPr>
          <w:rFonts w:ascii="Arial" w:hAnsi="Arial"/>
          <w:b/>
        </w:rPr>
      </w:pPr>
      <w:r w:rsidRPr="005F749A">
        <w:rPr>
          <w:rFonts w:ascii="Arial" w:hAnsi="Arial"/>
          <w:b/>
        </w:rPr>
        <w:t>100</w:t>
      </w:r>
      <w:r w:rsidR="00154B52" w:rsidRPr="005F749A">
        <w:rPr>
          <w:rFonts w:ascii="Arial" w:hAnsi="Arial"/>
          <w:b/>
        </w:rPr>
        <w:t>1</w:t>
      </w:r>
      <w:r w:rsidR="00154B52" w:rsidRPr="005F749A">
        <w:rPr>
          <w:rFonts w:ascii="Arial" w:hAnsi="Arial"/>
          <w:b/>
        </w:rPr>
        <w:tab/>
      </w:r>
      <w:r w:rsidR="00F95046" w:rsidRPr="005F749A">
        <w:rPr>
          <w:rFonts w:ascii="Arial" w:hAnsi="Arial"/>
          <w:b/>
          <w:u w:val="single"/>
        </w:rPr>
        <w:t>APPLICATION OF THIS POLICY</w:t>
      </w:r>
    </w:p>
    <w:p w14:paraId="1E1C3AEB" w14:textId="77777777" w:rsidR="00F95046" w:rsidRPr="005F749A" w:rsidRDefault="00F95046" w:rsidP="009E615F">
      <w:pPr>
        <w:spacing w:after="0"/>
        <w:ind w:firstLine="720"/>
        <w:jc w:val="both"/>
        <w:rPr>
          <w:rFonts w:ascii="Arial" w:hAnsi="Arial"/>
        </w:rPr>
      </w:pPr>
      <w:r w:rsidRPr="005F749A">
        <w:rPr>
          <w:rFonts w:ascii="Arial" w:hAnsi="Arial"/>
        </w:rPr>
        <w:t>This policy applies to all Members.</w:t>
      </w:r>
    </w:p>
    <w:p w14:paraId="3C0D0A69" w14:textId="77777777" w:rsidR="00DB6DD5" w:rsidRPr="005F749A" w:rsidRDefault="00DB6DD5" w:rsidP="009E615F">
      <w:pPr>
        <w:spacing w:after="0"/>
        <w:ind w:firstLine="720"/>
        <w:jc w:val="both"/>
        <w:rPr>
          <w:rFonts w:ascii="Arial" w:hAnsi="Arial"/>
          <w:b/>
        </w:rPr>
      </w:pPr>
    </w:p>
    <w:p w14:paraId="5B552B18" w14:textId="77777777" w:rsidR="00F95046" w:rsidRPr="005F749A" w:rsidRDefault="00E62037" w:rsidP="00F95046">
      <w:pPr>
        <w:tabs>
          <w:tab w:val="num" w:pos="360"/>
        </w:tabs>
        <w:ind w:left="360" w:hanging="360"/>
        <w:jc w:val="both"/>
        <w:rPr>
          <w:rFonts w:ascii="Arial" w:hAnsi="Arial"/>
          <w:b/>
          <w:u w:val="single"/>
        </w:rPr>
      </w:pPr>
      <w:r w:rsidRPr="005F749A">
        <w:rPr>
          <w:rFonts w:ascii="Arial" w:hAnsi="Arial"/>
          <w:b/>
        </w:rPr>
        <w:t>1002</w:t>
      </w:r>
      <w:r w:rsidR="00154B52" w:rsidRPr="005F749A">
        <w:rPr>
          <w:rFonts w:ascii="Arial" w:hAnsi="Arial"/>
          <w:b/>
        </w:rPr>
        <w:tab/>
      </w:r>
      <w:r w:rsidR="00F95046" w:rsidRPr="005F749A">
        <w:rPr>
          <w:rFonts w:ascii="Arial" w:hAnsi="Arial"/>
          <w:b/>
          <w:u w:val="single"/>
        </w:rPr>
        <w:t xml:space="preserve">PRINCIPLES </w:t>
      </w:r>
    </w:p>
    <w:p w14:paraId="6D632676" w14:textId="77777777" w:rsidR="003C2123" w:rsidRPr="005F749A" w:rsidRDefault="00F95046" w:rsidP="009E615F">
      <w:pPr>
        <w:pStyle w:val="ListParagraph"/>
        <w:ind w:left="0" w:firstLine="720"/>
        <w:rPr>
          <w:rFonts w:ascii="Arial" w:hAnsi="Arial"/>
        </w:rPr>
      </w:pPr>
      <w:r w:rsidRPr="005F749A">
        <w:rPr>
          <w:rFonts w:ascii="Arial" w:hAnsi="Arial"/>
        </w:rPr>
        <w:t>All Individuals will conduct themselves without conflict of interest</w:t>
      </w:r>
    </w:p>
    <w:p w14:paraId="0FC7688B" w14:textId="77777777" w:rsidR="00F95046" w:rsidRPr="005F749A" w:rsidRDefault="00F95046" w:rsidP="00F95046">
      <w:pPr>
        <w:pStyle w:val="ListParagraph"/>
        <w:rPr>
          <w:rFonts w:ascii="Arial" w:hAnsi="Arial"/>
        </w:rPr>
      </w:pPr>
    </w:p>
    <w:p w14:paraId="700250B8" w14:textId="77777777" w:rsidR="003C2123" w:rsidRPr="005F749A" w:rsidRDefault="00F95046" w:rsidP="009E615F">
      <w:pPr>
        <w:pStyle w:val="ListParagraph"/>
        <w:rPr>
          <w:rFonts w:ascii="Arial" w:hAnsi="Arial"/>
        </w:rPr>
      </w:pPr>
      <w:r w:rsidRPr="005F749A">
        <w:rPr>
          <w:rFonts w:ascii="Arial" w:hAnsi="Arial"/>
        </w:rPr>
        <w:t xml:space="preserve">Conflict of interest reports will be </w:t>
      </w:r>
      <w:proofErr w:type="gramStart"/>
      <w:r w:rsidRPr="005F749A">
        <w:rPr>
          <w:rFonts w:ascii="Arial" w:hAnsi="Arial"/>
        </w:rPr>
        <w:t>investigated</w:t>
      </w:r>
      <w:proofErr w:type="gramEnd"/>
      <w:r w:rsidRPr="005F749A">
        <w:rPr>
          <w:rFonts w:ascii="Arial" w:hAnsi="Arial"/>
        </w:rPr>
        <w:t xml:space="preserve"> and appropriate actions will be taken where conflict of interest is found</w:t>
      </w:r>
    </w:p>
    <w:p w14:paraId="23DF93D6" w14:textId="77777777" w:rsidR="003C2123" w:rsidRPr="005F749A" w:rsidRDefault="003C2123" w:rsidP="005C5D25">
      <w:pPr>
        <w:pStyle w:val="ListParagraph"/>
        <w:ind w:left="0"/>
        <w:rPr>
          <w:rFonts w:ascii="Arial" w:hAnsi="Arial"/>
        </w:rPr>
      </w:pPr>
    </w:p>
    <w:p w14:paraId="53374F49" w14:textId="77777777" w:rsidR="005C5D25" w:rsidRPr="005F749A" w:rsidRDefault="00F95046" w:rsidP="009E615F">
      <w:pPr>
        <w:pStyle w:val="ListParagraph"/>
        <w:ind w:left="0" w:firstLine="720"/>
        <w:rPr>
          <w:rFonts w:ascii="Arial" w:hAnsi="Arial"/>
        </w:rPr>
      </w:pPr>
      <w:r w:rsidRPr="005F749A">
        <w:rPr>
          <w:rFonts w:ascii="Arial" w:hAnsi="Arial"/>
        </w:rPr>
        <w:t>All Individuals have a duty to report cases of conflict of interest as specified above</w:t>
      </w:r>
    </w:p>
    <w:p w14:paraId="0BE9757F" w14:textId="77777777" w:rsidR="00F95046" w:rsidRPr="005F749A" w:rsidRDefault="00E62037" w:rsidP="00F95046">
      <w:pPr>
        <w:spacing w:after="0" w:line="240" w:lineRule="auto"/>
        <w:jc w:val="both"/>
        <w:rPr>
          <w:rFonts w:ascii="Arial" w:hAnsi="Arial"/>
          <w:b/>
          <w:u w:val="single"/>
        </w:rPr>
      </w:pPr>
      <w:r w:rsidRPr="005F749A">
        <w:rPr>
          <w:rFonts w:ascii="Arial" w:hAnsi="Arial"/>
          <w:b/>
        </w:rPr>
        <w:t>10</w:t>
      </w:r>
      <w:r w:rsidR="00F95046" w:rsidRPr="005F749A">
        <w:rPr>
          <w:rFonts w:ascii="Arial" w:hAnsi="Arial"/>
          <w:b/>
        </w:rPr>
        <w:t>03</w:t>
      </w:r>
      <w:r w:rsidR="00154B52" w:rsidRPr="005F749A">
        <w:rPr>
          <w:rFonts w:ascii="Arial" w:hAnsi="Arial"/>
          <w:b/>
        </w:rPr>
        <w:tab/>
      </w:r>
      <w:r w:rsidR="00F95046" w:rsidRPr="005F749A">
        <w:rPr>
          <w:rFonts w:ascii="Arial" w:hAnsi="Arial"/>
          <w:b/>
          <w:u w:val="single"/>
        </w:rPr>
        <w:t>REQUIREMENTS</w:t>
      </w:r>
    </w:p>
    <w:p w14:paraId="164D31AD" w14:textId="77777777" w:rsidR="005C5D25" w:rsidRPr="005F749A" w:rsidRDefault="005C5D25" w:rsidP="005C5D25">
      <w:pPr>
        <w:pStyle w:val="ListParagraph"/>
        <w:ind w:left="0"/>
        <w:rPr>
          <w:rFonts w:ascii="Arial" w:hAnsi="Arial"/>
        </w:rPr>
      </w:pPr>
      <w:r w:rsidRPr="005F749A">
        <w:rPr>
          <w:rFonts w:ascii="Arial" w:hAnsi="Arial"/>
        </w:rPr>
        <w:tab/>
      </w:r>
    </w:p>
    <w:p w14:paraId="2A777797" w14:textId="77777777" w:rsidR="008E3C20" w:rsidRPr="005F749A" w:rsidRDefault="00F95046" w:rsidP="00D02F61">
      <w:pPr>
        <w:pStyle w:val="ListParagraph"/>
        <w:numPr>
          <w:ilvl w:val="2"/>
          <w:numId w:val="28"/>
        </w:numPr>
        <w:ind w:left="1134"/>
        <w:rPr>
          <w:rFonts w:ascii="Arial" w:hAnsi="Arial"/>
        </w:rPr>
      </w:pPr>
      <w:r w:rsidRPr="005F749A">
        <w:rPr>
          <w:rFonts w:ascii="Arial" w:hAnsi="Arial"/>
        </w:rPr>
        <w:t>Individuals will fulfill the requirements of this policy.</w:t>
      </w:r>
      <w:r w:rsidR="00154B52" w:rsidRPr="005F749A">
        <w:rPr>
          <w:rFonts w:ascii="Arial" w:hAnsi="Arial"/>
        </w:rPr>
        <w:t xml:space="preserve"> </w:t>
      </w:r>
      <w:r w:rsidRPr="005F749A">
        <w:rPr>
          <w:rFonts w:ascii="Arial" w:hAnsi="Arial"/>
        </w:rPr>
        <w:t xml:space="preserve"> Individuals will not:</w:t>
      </w:r>
    </w:p>
    <w:p w14:paraId="4433A91B" w14:textId="77777777" w:rsidR="00F95046" w:rsidRPr="005F749A" w:rsidRDefault="00F95046" w:rsidP="00F95046">
      <w:pPr>
        <w:pStyle w:val="ListParagraph"/>
        <w:ind w:left="1080"/>
        <w:rPr>
          <w:rFonts w:ascii="Arial" w:hAnsi="Arial"/>
        </w:rPr>
      </w:pPr>
    </w:p>
    <w:p w14:paraId="0CEB5511" w14:textId="77777777" w:rsidR="00F95046" w:rsidRPr="005F749A" w:rsidRDefault="00F95046" w:rsidP="003A1047">
      <w:pPr>
        <w:pStyle w:val="ListParagraph"/>
        <w:numPr>
          <w:ilvl w:val="0"/>
          <w:numId w:val="2"/>
        </w:numPr>
        <w:rPr>
          <w:rFonts w:ascii="Arial" w:hAnsi="Arial"/>
        </w:rPr>
      </w:pPr>
      <w:r w:rsidRPr="005F749A">
        <w:rPr>
          <w:rFonts w:ascii="Arial" w:hAnsi="Arial"/>
        </w:rPr>
        <w:t>In the performance of their official duties, accord preferential treatment to any Person;</w:t>
      </w:r>
    </w:p>
    <w:p w14:paraId="3B2B2200" w14:textId="77777777" w:rsidR="00214C90" w:rsidRPr="005F749A" w:rsidRDefault="00F95046" w:rsidP="003A1047">
      <w:pPr>
        <w:pStyle w:val="ListParagraph"/>
        <w:numPr>
          <w:ilvl w:val="0"/>
          <w:numId w:val="2"/>
        </w:numPr>
        <w:rPr>
          <w:rFonts w:ascii="Arial" w:hAnsi="Arial"/>
        </w:rPr>
      </w:pPr>
      <w:r w:rsidRPr="005F749A">
        <w:rPr>
          <w:rFonts w:ascii="Arial" w:hAnsi="Arial"/>
        </w:rPr>
        <w:t>Derive personal benefit from information that they have acquired during the course of fulfilling their official duties with NAWRA, where such inf</w:t>
      </w:r>
      <w:r w:rsidR="003A294B" w:rsidRPr="005F749A">
        <w:rPr>
          <w:rFonts w:ascii="Arial" w:hAnsi="Arial"/>
        </w:rPr>
        <w:t xml:space="preserve">ormation is confidential or is </w:t>
      </w:r>
      <w:r w:rsidRPr="005F749A">
        <w:rPr>
          <w:rFonts w:ascii="Arial" w:hAnsi="Arial"/>
        </w:rPr>
        <w:t>not generally available to the public;</w:t>
      </w:r>
    </w:p>
    <w:p w14:paraId="00C43604" w14:textId="51769AEE" w:rsidR="005074BA" w:rsidRPr="005F749A" w:rsidRDefault="00214C90" w:rsidP="003A1047">
      <w:pPr>
        <w:pStyle w:val="ListParagraph"/>
        <w:numPr>
          <w:ilvl w:val="0"/>
          <w:numId w:val="2"/>
        </w:numPr>
        <w:rPr>
          <w:rFonts w:ascii="Arial" w:hAnsi="Arial"/>
        </w:rPr>
      </w:pPr>
      <w:r w:rsidRPr="005F749A">
        <w:rPr>
          <w:rFonts w:ascii="Arial" w:hAnsi="Arial"/>
        </w:rPr>
        <w:t xml:space="preserve">Use </w:t>
      </w:r>
      <w:r w:rsidR="00D35BA4" w:rsidRPr="005F749A">
        <w:rPr>
          <w:rFonts w:ascii="Arial" w:hAnsi="Arial"/>
        </w:rPr>
        <w:t>NAWRA property</w:t>
      </w:r>
      <w:r w:rsidRPr="005F749A">
        <w:rPr>
          <w:rFonts w:ascii="Arial" w:hAnsi="Arial"/>
        </w:rPr>
        <w:t xml:space="preserve">, equipment, supplies </w:t>
      </w:r>
      <w:r w:rsidR="003A294B" w:rsidRPr="005F749A">
        <w:rPr>
          <w:rFonts w:ascii="Arial" w:hAnsi="Arial"/>
        </w:rPr>
        <w:t xml:space="preserve">or services for activities not associated with </w:t>
      </w:r>
      <w:r w:rsidRPr="005F749A">
        <w:rPr>
          <w:rFonts w:ascii="Arial" w:hAnsi="Arial"/>
        </w:rPr>
        <w:t xml:space="preserve">the performance of official duties with </w:t>
      </w:r>
      <w:r w:rsidR="00D35BA4" w:rsidRPr="005F749A">
        <w:rPr>
          <w:rFonts w:ascii="Arial" w:hAnsi="Arial"/>
        </w:rPr>
        <w:t>NAWRA without</w:t>
      </w:r>
      <w:r w:rsidRPr="005F749A">
        <w:rPr>
          <w:rFonts w:ascii="Arial" w:hAnsi="Arial"/>
        </w:rPr>
        <w:t xml:space="preserve"> the permission of NAWRA;</w:t>
      </w:r>
    </w:p>
    <w:p w14:paraId="0258ED08" w14:textId="77777777" w:rsidR="005074BA" w:rsidRPr="005F749A" w:rsidRDefault="00214C90" w:rsidP="003A1047">
      <w:pPr>
        <w:pStyle w:val="ListParagraph"/>
        <w:numPr>
          <w:ilvl w:val="0"/>
          <w:numId w:val="2"/>
        </w:numPr>
        <w:rPr>
          <w:rFonts w:ascii="Arial" w:hAnsi="Arial"/>
        </w:rPr>
      </w:pPr>
      <w:r w:rsidRPr="005F749A">
        <w:rPr>
          <w:rFonts w:ascii="Arial" w:hAnsi="Arial"/>
        </w:rPr>
        <w:t>Place them</w:t>
      </w:r>
      <w:r w:rsidR="005074BA" w:rsidRPr="005F749A">
        <w:rPr>
          <w:rFonts w:ascii="Arial" w:hAnsi="Arial"/>
        </w:rPr>
        <w:t xml:space="preserve">selves in positions where they </w:t>
      </w:r>
      <w:r w:rsidRPr="005F749A">
        <w:rPr>
          <w:rFonts w:ascii="Arial" w:hAnsi="Arial"/>
        </w:rPr>
        <w:t xml:space="preserve">could, by virtue of being a decision maker </w:t>
      </w:r>
      <w:r w:rsidR="005074BA" w:rsidRPr="005F749A">
        <w:rPr>
          <w:rFonts w:ascii="Arial" w:hAnsi="Arial"/>
        </w:rPr>
        <w:t xml:space="preserve">within NAWRA, influence decisions </w:t>
      </w:r>
      <w:r w:rsidRPr="005F749A">
        <w:rPr>
          <w:rFonts w:ascii="Arial" w:hAnsi="Arial"/>
        </w:rPr>
        <w:t>or contract</w:t>
      </w:r>
      <w:r w:rsidR="005074BA" w:rsidRPr="005F749A">
        <w:rPr>
          <w:rFonts w:ascii="Arial" w:hAnsi="Arial"/>
        </w:rPr>
        <w:t xml:space="preserve">s from which they could derive </w:t>
      </w:r>
      <w:r w:rsidRPr="005F749A">
        <w:rPr>
          <w:rFonts w:ascii="Arial" w:hAnsi="Arial"/>
        </w:rPr>
        <w:t>any direct or indirect benefit or interest; or</w:t>
      </w:r>
    </w:p>
    <w:p w14:paraId="2889FA84" w14:textId="77777777" w:rsidR="005074BA" w:rsidRPr="005F749A" w:rsidRDefault="005074BA" w:rsidP="003A1047">
      <w:pPr>
        <w:pStyle w:val="ListParagraph"/>
        <w:numPr>
          <w:ilvl w:val="0"/>
          <w:numId w:val="2"/>
        </w:numPr>
        <w:rPr>
          <w:rFonts w:ascii="Arial" w:hAnsi="Arial"/>
        </w:rPr>
      </w:pPr>
      <w:r w:rsidRPr="005F749A">
        <w:rPr>
          <w:rFonts w:ascii="Arial" w:hAnsi="Arial"/>
        </w:rPr>
        <w:t>Accept any gift or favour that could be construed as being given in anticipation of</w:t>
      </w:r>
      <w:r w:rsidR="00FC68E1" w:rsidRPr="005F749A">
        <w:rPr>
          <w:rFonts w:ascii="Arial" w:hAnsi="Arial"/>
        </w:rPr>
        <w:t xml:space="preserve"> </w:t>
      </w:r>
      <w:r w:rsidRPr="005F749A">
        <w:rPr>
          <w:rFonts w:ascii="Arial" w:hAnsi="Arial"/>
        </w:rPr>
        <w:t>or in recognition for, any special consideration granted by virtue of being a decision maker within NAWRA;</w:t>
      </w:r>
    </w:p>
    <w:p w14:paraId="505C582E" w14:textId="77777777" w:rsidR="00CA25E8" w:rsidRPr="005F749A" w:rsidRDefault="00916BF0" w:rsidP="00D02F61">
      <w:pPr>
        <w:pStyle w:val="ListParagraph"/>
        <w:numPr>
          <w:ilvl w:val="2"/>
          <w:numId w:val="28"/>
        </w:numPr>
        <w:ind w:left="1134"/>
        <w:rPr>
          <w:rFonts w:ascii="Arial" w:hAnsi="Arial"/>
        </w:rPr>
      </w:pPr>
      <w:r w:rsidRPr="005F749A">
        <w:rPr>
          <w:rFonts w:ascii="Arial" w:hAnsi="Arial"/>
        </w:rPr>
        <w:t>Disclosure of Conflict of Interest</w:t>
      </w:r>
      <w:r w:rsidR="00154B52" w:rsidRPr="005F749A">
        <w:rPr>
          <w:rFonts w:ascii="Arial" w:hAnsi="Arial"/>
        </w:rPr>
        <w:t xml:space="preserve"> </w:t>
      </w:r>
    </w:p>
    <w:p w14:paraId="01AFAD13" w14:textId="4E22734D" w:rsidR="00916BF0" w:rsidRPr="005F749A" w:rsidRDefault="00CA25E8" w:rsidP="009E615F">
      <w:pPr>
        <w:pStyle w:val="ListParagraph"/>
        <w:ind w:left="1134"/>
        <w:rPr>
          <w:rFonts w:ascii="Arial" w:hAnsi="Arial"/>
        </w:rPr>
      </w:pPr>
      <w:r w:rsidRPr="005F749A">
        <w:rPr>
          <w:rFonts w:ascii="Arial" w:hAnsi="Arial"/>
        </w:rPr>
        <w:lastRenderedPageBreak/>
        <w:tab/>
      </w:r>
      <w:r w:rsidR="00916BF0" w:rsidRPr="005F749A">
        <w:rPr>
          <w:rFonts w:ascii="Arial" w:hAnsi="Arial"/>
        </w:rPr>
        <w:t xml:space="preserve">At any </w:t>
      </w:r>
      <w:proofErr w:type="gramStart"/>
      <w:r w:rsidR="00916BF0" w:rsidRPr="005F749A">
        <w:rPr>
          <w:rFonts w:ascii="Arial" w:hAnsi="Arial"/>
        </w:rPr>
        <w:t>time</w:t>
      </w:r>
      <w:proofErr w:type="gramEnd"/>
      <w:r w:rsidR="00916BF0" w:rsidRPr="005F749A">
        <w:rPr>
          <w:rFonts w:ascii="Arial" w:hAnsi="Arial"/>
        </w:rPr>
        <w:t xml:space="preserve"> an individual becomes aware that there may </w:t>
      </w:r>
      <w:r w:rsidR="00D35BA4" w:rsidRPr="005F749A">
        <w:rPr>
          <w:rFonts w:ascii="Arial" w:hAnsi="Arial"/>
        </w:rPr>
        <w:t>exist a</w:t>
      </w:r>
      <w:r w:rsidR="00916BF0" w:rsidRPr="005F749A">
        <w:rPr>
          <w:rFonts w:ascii="Arial" w:hAnsi="Arial"/>
        </w:rPr>
        <w:t xml:space="preserve"> real or perceived </w:t>
      </w:r>
      <w:r w:rsidRPr="005F749A">
        <w:rPr>
          <w:rFonts w:ascii="Arial" w:hAnsi="Arial"/>
        </w:rPr>
        <w:tab/>
      </w:r>
      <w:r w:rsidR="00916BF0" w:rsidRPr="005F749A">
        <w:rPr>
          <w:rFonts w:ascii="Arial" w:hAnsi="Arial"/>
        </w:rPr>
        <w:t xml:space="preserve">conflict of interest; they will disclose this conflict to any member of the NAWRA </w:t>
      </w:r>
      <w:r w:rsidRPr="005F749A">
        <w:rPr>
          <w:rFonts w:ascii="Arial" w:hAnsi="Arial"/>
        </w:rPr>
        <w:tab/>
      </w:r>
      <w:r w:rsidR="00916BF0" w:rsidRPr="005F749A">
        <w:rPr>
          <w:rFonts w:ascii="Arial" w:hAnsi="Arial"/>
        </w:rPr>
        <w:t>Executive immediately.</w:t>
      </w:r>
    </w:p>
    <w:p w14:paraId="4B8F714B" w14:textId="77777777" w:rsidR="00916BF0" w:rsidRPr="005F749A" w:rsidRDefault="00916BF0" w:rsidP="00916BF0">
      <w:pPr>
        <w:pStyle w:val="ListParagraph"/>
        <w:ind w:left="1080"/>
        <w:rPr>
          <w:rFonts w:ascii="Arial" w:hAnsi="Arial"/>
        </w:rPr>
      </w:pPr>
    </w:p>
    <w:p w14:paraId="58FA1759" w14:textId="77777777" w:rsidR="00CA25E8" w:rsidRPr="005F749A" w:rsidRDefault="00916BF0" w:rsidP="00D02F61">
      <w:pPr>
        <w:pStyle w:val="ListParagraph"/>
        <w:numPr>
          <w:ilvl w:val="2"/>
          <w:numId w:val="28"/>
        </w:numPr>
        <w:ind w:left="1134"/>
        <w:rPr>
          <w:rFonts w:ascii="Arial" w:hAnsi="Arial"/>
        </w:rPr>
      </w:pPr>
      <w:r w:rsidRPr="005F749A">
        <w:rPr>
          <w:rFonts w:ascii="Arial" w:hAnsi="Arial"/>
        </w:rPr>
        <w:t>Reporting a Conflict of Interest</w:t>
      </w:r>
    </w:p>
    <w:p w14:paraId="0D5E9EA8" w14:textId="77777777" w:rsidR="00916BF0" w:rsidRPr="005F749A" w:rsidRDefault="00916BF0" w:rsidP="00BB5C40">
      <w:pPr>
        <w:pStyle w:val="ListParagraph"/>
        <w:ind w:left="1440"/>
        <w:rPr>
          <w:rFonts w:ascii="Arial" w:hAnsi="Arial"/>
        </w:rPr>
      </w:pPr>
      <w:r w:rsidRPr="005F749A">
        <w:rPr>
          <w:rFonts w:ascii="Arial" w:hAnsi="Arial"/>
        </w:rPr>
        <w:t>Any individual or Member who is of the view that another individual may be in a</w:t>
      </w:r>
      <w:r w:rsidR="00116FF1" w:rsidRPr="005F749A">
        <w:rPr>
          <w:rFonts w:ascii="Arial" w:hAnsi="Arial"/>
        </w:rPr>
        <w:t xml:space="preserve"> </w:t>
      </w:r>
      <w:r w:rsidRPr="005F749A">
        <w:rPr>
          <w:rFonts w:ascii="Arial" w:hAnsi="Arial"/>
        </w:rPr>
        <w:t>position of conflict of interest shall report</w:t>
      </w:r>
      <w:r w:rsidR="00116FF1" w:rsidRPr="005F749A">
        <w:rPr>
          <w:rFonts w:ascii="Arial" w:hAnsi="Arial"/>
        </w:rPr>
        <w:t xml:space="preserve"> this matter to their Executive</w:t>
      </w:r>
      <w:r w:rsidRPr="005F749A">
        <w:rPr>
          <w:rFonts w:ascii="Arial" w:hAnsi="Arial"/>
        </w:rPr>
        <w:t>. Such a c</w:t>
      </w:r>
      <w:r w:rsidR="00116FF1" w:rsidRPr="005F749A">
        <w:rPr>
          <w:rFonts w:ascii="Arial" w:hAnsi="Arial"/>
        </w:rPr>
        <w:t xml:space="preserve">omplaint must be signed and in </w:t>
      </w:r>
      <w:r w:rsidRPr="005F749A">
        <w:rPr>
          <w:rFonts w:ascii="Arial" w:hAnsi="Arial"/>
        </w:rPr>
        <w:t xml:space="preserve">writing. Anonymous complaints may be </w:t>
      </w:r>
      <w:r w:rsidR="00E5063A" w:rsidRPr="005F749A">
        <w:rPr>
          <w:rFonts w:ascii="Arial" w:hAnsi="Arial"/>
        </w:rPr>
        <w:t>a</w:t>
      </w:r>
      <w:r w:rsidRPr="005F749A">
        <w:rPr>
          <w:rFonts w:ascii="Arial" w:hAnsi="Arial"/>
        </w:rPr>
        <w:t>ccepted</w:t>
      </w:r>
      <w:r w:rsidR="003822DC" w:rsidRPr="005F749A">
        <w:rPr>
          <w:rFonts w:ascii="Arial" w:hAnsi="Arial"/>
        </w:rPr>
        <w:t xml:space="preserve"> </w:t>
      </w:r>
      <w:r w:rsidRPr="005F749A">
        <w:rPr>
          <w:rFonts w:ascii="Arial" w:hAnsi="Arial"/>
        </w:rPr>
        <w:t>upon the sole disc</w:t>
      </w:r>
      <w:r w:rsidR="00116FF1" w:rsidRPr="005F749A">
        <w:rPr>
          <w:rFonts w:ascii="Arial" w:hAnsi="Arial"/>
        </w:rPr>
        <w:t>retion of the Executive.</w:t>
      </w:r>
    </w:p>
    <w:p w14:paraId="01F94709" w14:textId="77777777" w:rsidR="00116FF1" w:rsidRPr="005F749A" w:rsidRDefault="00116FF1" w:rsidP="00916BF0">
      <w:pPr>
        <w:pStyle w:val="ListParagraph"/>
        <w:ind w:left="1080"/>
        <w:rPr>
          <w:rFonts w:ascii="Arial" w:hAnsi="Arial"/>
        </w:rPr>
      </w:pPr>
    </w:p>
    <w:p w14:paraId="5326D9FE" w14:textId="77777777" w:rsidR="00CA25E8" w:rsidRPr="005F749A" w:rsidRDefault="00916BF0" w:rsidP="00D02F61">
      <w:pPr>
        <w:pStyle w:val="ListParagraph"/>
        <w:numPr>
          <w:ilvl w:val="2"/>
          <w:numId w:val="28"/>
        </w:numPr>
        <w:ind w:left="1134"/>
        <w:rPr>
          <w:rFonts w:ascii="Arial" w:hAnsi="Arial"/>
        </w:rPr>
      </w:pPr>
      <w:r w:rsidRPr="005F749A">
        <w:rPr>
          <w:rFonts w:ascii="Arial" w:hAnsi="Arial"/>
        </w:rPr>
        <w:t>Resolving Complaints of a Real</w:t>
      </w:r>
      <w:r w:rsidR="00FC68E1" w:rsidRPr="005F749A">
        <w:rPr>
          <w:rFonts w:ascii="Arial" w:hAnsi="Arial"/>
        </w:rPr>
        <w:t xml:space="preserve"> </w:t>
      </w:r>
      <w:r w:rsidRPr="005F749A">
        <w:rPr>
          <w:rFonts w:ascii="Arial" w:hAnsi="Arial"/>
        </w:rPr>
        <w:t>or Perceived Conflict of</w:t>
      </w:r>
      <w:r w:rsidR="00116FF1" w:rsidRPr="005F749A">
        <w:rPr>
          <w:rFonts w:ascii="Arial" w:hAnsi="Arial"/>
        </w:rPr>
        <w:t xml:space="preserve"> Interest</w:t>
      </w:r>
    </w:p>
    <w:p w14:paraId="1485C82F" w14:textId="77777777" w:rsidR="00116FF1" w:rsidRPr="005F749A" w:rsidRDefault="00116FF1" w:rsidP="00BB5C40">
      <w:pPr>
        <w:pStyle w:val="ListParagraph"/>
        <w:ind w:left="1440"/>
        <w:rPr>
          <w:rFonts w:ascii="Arial" w:hAnsi="Arial"/>
        </w:rPr>
      </w:pPr>
      <w:r w:rsidRPr="005F749A">
        <w:rPr>
          <w:rFonts w:ascii="Arial" w:hAnsi="Arial"/>
        </w:rPr>
        <w:t>Upon receipt of a complaint, the Executive will determine whether or not a conflict of interest exists provided the alleged individual has been given notice of and the opportunity to submit evidence and to be heard at such meeting. After hearing the matter, the Executive will determine whether a real or perceived conflict of interest exists and if so what appropriate actions will be imposed</w:t>
      </w:r>
    </w:p>
    <w:p w14:paraId="6B5D748F" w14:textId="77777777" w:rsidR="00116FF1" w:rsidRPr="005F749A" w:rsidRDefault="00116FF1" w:rsidP="00116FF1">
      <w:pPr>
        <w:pStyle w:val="ListParagraph"/>
        <w:ind w:left="1080"/>
        <w:rPr>
          <w:rFonts w:ascii="Arial" w:hAnsi="Arial"/>
        </w:rPr>
      </w:pPr>
      <w:r w:rsidRPr="005F749A">
        <w:rPr>
          <w:rFonts w:ascii="Arial" w:hAnsi="Arial"/>
        </w:rPr>
        <w:tab/>
      </w:r>
      <w:r w:rsidRPr="005F749A">
        <w:rPr>
          <w:rFonts w:ascii="Arial" w:hAnsi="Arial"/>
        </w:rPr>
        <w:tab/>
      </w:r>
    </w:p>
    <w:p w14:paraId="7B4D88B5" w14:textId="77777777" w:rsidR="00116FF1" w:rsidRPr="005F749A" w:rsidRDefault="00116FF1" w:rsidP="003A1047">
      <w:pPr>
        <w:pStyle w:val="ListParagraph"/>
        <w:numPr>
          <w:ilvl w:val="0"/>
          <w:numId w:val="3"/>
        </w:numPr>
        <w:rPr>
          <w:rFonts w:ascii="Arial" w:hAnsi="Arial"/>
        </w:rPr>
      </w:pPr>
      <w:r w:rsidRPr="005F749A">
        <w:rPr>
          <w:rFonts w:ascii="Arial" w:hAnsi="Arial"/>
        </w:rPr>
        <w:t>Where the individual accused of being in a real or perceived conflict of interest acknowledges the facts, he or she may waive the meeting, in which case the Executive will determine the appropriate actions</w:t>
      </w:r>
      <w:r w:rsidRPr="005F749A">
        <w:rPr>
          <w:rFonts w:ascii="Arial" w:hAnsi="Arial"/>
        </w:rPr>
        <w:tab/>
      </w:r>
    </w:p>
    <w:p w14:paraId="68828435" w14:textId="77777777" w:rsidR="00916BF0" w:rsidRPr="005F749A" w:rsidRDefault="00116FF1" w:rsidP="003A1047">
      <w:pPr>
        <w:pStyle w:val="ListParagraph"/>
        <w:numPr>
          <w:ilvl w:val="0"/>
          <w:numId w:val="3"/>
        </w:numPr>
        <w:rPr>
          <w:rFonts w:ascii="Arial" w:hAnsi="Arial"/>
        </w:rPr>
      </w:pPr>
      <w:r w:rsidRPr="005F749A">
        <w:rPr>
          <w:rFonts w:ascii="Arial" w:hAnsi="Arial"/>
        </w:rPr>
        <w:t xml:space="preserve"> If the individual accused of being in a real or perceived conflict of interest chooses not to participate in the meeting, the meeting will proceed in any event</w:t>
      </w:r>
    </w:p>
    <w:p w14:paraId="7216DA37" w14:textId="77777777" w:rsidR="00116FF1" w:rsidRPr="005F749A" w:rsidRDefault="00116FF1" w:rsidP="00116FF1">
      <w:pPr>
        <w:pStyle w:val="ListParagraph"/>
        <w:ind w:left="1080"/>
        <w:rPr>
          <w:rFonts w:ascii="Arial" w:hAnsi="Arial"/>
        </w:rPr>
      </w:pPr>
    </w:p>
    <w:p w14:paraId="71BE5E92" w14:textId="77777777" w:rsidR="00116FF1" w:rsidRPr="005F749A" w:rsidRDefault="00116FF1" w:rsidP="00D02F61">
      <w:pPr>
        <w:pStyle w:val="ListParagraph"/>
        <w:numPr>
          <w:ilvl w:val="2"/>
          <w:numId w:val="28"/>
        </w:numPr>
        <w:ind w:left="1134"/>
        <w:rPr>
          <w:rFonts w:ascii="Arial" w:hAnsi="Arial"/>
        </w:rPr>
      </w:pPr>
      <w:r w:rsidRPr="005F749A">
        <w:rPr>
          <w:rFonts w:ascii="Arial" w:hAnsi="Arial"/>
        </w:rPr>
        <w:t>The Executive may apply the following actions singly or in combination for real or perceived conflicts of interest:</w:t>
      </w:r>
    </w:p>
    <w:p w14:paraId="2F3F0B24" w14:textId="77777777" w:rsidR="00116FF1" w:rsidRPr="005F749A" w:rsidRDefault="00116FF1" w:rsidP="00116FF1">
      <w:pPr>
        <w:pStyle w:val="ListParagraph"/>
        <w:ind w:left="1080"/>
        <w:rPr>
          <w:rFonts w:ascii="Arial" w:hAnsi="Arial"/>
        </w:rPr>
      </w:pPr>
    </w:p>
    <w:p w14:paraId="209B208C" w14:textId="77777777" w:rsidR="00116FF1" w:rsidRPr="005F749A" w:rsidRDefault="00116FF1" w:rsidP="00D02F61">
      <w:pPr>
        <w:pStyle w:val="ListParagraph"/>
        <w:numPr>
          <w:ilvl w:val="0"/>
          <w:numId w:val="28"/>
        </w:numPr>
        <w:rPr>
          <w:rFonts w:ascii="Arial" w:hAnsi="Arial"/>
        </w:rPr>
      </w:pPr>
      <w:r w:rsidRPr="005F749A">
        <w:rPr>
          <w:rFonts w:ascii="Arial" w:hAnsi="Arial"/>
        </w:rPr>
        <w:t>Removal or temporary suspension of certain responsibilities or</w:t>
      </w:r>
      <w:r w:rsidR="00E5063A" w:rsidRPr="005F749A">
        <w:rPr>
          <w:rFonts w:ascii="Arial" w:hAnsi="Arial"/>
        </w:rPr>
        <w:t xml:space="preserve"> </w:t>
      </w:r>
      <w:r w:rsidRPr="005F749A">
        <w:rPr>
          <w:rFonts w:ascii="Arial" w:hAnsi="Arial"/>
        </w:rPr>
        <w:t>decision making authority;</w:t>
      </w:r>
    </w:p>
    <w:p w14:paraId="7A3C64BC" w14:textId="77777777" w:rsidR="00116FF1" w:rsidRPr="005F749A" w:rsidRDefault="00116FF1" w:rsidP="00D02F61">
      <w:pPr>
        <w:pStyle w:val="ListParagraph"/>
        <w:numPr>
          <w:ilvl w:val="0"/>
          <w:numId w:val="28"/>
        </w:numPr>
        <w:rPr>
          <w:rFonts w:ascii="Arial" w:hAnsi="Arial"/>
        </w:rPr>
      </w:pPr>
      <w:r w:rsidRPr="005F749A">
        <w:rPr>
          <w:rFonts w:ascii="Arial" w:hAnsi="Arial"/>
        </w:rPr>
        <w:t>Removal or temporary suspension from a designated position;</w:t>
      </w:r>
    </w:p>
    <w:p w14:paraId="79F1843E" w14:textId="77777777" w:rsidR="00116FF1" w:rsidRPr="005F749A" w:rsidRDefault="00116FF1" w:rsidP="00D02F61">
      <w:pPr>
        <w:pStyle w:val="ListParagraph"/>
        <w:numPr>
          <w:ilvl w:val="0"/>
          <w:numId w:val="28"/>
        </w:numPr>
        <w:rPr>
          <w:rFonts w:ascii="Arial" w:hAnsi="Arial"/>
        </w:rPr>
      </w:pPr>
      <w:r w:rsidRPr="005F749A">
        <w:rPr>
          <w:rFonts w:ascii="Arial" w:hAnsi="Arial"/>
        </w:rPr>
        <w:t>Removal or temporary suspension from certain NAWRA teams, events and/or activities;</w:t>
      </w:r>
    </w:p>
    <w:p w14:paraId="416B39C8" w14:textId="77777777" w:rsidR="00116FF1" w:rsidRPr="005F749A" w:rsidRDefault="00116FF1" w:rsidP="00D02F61">
      <w:pPr>
        <w:pStyle w:val="ListParagraph"/>
        <w:numPr>
          <w:ilvl w:val="0"/>
          <w:numId w:val="28"/>
        </w:numPr>
        <w:rPr>
          <w:rFonts w:ascii="Arial" w:hAnsi="Arial"/>
        </w:rPr>
      </w:pPr>
      <w:r w:rsidRPr="005F749A">
        <w:rPr>
          <w:rFonts w:ascii="Arial" w:hAnsi="Arial"/>
        </w:rPr>
        <w:t>Expulsion from NAWRA;</w:t>
      </w:r>
    </w:p>
    <w:p w14:paraId="49947FDA" w14:textId="77777777" w:rsidR="00116FF1" w:rsidRPr="005F749A" w:rsidRDefault="00116FF1" w:rsidP="00D02F61">
      <w:pPr>
        <w:pStyle w:val="ListParagraph"/>
        <w:numPr>
          <w:ilvl w:val="0"/>
          <w:numId w:val="28"/>
        </w:numPr>
        <w:ind w:left="2552" w:hanging="392"/>
        <w:rPr>
          <w:rFonts w:ascii="Arial" w:hAnsi="Arial"/>
        </w:rPr>
      </w:pPr>
      <w:r w:rsidRPr="005F749A">
        <w:rPr>
          <w:rFonts w:ascii="Arial" w:hAnsi="Arial"/>
        </w:rPr>
        <w:t>Other actions as may be considered appropriate for the real or perceived conflict of interest the Executive may determine that an alleged real or perceived conflict of interest is of such seriousness as to warrant suspension of designated activities pending a meeting and a decision of the Executive</w:t>
      </w:r>
    </w:p>
    <w:p w14:paraId="60F9B200" w14:textId="77777777" w:rsidR="00BD32F3" w:rsidRPr="005F749A" w:rsidRDefault="00BD32F3" w:rsidP="009E615F">
      <w:pPr>
        <w:pStyle w:val="ListParagraph"/>
        <w:ind w:left="2552"/>
        <w:rPr>
          <w:rFonts w:ascii="Arial" w:hAnsi="Arial"/>
        </w:rPr>
      </w:pPr>
    </w:p>
    <w:p w14:paraId="662E81BD" w14:textId="77777777" w:rsidR="00DB6DD5" w:rsidRPr="005F749A" w:rsidRDefault="00DB6DD5" w:rsidP="009E615F">
      <w:pPr>
        <w:pStyle w:val="ListParagraph"/>
        <w:ind w:left="2552"/>
        <w:rPr>
          <w:rFonts w:ascii="Arial" w:hAnsi="Arial"/>
        </w:rPr>
      </w:pPr>
    </w:p>
    <w:p w14:paraId="21342467" w14:textId="77777777" w:rsidR="00116FF1" w:rsidRPr="005F749A" w:rsidRDefault="00116FF1" w:rsidP="00D02F61">
      <w:pPr>
        <w:pStyle w:val="ListParagraph"/>
        <w:numPr>
          <w:ilvl w:val="2"/>
          <w:numId w:val="28"/>
        </w:numPr>
        <w:ind w:left="1134"/>
        <w:rPr>
          <w:rFonts w:ascii="Arial" w:hAnsi="Arial"/>
        </w:rPr>
      </w:pPr>
      <w:r w:rsidRPr="005F749A">
        <w:rPr>
          <w:rFonts w:ascii="Arial" w:hAnsi="Arial"/>
        </w:rPr>
        <w:t xml:space="preserve"> Resolving Conflicts in Decision-Making</w:t>
      </w:r>
    </w:p>
    <w:p w14:paraId="686536BE" w14:textId="77777777" w:rsidR="00116FF1" w:rsidRPr="005F749A" w:rsidRDefault="00116FF1" w:rsidP="009E615F">
      <w:pPr>
        <w:pStyle w:val="ListParagraph"/>
        <w:ind w:left="1440"/>
        <w:rPr>
          <w:rFonts w:ascii="Arial" w:hAnsi="Arial"/>
        </w:rPr>
      </w:pPr>
      <w:r w:rsidRPr="005F749A">
        <w:rPr>
          <w:rFonts w:ascii="Arial" w:hAnsi="Arial"/>
        </w:rPr>
        <w:lastRenderedPageBreak/>
        <w:t xml:space="preserve">Decisions or transactions that involve a real or perceived conflict of interest that have been disclosed </w:t>
      </w:r>
      <w:r w:rsidR="00211E4F" w:rsidRPr="005F749A">
        <w:rPr>
          <w:rFonts w:ascii="Arial" w:hAnsi="Arial"/>
        </w:rPr>
        <w:t>by a NAWRA</w:t>
      </w:r>
      <w:r w:rsidRPr="005F749A">
        <w:rPr>
          <w:rFonts w:ascii="Arial" w:hAnsi="Arial"/>
        </w:rPr>
        <w:t xml:space="preserve"> Member may be considered and </w:t>
      </w:r>
      <w:r w:rsidR="00211E4F" w:rsidRPr="005F749A">
        <w:rPr>
          <w:rFonts w:ascii="Arial" w:hAnsi="Arial"/>
        </w:rPr>
        <w:t>decided upon by NAWRA Executive</w:t>
      </w:r>
      <w:r w:rsidRPr="005F749A">
        <w:rPr>
          <w:rFonts w:ascii="Arial" w:hAnsi="Arial"/>
        </w:rPr>
        <w:t xml:space="preserve"> provided that:</w:t>
      </w:r>
    </w:p>
    <w:p w14:paraId="0DF20120" w14:textId="77777777" w:rsidR="00116FF1" w:rsidRPr="005F749A" w:rsidRDefault="00116FF1" w:rsidP="003A1047">
      <w:pPr>
        <w:pStyle w:val="ListParagraph"/>
        <w:numPr>
          <w:ilvl w:val="0"/>
          <w:numId w:val="5"/>
        </w:numPr>
        <w:ind w:left="2835" w:hanging="578"/>
        <w:rPr>
          <w:rFonts w:ascii="Arial" w:hAnsi="Arial"/>
        </w:rPr>
      </w:pPr>
      <w:r w:rsidRPr="005F749A">
        <w:rPr>
          <w:rFonts w:ascii="Arial" w:hAnsi="Arial"/>
        </w:rPr>
        <w:t>The nat</w:t>
      </w:r>
      <w:r w:rsidR="00211E4F" w:rsidRPr="005F749A">
        <w:rPr>
          <w:rFonts w:ascii="Arial" w:hAnsi="Arial"/>
        </w:rPr>
        <w:t xml:space="preserve">ure and extent of individual’s </w:t>
      </w:r>
      <w:r w:rsidRPr="005F749A">
        <w:rPr>
          <w:rFonts w:ascii="Arial" w:hAnsi="Arial"/>
        </w:rPr>
        <w:t>in</w:t>
      </w:r>
      <w:r w:rsidR="00211E4F" w:rsidRPr="005F749A">
        <w:rPr>
          <w:rFonts w:ascii="Arial" w:hAnsi="Arial"/>
        </w:rPr>
        <w:t xml:space="preserve">terest has been fully disclosed to the </w:t>
      </w:r>
      <w:r w:rsidRPr="005F749A">
        <w:rPr>
          <w:rFonts w:ascii="Arial" w:hAnsi="Arial"/>
        </w:rPr>
        <w:t>body tha</w:t>
      </w:r>
      <w:r w:rsidR="00211E4F" w:rsidRPr="005F749A">
        <w:rPr>
          <w:rFonts w:ascii="Arial" w:hAnsi="Arial"/>
        </w:rPr>
        <w:t>t is considering or making the decision and this disclosure is recorded in the minutes</w:t>
      </w:r>
    </w:p>
    <w:p w14:paraId="1821E3E5" w14:textId="77777777" w:rsidR="00211E4F" w:rsidRPr="005F749A" w:rsidRDefault="00211E4F" w:rsidP="003A1047">
      <w:pPr>
        <w:pStyle w:val="ListParagraph"/>
        <w:numPr>
          <w:ilvl w:val="0"/>
          <w:numId w:val="5"/>
        </w:numPr>
        <w:ind w:left="2835" w:hanging="578"/>
        <w:rPr>
          <w:rFonts w:ascii="Arial" w:hAnsi="Arial"/>
        </w:rPr>
      </w:pPr>
      <w:r w:rsidRPr="005F749A">
        <w:rPr>
          <w:rFonts w:ascii="Arial" w:hAnsi="Arial"/>
        </w:rPr>
        <w:t>The individual does not participate in discussion on the matter giving</w:t>
      </w:r>
      <w:r w:rsidR="00E45292" w:rsidRPr="005F749A">
        <w:rPr>
          <w:rFonts w:ascii="Arial" w:hAnsi="Arial"/>
        </w:rPr>
        <w:t xml:space="preserve"> </w:t>
      </w:r>
      <w:r w:rsidRPr="005F749A">
        <w:rPr>
          <w:rFonts w:ascii="Arial" w:hAnsi="Arial"/>
        </w:rPr>
        <w:t>rise to the conflict of interest;</w:t>
      </w:r>
    </w:p>
    <w:p w14:paraId="673095AA" w14:textId="77777777" w:rsidR="00211E4F" w:rsidRPr="005F749A" w:rsidRDefault="00211E4F" w:rsidP="003A1047">
      <w:pPr>
        <w:pStyle w:val="ListParagraph"/>
        <w:numPr>
          <w:ilvl w:val="0"/>
          <w:numId w:val="5"/>
        </w:numPr>
        <w:ind w:left="2835" w:hanging="578"/>
        <w:rPr>
          <w:rFonts w:ascii="Arial" w:hAnsi="Arial"/>
        </w:rPr>
      </w:pPr>
      <w:r w:rsidRPr="005F749A">
        <w:rPr>
          <w:rFonts w:ascii="Arial" w:hAnsi="Arial"/>
        </w:rPr>
        <w:t xml:space="preserve">The individual abstains from voting on the proposed decision or transaction; </w:t>
      </w:r>
    </w:p>
    <w:p w14:paraId="4DEA93EB" w14:textId="77777777" w:rsidR="00211E4F" w:rsidRPr="005F749A" w:rsidRDefault="00211E4F" w:rsidP="003A1047">
      <w:pPr>
        <w:pStyle w:val="ListParagraph"/>
        <w:numPr>
          <w:ilvl w:val="0"/>
          <w:numId w:val="5"/>
        </w:numPr>
        <w:ind w:left="2835" w:hanging="578"/>
        <w:rPr>
          <w:rFonts w:ascii="Arial" w:hAnsi="Arial"/>
        </w:rPr>
      </w:pPr>
      <w:r w:rsidRPr="005F749A">
        <w:rPr>
          <w:rFonts w:ascii="Arial" w:hAnsi="Arial"/>
        </w:rPr>
        <w:t>The individual is not included in the determination of quorum for the proposed decision or transaction; and</w:t>
      </w:r>
    </w:p>
    <w:p w14:paraId="3B396D32" w14:textId="77777777" w:rsidR="00CA25E8" w:rsidRPr="005F749A" w:rsidRDefault="00211E4F" w:rsidP="003A1047">
      <w:pPr>
        <w:pStyle w:val="ListParagraph"/>
        <w:numPr>
          <w:ilvl w:val="0"/>
          <w:numId w:val="5"/>
        </w:numPr>
        <w:ind w:left="2835" w:hanging="578"/>
        <w:rPr>
          <w:rFonts w:ascii="Arial" w:hAnsi="Arial"/>
        </w:rPr>
      </w:pPr>
      <w:r w:rsidRPr="005F749A">
        <w:rPr>
          <w:rFonts w:ascii="Arial" w:hAnsi="Arial"/>
        </w:rPr>
        <w:t>The decision or transaction is in the best interests of NAWRA</w:t>
      </w:r>
    </w:p>
    <w:p w14:paraId="251EF44D" w14:textId="77777777" w:rsidR="00CA25E8" w:rsidRPr="005F749A" w:rsidRDefault="00CA25E8" w:rsidP="009E615F">
      <w:pPr>
        <w:pStyle w:val="ListParagraph"/>
        <w:ind w:left="3600"/>
        <w:rPr>
          <w:rFonts w:ascii="Arial" w:hAnsi="Arial"/>
        </w:rPr>
      </w:pPr>
    </w:p>
    <w:p w14:paraId="2F8EFF59" w14:textId="1AAE3ED2" w:rsidR="00211E4F" w:rsidRPr="005F749A" w:rsidRDefault="00D35BA4" w:rsidP="00D02F61">
      <w:pPr>
        <w:pStyle w:val="ListParagraph"/>
        <w:numPr>
          <w:ilvl w:val="2"/>
          <w:numId w:val="28"/>
        </w:numPr>
        <w:spacing w:after="0"/>
        <w:ind w:left="1134"/>
        <w:rPr>
          <w:rFonts w:ascii="Arial" w:hAnsi="Arial"/>
        </w:rPr>
      </w:pPr>
      <w:r w:rsidRPr="005F749A">
        <w:rPr>
          <w:rFonts w:ascii="Arial" w:hAnsi="Arial"/>
        </w:rPr>
        <w:t>NAWRA Decision</w:t>
      </w:r>
      <w:r w:rsidR="00211E4F" w:rsidRPr="005F749A">
        <w:rPr>
          <w:rFonts w:ascii="Arial" w:hAnsi="Arial"/>
        </w:rPr>
        <w:t xml:space="preserve"> Makers</w:t>
      </w:r>
    </w:p>
    <w:p w14:paraId="1BE6B6DA" w14:textId="77777777" w:rsidR="00454724" w:rsidRPr="005F749A" w:rsidRDefault="00211E4F" w:rsidP="009E615F">
      <w:pPr>
        <w:spacing w:after="0"/>
        <w:ind w:left="1418"/>
        <w:rPr>
          <w:rFonts w:ascii="Arial" w:hAnsi="Arial"/>
        </w:rPr>
      </w:pPr>
      <w:r w:rsidRPr="005F749A">
        <w:rPr>
          <w:rFonts w:ascii="Arial" w:hAnsi="Arial"/>
        </w:rPr>
        <w:t>Members wishing to obtain a position as a decision</w:t>
      </w:r>
      <w:r w:rsidR="00380882" w:rsidRPr="005F749A">
        <w:rPr>
          <w:rFonts w:ascii="Arial" w:hAnsi="Arial"/>
        </w:rPr>
        <w:t xml:space="preserve"> </w:t>
      </w:r>
      <w:r w:rsidRPr="005F749A">
        <w:rPr>
          <w:rFonts w:ascii="Arial" w:hAnsi="Arial"/>
        </w:rPr>
        <w:t>maker (</w:t>
      </w:r>
      <w:r w:rsidR="00FC68E1" w:rsidRPr="005F749A">
        <w:rPr>
          <w:rFonts w:ascii="Arial" w:hAnsi="Arial"/>
        </w:rPr>
        <w:t>President</w:t>
      </w:r>
      <w:r w:rsidRPr="005F749A">
        <w:rPr>
          <w:rFonts w:ascii="Arial" w:hAnsi="Arial"/>
        </w:rPr>
        <w:t>, Offic</w:t>
      </w:r>
      <w:r w:rsidR="00FC68E1" w:rsidRPr="005F749A">
        <w:rPr>
          <w:rFonts w:ascii="Arial" w:hAnsi="Arial"/>
        </w:rPr>
        <w:t>ial,</w:t>
      </w:r>
      <w:r w:rsidRPr="005F749A">
        <w:rPr>
          <w:rFonts w:ascii="Arial" w:hAnsi="Arial"/>
        </w:rPr>
        <w:t xml:space="preserve"> Committee Member or other volunteer position) within NAWRA must declare their professional interests and any potential conflict of interests prior to being declared el</w:t>
      </w:r>
      <w:r w:rsidR="00454724" w:rsidRPr="005F749A">
        <w:rPr>
          <w:rFonts w:ascii="Arial" w:hAnsi="Arial"/>
        </w:rPr>
        <w:t>igible by the Executive</w:t>
      </w:r>
      <w:r w:rsidRPr="005F749A">
        <w:rPr>
          <w:rFonts w:ascii="Arial" w:hAnsi="Arial"/>
        </w:rPr>
        <w:t xml:space="preserve"> for a position as a decision-maker within NAWRA</w:t>
      </w:r>
    </w:p>
    <w:p w14:paraId="7D01818A" w14:textId="77777777" w:rsidR="00E45292" w:rsidRPr="005F749A" w:rsidRDefault="00E45292" w:rsidP="009E615F">
      <w:pPr>
        <w:spacing w:after="0"/>
        <w:rPr>
          <w:rFonts w:ascii="Arial" w:hAnsi="Arial"/>
        </w:rPr>
      </w:pPr>
      <w:r w:rsidRPr="005F749A">
        <w:rPr>
          <w:rFonts w:ascii="Arial" w:hAnsi="Arial"/>
        </w:rPr>
        <w:tab/>
      </w:r>
      <w:r w:rsidRPr="005F749A">
        <w:rPr>
          <w:rFonts w:ascii="Arial" w:hAnsi="Arial"/>
        </w:rPr>
        <w:tab/>
      </w:r>
    </w:p>
    <w:p w14:paraId="3DD37BC0" w14:textId="77777777" w:rsidR="00211E4F" w:rsidRPr="005F749A" w:rsidRDefault="00211E4F" w:rsidP="009E615F">
      <w:pPr>
        <w:ind w:left="1440"/>
        <w:rPr>
          <w:rFonts w:ascii="Arial" w:hAnsi="Arial"/>
        </w:rPr>
      </w:pPr>
      <w:r w:rsidRPr="005F749A">
        <w:rPr>
          <w:rFonts w:ascii="Arial" w:hAnsi="Arial"/>
        </w:rPr>
        <w:t>In the event that a</w:t>
      </w:r>
      <w:r w:rsidR="00380882" w:rsidRPr="005F749A">
        <w:rPr>
          <w:rFonts w:ascii="Arial" w:hAnsi="Arial"/>
        </w:rPr>
        <w:t>n</w:t>
      </w:r>
      <w:r w:rsidRPr="005F749A">
        <w:rPr>
          <w:rFonts w:ascii="Arial" w:hAnsi="Arial"/>
        </w:rPr>
        <w:t xml:space="preserve"> individual neglects to disclose a professional interest or any potential conflicts of</w:t>
      </w:r>
      <w:r w:rsidR="00454724" w:rsidRPr="005F749A">
        <w:rPr>
          <w:rFonts w:ascii="Arial" w:hAnsi="Arial"/>
        </w:rPr>
        <w:t xml:space="preserve"> interest, this Policy will apply</w:t>
      </w:r>
    </w:p>
    <w:p w14:paraId="753F4EE3" w14:textId="77777777" w:rsidR="00454724" w:rsidRPr="005F749A" w:rsidRDefault="00454724" w:rsidP="009E615F">
      <w:pPr>
        <w:pStyle w:val="ListParagraph"/>
        <w:ind w:left="1440"/>
        <w:rPr>
          <w:rFonts w:ascii="Arial" w:hAnsi="Arial"/>
        </w:rPr>
      </w:pPr>
      <w:r w:rsidRPr="005F749A">
        <w:rPr>
          <w:rFonts w:ascii="Arial" w:hAnsi="Arial"/>
        </w:rPr>
        <w:t>Any decision of the Executive in accordance with this Policy may be appealed in accordance with NAWRA’s Appeal Policy</w:t>
      </w:r>
    </w:p>
    <w:p w14:paraId="18C24803" w14:textId="77777777" w:rsidR="00454724" w:rsidRPr="005F749A" w:rsidRDefault="00454724" w:rsidP="00454724">
      <w:pPr>
        <w:pStyle w:val="ListParagraph"/>
        <w:ind w:left="1440"/>
        <w:rPr>
          <w:rFonts w:ascii="Arial" w:hAnsi="Arial"/>
        </w:rPr>
      </w:pPr>
    </w:p>
    <w:p w14:paraId="70516424" w14:textId="77777777" w:rsidR="00454724" w:rsidRPr="005F749A" w:rsidRDefault="00454724" w:rsidP="00D02F61">
      <w:pPr>
        <w:pStyle w:val="ListParagraph"/>
        <w:numPr>
          <w:ilvl w:val="2"/>
          <w:numId w:val="28"/>
        </w:numPr>
        <w:ind w:left="1134"/>
        <w:rPr>
          <w:rFonts w:ascii="Arial" w:hAnsi="Arial"/>
        </w:rPr>
      </w:pPr>
      <w:r w:rsidRPr="005F749A">
        <w:rPr>
          <w:rFonts w:ascii="Arial" w:hAnsi="Arial"/>
        </w:rPr>
        <w:t>Compliance and Consequences</w:t>
      </w:r>
    </w:p>
    <w:p w14:paraId="7D7BBD19" w14:textId="77777777" w:rsidR="00F943CA" w:rsidRPr="005F749A" w:rsidRDefault="00454724" w:rsidP="009E615F">
      <w:pPr>
        <w:pStyle w:val="ListParagraph"/>
        <w:ind w:left="1440"/>
        <w:rPr>
          <w:rFonts w:ascii="Arial" w:hAnsi="Arial"/>
        </w:rPr>
      </w:pPr>
      <w:r w:rsidRPr="005F749A">
        <w:rPr>
          <w:rFonts w:ascii="Arial" w:hAnsi="Arial"/>
        </w:rPr>
        <w:t xml:space="preserve">Failure to comply with an action as determined by the Executive will result in automatic suspension of involvement in NAWRA until such time as compliance occurs </w:t>
      </w:r>
      <w:r w:rsidRPr="005F749A">
        <w:rPr>
          <w:rFonts w:ascii="Arial" w:hAnsi="Arial"/>
        </w:rPr>
        <w:tab/>
      </w:r>
    </w:p>
    <w:p w14:paraId="4552AC52" w14:textId="66F21D36" w:rsidR="008C48DF" w:rsidRPr="00CE19F2" w:rsidRDefault="00783F31" w:rsidP="00CE19F2">
      <w:pPr>
        <w:spacing w:after="0" w:line="240" w:lineRule="auto"/>
        <w:rPr>
          <w:rFonts w:ascii="Arial" w:hAnsi="Arial"/>
        </w:rPr>
      </w:pPr>
      <w:r>
        <w:rPr>
          <w:rFonts w:ascii="Arial" w:hAnsi="Arial"/>
        </w:rPr>
        <w:br w:type="page"/>
      </w:r>
    </w:p>
    <w:p w14:paraId="4AECEC65" w14:textId="77777777" w:rsidR="00F943CA" w:rsidRPr="005F749A" w:rsidRDefault="00380882" w:rsidP="00F943CA">
      <w:pPr>
        <w:pStyle w:val="ListParagraph"/>
        <w:ind w:left="0"/>
        <w:jc w:val="center"/>
        <w:rPr>
          <w:rFonts w:ascii="Arial" w:hAnsi="Arial"/>
          <w:b/>
          <w:sz w:val="36"/>
          <w:u w:val="single"/>
        </w:rPr>
      </w:pPr>
      <w:r w:rsidRPr="005F749A">
        <w:rPr>
          <w:rFonts w:ascii="Arial" w:hAnsi="Arial"/>
          <w:b/>
          <w:sz w:val="36"/>
          <w:u w:val="single"/>
        </w:rPr>
        <w:lastRenderedPageBreak/>
        <w:t>1</w:t>
      </w:r>
      <w:r w:rsidR="00E62037" w:rsidRPr="005F749A">
        <w:rPr>
          <w:rFonts w:ascii="Arial" w:hAnsi="Arial"/>
          <w:b/>
          <w:sz w:val="36"/>
          <w:u w:val="single"/>
        </w:rPr>
        <w:t>1</w:t>
      </w:r>
      <w:r w:rsidR="00290B9F" w:rsidRPr="005F749A">
        <w:rPr>
          <w:rFonts w:ascii="Arial" w:hAnsi="Arial"/>
          <w:b/>
          <w:sz w:val="36"/>
          <w:u w:val="single"/>
        </w:rPr>
        <w:t xml:space="preserve"> </w:t>
      </w:r>
      <w:r w:rsidR="00F943CA" w:rsidRPr="005F749A">
        <w:rPr>
          <w:rFonts w:ascii="Arial" w:hAnsi="Arial"/>
          <w:b/>
          <w:sz w:val="36"/>
          <w:u w:val="single"/>
        </w:rPr>
        <w:t xml:space="preserve">- </w:t>
      </w:r>
      <w:r w:rsidRPr="005F749A">
        <w:rPr>
          <w:rFonts w:ascii="Arial" w:hAnsi="Arial"/>
          <w:b/>
          <w:sz w:val="36"/>
          <w:u w:val="single"/>
        </w:rPr>
        <w:t>PRIVAC</w:t>
      </w:r>
      <w:r w:rsidR="00F943CA" w:rsidRPr="005F749A">
        <w:rPr>
          <w:rFonts w:ascii="Arial" w:hAnsi="Arial"/>
          <w:b/>
          <w:sz w:val="36"/>
          <w:u w:val="single"/>
        </w:rPr>
        <w:t>Y</w:t>
      </w:r>
    </w:p>
    <w:p w14:paraId="7E35C198" w14:textId="77777777" w:rsidR="001B31F7" w:rsidRPr="005F749A" w:rsidRDefault="001B31F7" w:rsidP="00380882">
      <w:pPr>
        <w:pStyle w:val="ListParagraph"/>
        <w:ind w:left="0"/>
        <w:jc w:val="both"/>
        <w:rPr>
          <w:rFonts w:ascii="Arial" w:hAnsi="Arial"/>
          <w:b/>
        </w:rPr>
      </w:pPr>
    </w:p>
    <w:p w14:paraId="6F50DB6D" w14:textId="77777777" w:rsidR="00380882" w:rsidRPr="005F749A" w:rsidRDefault="00380882" w:rsidP="00380882">
      <w:pPr>
        <w:pStyle w:val="ListParagraph"/>
        <w:ind w:left="0"/>
        <w:jc w:val="both"/>
        <w:rPr>
          <w:rFonts w:ascii="Arial" w:hAnsi="Arial"/>
          <w:b/>
          <w:u w:val="single"/>
        </w:rPr>
      </w:pPr>
      <w:r w:rsidRPr="005F749A">
        <w:rPr>
          <w:rFonts w:ascii="Arial" w:hAnsi="Arial"/>
          <w:b/>
        </w:rPr>
        <w:t>1</w:t>
      </w:r>
      <w:r w:rsidR="00E62037" w:rsidRPr="005F749A">
        <w:rPr>
          <w:rFonts w:ascii="Arial" w:hAnsi="Arial"/>
          <w:b/>
        </w:rPr>
        <w:t>1</w:t>
      </w:r>
      <w:r w:rsidRPr="005F749A">
        <w:rPr>
          <w:rFonts w:ascii="Arial" w:hAnsi="Arial"/>
          <w:b/>
        </w:rPr>
        <w:t>00</w:t>
      </w:r>
      <w:r w:rsidR="00A241D6" w:rsidRPr="005F749A">
        <w:rPr>
          <w:rFonts w:ascii="Arial" w:hAnsi="Arial"/>
          <w:b/>
        </w:rPr>
        <w:tab/>
      </w:r>
      <w:r w:rsidRPr="005F749A">
        <w:rPr>
          <w:rFonts w:ascii="Arial" w:hAnsi="Arial"/>
          <w:b/>
          <w:u w:val="single"/>
        </w:rPr>
        <w:t>OVERVIEW</w:t>
      </w:r>
    </w:p>
    <w:p w14:paraId="0BFEE481" w14:textId="01572D56" w:rsidR="00380882" w:rsidRPr="005F749A" w:rsidRDefault="00380882" w:rsidP="009E615F">
      <w:pPr>
        <w:tabs>
          <w:tab w:val="left" w:pos="360"/>
        </w:tabs>
        <w:spacing w:after="0" w:line="240" w:lineRule="auto"/>
        <w:ind w:left="720"/>
        <w:jc w:val="both"/>
        <w:rPr>
          <w:rFonts w:ascii="Arial" w:hAnsi="Arial"/>
        </w:rPr>
      </w:pPr>
      <w:r w:rsidRPr="005F749A">
        <w:rPr>
          <w:rFonts w:ascii="Arial" w:hAnsi="Arial"/>
        </w:rPr>
        <w:t xml:space="preserve">Privacy of personal information is governed by the </w:t>
      </w:r>
      <w:r w:rsidRPr="005F749A">
        <w:rPr>
          <w:rFonts w:ascii="Arial" w:hAnsi="Arial"/>
          <w:i/>
        </w:rPr>
        <w:t>Personal Information Protection and Electronics Documents Act</w:t>
      </w:r>
      <w:r w:rsidRPr="005F749A">
        <w:rPr>
          <w:rFonts w:ascii="Arial" w:hAnsi="Arial"/>
        </w:rPr>
        <w:t xml:space="preserve"> ("PIPEDA") and the </w:t>
      </w:r>
      <w:r w:rsidRPr="005F749A">
        <w:rPr>
          <w:rFonts w:ascii="Arial" w:hAnsi="Arial"/>
          <w:i/>
        </w:rPr>
        <w:t>Personal Information Privacy Act</w:t>
      </w:r>
      <w:r w:rsidRPr="005F749A">
        <w:rPr>
          <w:rFonts w:ascii="Arial" w:hAnsi="Arial"/>
        </w:rPr>
        <w:t xml:space="preserve"> (“PIPA”). This policy describes the way that </w:t>
      </w:r>
      <w:r w:rsidRPr="005F749A">
        <w:rPr>
          <w:rFonts w:ascii="Arial" w:hAnsi="Arial"/>
          <w:color w:val="000000"/>
        </w:rPr>
        <w:t xml:space="preserve">NAWRA </w:t>
      </w:r>
      <w:r w:rsidRPr="005F749A">
        <w:rPr>
          <w:rFonts w:ascii="Arial" w:hAnsi="Arial"/>
        </w:rPr>
        <w:t xml:space="preserve">collects, uses, safeguards, discloses and disposes of personal information, and states </w:t>
      </w:r>
      <w:r w:rsidRPr="005F749A">
        <w:rPr>
          <w:rFonts w:ascii="Arial" w:hAnsi="Arial"/>
          <w:color w:val="000000"/>
        </w:rPr>
        <w:t>the NAWRA’s</w:t>
      </w:r>
      <w:r w:rsidR="00E5063A" w:rsidRPr="005F749A">
        <w:rPr>
          <w:rFonts w:ascii="Arial" w:hAnsi="Arial"/>
          <w:color w:val="000000"/>
        </w:rPr>
        <w:t xml:space="preserve"> </w:t>
      </w:r>
      <w:r w:rsidRPr="005F749A">
        <w:rPr>
          <w:rFonts w:ascii="Arial" w:hAnsi="Arial"/>
        </w:rPr>
        <w:t xml:space="preserve">commitment to collecting, using and disclosing personal information responsibly. This policy is based on the standards required by PIPEDA and PIPA, and </w:t>
      </w:r>
      <w:r w:rsidRPr="005F749A">
        <w:rPr>
          <w:rFonts w:ascii="Arial" w:hAnsi="Arial"/>
          <w:color w:val="000000"/>
        </w:rPr>
        <w:t xml:space="preserve">the NAWRA’s </w:t>
      </w:r>
      <w:r w:rsidRPr="005F749A">
        <w:rPr>
          <w:rFonts w:ascii="Arial" w:hAnsi="Arial"/>
        </w:rPr>
        <w:t xml:space="preserve">interpretation of these responsibilities. </w:t>
      </w:r>
    </w:p>
    <w:p w14:paraId="4C90DEBC" w14:textId="77777777" w:rsidR="00380882" w:rsidRPr="005F749A" w:rsidRDefault="00380882" w:rsidP="00380882">
      <w:pPr>
        <w:tabs>
          <w:tab w:val="left" w:pos="360"/>
        </w:tabs>
        <w:spacing w:after="0" w:line="240" w:lineRule="auto"/>
        <w:ind w:left="-360"/>
        <w:jc w:val="both"/>
        <w:rPr>
          <w:rFonts w:ascii="Arial" w:hAnsi="Arial"/>
          <w:sz w:val="20"/>
        </w:rPr>
      </w:pPr>
    </w:p>
    <w:p w14:paraId="6CBDC323" w14:textId="77777777" w:rsidR="00E5063A" w:rsidRPr="005F749A" w:rsidRDefault="00E62037" w:rsidP="009E615F">
      <w:pPr>
        <w:tabs>
          <w:tab w:val="left" w:pos="360"/>
        </w:tabs>
        <w:spacing w:after="0" w:line="240" w:lineRule="auto"/>
        <w:rPr>
          <w:rFonts w:ascii="Arial" w:hAnsi="Arial"/>
          <w:sz w:val="20"/>
        </w:rPr>
      </w:pPr>
      <w:r w:rsidRPr="005F749A">
        <w:rPr>
          <w:rFonts w:ascii="Arial" w:hAnsi="Arial"/>
          <w:b/>
        </w:rPr>
        <w:t>1101</w:t>
      </w:r>
      <w:r w:rsidR="00A241D6" w:rsidRPr="005F749A">
        <w:rPr>
          <w:rFonts w:ascii="Arial" w:hAnsi="Arial"/>
          <w:b/>
        </w:rPr>
        <w:tab/>
      </w:r>
      <w:r w:rsidR="00380882" w:rsidRPr="005F749A">
        <w:rPr>
          <w:rFonts w:ascii="Arial" w:hAnsi="Arial"/>
          <w:b/>
          <w:u w:val="single"/>
        </w:rPr>
        <w:t>PURPOSE</w:t>
      </w:r>
    </w:p>
    <w:p w14:paraId="46F404AF" w14:textId="77777777" w:rsidR="00E5063A" w:rsidRPr="005F749A" w:rsidRDefault="00E5063A" w:rsidP="00380882">
      <w:pPr>
        <w:tabs>
          <w:tab w:val="left" w:pos="360"/>
        </w:tabs>
        <w:spacing w:after="0" w:line="240" w:lineRule="auto"/>
        <w:ind w:left="-360"/>
        <w:rPr>
          <w:rFonts w:ascii="Arial" w:hAnsi="Arial"/>
          <w:b/>
          <w:u w:val="single"/>
        </w:rPr>
      </w:pPr>
    </w:p>
    <w:p w14:paraId="1A6487DE" w14:textId="77777777" w:rsidR="00380882" w:rsidRPr="005F749A" w:rsidRDefault="00380882" w:rsidP="009E615F">
      <w:pPr>
        <w:tabs>
          <w:tab w:val="left" w:pos="360"/>
        </w:tabs>
        <w:spacing w:after="0" w:line="240" w:lineRule="auto"/>
        <w:ind w:left="720"/>
        <w:rPr>
          <w:rFonts w:ascii="Arial" w:hAnsi="Arial"/>
        </w:rPr>
      </w:pPr>
      <w:r w:rsidRPr="005F749A">
        <w:rPr>
          <w:rFonts w:ascii="Arial" w:hAnsi="Arial"/>
        </w:rPr>
        <w:t xml:space="preserve">The purpose of this policy is to govern the collection, use and disclosure of personal information in the course of commercial activities in a manner that recognizes the right </w:t>
      </w:r>
      <w:r w:rsidRPr="005F749A">
        <w:rPr>
          <w:rFonts w:ascii="Arial" w:hAnsi="Arial"/>
          <w:color w:val="000000"/>
        </w:rPr>
        <w:t>to</w:t>
      </w:r>
      <w:r w:rsidRPr="005F749A">
        <w:rPr>
          <w:rFonts w:ascii="Arial" w:hAnsi="Arial"/>
        </w:rPr>
        <w:t xml:space="preserve"> privacy of individuals with respect to their personal information and the need </w:t>
      </w:r>
      <w:r w:rsidR="00D21C73" w:rsidRPr="005F749A">
        <w:rPr>
          <w:rFonts w:ascii="Arial" w:hAnsi="Arial"/>
        </w:rPr>
        <w:t xml:space="preserve">of </w:t>
      </w:r>
      <w:r w:rsidR="00D21C73" w:rsidRPr="005F749A">
        <w:rPr>
          <w:rFonts w:ascii="Arial" w:hAnsi="Arial"/>
          <w:color w:val="000000"/>
        </w:rPr>
        <w:t>NAWRA</w:t>
      </w:r>
      <w:r w:rsidRPr="005F749A">
        <w:rPr>
          <w:rFonts w:ascii="Arial" w:hAnsi="Arial"/>
          <w:color w:val="000000"/>
        </w:rPr>
        <w:t xml:space="preserve"> </w:t>
      </w:r>
      <w:r w:rsidRPr="005F749A">
        <w:rPr>
          <w:rFonts w:ascii="Arial" w:hAnsi="Arial"/>
        </w:rPr>
        <w:t>to collect, use or disclose personal information.</w:t>
      </w:r>
    </w:p>
    <w:p w14:paraId="1DBCFE68" w14:textId="77777777" w:rsidR="00FC68E1" w:rsidRPr="005F749A" w:rsidRDefault="00FC68E1" w:rsidP="009E615F">
      <w:pPr>
        <w:tabs>
          <w:tab w:val="left" w:pos="360"/>
        </w:tabs>
        <w:spacing w:after="0" w:line="240" w:lineRule="auto"/>
        <w:ind w:left="720"/>
        <w:rPr>
          <w:rFonts w:ascii="Arial" w:hAnsi="Arial"/>
        </w:rPr>
      </w:pPr>
    </w:p>
    <w:p w14:paraId="76789C71" w14:textId="77777777" w:rsidR="00380882" w:rsidRPr="005F749A" w:rsidRDefault="00380882" w:rsidP="00D02F61">
      <w:pPr>
        <w:numPr>
          <w:ilvl w:val="2"/>
          <w:numId w:val="31"/>
        </w:numPr>
        <w:tabs>
          <w:tab w:val="left" w:pos="0"/>
        </w:tabs>
        <w:spacing w:after="0" w:line="240" w:lineRule="auto"/>
        <w:ind w:left="426"/>
        <w:jc w:val="both"/>
        <w:rPr>
          <w:rFonts w:ascii="Arial" w:hAnsi="Arial"/>
          <w:b/>
          <w:sz w:val="20"/>
        </w:rPr>
      </w:pPr>
      <w:r w:rsidRPr="005F749A">
        <w:rPr>
          <w:rFonts w:ascii="Arial" w:hAnsi="Arial"/>
          <w:b/>
          <w:u w:val="single"/>
        </w:rPr>
        <w:t>DEFINITIONS</w:t>
      </w:r>
      <w:r w:rsidRPr="005F749A">
        <w:rPr>
          <w:rFonts w:ascii="Arial" w:hAnsi="Arial"/>
          <w:b/>
          <w:sz w:val="20"/>
        </w:rPr>
        <w:t xml:space="preserve"> – The following terms have these meanings </w:t>
      </w:r>
      <w:r w:rsidR="00D74896" w:rsidRPr="005F749A">
        <w:rPr>
          <w:rFonts w:ascii="Arial" w:hAnsi="Arial"/>
          <w:b/>
          <w:sz w:val="20"/>
        </w:rPr>
        <w:t>under this section</w:t>
      </w:r>
      <w:r w:rsidRPr="005F749A">
        <w:rPr>
          <w:rFonts w:ascii="Arial" w:hAnsi="Arial"/>
          <w:b/>
          <w:sz w:val="20"/>
        </w:rPr>
        <w:t>:</w:t>
      </w:r>
    </w:p>
    <w:p w14:paraId="0C1691E4" w14:textId="77777777" w:rsidR="00380882" w:rsidRPr="005F749A" w:rsidRDefault="00380882" w:rsidP="00380882">
      <w:pPr>
        <w:spacing w:after="0" w:line="240" w:lineRule="auto"/>
        <w:ind w:left="360"/>
        <w:jc w:val="both"/>
        <w:rPr>
          <w:rFonts w:ascii="Arial" w:hAnsi="Arial"/>
          <w:sz w:val="20"/>
        </w:rPr>
      </w:pPr>
    </w:p>
    <w:p w14:paraId="58E78E99" w14:textId="77777777" w:rsidR="00D02797" w:rsidRPr="005F749A" w:rsidRDefault="00380882" w:rsidP="00D02F61">
      <w:pPr>
        <w:numPr>
          <w:ilvl w:val="0"/>
          <w:numId w:val="44"/>
        </w:numPr>
        <w:spacing w:after="0" w:line="240" w:lineRule="auto"/>
        <w:jc w:val="both"/>
        <w:rPr>
          <w:rFonts w:ascii="Arial" w:hAnsi="Arial"/>
        </w:rPr>
      </w:pPr>
      <w:r w:rsidRPr="005F749A">
        <w:rPr>
          <w:rFonts w:ascii="Arial" w:hAnsi="Arial"/>
          <w:i/>
        </w:rPr>
        <w:t>Commercial Activity</w:t>
      </w:r>
      <w:r w:rsidRPr="005F749A">
        <w:rPr>
          <w:rFonts w:ascii="Arial" w:hAnsi="Arial"/>
        </w:rPr>
        <w:t xml:space="preserve"> – any particular transaction, act or conduct that is of a commercial character.</w:t>
      </w:r>
    </w:p>
    <w:p w14:paraId="46567B51" w14:textId="77777777" w:rsidR="00D02797" w:rsidRPr="005F749A" w:rsidRDefault="00380882" w:rsidP="00D02F61">
      <w:pPr>
        <w:numPr>
          <w:ilvl w:val="0"/>
          <w:numId w:val="44"/>
        </w:numPr>
        <w:spacing w:after="0" w:line="240" w:lineRule="auto"/>
        <w:jc w:val="both"/>
        <w:rPr>
          <w:rFonts w:ascii="Arial" w:hAnsi="Arial"/>
        </w:rPr>
      </w:pPr>
      <w:r w:rsidRPr="005F749A">
        <w:rPr>
          <w:rFonts w:ascii="Arial" w:hAnsi="Arial"/>
          <w:i/>
        </w:rPr>
        <w:t xml:space="preserve">Personal Information </w:t>
      </w:r>
      <w:r w:rsidRPr="005F749A">
        <w:rPr>
          <w:rFonts w:ascii="Arial" w:hAnsi="Arial"/>
        </w:rPr>
        <w:t>– any information about an identifiable individual including information that relates to their personal characteristics including, but not limited to, gender, age, income, home address or phone number, ethnic background, family status, health history and health conditions.</w:t>
      </w:r>
    </w:p>
    <w:p w14:paraId="7EC5B64D" w14:textId="77777777" w:rsidR="00D02797" w:rsidRPr="005F749A" w:rsidRDefault="00380882" w:rsidP="00D02F61">
      <w:pPr>
        <w:numPr>
          <w:ilvl w:val="0"/>
          <w:numId w:val="44"/>
        </w:numPr>
        <w:spacing w:after="0" w:line="240" w:lineRule="auto"/>
        <w:jc w:val="both"/>
        <w:rPr>
          <w:rFonts w:ascii="Arial" w:hAnsi="Arial"/>
        </w:rPr>
      </w:pPr>
      <w:r w:rsidRPr="005F749A">
        <w:rPr>
          <w:rFonts w:ascii="Arial" w:hAnsi="Arial"/>
          <w:i/>
        </w:rPr>
        <w:t>PIPA</w:t>
      </w:r>
      <w:r w:rsidRPr="005F749A">
        <w:rPr>
          <w:rFonts w:ascii="Arial" w:hAnsi="Arial"/>
        </w:rPr>
        <w:t xml:space="preserve"> </w:t>
      </w:r>
      <w:r w:rsidRPr="005F749A">
        <w:rPr>
          <w:rFonts w:ascii="Arial" w:hAnsi="Arial"/>
          <w:i/>
        </w:rPr>
        <w:t xml:space="preserve">- </w:t>
      </w:r>
      <w:r w:rsidRPr="005F749A">
        <w:rPr>
          <w:rFonts w:ascii="Arial" w:hAnsi="Arial"/>
        </w:rPr>
        <w:t xml:space="preserve">Personal Information Privacy Act. </w:t>
      </w:r>
    </w:p>
    <w:p w14:paraId="01EFAD0D" w14:textId="77777777" w:rsidR="00D02797" w:rsidRPr="005F749A" w:rsidRDefault="00380882" w:rsidP="00D02F61">
      <w:pPr>
        <w:numPr>
          <w:ilvl w:val="0"/>
          <w:numId w:val="44"/>
        </w:numPr>
        <w:spacing w:after="0" w:line="240" w:lineRule="auto"/>
        <w:jc w:val="both"/>
        <w:rPr>
          <w:rFonts w:ascii="Arial" w:hAnsi="Arial"/>
        </w:rPr>
      </w:pPr>
      <w:r w:rsidRPr="005F749A">
        <w:rPr>
          <w:rFonts w:ascii="Arial" w:hAnsi="Arial"/>
          <w:i/>
        </w:rPr>
        <w:t xml:space="preserve">PIPEDA </w:t>
      </w:r>
      <w:r w:rsidRPr="005F749A">
        <w:rPr>
          <w:rFonts w:ascii="Arial" w:hAnsi="Arial"/>
        </w:rPr>
        <w:t>– Personal Information Protection and Electronic Documents Act.</w:t>
      </w:r>
    </w:p>
    <w:p w14:paraId="62CE6F9D" w14:textId="157BF784" w:rsidR="00380882" w:rsidRPr="005F749A" w:rsidRDefault="00380882" w:rsidP="00D02F61">
      <w:pPr>
        <w:numPr>
          <w:ilvl w:val="0"/>
          <w:numId w:val="44"/>
        </w:numPr>
        <w:spacing w:after="0" w:line="240" w:lineRule="auto"/>
        <w:jc w:val="both"/>
        <w:rPr>
          <w:rFonts w:ascii="Arial" w:hAnsi="Arial"/>
        </w:rPr>
      </w:pPr>
      <w:r w:rsidRPr="005F749A">
        <w:rPr>
          <w:rFonts w:ascii="Arial" w:hAnsi="Arial"/>
          <w:i/>
        </w:rPr>
        <w:t xml:space="preserve">Representatives </w:t>
      </w:r>
      <w:r w:rsidRPr="005F749A">
        <w:rPr>
          <w:rFonts w:ascii="Arial" w:hAnsi="Arial"/>
        </w:rPr>
        <w:t xml:space="preserve">– Members, </w:t>
      </w:r>
      <w:r w:rsidR="006F2295" w:rsidRPr="005F749A">
        <w:rPr>
          <w:rFonts w:ascii="Arial" w:hAnsi="Arial"/>
        </w:rPr>
        <w:t>committee members,</w:t>
      </w:r>
      <w:r w:rsidRPr="005F749A">
        <w:rPr>
          <w:rFonts w:ascii="Arial" w:hAnsi="Arial"/>
        </w:rPr>
        <w:t xml:space="preserve"> coaches, officials, managers, trainers, </w:t>
      </w:r>
      <w:r w:rsidR="00D35BA4" w:rsidRPr="005F749A">
        <w:rPr>
          <w:rFonts w:ascii="Arial" w:hAnsi="Arial"/>
        </w:rPr>
        <w:t>volunteers, administrators</w:t>
      </w:r>
      <w:r w:rsidR="006F2295" w:rsidRPr="005F749A">
        <w:rPr>
          <w:rFonts w:ascii="Arial" w:hAnsi="Arial"/>
        </w:rPr>
        <w:t>, within NAWRA</w:t>
      </w:r>
    </w:p>
    <w:p w14:paraId="249CB41A" w14:textId="77777777" w:rsidR="00380882" w:rsidRPr="005F749A" w:rsidRDefault="00380882" w:rsidP="00380882">
      <w:pPr>
        <w:tabs>
          <w:tab w:val="left" w:pos="360"/>
        </w:tabs>
        <w:spacing w:after="0" w:line="240" w:lineRule="auto"/>
        <w:ind w:left="-360"/>
        <w:jc w:val="both"/>
        <w:rPr>
          <w:rFonts w:ascii="Arial" w:hAnsi="Arial"/>
          <w:sz w:val="20"/>
        </w:rPr>
      </w:pPr>
      <w:r w:rsidRPr="005F749A">
        <w:rPr>
          <w:rFonts w:ascii="Arial" w:hAnsi="Arial"/>
          <w:sz w:val="20"/>
        </w:rPr>
        <w:tab/>
      </w:r>
    </w:p>
    <w:p w14:paraId="2AB620AA" w14:textId="77777777" w:rsidR="006F2295" w:rsidRPr="005F749A" w:rsidRDefault="00E62037" w:rsidP="00D02797">
      <w:pPr>
        <w:tabs>
          <w:tab w:val="left" w:pos="360"/>
        </w:tabs>
        <w:spacing w:after="0" w:line="240" w:lineRule="auto"/>
        <w:jc w:val="both"/>
        <w:rPr>
          <w:rFonts w:ascii="Arial" w:hAnsi="Arial"/>
          <w:b/>
          <w:sz w:val="20"/>
        </w:rPr>
      </w:pPr>
      <w:r w:rsidRPr="005F749A">
        <w:rPr>
          <w:rFonts w:ascii="Arial" w:hAnsi="Arial"/>
          <w:b/>
        </w:rPr>
        <w:t>11</w:t>
      </w:r>
      <w:r w:rsidR="006F2295" w:rsidRPr="005F749A">
        <w:rPr>
          <w:rFonts w:ascii="Arial" w:hAnsi="Arial"/>
          <w:b/>
        </w:rPr>
        <w:t>03</w:t>
      </w:r>
      <w:r w:rsidR="00D02797" w:rsidRPr="005F749A">
        <w:rPr>
          <w:rFonts w:ascii="Arial" w:hAnsi="Arial"/>
          <w:b/>
        </w:rPr>
        <w:tab/>
      </w:r>
      <w:r w:rsidR="006F2295" w:rsidRPr="005F749A">
        <w:rPr>
          <w:rFonts w:ascii="Arial" w:hAnsi="Arial"/>
          <w:b/>
          <w:u w:val="single"/>
        </w:rPr>
        <w:t>APPLICATION</w:t>
      </w:r>
      <w:r w:rsidR="006F2295" w:rsidRPr="005F749A">
        <w:rPr>
          <w:rFonts w:ascii="Arial" w:hAnsi="Arial"/>
          <w:b/>
          <w:sz w:val="20"/>
        </w:rPr>
        <w:t xml:space="preserve"> </w:t>
      </w:r>
    </w:p>
    <w:p w14:paraId="280FDDB8" w14:textId="77777777" w:rsidR="006F2295" w:rsidRPr="005F749A" w:rsidRDefault="006F2295" w:rsidP="006F2295">
      <w:pPr>
        <w:tabs>
          <w:tab w:val="left" w:pos="360"/>
        </w:tabs>
        <w:spacing w:after="0" w:line="240" w:lineRule="auto"/>
        <w:ind w:left="-360"/>
        <w:jc w:val="both"/>
        <w:rPr>
          <w:rFonts w:ascii="Arial" w:hAnsi="Arial"/>
          <w:sz w:val="20"/>
        </w:rPr>
      </w:pPr>
      <w:r w:rsidRPr="005F749A">
        <w:rPr>
          <w:rFonts w:ascii="Arial" w:hAnsi="Arial"/>
          <w:sz w:val="20"/>
        </w:rPr>
        <w:tab/>
      </w:r>
    </w:p>
    <w:p w14:paraId="03B9AC05" w14:textId="77777777" w:rsidR="006F2295" w:rsidRPr="005F749A" w:rsidRDefault="006F2295" w:rsidP="009E615F">
      <w:pPr>
        <w:tabs>
          <w:tab w:val="left" w:pos="360"/>
        </w:tabs>
        <w:spacing w:after="0" w:line="240" w:lineRule="auto"/>
        <w:ind w:left="720"/>
        <w:jc w:val="both"/>
        <w:rPr>
          <w:rFonts w:ascii="Arial" w:hAnsi="Arial"/>
        </w:rPr>
      </w:pPr>
      <w:r w:rsidRPr="005F749A">
        <w:rPr>
          <w:rFonts w:ascii="Arial" w:hAnsi="Arial"/>
        </w:rPr>
        <w:t xml:space="preserve">This Policy applies to </w:t>
      </w:r>
      <w:r w:rsidRPr="005F749A">
        <w:rPr>
          <w:rFonts w:ascii="Arial" w:hAnsi="Arial"/>
          <w:color w:val="000000"/>
        </w:rPr>
        <w:t xml:space="preserve">NAWRA </w:t>
      </w:r>
      <w:r w:rsidRPr="005F749A">
        <w:rPr>
          <w:rFonts w:ascii="Arial" w:hAnsi="Arial"/>
        </w:rPr>
        <w:t xml:space="preserve">Representatives in connection with personal information that is collected, used or disclosed during any commercial activity related to </w:t>
      </w:r>
      <w:r w:rsidRPr="005F749A">
        <w:rPr>
          <w:rFonts w:ascii="Arial" w:hAnsi="Arial"/>
          <w:color w:val="000000"/>
        </w:rPr>
        <w:t>NAWRA</w:t>
      </w:r>
      <w:r w:rsidRPr="005F749A">
        <w:rPr>
          <w:rFonts w:ascii="Arial" w:hAnsi="Arial"/>
        </w:rPr>
        <w:t xml:space="preserve">.  </w:t>
      </w:r>
    </w:p>
    <w:p w14:paraId="0508FCEF" w14:textId="77777777" w:rsidR="006F2295" w:rsidRPr="005F749A" w:rsidRDefault="006F2295" w:rsidP="006F2295">
      <w:pPr>
        <w:tabs>
          <w:tab w:val="left" w:pos="360"/>
        </w:tabs>
        <w:ind w:left="360" w:hanging="360"/>
        <w:jc w:val="both"/>
        <w:rPr>
          <w:rFonts w:ascii="Arial" w:hAnsi="Arial"/>
        </w:rPr>
      </w:pPr>
    </w:p>
    <w:p w14:paraId="44DC0A61" w14:textId="77777777" w:rsidR="006F2295" w:rsidRPr="005F749A" w:rsidRDefault="00E62037" w:rsidP="00D02797">
      <w:pPr>
        <w:tabs>
          <w:tab w:val="left" w:pos="360"/>
        </w:tabs>
        <w:spacing w:after="0" w:line="240" w:lineRule="auto"/>
        <w:jc w:val="both"/>
        <w:rPr>
          <w:rFonts w:ascii="Arial" w:hAnsi="Arial"/>
          <w:b/>
          <w:sz w:val="20"/>
        </w:rPr>
      </w:pPr>
      <w:r w:rsidRPr="005F749A">
        <w:rPr>
          <w:rFonts w:ascii="Arial" w:hAnsi="Arial"/>
          <w:b/>
        </w:rPr>
        <w:t>1104</w:t>
      </w:r>
      <w:r w:rsidR="00D02797" w:rsidRPr="005F749A">
        <w:rPr>
          <w:rFonts w:ascii="Arial" w:hAnsi="Arial"/>
          <w:b/>
        </w:rPr>
        <w:tab/>
      </w:r>
      <w:r w:rsidR="006F2295" w:rsidRPr="005F749A">
        <w:rPr>
          <w:rFonts w:ascii="Arial" w:hAnsi="Arial"/>
          <w:b/>
          <w:u w:val="single"/>
        </w:rPr>
        <w:t>STATUTORY OBLIGATIONS</w:t>
      </w:r>
      <w:r w:rsidR="006F2295" w:rsidRPr="005F749A">
        <w:rPr>
          <w:rFonts w:ascii="Arial" w:hAnsi="Arial"/>
          <w:b/>
          <w:sz w:val="20"/>
        </w:rPr>
        <w:t xml:space="preserve"> </w:t>
      </w:r>
    </w:p>
    <w:p w14:paraId="488715DC" w14:textId="77777777" w:rsidR="006F2295" w:rsidRPr="005F749A" w:rsidRDefault="006F2295" w:rsidP="006F2295">
      <w:pPr>
        <w:tabs>
          <w:tab w:val="left" w:pos="360"/>
        </w:tabs>
        <w:spacing w:after="0" w:line="240" w:lineRule="auto"/>
        <w:ind w:left="-360"/>
        <w:jc w:val="both"/>
        <w:rPr>
          <w:rFonts w:ascii="Arial" w:hAnsi="Arial"/>
          <w:sz w:val="20"/>
        </w:rPr>
      </w:pPr>
    </w:p>
    <w:p w14:paraId="015E84F9" w14:textId="77777777" w:rsidR="006F2295" w:rsidRPr="005F749A" w:rsidRDefault="006F2295" w:rsidP="009E615F">
      <w:pPr>
        <w:tabs>
          <w:tab w:val="left" w:pos="360"/>
        </w:tabs>
        <w:spacing w:after="0" w:line="240" w:lineRule="auto"/>
        <w:ind w:left="720"/>
        <w:jc w:val="both"/>
        <w:rPr>
          <w:rFonts w:ascii="Arial" w:hAnsi="Arial"/>
        </w:rPr>
      </w:pPr>
      <w:r w:rsidRPr="005F749A">
        <w:rPr>
          <w:rFonts w:ascii="Arial" w:hAnsi="Arial"/>
          <w:color w:val="000000"/>
        </w:rPr>
        <w:t xml:space="preserve">NAWRA </w:t>
      </w:r>
      <w:r w:rsidRPr="005F749A">
        <w:rPr>
          <w:rFonts w:ascii="Arial" w:hAnsi="Arial"/>
        </w:rPr>
        <w:t xml:space="preserve">is governed by the </w:t>
      </w:r>
      <w:r w:rsidRPr="005F749A">
        <w:rPr>
          <w:rFonts w:ascii="Arial" w:hAnsi="Arial"/>
          <w:i/>
        </w:rPr>
        <w:t xml:space="preserve">Personal Information Protection, Electronic Documents Act and Personal Information Privacy Act </w:t>
      </w:r>
      <w:r w:rsidRPr="005F749A">
        <w:rPr>
          <w:rFonts w:ascii="Arial" w:hAnsi="Arial"/>
        </w:rPr>
        <w:t xml:space="preserve">in matters involving the collection, use and disclosure of personal information.  </w:t>
      </w:r>
    </w:p>
    <w:p w14:paraId="02D6FE30" w14:textId="77777777" w:rsidR="00FA42CB" w:rsidRPr="005F749A" w:rsidRDefault="00FA42CB" w:rsidP="004C6A11">
      <w:pPr>
        <w:tabs>
          <w:tab w:val="left" w:pos="360"/>
        </w:tabs>
        <w:spacing w:after="0" w:line="240" w:lineRule="auto"/>
        <w:jc w:val="both"/>
        <w:rPr>
          <w:rFonts w:ascii="Arial" w:hAnsi="Arial"/>
        </w:rPr>
      </w:pPr>
    </w:p>
    <w:p w14:paraId="0CE21FC1" w14:textId="77777777" w:rsidR="00FA42CB" w:rsidRPr="005F749A" w:rsidRDefault="00FA42CB" w:rsidP="006F2295">
      <w:pPr>
        <w:tabs>
          <w:tab w:val="left" w:pos="360"/>
        </w:tabs>
        <w:spacing w:after="0" w:line="240" w:lineRule="auto"/>
        <w:ind w:left="-360"/>
        <w:jc w:val="both"/>
        <w:rPr>
          <w:rFonts w:ascii="Arial" w:hAnsi="Arial"/>
        </w:rPr>
      </w:pPr>
    </w:p>
    <w:p w14:paraId="59E8D7F3" w14:textId="77777777" w:rsidR="006F2295" w:rsidRPr="005F749A" w:rsidRDefault="00E62037" w:rsidP="00D02797">
      <w:pPr>
        <w:tabs>
          <w:tab w:val="left" w:pos="360"/>
        </w:tabs>
        <w:spacing w:after="0" w:line="240" w:lineRule="auto"/>
        <w:jc w:val="both"/>
        <w:rPr>
          <w:rFonts w:ascii="Arial" w:hAnsi="Arial"/>
          <w:b/>
        </w:rPr>
      </w:pPr>
      <w:r w:rsidRPr="005F749A">
        <w:rPr>
          <w:rFonts w:ascii="Arial" w:hAnsi="Arial"/>
          <w:b/>
        </w:rPr>
        <w:t>1105</w:t>
      </w:r>
      <w:r w:rsidR="00D02797" w:rsidRPr="005F749A">
        <w:rPr>
          <w:rFonts w:ascii="Arial" w:hAnsi="Arial"/>
          <w:b/>
        </w:rPr>
        <w:tab/>
      </w:r>
      <w:r w:rsidR="006F2295" w:rsidRPr="005F749A">
        <w:rPr>
          <w:rFonts w:ascii="Arial" w:hAnsi="Arial"/>
          <w:b/>
          <w:u w:val="single"/>
        </w:rPr>
        <w:t xml:space="preserve">ADDITIONAL OBLIGATIONS </w:t>
      </w:r>
    </w:p>
    <w:p w14:paraId="54B175E2" w14:textId="77777777" w:rsidR="006F2295" w:rsidRPr="005F749A" w:rsidRDefault="006F2295" w:rsidP="006F2295">
      <w:pPr>
        <w:tabs>
          <w:tab w:val="left" w:pos="360"/>
        </w:tabs>
        <w:spacing w:after="0" w:line="240" w:lineRule="auto"/>
        <w:ind w:left="-360"/>
        <w:jc w:val="both"/>
        <w:rPr>
          <w:rFonts w:ascii="Arial" w:hAnsi="Arial"/>
          <w:sz w:val="20"/>
        </w:rPr>
      </w:pPr>
    </w:p>
    <w:p w14:paraId="3704503F" w14:textId="77777777" w:rsidR="006F2295" w:rsidRPr="005F749A" w:rsidRDefault="006F2295" w:rsidP="009E615F">
      <w:pPr>
        <w:tabs>
          <w:tab w:val="left" w:pos="360"/>
        </w:tabs>
        <w:spacing w:after="0" w:line="240" w:lineRule="auto"/>
        <w:ind w:left="720"/>
        <w:jc w:val="both"/>
        <w:rPr>
          <w:rFonts w:ascii="Arial" w:hAnsi="Arial"/>
        </w:rPr>
      </w:pPr>
      <w:r w:rsidRPr="005F749A">
        <w:rPr>
          <w:rFonts w:ascii="Arial" w:hAnsi="Arial"/>
        </w:rPr>
        <w:lastRenderedPageBreak/>
        <w:t xml:space="preserve">In addition to fulfilling all requirements of PIPEDA and PIPA, </w:t>
      </w:r>
      <w:r w:rsidRPr="005F749A">
        <w:rPr>
          <w:rFonts w:ascii="Arial" w:hAnsi="Arial"/>
          <w:color w:val="000000"/>
        </w:rPr>
        <w:t xml:space="preserve">NAWRA </w:t>
      </w:r>
      <w:r w:rsidRPr="005F749A">
        <w:rPr>
          <w:rFonts w:ascii="Arial" w:hAnsi="Arial"/>
        </w:rPr>
        <w:t>and its Representatives will also fulfill the</w:t>
      </w:r>
      <w:r w:rsidR="00E5063A" w:rsidRPr="005F749A">
        <w:rPr>
          <w:rFonts w:ascii="Arial" w:hAnsi="Arial"/>
        </w:rPr>
        <w:t xml:space="preserve"> </w:t>
      </w:r>
      <w:r w:rsidRPr="005F749A">
        <w:rPr>
          <w:rFonts w:ascii="Arial" w:hAnsi="Arial"/>
        </w:rPr>
        <w:t xml:space="preserve">additional requirements of this Policy.  Representatives of </w:t>
      </w:r>
      <w:r w:rsidRPr="005F749A">
        <w:rPr>
          <w:rFonts w:ascii="Arial" w:hAnsi="Arial"/>
          <w:color w:val="000000"/>
        </w:rPr>
        <w:t xml:space="preserve">The Club </w:t>
      </w:r>
      <w:r w:rsidRPr="005F749A">
        <w:rPr>
          <w:rFonts w:ascii="Arial" w:hAnsi="Arial"/>
        </w:rPr>
        <w:t xml:space="preserve">will </w:t>
      </w:r>
      <w:r w:rsidRPr="005F749A">
        <w:rPr>
          <w:rFonts w:ascii="Arial" w:hAnsi="Arial"/>
          <w:b/>
        </w:rPr>
        <w:t>not</w:t>
      </w:r>
      <w:r w:rsidRPr="005F749A">
        <w:rPr>
          <w:rFonts w:ascii="Arial" w:hAnsi="Arial"/>
        </w:rPr>
        <w:t>:</w:t>
      </w:r>
    </w:p>
    <w:p w14:paraId="3B873F01" w14:textId="77777777" w:rsidR="00D02797" w:rsidRPr="005F749A" w:rsidRDefault="006F2295" w:rsidP="003A1047">
      <w:pPr>
        <w:numPr>
          <w:ilvl w:val="0"/>
          <w:numId w:val="6"/>
        </w:numPr>
        <w:spacing w:after="0" w:line="240" w:lineRule="auto"/>
        <w:jc w:val="both"/>
        <w:rPr>
          <w:rFonts w:ascii="Arial" w:hAnsi="Arial"/>
        </w:rPr>
      </w:pPr>
      <w:r w:rsidRPr="005F749A">
        <w:rPr>
          <w:rFonts w:ascii="Arial" w:hAnsi="Arial"/>
        </w:rPr>
        <w:t>Disclose personal information to a third party during any business or transaction unless such business, transaction or other interest is properly consented to in accordance with this Policy;</w:t>
      </w:r>
    </w:p>
    <w:p w14:paraId="4E88D318" w14:textId="77777777" w:rsidR="00D02797" w:rsidRPr="005F749A" w:rsidRDefault="006F2295" w:rsidP="003A1047">
      <w:pPr>
        <w:numPr>
          <w:ilvl w:val="0"/>
          <w:numId w:val="6"/>
        </w:numPr>
        <w:spacing w:after="0" w:line="240" w:lineRule="auto"/>
        <w:jc w:val="both"/>
        <w:rPr>
          <w:rFonts w:ascii="Arial" w:hAnsi="Arial"/>
        </w:rPr>
      </w:pPr>
      <w:r w:rsidRPr="005F749A">
        <w:rPr>
          <w:rFonts w:ascii="Arial" w:hAnsi="Arial"/>
        </w:rPr>
        <w:t>Knowingly place themselves in a position where they are under obligation to any organization to disclose personal information;</w:t>
      </w:r>
    </w:p>
    <w:p w14:paraId="72170F5D" w14:textId="77777777" w:rsidR="00D02797" w:rsidRPr="005F749A" w:rsidRDefault="006F2295" w:rsidP="003A1047">
      <w:pPr>
        <w:numPr>
          <w:ilvl w:val="0"/>
          <w:numId w:val="6"/>
        </w:numPr>
        <w:spacing w:after="0" w:line="240" w:lineRule="auto"/>
        <w:jc w:val="both"/>
        <w:rPr>
          <w:rFonts w:ascii="Arial" w:hAnsi="Arial"/>
        </w:rPr>
      </w:pPr>
      <w:r w:rsidRPr="005F749A">
        <w:rPr>
          <w:rFonts w:ascii="Arial" w:hAnsi="Arial"/>
        </w:rPr>
        <w:t>In the performance of their official duties, disclose personal information to family members, friends or colleagues, or to organizations in which their family members, friends or colleagues have an interest;</w:t>
      </w:r>
    </w:p>
    <w:p w14:paraId="79B56635" w14:textId="77777777" w:rsidR="00D02797" w:rsidRPr="005F749A" w:rsidRDefault="006F2295" w:rsidP="003A1047">
      <w:pPr>
        <w:numPr>
          <w:ilvl w:val="0"/>
          <w:numId w:val="6"/>
        </w:numPr>
        <w:spacing w:after="0" w:line="240" w:lineRule="auto"/>
        <w:jc w:val="both"/>
        <w:rPr>
          <w:rFonts w:ascii="Arial" w:hAnsi="Arial"/>
        </w:rPr>
      </w:pPr>
      <w:r w:rsidRPr="005F749A">
        <w:rPr>
          <w:rFonts w:ascii="Arial" w:hAnsi="Arial"/>
        </w:rPr>
        <w:t xml:space="preserve">Derive personal benefit from personal information that they have acquired during the course of fulfilling their duties with </w:t>
      </w:r>
      <w:r w:rsidRPr="005F749A">
        <w:rPr>
          <w:rFonts w:ascii="Arial" w:hAnsi="Arial"/>
          <w:color w:val="000000"/>
        </w:rPr>
        <w:t>NAWRA</w:t>
      </w:r>
      <w:r w:rsidRPr="005F749A">
        <w:rPr>
          <w:rFonts w:ascii="Arial" w:hAnsi="Arial"/>
        </w:rPr>
        <w:t>; and</w:t>
      </w:r>
    </w:p>
    <w:p w14:paraId="3F1EF02C" w14:textId="77777777" w:rsidR="006F2295" w:rsidRPr="005F749A" w:rsidRDefault="006F2295" w:rsidP="003A1047">
      <w:pPr>
        <w:numPr>
          <w:ilvl w:val="0"/>
          <w:numId w:val="6"/>
        </w:numPr>
        <w:spacing w:after="0" w:line="240" w:lineRule="auto"/>
        <w:jc w:val="both"/>
        <w:rPr>
          <w:rFonts w:ascii="Arial" w:hAnsi="Arial"/>
        </w:rPr>
      </w:pPr>
      <w:r w:rsidRPr="005F749A">
        <w:rPr>
          <w:rFonts w:ascii="Arial" w:hAnsi="Arial"/>
        </w:rPr>
        <w:t>Accept any gift or favor that could be construed as being given in anticipation of, or in recognition for, the disclosure of personal information.</w:t>
      </w:r>
    </w:p>
    <w:p w14:paraId="20F097A3" w14:textId="77777777" w:rsidR="006F2295" w:rsidRPr="005F749A" w:rsidRDefault="006F2295" w:rsidP="006F2295">
      <w:pPr>
        <w:spacing w:after="0" w:line="240" w:lineRule="auto"/>
        <w:ind w:left="720"/>
        <w:jc w:val="both"/>
        <w:rPr>
          <w:rFonts w:ascii="Arial" w:hAnsi="Arial"/>
          <w:sz w:val="20"/>
        </w:rPr>
      </w:pPr>
    </w:p>
    <w:p w14:paraId="48F5FEEA" w14:textId="77777777" w:rsidR="006F2295" w:rsidRPr="005F749A" w:rsidRDefault="00E62037" w:rsidP="00D02797">
      <w:pPr>
        <w:tabs>
          <w:tab w:val="left" w:pos="360"/>
        </w:tabs>
        <w:spacing w:after="0" w:line="240" w:lineRule="auto"/>
        <w:jc w:val="both"/>
        <w:rPr>
          <w:rFonts w:ascii="Arial" w:hAnsi="Arial"/>
          <w:b/>
        </w:rPr>
      </w:pPr>
      <w:r w:rsidRPr="005F749A">
        <w:rPr>
          <w:rFonts w:ascii="Arial" w:hAnsi="Arial"/>
          <w:b/>
        </w:rPr>
        <w:t>1106</w:t>
      </w:r>
      <w:r w:rsidR="00D02797" w:rsidRPr="005F749A">
        <w:rPr>
          <w:rFonts w:ascii="Arial" w:hAnsi="Arial"/>
          <w:b/>
        </w:rPr>
        <w:tab/>
      </w:r>
      <w:r w:rsidR="006F2295" w:rsidRPr="005F749A">
        <w:rPr>
          <w:rFonts w:ascii="Arial" w:hAnsi="Arial"/>
          <w:b/>
          <w:u w:val="single"/>
        </w:rPr>
        <w:t>RULING ON POLICY</w:t>
      </w:r>
      <w:r w:rsidR="006F2295" w:rsidRPr="005F749A">
        <w:rPr>
          <w:rFonts w:ascii="Arial" w:hAnsi="Arial"/>
          <w:b/>
        </w:rPr>
        <w:t xml:space="preserve"> </w:t>
      </w:r>
    </w:p>
    <w:p w14:paraId="2041216A" w14:textId="77777777" w:rsidR="006F2295" w:rsidRPr="005F749A" w:rsidRDefault="006F2295" w:rsidP="006F2295">
      <w:pPr>
        <w:tabs>
          <w:tab w:val="left" w:pos="360"/>
        </w:tabs>
        <w:spacing w:after="0" w:line="240" w:lineRule="auto"/>
        <w:ind w:left="-360"/>
        <w:jc w:val="both"/>
        <w:rPr>
          <w:rFonts w:ascii="Arial" w:hAnsi="Arial"/>
          <w:sz w:val="20"/>
        </w:rPr>
      </w:pPr>
      <w:r w:rsidRPr="005F749A">
        <w:rPr>
          <w:rFonts w:ascii="Arial" w:hAnsi="Arial"/>
          <w:sz w:val="20"/>
        </w:rPr>
        <w:tab/>
      </w:r>
    </w:p>
    <w:p w14:paraId="7DABA124" w14:textId="77777777" w:rsidR="006F2295" w:rsidRPr="005F749A" w:rsidRDefault="006F2295" w:rsidP="009E615F">
      <w:pPr>
        <w:tabs>
          <w:tab w:val="left" w:pos="360"/>
        </w:tabs>
        <w:spacing w:after="0" w:line="240" w:lineRule="auto"/>
        <w:ind w:left="720"/>
        <w:jc w:val="both"/>
        <w:rPr>
          <w:rFonts w:ascii="Arial" w:hAnsi="Arial"/>
        </w:rPr>
      </w:pPr>
      <w:r w:rsidRPr="005F749A">
        <w:rPr>
          <w:rFonts w:ascii="Arial" w:hAnsi="Arial"/>
        </w:rPr>
        <w:t>Except as provided in PIPEDA and PIPA, NAWRA Executives will have the authority to interpret any provision of this Policy that is contradictory, ambiguous, or unclear.</w:t>
      </w:r>
    </w:p>
    <w:p w14:paraId="3C51E6C7" w14:textId="77777777" w:rsidR="00380882" w:rsidRPr="005F749A" w:rsidRDefault="00380882" w:rsidP="00380882">
      <w:pPr>
        <w:tabs>
          <w:tab w:val="left" w:pos="360"/>
        </w:tabs>
        <w:spacing w:after="0" w:line="240" w:lineRule="auto"/>
        <w:ind w:left="-360"/>
        <w:jc w:val="both"/>
        <w:rPr>
          <w:rFonts w:ascii="Arial" w:hAnsi="Arial"/>
          <w:sz w:val="20"/>
        </w:rPr>
      </w:pPr>
    </w:p>
    <w:p w14:paraId="2D0F2E25" w14:textId="77777777" w:rsidR="00380882" w:rsidRPr="005F749A" w:rsidRDefault="00380882" w:rsidP="00380882">
      <w:pPr>
        <w:tabs>
          <w:tab w:val="left" w:pos="360"/>
        </w:tabs>
        <w:spacing w:after="0" w:line="240" w:lineRule="auto"/>
        <w:ind w:left="-360"/>
        <w:jc w:val="both"/>
        <w:rPr>
          <w:rFonts w:ascii="Arial" w:hAnsi="Arial"/>
          <w:sz w:val="20"/>
        </w:rPr>
      </w:pPr>
    </w:p>
    <w:p w14:paraId="3A6A10B7" w14:textId="77777777" w:rsidR="00380882" w:rsidRPr="005F749A" w:rsidRDefault="00380882" w:rsidP="00380882">
      <w:pPr>
        <w:tabs>
          <w:tab w:val="left" w:pos="360"/>
        </w:tabs>
        <w:spacing w:after="0" w:line="240" w:lineRule="auto"/>
        <w:ind w:left="-360"/>
        <w:jc w:val="both"/>
        <w:rPr>
          <w:rFonts w:ascii="Arial" w:hAnsi="Arial"/>
          <w:sz w:val="20"/>
        </w:rPr>
      </w:pPr>
      <w:r w:rsidRPr="005F749A">
        <w:rPr>
          <w:rFonts w:ascii="Arial" w:hAnsi="Arial"/>
          <w:sz w:val="20"/>
        </w:rPr>
        <w:tab/>
      </w:r>
    </w:p>
    <w:p w14:paraId="12101D11" w14:textId="77777777" w:rsidR="00380882" w:rsidRPr="005F749A" w:rsidRDefault="00380882" w:rsidP="00380882">
      <w:pPr>
        <w:tabs>
          <w:tab w:val="left" w:pos="360"/>
        </w:tabs>
        <w:ind w:left="360" w:hanging="360"/>
        <w:jc w:val="both"/>
        <w:rPr>
          <w:rFonts w:ascii="Arial" w:hAnsi="Arial"/>
          <w:sz w:val="20"/>
        </w:rPr>
      </w:pPr>
    </w:p>
    <w:p w14:paraId="0F37CDD3" w14:textId="77777777" w:rsidR="00380882" w:rsidRPr="005F749A" w:rsidRDefault="00380882" w:rsidP="00380882">
      <w:pPr>
        <w:pStyle w:val="ListParagraph"/>
        <w:ind w:left="0"/>
        <w:jc w:val="both"/>
        <w:rPr>
          <w:rFonts w:ascii="Arial" w:hAnsi="Arial"/>
        </w:rPr>
      </w:pPr>
    </w:p>
    <w:p w14:paraId="6ADFD76A" w14:textId="77777777" w:rsidR="00F943CA" w:rsidRPr="005F749A" w:rsidRDefault="00F943CA" w:rsidP="00454724">
      <w:pPr>
        <w:pStyle w:val="ListParagraph"/>
        <w:ind w:left="1440"/>
        <w:rPr>
          <w:rFonts w:ascii="Arial" w:hAnsi="Arial"/>
        </w:rPr>
      </w:pPr>
    </w:p>
    <w:p w14:paraId="2857ED74" w14:textId="77777777" w:rsidR="00F943CA" w:rsidRPr="005F749A" w:rsidRDefault="00F943CA" w:rsidP="00454724">
      <w:pPr>
        <w:pStyle w:val="ListParagraph"/>
        <w:ind w:left="1440"/>
        <w:rPr>
          <w:rFonts w:ascii="Arial" w:hAnsi="Arial"/>
        </w:rPr>
      </w:pPr>
    </w:p>
    <w:p w14:paraId="503D3D00" w14:textId="77777777" w:rsidR="00F943CA" w:rsidRPr="005F749A" w:rsidRDefault="00F943CA" w:rsidP="00454724">
      <w:pPr>
        <w:pStyle w:val="ListParagraph"/>
        <w:ind w:left="1440"/>
        <w:rPr>
          <w:rFonts w:ascii="Arial" w:hAnsi="Arial"/>
        </w:rPr>
      </w:pPr>
    </w:p>
    <w:p w14:paraId="585A1C3D" w14:textId="77777777" w:rsidR="00F943CA" w:rsidRPr="005F749A" w:rsidRDefault="00F943CA" w:rsidP="00454724">
      <w:pPr>
        <w:pStyle w:val="ListParagraph"/>
        <w:ind w:left="1440"/>
        <w:rPr>
          <w:rFonts w:ascii="Arial" w:hAnsi="Arial"/>
        </w:rPr>
      </w:pPr>
    </w:p>
    <w:p w14:paraId="13FA37F0" w14:textId="77777777" w:rsidR="00F943CA" w:rsidRPr="005F749A" w:rsidRDefault="00F943CA" w:rsidP="00454724">
      <w:pPr>
        <w:pStyle w:val="ListParagraph"/>
        <w:ind w:left="1440"/>
        <w:rPr>
          <w:rFonts w:ascii="Arial" w:hAnsi="Arial"/>
        </w:rPr>
      </w:pPr>
    </w:p>
    <w:p w14:paraId="0140BB9F" w14:textId="77777777" w:rsidR="00F943CA" w:rsidRPr="005F749A" w:rsidRDefault="00F943CA" w:rsidP="00454724">
      <w:pPr>
        <w:pStyle w:val="ListParagraph"/>
        <w:ind w:left="1440"/>
        <w:rPr>
          <w:rFonts w:ascii="Arial" w:hAnsi="Arial"/>
        </w:rPr>
      </w:pPr>
    </w:p>
    <w:p w14:paraId="2B6A768A" w14:textId="77777777" w:rsidR="00454724" w:rsidRPr="005F749A" w:rsidRDefault="00454724" w:rsidP="00454724">
      <w:pPr>
        <w:pStyle w:val="ListParagraph"/>
        <w:ind w:left="1440"/>
        <w:rPr>
          <w:rFonts w:ascii="Arial" w:hAnsi="Arial"/>
        </w:rPr>
      </w:pPr>
      <w:r w:rsidRPr="005F749A">
        <w:rPr>
          <w:rFonts w:ascii="Arial" w:hAnsi="Arial"/>
        </w:rPr>
        <w:tab/>
      </w:r>
    </w:p>
    <w:p w14:paraId="2E525351" w14:textId="77777777" w:rsidR="00E129E2" w:rsidRPr="005F749A" w:rsidRDefault="00E129E2" w:rsidP="00454724">
      <w:pPr>
        <w:pStyle w:val="ListParagraph"/>
        <w:ind w:left="1440"/>
        <w:rPr>
          <w:rFonts w:ascii="Arial" w:hAnsi="Arial"/>
        </w:rPr>
      </w:pPr>
    </w:p>
    <w:p w14:paraId="27531ED6" w14:textId="77777777" w:rsidR="00E129E2" w:rsidRPr="005F749A" w:rsidRDefault="00E129E2" w:rsidP="00454724">
      <w:pPr>
        <w:pStyle w:val="ListParagraph"/>
        <w:ind w:left="1440"/>
        <w:rPr>
          <w:rFonts w:ascii="Arial" w:hAnsi="Arial"/>
        </w:rPr>
      </w:pPr>
    </w:p>
    <w:p w14:paraId="3AD2AFC0" w14:textId="77777777" w:rsidR="00E129E2" w:rsidRPr="005F749A" w:rsidRDefault="00E129E2" w:rsidP="00454724">
      <w:pPr>
        <w:pStyle w:val="ListParagraph"/>
        <w:ind w:left="1440"/>
        <w:rPr>
          <w:rFonts w:ascii="Arial" w:hAnsi="Arial"/>
        </w:rPr>
      </w:pPr>
    </w:p>
    <w:p w14:paraId="3FAD3D31" w14:textId="77777777" w:rsidR="00E129E2" w:rsidRPr="005F749A" w:rsidRDefault="00E129E2" w:rsidP="00454724">
      <w:pPr>
        <w:pStyle w:val="ListParagraph"/>
        <w:ind w:left="1440"/>
        <w:rPr>
          <w:rFonts w:ascii="Arial" w:hAnsi="Arial"/>
        </w:rPr>
      </w:pPr>
    </w:p>
    <w:p w14:paraId="74115A43" w14:textId="77777777" w:rsidR="00E129E2" w:rsidRPr="005F749A" w:rsidRDefault="00E129E2" w:rsidP="00454724">
      <w:pPr>
        <w:pStyle w:val="ListParagraph"/>
        <w:ind w:left="1440"/>
        <w:rPr>
          <w:rFonts w:ascii="Arial" w:hAnsi="Arial"/>
        </w:rPr>
      </w:pPr>
    </w:p>
    <w:p w14:paraId="58C0B7E5" w14:textId="71578ADD" w:rsidR="00E129E2" w:rsidRDefault="00E129E2" w:rsidP="00454724">
      <w:pPr>
        <w:pStyle w:val="ListParagraph"/>
        <w:ind w:left="1440"/>
        <w:rPr>
          <w:rFonts w:ascii="Arial" w:hAnsi="Arial"/>
        </w:rPr>
      </w:pPr>
    </w:p>
    <w:p w14:paraId="46772FDA" w14:textId="77777777" w:rsidR="00CE19F2" w:rsidRPr="005F749A" w:rsidRDefault="00CE19F2" w:rsidP="00454724">
      <w:pPr>
        <w:pStyle w:val="ListParagraph"/>
        <w:ind w:left="1440"/>
        <w:rPr>
          <w:rFonts w:ascii="Arial" w:hAnsi="Arial"/>
        </w:rPr>
      </w:pPr>
    </w:p>
    <w:p w14:paraId="745BBA42" w14:textId="77777777" w:rsidR="00E129E2" w:rsidRPr="005F749A" w:rsidRDefault="00E129E2" w:rsidP="00454724">
      <w:pPr>
        <w:pStyle w:val="ListParagraph"/>
        <w:ind w:left="1440"/>
        <w:rPr>
          <w:rFonts w:ascii="Arial" w:hAnsi="Arial"/>
        </w:rPr>
      </w:pPr>
    </w:p>
    <w:p w14:paraId="7E056FA8" w14:textId="77777777" w:rsidR="00E129E2" w:rsidRPr="005F749A" w:rsidRDefault="00E129E2" w:rsidP="00454724">
      <w:pPr>
        <w:pStyle w:val="ListParagraph"/>
        <w:ind w:left="1440"/>
        <w:rPr>
          <w:rFonts w:ascii="Arial" w:hAnsi="Arial"/>
        </w:rPr>
      </w:pPr>
    </w:p>
    <w:p w14:paraId="31997FA3" w14:textId="77777777" w:rsidR="00E129E2" w:rsidRPr="005F749A" w:rsidRDefault="00E129E2" w:rsidP="00454724">
      <w:pPr>
        <w:pStyle w:val="ListParagraph"/>
        <w:ind w:left="1440"/>
        <w:rPr>
          <w:rFonts w:ascii="Arial" w:hAnsi="Arial"/>
        </w:rPr>
      </w:pPr>
    </w:p>
    <w:p w14:paraId="68C25093" w14:textId="77777777" w:rsidR="00E129E2" w:rsidRPr="005F749A" w:rsidRDefault="00E129E2" w:rsidP="00454724">
      <w:pPr>
        <w:pStyle w:val="ListParagraph"/>
        <w:ind w:left="1440"/>
        <w:rPr>
          <w:rFonts w:ascii="Arial" w:hAnsi="Arial"/>
        </w:rPr>
      </w:pPr>
    </w:p>
    <w:p w14:paraId="019A18BC" w14:textId="77777777" w:rsidR="00E129E2" w:rsidRPr="005F749A" w:rsidRDefault="00E129E2" w:rsidP="00E129E2">
      <w:pPr>
        <w:pStyle w:val="ListParagraph"/>
        <w:ind w:left="0"/>
        <w:jc w:val="center"/>
        <w:rPr>
          <w:rFonts w:ascii="Arial" w:hAnsi="Arial"/>
          <w:b/>
          <w:sz w:val="36"/>
          <w:u w:val="single"/>
        </w:rPr>
      </w:pPr>
      <w:r w:rsidRPr="005F749A">
        <w:rPr>
          <w:rFonts w:ascii="Arial" w:hAnsi="Arial"/>
          <w:b/>
          <w:sz w:val="36"/>
          <w:u w:val="single"/>
        </w:rPr>
        <w:lastRenderedPageBreak/>
        <w:t>12 – POLICY CHANGES/ADDITIONS FOR CURRENT PLAYING SEASON</w:t>
      </w:r>
    </w:p>
    <w:p w14:paraId="0FB3850B" w14:textId="77777777" w:rsidR="00E129E2" w:rsidRPr="005F749A" w:rsidRDefault="00E129E2" w:rsidP="00E129E2">
      <w:pPr>
        <w:pStyle w:val="ListParagraph"/>
        <w:ind w:left="0"/>
        <w:jc w:val="both"/>
        <w:rPr>
          <w:rFonts w:ascii="Arial" w:hAnsi="Arial"/>
          <w:b/>
        </w:rPr>
      </w:pPr>
    </w:p>
    <w:p w14:paraId="7503B8EE" w14:textId="77777777" w:rsidR="00E129E2" w:rsidRPr="005F749A" w:rsidRDefault="00E129E2" w:rsidP="00E129E2">
      <w:pPr>
        <w:pStyle w:val="ListParagraph"/>
        <w:ind w:left="0"/>
        <w:jc w:val="both"/>
        <w:rPr>
          <w:rFonts w:ascii="Arial" w:hAnsi="Arial"/>
          <w:b/>
          <w:u w:val="single"/>
        </w:rPr>
      </w:pPr>
      <w:r w:rsidRPr="005F749A">
        <w:rPr>
          <w:rFonts w:ascii="Arial" w:hAnsi="Arial"/>
          <w:b/>
        </w:rPr>
        <w:t>1200</w:t>
      </w:r>
      <w:r w:rsidRPr="005F749A">
        <w:rPr>
          <w:rFonts w:ascii="Arial" w:hAnsi="Arial"/>
          <w:b/>
        </w:rPr>
        <w:tab/>
      </w:r>
      <w:r w:rsidRPr="005F749A">
        <w:rPr>
          <w:rFonts w:ascii="Arial" w:hAnsi="Arial"/>
          <w:b/>
          <w:u w:val="single"/>
        </w:rPr>
        <w:t>OVERVIEW</w:t>
      </w:r>
    </w:p>
    <w:p w14:paraId="2ADA882C" w14:textId="77777777" w:rsidR="00FF649F" w:rsidRPr="005F749A" w:rsidRDefault="00262D3D" w:rsidP="00262D3D">
      <w:pPr>
        <w:tabs>
          <w:tab w:val="left" w:pos="360"/>
        </w:tabs>
        <w:spacing w:after="0" w:line="240" w:lineRule="auto"/>
        <w:ind w:left="720"/>
        <w:jc w:val="both"/>
        <w:rPr>
          <w:rFonts w:ascii="Arial" w:hAnsi="Arial"/>
        </w:rPr>
      </w:pPr>
      <w:r w:rsidRPr="005F749A">
        <w:rPr>
          <w:rFonts w:ascii="Arial" w:hAnsi="Arial"/>
        </w:rPr>
        <w:t>This section of the Policy and Procedures deals with p</w:t>
      </w:r>
      <w:r w:rsidR="00E129E2" w:rsidRPr="005F749A">
        <w:rPr>
          <w:rFonts w:ascii="Arial" w:hAnsi="Arial"/>
        </w:rPr>
        <w:t>olicy</w:t>
      </w:r>
      <w:r w:rsidRPr="005F749A">
        <w:rPr>
          <w:rFonts w:ascii="Arial" w:hAnsi="Arial"/>
        </w:rPr>
        <w:t xml:space="preserve"> or rule</w:t>
      </w:r>
      <w:r w:rsidR="00E129E2" w:rsidRPr="005F749A">
        <w:rPr>
          <w:rFonts w:ascii="Arial" w:hAnsi="Arial"/>
        </w:rPr>
        <w:t xml:space="preserve"> changes discussed and agreed to at the Fall meeting or</w:t>
      </w:r>
      <w:r w:rsidRPr="005F749A">
        <w:rPr>
          <w:rFonts w:ascii="Arial" w:hAnsi="Arial"/>
        </w:rPr>
        <w:t xml:space="preserve"> through any Resolution or Special Resolution.  These policy changes shall be in effect for the current playing season only</w:t>
      </w:r>
      <w:r w:rsidR="00851344" w:rsidRPr="005F749A">
        <w:rPr>
          <w:rFonts w:ascii="Arial" w:hAnsi="Arial"/>
        </w:rPr>
        <w:t xml:space="preserve"> and will supersede any policy or rule changes currently outlined in the Policies and Procedures</w:t>
      </w:r>
      <w:r w:rsidRPr="005F749A">
        <w:rPr>
          <w:rFonts w:ascii="Arial" w:hAnsi="Arial"/>
        </w:rPr>
        <w:t xml:space="preserve">.  All policies outlined here will be brought forward as a motion at the AGM to accept, modify or reject the policy or rule change.  If the majority of the membership votes in favor of each motion, that rule or policy will be incorporated into the body of the Policies and Procedures and removed from this section. </w:t>
      </w:r>
    </w:p>
    <w:p w14:paraId="1CA6CC0A" w14:textId="77777777" w:rsidR="003D0BD1" w:rsidRPr="005F749A" w:rsidRDefault="003D0BD1" w:rsidP="00BE5C5A">
      <w:pPr>
        <w:pStyle w:val="ListParagraph"/>
        <w:ind w:left="0"/>
        <w:jc w:val="both"/>
        <w:rPr>
          <w:rFonts w:ascii="Arial" w:hAnsi="Arial"/>
          <w:b/>
        </w:rPr>
      </w:pPr>
    </w:p>
    <w:p w14:paraId="64773EA8" w14:textId="77777777" w:rsidR="00454472" w:rsidRPr="00AE0529" w:rsidRDefault="00454472" w:rsidP="00EA3B77">
      <w:pPr>
        <w:pStyle w:val="ListParagraph"/>
        <w:ind w:left="1170" w:hanging="360"/>
        <w:jc w:val="both"/>
        <w:rPr>
          <w:rFonts w:ascii="Arial" w:hAnsi="Arial" w:cs="Arial"/>
        </w:rPr>
      </w:pPr>
      <w:bookmarkStart w:id="2" w:name="_Hlk4657979"/>
    </w:p>
    <w:p w14:paraId="4DABAF69" w14:textId="77777777" w:rsidR="007F6F61" w:rsidRPr="00AE0529" w:rsidRDefault="007F6F61" w:rsidP="00454472">
      <w:pPr>
        <w:pStyle w:val="ListParagraph"/>
        <w:ind w:left="0"/>
        <w:jc w:val="both"/>
        <w:rPr>
          <w:rFonts w:ascii="Arial" w:hAnsi="Arial" w:cs="Arial"/>
          <w:b/>
        </w:rPr>
      </w:pPr>
    </w:p>
    <w:p w14:paraId="4E753D10" w14:textId="77777777" w:rsidR="007F6F61" w:rsidRPr="00AE0529" w:rsidRDefault="007F6F61" w:rsidP="00454472">
      <w:pPr>
        <w:pStyle w:val="ListParagraph"/>
        <w:ind w:left="0"/>
        <w:jc w:val="both"/>
        <w:rPr>
          <w:rFonts w:ascii="Arial" w:hAnsi="Arial" w:cs="Arial"/>
          <w:b/>
        </w:rPr>
      </w:pPr>
    </w:p>
    <w:p w14:paraId="02B47A90" w14:textId="77777777" w:rsidR="007F6F61" w:rsidRPr="00AE0529" w:rsidRDefault="007F6F61" w:rsidP="00454472">
      <w:pPr>
        <w:pStyle w:val="ListParagraph"/>
        <w:ind w:left="0"/>
        <w:jc w:val="both"/>
        <w:rPr>
          <w:rFonts w:ascii="Arial" w:hAnsi="Arial" w:cs="Arial"/>
          <w:b/>
        </w:rPr>
      </w:pPr>
    </w:p>
    <w:bookmarkEnd w:id="2"/>
    <w:p w14:paraId="60CEA16E" w14:textId="77777777" w:rsidR="000637FF" w:rsidRPr="00AE0529" w:rsidRDefault="000637FF" w:rsidP="000637FF">
      <w:pPr>
        <w:pStyle w:val="ListParagraph"/>
        <w:rPr>
          <w:rFonts w:ascii="Arial" w:hAnsi="Arial" w:cs="Arial"/>
        </w:rPr>
      </w:pPr>
    </w:p>
    <w:p w14:paraId="260F7D7C" w14:textId="29C0AE51" w:rsidR="00810D8D" w:rsidRDefault="00810D8D" w:rsidP="00810D8D">
      <w:pPr>
        <w:pStyle w:val="ListParagraph"/>
        <w:ind w:left="1260"/>
        <w:rPr>
          <w:rFonts w:ascii="Arial" w:hAnsi="Arial" w:cs="Arial"/>
        </w:rPr>
      </w:pPr>
      <w:r w:rsidRPr="00AE0529">
        <w:rPr>
          <w:rFonts w:ascii="Arial" w:hAnsi="Arial" w:cs="Arial"/>
        </w:rPr>
        <w:t xml:space="preserve"> </w:t>
      </w:r>
    </w:p>
    <w:p w14:paraId="5FEC1152" w14:textId="7E6163F5" w:rsidR="00065D65" w:rsidRDefault="00065D65" w:rsidP="00810D8D">
      <w:pPr>
        <w:pStyle w:val="ListParagraph"/>
        <w:ind w:left="1260"/>
        <w:rPr>
          <w:rFonts w:ascii="Arial" w:hAnsi="Arial" w:cs="Arial"/>
        </w:rPr>
      </w:pPr>
    </w:p>
    <w:p w14:paraId="7944A0CA" w14:textId="58D97013" w:rsidR="00065D65" w:rsidRDefault="00065D65" w:rsidP="00810D8D">
      <w:pPr>
        <w:pStyle w:val="ListParagraph"/>
        <w:ind w:left="1260"/>
        <w:rPr>
          <w:rFonts w:ascii="Arial" w:hAnsi="Arial" w:cs="Arial"/>
        </w:rPr>
      </w:pPr>
    </w:p>
    <w:p w14:paraId="28AD6B23" w14:textId="1FF3D637" w:rsidR="00065D65" w:rsidRDefault="00065D65" w:rsidP="00810D8D">
      <w:pPr>
        <w:pStyle w:val="ListParagraph"/>
        <w:ind w:left="1260"/>
        <w:rPr>
          <w:rFonts w:ascii="Arial" w:hAnsi="Arial" w:cs="Arial"/>
        </w:rPr>
      </w:pPr>
    </w:p>
    <w:p w14:paraId="686DADCE" w14:textId="52B1B005" w:rsidR="00065D65" w:rsidRDefault="00065D65" w:rsidP="00810D8D">
      <w:pPr>
        <w:pStyle w:val="ListParagraph"/>
        <w:ind w:left="1260"/>
        <w:rPr>
          <w:rFonts w:ascii="Arial" w:hAnsi="Arial" w:cs="Arial"/>
        </w:rPr>
      </w:pPr>
    </w:p>
    <w:p w14:paraId="05BA9725" w14:textId="62452C6C" w:rsidR="00065D65" w:rsidRDefault="00065D65" w:rsidP="00810D8D">
      <w:pPr>
        <w:pStyle w:val="ListParagraph"/>
        <w:ind w:left="1260"/>
        <w:rPr>
          <w:rFonts w:ascii="Arial" w:hAnsi="Arial" w:cs="Arial"/>
        </w:rPr>
      </w:pPr>
    </w:p>
    <w:p w14:paraId="12C61E1A" w14:textId="557D9061" w:rsidR="00065D65" w:rsidRDefault="00065D65" w:rsidP="00810D8D">
      <w:pPr>
        <w:pStyle w:val="ListParagraph"/>
        <w:ind w:left="1260"/>
        <w:rPr>
          <w:rFonts w:ascii="Arial" w:hAnsi="Arial" w:cs="Arial"/>
        </w:rPr>
      </w:pPr>
    </w:p>
    <w:p w14:paraId="4D18B746" w14:textId="483BD0B2" w:rsidR="00065D65" w:rsidRDefault="00065D65" w:rsidP="00810D8D">
      <w:pPr>
        <w:pStyle w:val="ListParagraph"/>
        <w:ind w:left="1260"/>
        <w:rPr>
          <w:rFonts w:ascii="Arial" w:hAnsi="Arial" w:cs="Arial"/>
        </w:rPr>
      </w:pPr>
    </w:p>
    <w:p w14:paraId="39C21574" w14:textId="65BDE658" w:rsidR="00065D65" w:rsidRDefault="00065D65" w:rsidP="00810D8D">
      <w:pPr>
        <w:pStyle w:val="ListParagraph"/>
        <w:ind w:left="1260"/>
        <w:rPr>
          <w:rFonts w:ascii="Arial" w:hAnsi="Arial" w:cs="Arial"/>
        </w:rPr>
      </w:pPr>
    </w:p>
    <w:p w14:paraId="413AAAB1" w14:textId="02B31149" w:rsidR="00065D65" w:rsidRDefault="00065D65" w:rsidP="00810D8D">
      <w:pPr>
        <w:pStyle w:val="ListParagraph"/>
        <w:ind w:left="1260"/>
        <w:rPr>
          <w:rFonts w:ascii="Arial" w:hAnsi="Arial" w:cs="Arial"/>
        </w:rPr>
      </w:pPr>
    </w:p>
    <w:p w14:paraId="2AAACDDA" w14:textId="75A7DDBD" w:rsidR="00065D65" w:rsidRDefault="00065D65" w:rsidP="00810D8D">
      <w:pPr>
        <w:pStyle w:val="ListParagraph"/>
        <w:ind w:left="1260"/>
        <w:rPr>
          <w:rFonts w:ascii="Arial" w:hAnsi="Arial" w:cs="Arial"/>
        </w:rPr>
      </w:pPr>
    </w:p>
    <w:p w14:paraId="43F29FAF" w14:textId="4DE4D883" w:rsidR="00065D65" w:rsidRDefault="00065D65" w:rsidP="00810D8D">
      <w:pPr>
        <w:pStyle w:val="ListParagraph"/>
        <w:ind w:left="1260"/>
        <w:rPr>
          <w:rFonts w:ascii="Arial" w:hAnsi="Arial" w:cs="Arial"/>
        </w:rPr>
      </w:pPr>
    </w:p>
    <w:p w14:paraId="5F52EE8F" w14:textId="0B96BD0B" w:rsidR="00065D65" w:rsidRDefault="00065D65" w:rsidP="00810D8D">
      <w:pPr>
        <w:pStyle w:val="ListParagraph"/>
        <w:ind w:left="1260"/>
        <w:rPr>
          <w:rFonts w:ascii="Arial" w:hAnsi="Arial" w:cs="Arial"/>
        </w:rPr>
      </w:pPr>
    </w:p>
    <w:p w14:paraId="30DF0159" w14:textId="76438F91" w:rsidR="00065D65" w:rsidRDefault="00065D65" w:rsidP="00810D8D">
      <w:pPr>
        <w:pStyle w:val="ListParagraph"/>
        <w:ind w:left="1260"/>
        <w:rPr>
          <w:rFonts w:ascii="Arial" w:hAnsi="Arial" w:cs="Arial"/>
        </w:rPr>
      </w:pPr>
    </w:p>
    <w:p w14:paraId="18E79E85" w14:textId="08B91D13" w:rsidR="00065D65" w:rsidRDefault="00065D65" w:rsidP="00810D8D">
      <w:pPr>
        <w:pStyle w:val="ListParagraph"/>
        <w:ind w:left="1260"/>
        <w:rPr>
          <w:rFonts w:ascii="Arial" w:hAnsi="Arial" w:cs="Arial"/>
        </w:rPr>
      </w:pPr>
    </w:p>
    <w:p w14:paraId="409D23B1" w14:textId="676F0335" w:rsidR="00065D65" w:rsidRDefault="00065D65" w:rsidP="00810D8D">
      <w:pPr>
        <w:pStyle w:val="ListParagraph"/>
        <w:ind w:left="1260"/>
        <w:rPr>
          <w:rFonts w:ascii="Arial" w:hAnsi="Arial" w:cs="Arial"/>
        </w:rPr>
      </w:pPr>
    </w:p>
    <w:p w14:paraId="28DAF427" w14:textId="72D54538" w:rsidR="00065D65" w:rsidRDefault="00065D65" w:rsidP="00810D8D">
      <w:pPr>
        <w:pStyle w:val="ListParagraph"/>
        <w:ind w:left="1260"/>
        <w:rPr>
          <w:rFonts w:ascii="Arial" w:hAnsi="Arial" w:cs="Arial"/>
        </w:rPr>
      </w:pPr>
    </w:p>
    <w:p w14:paraId="7ACD795D" w14:textId="37B5E716" w:rsidR="00065D65" w:rsidRDefault="00065D65" w:rsidP="00810D8D">
      <w:pPr>
        <w:pStyle w:val="ListParagraph"/>
        <w:ind w:left="1260"/>
        <w:rPr>
          <w:rFonts w:ascii="Arial" w:hAnsi="Arial" w:cs="Arial"/>
        </w:rPr>
      </w:pPr>
    </w:p>
    <w:p w14:paraId="586F0C09" w14:textId="372D9554" w:rsidR="00065D65" w:rsidRDefault="00065D65" w:rsidP="00810D8D">
      <w:pPr>
        <w:pStyle w:val="ListParagraph"/>
        <w:ind w:left="1260"/>
        <w:rPr>
          <w:rFonts w:ascii="Arial" w:hAnsi="Arial" w:cs="Arial"/>
        </w:rPr>
      </w:pPr>
    </w:p>
    <w:p w14:paraId="6AC68C1B" w14:textId="5DF9EAC8" w:rsidR="00065D65" w:rsidRDefault="00065D65" w:rsidP="00810D8D">
      <w:pPr>
        <w:pStyle w:val="ListParagraph"/>
        <w:ind w:left="1260"/>
        <w:rPr>
          <w:rFonts w:ascii="Arial" w:hAnsi="Arial" w:cs="Arial"/>
        </w:rPr>
      </w:pPr>
    </w:p>
    <w:p w14:paraId="57B0E7FA" w14:textId="38C03C2F" w:rsidR="00065D65" w:rsidRDefault="00065D65" w:rsidP="00810D8D">
      <w:pPr>
        <w:pStyle w:val="ListParagraph"/>
        <w:ind w:left="1260"/>
        <w:rPr>
          <w:rFonts w:ascii="Arial" w:hAnsi="Arial" w:cs="Arial"/>
        </w:rPr>
      </w:pPr>
    </w:p>
    <w:p w14:paraId="41D1B329" w14:textId="24D30ECD" w:rsidR="00065D65" w:rsidRDefault="00065D65" w:rsidP="00810D8D">
      <w:pPr>
        <w:pStyle w:val="ListParagraph"/>
        <w:ind w:left="1260"/>
        <w:rPr>
          <w:rFonts w:ascii="Arial" w:hAnsi="Arial" w:cs="Arial"/>
        </w:rPr>
      </w:pPr>
    </w:p>
    <w:p w14:paraId="4FEB9F52" w14:textId="1D4BE642" w:rsidR="00065D65" w:rsidRDefault="00065D65" w:rsidP="00810D8D">
      <w:pPr>
        <w:pStyle w:val="ListParagraph"/>
        <w:ind w:left="1260"/>
        <w:rPr>
          <w:rFonts w:ascii="Arial" w:hAnsi="Arial" w:cs="Arial"/>
        </w:rPr>
      </w:pPr>
    </w:p>
    <w:p w14:paraId="03CD20D0" w14:textId="6F706CD4" w:rsidR="00065D65" w:rsidRDefault="00065D65" w:rsidP="00810D8D">
      <w:pPr>
        <w:pStyle w:val="ListParagraph"/>
        <w:ind w:left="1260"/>
        <w:rPr>
          <w:rFonts w:ascii="Arial" w:hAnsi="Arial" w:cs="Arial"/>
        </w:rPr>
      </w:pPr>
    </w:p>
    <w:p w14:paraId="72704564" w14:textId="03FFC0A4" w:rsidR="00065D65" w:rsidRPr="006744A8" w:rsidRDefault="00065D65" w:rsidP="00065D65">
      <w:pPr>
        <w:pStyle w:val="ListParagraph"/>
        <w:ind w:left="0"/>
        <w:jc w:val="center"/>
        <w:rPr>
          <w:rFonts w:ascii="Arial" w:hAnsi="Arial"/>
          <w:b/>
          <w:sz w:val="36"/>
          <w:u w:val="single"/>
        </w:rPr>
      </w:pPr>
      <w:r w:rsidRPr="006744A8">
        <w:rPr>
          <w:rFonts w:ascii="Arial" w:hAnsi="Arial"/>
          <w:b/>
          <w:sz w:val="36"/>
          <w:u w:val="single"/>
        </w:rPr>
        <w:lastRenderedPageBreak/>
        <w:t xml:space="preserve">13 – SCREENING POLICY </w:t>
      </w:r>
    </w:p>
    <w:p w14:paraId="058DFA2C" w14:textId="32C30C01" w:rsidR="00065D65" w:rsidRPr="006744A8" w:rsidRDefault="00065D65" w:rsidP="00065D65">
      <w:pPr>
        <w:pStyle w:val="ListParagraph"/>
        <w:ind w:left="0"/>
        <w:jc w:val="center"/>
        <w:rPr>
          <w:rFonts w:ascii="Arial" w:hAnsi="Arial"/>
          <w:b/>
          <w:sz w:val="36"/>
          <w:u w:val="single"/>
        </w:rPr>
      </w:pPr>
    </w:p>
    <w:p w14:paraId="465B1910" w14:textId="63D59FD5" w:rsidR="00EE0D7F" w:rsidRPr="006744A8" w:rsidRDefault="00EA28FB" w:rsidP="00EE0D7F">
      <w:pPr>
        <w:pStyle w:val="ListParagraph"/>
        <w:ind w:left="0"/>
        <w:jc w:val="both"/>
        <w:rPr>
          <w:rFonts w:ascii="Arial" w:hAnsi="Arial"/>
          <w:b/>
          <w:u w:val="single"/>
        </w:rPr>
      </w:pPr>
      <w:r w:rsidRPr="006744A8">
        <w:rPr>
          <w:rFonts w:ascii="Arial" w:hAnsi="Arial"/>
          <w:b/>
        </w:rPr>
        <w:t>1300</w:t>
      </w:r>
      <w:r w:rsidRPr="006744A8">
        <w:rPr>
          <w:rFonts w:ascii="Arial" w:hAnsi="Arial"/>
          <w:b/>
        </w:rPr>
        <w:tab/>
      </w:r>
      <w:r w:rsidRPr="006744A8">
        <w:rPr>
          <w:rFonts w:ascii="Arial" w:hAnsi="Arial"/>
          <w:b/>
          <w:u w:val="single"/>
        </w:rPr>
        <w:t>OVERVIEW</w:t>
      </w:r>
    </w:p>
    <w:p w14:paraId="2FDD62E4" w14:textId="77777777" w:rsidR="00EE0D7F" w:rsidRPr="006744A8" w:rsidRDefault="00EE0D7F" w:rsidP="005E1477">
      <w:pPr>
        <w:widowControl w:val="0"/>
        <w:numPr>
          <w:ilvl w:val="0"/>
          <w:numId w:val="56"/>
        </w:numPr>
        <w:adjustRightInd w:val="0"/>
        <w:spacing w:after="0" w:line="240" w:lineRule="auto"/>
        <w:textAlignment w:val="baseline"/>
        <w:rPr>
          <w:rFonts w:ascii="Arial" w:hAnsi="Arial" w:cs="Arial"/>
        </w:rPr>
      </w:pPr>
      <w:r w:rsidRPr="006744A8">
        <w:rPr>
          <w:rFonts w:ascii="Arial" w:hAnsi="Arial" w:cs="Arial"/>
        </w:rPr>
        <w:t xml:space="preserve">Screening of personnel and volunteers is an important part of providing a safe sporting environment and has become a common practice among sport clubs that provide programs and services. </w:t>
      </w:r>
      <w:r w:rsidRPr="006744A8">
        <w:rPr>
          <w:rFonts w:ascii="Arial" w:hAnsi="Arial" w:cs="Arial"/>
          <w:b/>
          <w:bCs/>
        </w:rPr>
        <w:t xml:space="preserve"> NAWRA </w:t>
      </w:r>
      <w:r w:rsidRPr="006744A8">
        <w:rPr>
          <w:rFonts w:ascii="Arial" w:hAnsi="Arial" w:cs="Arial"/>
          <w:bCs/>
        </w:rPr>
        <w:t>(hereinafter the “Club”)</w:t>
      </w:r>
      <w:r w:rsidRPr="006744A8">
        <w:rPr>
          <w:rFonts w:ascii="Arial" w:hAnsi="Arial" w:cs="Arial"/>
        </w:rPr>
        <w:t xml:space="preserve"> is responsible at law, to do everything reasonable to provide a safe and secure environment for participants in its programs, activities and events.   </w:t>
      </w:r>
    </w:p>
    <w:p w14:paraId="5B2783C4" w14:textId="77777777" w:rsidR="00EE0D7F" w:rsidRPr="006744A8" w:rsidRDefault="00EE0D7F" w:rsidP="00EE0D7F">
      <w:pPr>
        <w:spacing w:line="240" w:lineRule="auto"/>
        <w:ind w:left="180"/>
        <w:rPr>
          <w:rFonts w:ascii="Arial" w:hAnsi="Arial" w:cs="Arial"/>
        </w:rPr>
      </w:pPr>
    </w:p>
    <w:p w14:paraId="15F6E639" w14:textId="77777777" w:rsidR="00EE0D7F" w:rsidRPr="006744A8" w:rsidRDefault="00EE0D7F" w:rsidP="005E1477">
      <w:pPr>
        <w:widowControl w:val="0"/>
        <w:numPr>
          <w:ilvl w:val="0"/>
          <w:numId w:val="56"/>
        </w:numPr>
        <w:adjustRightInd w:val="0"/>
        <w:spacing w:after="0" w:line="240" w:lineRule="auto"/>
        <w:textAlignment w:val="baseline"/>
        <w:rPr>
          <w:rFonts w:ascii="Arial" w:hAnsi="Arial" w:cs="Arial"/>
        </w:rPr>
      </w:pPr>
      <w:r w:rsidRPr="006744A8">
        <w:rPr>
          <w:rFonts w:ascii="Arial" w:hAnsi="Arial" w:cs="Arial"/>
        </w:rPr>
        <w:t>This Policy is one of several policy tools that the Club will use to fulfill its commitment to provide a safe environment and to protect its participants.</w:t>
      </w:r>
    </w:p>
    <w:p w14:paraId="21E59782" w14:textId="79622CBC" w:rsidR="00EA28FB" w:rsidRPr="006744A8" w:rsidRDefault="00EA28FB" w:rsidP="00EA28FB">
      <w:pPr>
        <w:widowControl w:val="0"/>
        <w:adjustRightInd w:val="0"/>
        <w:spacing w:after="0" w:line="240" w:lineRule="auto"/>
        <w:ind w:left="720"/>
        <w:textAlignment w:val="baseline"/>
        <w:rPr>
          <w:rFonts w:ascii="Arial" w:hAnsi="Arial" w:cs="Arial"/>
        </w:rPr>
      </w:pPr>
      <w:r w:rsidRPr="006744A8">
        <w:rPr>
          <w:rFonts w:ascii="Arial" w:hAnsi="Arial" w:cs="Arial"/>
        </w:rPr>
        <w:t xml:space="preserve">  </w:t>
      </w:r>
    </w:p>
    <w:p w14:paraId="061A4201" w14:textId="3862CB4B" w:rsidR="00EA28FB" w:rsidRPr="006744A8" w:rsidRDefault="00EA28FB" w:rsidP="00EA28FB">
      <w:pPr>
        <w:widowControl w:val="0"/>
        <w:adjustRightInd w:val="0"/>
        <w:spacing w:after="0" w:line="240" w:lineRule="auto"/>
        <w:textAlignment w:val="baseline"/>
        <w:rPr>
          <w:rFonts w:ascii="Arial" w:hAnsi="Arial" w:cs="Arial"/>
        </w:rPr>
      </w:pPr>
    </w:p>
    <w:p w14:paraId="411DD187" w14:textId="2F7CEAC0" w:rsidR="00EA28FB" w:rsidRPr="006744A8" w:rsidRDefault="00EA28FB" w:rsidP="00EA28FB">
      <w:pPr>
        <w:widowControl w:val="0"/>
        <w:adjustRightInd w:val="0"/>
        <w:spacing w:after="0" w:line="240" w:lineRule="auto"/>
        <w:textAlignment w:val="baseline"/>
        <w:rPr>
          <w:rFonts w:ascii="Arial" w:hAnsi="Arial" w:cs="Arial"/>
          <w:b/>
          <w:bCs/>
          <w:u w:val="single"/>
        </w:rPr>
      </w:pPr>
      <w:r w:rsidRPr="006744A8">
        <w:rPr>
          <w:rFonts w:ascii="Arial" w:hAnsi="Arial" w:cs="Arial"/>
          <w:b/>
          <w:bCs/>
        </w:rPr>
        <w:t>1301</w:t>
      </w:r>
      <w:r w:rsidRPr="006744A8">
        <w:rPr>
          <w:rFonts w:ascii="Arial" w:hAnsi="Arial" w:cs="Arial"/>
          <w:b/>
          <w:bCs/>
        </w:rPr>
        <w:tab/>
      </w:r>
      <w:r w:rsidRPr="006744A8">
        <w:rPr>
          <w:rFonts w:ascii="Arial" w:hAnsi="Arial" w:cs="Arial"/>
          <w:b/>
          <w:bCs/>
          <w:u w:val="single"/>
        </w:rPr>
        <w:t>PURPOSE</w:t>
      </w:r>
    </w:p>
    <w:p w14:paraId="6646899C" w14:textId="3B1A18EA" w:rsidR="00EA28FB" w:rsidRPr="006744A8" w:rsidRDefault="00EA28FB" w:rsidP="00EA28FB">
      <w:pPr>
        <w:widowControl w:val="0"/>
        <w:adjustRightInd w:val="0"/>
        <w:spacing w:after="0" w:line="240" w:lineRule="auto"/>
        <w:textAlignment w:val="baseline"/>
        <w:rPr>
          <w:rFonts w:ascii="Arial" w:hAnsi="Arial" w:cs="Arial"/>
          <w:b/>
          <w:bCs/>
          <w:u w:val="single"/>
        </w:rPr>
      </w:pPr>
    </w:p>
    <w:p w14:paraId="733A8A6B" w14:textId="5505DEC4" w:rsidR="00EA28FB" w:rsidRPr="006744A8" w:rsidRDefault="00EE0D7F" w:rsidP="00EA28FB">
      <w:pPr>
        <w:widowControl w:val="0"/>
        <w:adjustRightInd w:val="0"/>
        <w:spacing w:after="0" w:line="240" w:lineRule="auto"/>
        <w:ind w:left="720"/>
        <w:textAlignment w:val="baseline"/>
        <w:rPr>
          <w:rFonts w:ascii="Arial" w:hAnsi="Arial" w:cs="Arial"/>
        </w:rPr>
      </w:pPr>
      <w:r w:rsidRPr="006744A8">
        <w:rPr>
          <w:rFonts w:ascii="Arial" w:hAnsi="Arial" w:cs="Arial"/>
        </w:rPr>
        <w:t>The purpose of screening is to identify individuals who may pose a risk to the Club and participants.</w:t>
      </w:r>
    </w:p>
    <w:p w14:paraId="09773B3C" w14:textId="3E282585" w:rsidR="00EA28FB" w:rsidRPr="006744A8" w:rsidRDefault="00EA28FB" w:rsidP="00EA28FB">
      <w:pPr>
        <w:widowControl w:val="0"/>
        <w:adjustRightInd w:val="0"/>
        <w:spacing w:after="0" w:line="240" w:lineRule="auto"/>
        <w:textAlignment w:val="baseline"/>
        <w:rPr>
          <w:rFonts w:ascii="Arial" w:hAnsi="Arial" w:cs="Arial"/>
        </w:rPr>
      </w:pPr>
    </w:p>
    <w:p w14:paraId="2534260D" w14:textId="4AB7B476" w:rsidR="00EA28FB" w:rsidRPr="006744A8" w:rsidRDefault="00EA28FB" w:rsidP="00EA28FB">
      <w:pPr>
        <w:widowControl w:val="0"/>
        <w:adjustRightInd w:val="0"/>
        <w:spacing w:after="0" w:line="240" w:lineRule="auto"/>
        <w:textAlignment w:val="baseline"/>
        <w:rPr>
          <w:rFonts w:ascii="Arial" w:hAnsi="Arial" w:cs="Arial"/>
          <w:b/>
          <w:bCs/>
          <w:u w:val="single"/>
        </w:rPr>
      </w:pPr>
      <w:r w:rsidRPr="006744A8">
        <w:rPr>
          <w:rFonts w:ascii="Arial" w:hAnsi="Arial" w:cs="Arial"/>
          <w:b/>
          <w:bCs/>
        </w:rPr>
        <w:t>1302</w:t>
      </w:r>
      <w:r w:rsidRPr="006744A8">
        <w:rPr>
          <w:rFonts w:ascii="Arial" w:hAnsi="Arial" w:cs="Arial"/>
          <w:b/>
          <w:bCs/>
        </w:rPr>
        <w:tab/>
      </w:r>
      <w:r w:rsidRPr="006744A8">
        <w:rPr>
          <w:rFonts w:ascii="Arial" w:hAnsi="Arial" w:cs="Arial"/>
          <w:b/>
          <w:bCs/>
          <w:u w:val="single"/>
        </w:rPr>
        <w:t>POLICY STATEMENT</w:t>
      </w:r>
    </w:p>
    <w:p w14:paraId="0492E31F" w14:textId="121FBDFC" w:rsidR="00EA28FB" w:rsidRPr="006744A8" w:rsidRDefault="00EA28FB" w:rsidP="00EA28FB">
      <w:pPr>
        <w:widowControl w:val="0"/>
        <w:adjustRightInd w:val="0"/>
        <w:spacing w:after="0" w:line="240" w:lineRule="auto"/>
        <w:textAlignment w:val="baseline"/>
        <w:rPr>
          <w:rFonts w:ascii="Arial" w:hAnsi="Arial" w:cs="Arial"/>
          <w:b/>
          <w:bCs/>
          <w:u w:val="single"/>
        </w:rPr>
      </w:pPr>
    </w:p>
    <w:p w14:paraId="38316167" w14:textId="03E50545" w:rsidR="00EE0D7F" w:rsidRPr="006744A8" w:rsidRDefault="00EE0D7F" w:rsidP="005E1477">
      <w:pPr>
        <w:pStyle w:val="ListParagraph"/>
        <w:widowControl w:val="0"/>
        <w:numPr>
          <w:ilvl w:val="0"/>
          <w:numId w:val="56"/>
        </w:numPr>
        <w:adjustRightInd w:val="0"/>
        <w:spacing w:after="0" w:line="240" w:lineRule="auto"/>
        <w:textAlignment w:val="baseline"/>
        <w:rPr>
          <w:rFonts w:ascii="Arial" w:hAnsi="Arial" w:cs="Arial"/>
        </w:rPr>
      </w:pPr>
      <w:r w:rsidRPr="006744A8">
        <w:rPr>
          <w:rFonts w:ascii="Arial" w:hAnsi="Arial" w:cs="Arial"/>
        </w:rPr>
        <w:t>Not all individuals associated with the Club will be required to undergo screening through a Police Records Check (“PRC”)</w:t>
      </w:r>
      <w:r w:rsidR="00F903FF" w:rsidRPr="006744A8">
        <w:rPr>
          <w:rFonts w:ascii="Arial" w:hAnsi="Arial" w:cs="Arial"/>
        </w:rPr>
        <w:t xml:space="preserve"> </w:t>
      </w:r>
      <w:r w:rsidRPr="006744A8">
        <w:rPr>
          <w:rFonts w:ascii="Arial" w:hAnsi="Arial" w:cs="Arial"/>
        </w:rPr>
        <w:t>and Screening Disclosure Form. The Club will determine, as a matter of policy, which designated categories of individuals will be subject to screening.</w:t>
      </w:r>
    </w:p>
    <w:p w14:paraId="4C69651A" w14:textId="77777777" w:rsidR="00EE0D7F" w:rsidRPr="006744A8" w:rsidRDefault="00EE0D7F" w:rsidP="00EE0D7F">
      <w:pPr>
        <w:widowControl w:val="0"/>
        <w:adjustRightInd w:val="0"/>
        <w:spacing w:after="0" w:line="240" w:lineRule="auto"/>
        <w:textAlignment w:val="baseline"/>
        <w:rPr>
          <w:rFonts w:ascii="Arial" w:hAnsi="Arial" w:cs="Arial"/>
        </w:rPr>
      </w:pPr>
    </w:p>
    <w:p w14:paraId="16370A73" w14:textId="75B81423" w:rsidR="00EE0D7F" w:rsidRPr="006744A8" w:rsidRDefault="00EE0D7F" w:rsidP="005E1477">
      <w:pPr>
        <w:pStyle w:val="ListParagraph"/>
        <w:widowControl w:val="0"/>
        <w:numPr>
          <w:ilvl w:val="0"/>
          <w:numId w:val="56"/>
        </w:numPr>
        <w:adjustRightInd w:val="0"/>
        <w:spacing w:after="0" w:line="240" w:lineRule="auto"/>
        <w:textAlignment w:val="baseline"/>
        <w:rPr>
          <w:rFonts w:ascii="Arial" w:hAnsi="Arial" w:cs="Arial"/>
        </w:rPr>
      </w:pPr>
      <w:r w:rsidRPr="006744A8">
        <w:rPr>
          <w:rFonts w:ascii="Arial" w:hAnsi="Arial" w:cs="Arial"/>
        </w:rPr>
        <w:t xml:space="preserve">For the purposes of this policy, </w:t>
      </w:r>
      <w:r w:rsidRPr="006744A8">
        <w:rPr>
          <w:rFonts w:ascii="Arial" w:hAnsi="Arial" w:cs="Arial"/>
          <w:b/>
          <w:bCs/>
        </w:rPr>
        <w:t>‘designated categories’</w:t>
      </w:r>
      <w:r w:rsidRPr="006744A8">
        <w:rPr>
          <w:rFonts w:ascii="Arial" w:hAnsi="Arial" w:cs="Arial"/>
        </w:rPr>
        <w:t xml:space="preserve"> are those classes of persons who work closely with athletes and who occupy positions of trust and authority within the Club. Such designated categories include: </w:t>
      </w:r>
    </w:p>
    <w:p w14:paraId="5898997E" w14:textId="77777777" w:rsidR="00EE0D7F" w:rsidRPr="006744A8" w:rsidRDefault="00EE0D7F" w:rsidP="005E1477">
      <w:pPr>
        <w:numPr>
          <w:ilvl w:val="2"/>
          <w:numId w:val="58"/>
        </w:numPr>
        <w:spacing w:after="0" w:line="240" w:lineRule="auto"/>
        <w:rPr>
          <w:rFonts w:ascii="Arial" w:hAnsi="Arial" w:cs="Arial"/>
        </w:rPr>
      </w:pPr>
      <w:r w:rsidRPr="006744A8">
        <w:rPr>
          <w:rFonts w:ascii="Arial" w:hAnsi="Arial" w:cs="Arial"/>
        </w:rPr>
        <w:t>All individuals in paid staff positions; and</w:t>
      </w:r>
    </w:p>
    <w:p w14:paraId="71456E0E" w14:textId="77777777" w:rsidR="00EE0D7F" w:rsidRPr="006744A8" w:rsidRDefault="00EE0D7F" w:rsidP="005E1477">
      <w:pPr>
        <w:numPr>
          <w:ilvl w:val="2"/>
          <w:numId w:val="58"/>
        </w:numPr>
        <w:spacing w:after="0" w:line="240" w:lineRule="auto"/>
        <w:rPr>
          <w:rFonts w:ascii="Arial" w:hAnsi="Arial" w:cs="Arial"/>
        </w:rPr>
      </w:pPr>
      <w:r w:rsidRPr="006744A8">
        <w:rPr>
          <w:rFonts w:ascii="Arial" w:hAnsi="Arial" w:cs="Arial"/>
        </w:rPr>
        <w:t>Board members who have signing authority on the NAWRA bank accounts and handle funds</w:t>
      </w:r>
    </w:p>
    <w:p w14:paraId="0F9C15E3" w14:textId="77777777" w:rsidR="00EE0D7F" w:rsidRPr="006744A8" w:rsidRDefault="00EE0D7F" w:rsidP="00EE0D7F">
      <w:pPr>
        <w:spacing w:line="240" w:lineRule="auto"/>
        <w:ind w:left="360"/>
        <w:rPr>
          <w:rFonts w:ascii="Arial" w:hAnsi="Arial" w:cs="Arial"/>
        </w:rPr>
      </w:pPr>
    </w:p>
    <w:p w14:paraId="7200503F" w14:textId="488E32E0" w:rsidR="00EE0D7F" w:rsidRPr="006744A8" w:rsidRDefault="00EE0D7F" w:rsidP="005E1477">
      <w:pPr>
        <w:pStyle w:val="ListParagraph"/>
        <w:widowControl w:val="0"/>
        <w:numPr>
          <w:ilvl w:val="0"/>
          <w:numId w:val="56"/>
        </w:numPr>
        <w:adjustRightInd w:val="0"/>
        <w:spacing w:after="0" w:line="240" w:lineRule="auto"/>
        <w:textAlignment w:val="baseline"/>
        <w:rPr>
          <w:rFonts w:ascii="Arial" w:hAnsi="Arial" w:cs="Arial"/>
        </w:rPr>
      </w:pPr>
      <w:r w:rsidRPr="006744A8">
        <w:rPr>
          <w:rFonts w:ascii="Arial" w:hAnsi="Arial" w:cs="Arial"/>
        </w:rPr>
        <w:t>It is the Club’s policy that:</w:t>
      </w:r>
    </w:p>
    <w:p w14:paraId="1113763A" w14:textId="77777777" w:rsidR="00EE0D7F" w:rsidRPr="006744A8" w:rsidRDefault="00EE0D7F" w:rsidP="005E1477">
      <w:pPr>
        <w:widowControl w:val="0"/>
        <w:numPr>
          <w:ilvl w:val="0"/>
          <w:numId w:val="57"/>
        </w:numPr>
        <w:tabs>
          <w:tab w:val="left" w:pos="2908"/>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Individuals in designated categories will be screened using PRCs and the Screening Disclosure Form.</w:t>
      </w:r>
    </w:p>
    <w:p w14:paraId="32AB53EE" w14:textId="77777777" w:rsidR="00EE0D7F" w:rsidRPr="006744A8" w:rsidRDefault="00EE0D7F" w:rsidP="005E1477">
      <w:pPr>
        <w:widowControl w:val="0"/>
        <w:numPr>
          <w:ilvl w:val="0"/>
          <w:numId w:val="57"/>
        </w:numPr>
        <w:tabs>
          <w:tab w:val="left" w:pos="2908"/>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Failure to participate in the screening process as outlined in this policy will result in ineligibility of the individual for the position.</w:t>
      </w:r>
    </w:p>
    <w:p w14:paraId="71BFA886" w14:textId="77777777" w:rsidR="00EE0D7F" w:rsidRPr="006744A8" w:rsidRDefault="00EE0D7F" w:rsidP="005E1477">
      <w:pPr>
        <w:widowControl w:val="0"/>
        <w:numPr>
          <w:ilvl w:val="0"/>
          <w:numId w:val="57"/>
        </w:numPr>
        <w:tabs>
          <w:tab w:val="left" w:pos="2908"/>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The Club will not knowingly place in a designated category an individual who has a conviction for a </w:t>
      </w:r>
      <w:r w:rsidRPr="006744A8">
        <w:rPr>
          <w:rFonts w:ascii="Arial" w:hAnsi="Arial" w:cs="Arial"/>
          <w:b/>
          <w:bCs/>
        </w:rPr>
        <w:t>‘relevant offence’</w:t>
      </w:r>
      <w:r w:rsidRPr="006744A8">
        <w:rPr>
          <w:rFonts w:ascii="Arial" w:hAnsi="Arial" w:cs="Arial"/>
        </w:rPr>
        <w:t>, as defined in this policy.  However, where the Screening Committee is of the opinion that, notwithstanding a conviction for a relevant offence a person can occupy a position in a designated category without adversely affecting the safety of the Club, an athlete or participant, through the imposition of such terms and conditions as are deemed appropriate, the Screening Committee may approve a person’s participation in a designated category.</w:t>
      </w:r>
    </w:p>
    <w:p w14:paraId="60B11F6E" w14:textId="77777777" w:rsidR="00EE0D7F" w:rsidRPr="006744A8" w:rsidRDefault="00EE0D7F" w:rsidP="005E1477">
      <w:pPr>
        <w:widowControl w:val="0"/>
        <w:numPr>
          <w:ilvl w:val="0"/>
          <w:numId w:val="57"/>
        </w:numPr>
        <w:tabs>
          <w:tab w:val="left" w:pos="2908"/>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If a person in a designated position subsequently is charged or receives a conviction </w:t>
      </w:r>
      <w:r w:rsidRPr="006744A8">
        <w:rPr>
          <w:rFonts w:ascii="Arial" w:hAnsi="Arial" w:cs="Arial"/>
        </w:rPr>
        <w:lastRenderedPageBreak/>
        <w:t xml:space="preserve">for, or is found guilty of, a relevant office, they will report this circumstance immediately to the Club. </w:t>
      </w:r>
    </w:p>
    <w:p w14:paraId="060F9775" w14:textId="77777777" w:rsidR="00EE0D7F" w:rsidRPr="006744A8" w:rsidRDefault="00EE0D7F" w:rsidP="005E1477">
      <w:pPr>
        <w:widowControl w:val="0"/>
        <w:numPr>
          <w:ilvl w:val="0"/>
          <w:numId w:val="57"/>
        </w:numPr>
        <w:tabs>
          <w:tab w:val="left" w:pos="2908"/>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If a person in a designated position provides falsified or misleading information, that person will immediately be removed from their designated position and maybe subject to further discipline in accordance with the Club’s Discipline Policy.</w:t>
      </w:r>
    </w:p>
    <w:p w14:paraId="339CF966" w14:textId="452444D9" w:rsidR="00EA28FB" w:rsidRPr="006744A8" w:rsidRDefault="00EA28FB" w:rsidP="009F3C23">
      <w:pPr>
        <w:widowControl w:val="0"/>
        <w:adjustRightInd w:val="0"/>
        <w:spacing w:after="0" w:line="240" w:lineRule="auto"/>
        <w:textAlignment w:val="baseline"/>
        <w:rPr>
          <w:rFonts w:ascii="Arial" w:hAnsi="Arial" w:cs="Arial"/>
        </w:rPr>
      </w:pPr>
    </w:p>
    <w:p w14:paraId="1B721CB7" w14:textId="426C8EE8" w:rsidR="009F3C23" w:rsidRPr="006744A8" w:rsidRDefault="009F3C23" w:rsidP="009F3C23">
      <w:pPr>
        <w:widowControl w:val="0"/>
        <w:adjustRightInd w:val="0"/>
        <w:spacing w:after="0" w:line="240" w:lineRule="auto"/>
        <w:textAlignment w:val="baseline"/>
        <w:rPr>
          <w:rFonts w:ascii="Arial" w:hAnsi="Arial" w:cs="Arial"/>
          <w:b/>
          <w:bCs/>
          <w:u w:val="single"/>
        </w:rPr>
      </w:pPr>
      <w:r w:rsidRPr="006744A8">
        <w:rPr>
          <w:rFonts w:ascii="Arial" w:hAnsi="Arial" w:cs="Arial"/>
          <w:b/>
          <w:bCs/>
        </w:rPr>
        <w:t>1303</w:t>
      </w:r>
      <w:r w:rsidRPr="006744A8">
        <w:rPr>
          <w:rFonts w:ascii="Arial" w:hAnsi="Arial" w:cs="Arial"/>
          <w:b/>
          <w:bCs/>
        </w:rPr>
        <w:tab/>
      </w:r>
      <w:r w:rsidRPr="006744A8">
        <w:rPr>
          <w:rFonts w:ascii="Arial" w:hAnsi="Arial" w:cs="Arial"/>
          <w:b/>
          <w:bCs/>
          <w:u w:val="single"/>
        </w:rPr>
        <w:t>SCREENING COMMITTEE</w:t>
      </w:r>
    </w:p>
    <w:p w14:paraId="59B327FB" w14:textId="4911AFE2" w:rsidR="009F3C23" w:rsidRPr="006744A8" w:rsidRDefault="009F3C23" w:rsidP="009F3C23">
      <w:pPr>
        <w:widowControl w:val="0"/>
        <w:adjustRightInd w:val="0"/>
        <w:spacing w:after="0" w:line="240" w:lineRule="auto"/>
        <w:textAlignment w:val="baseline"/>
        <w:rPr>
          <w:rFonts w:ascii="Arial" w:hAnsi="Arial" w:cs="Arial"/>
          <w:b/>
          <w:bCs/>
          <w:u w:val="single"/>
        </w:rPr>
      </w:pPr>
    </w:p>
    <w:p w14:paraId="17D3B6A1" w14:textId="77777777" w:rsidR="00EE0D7F" w:rsidRPr="006744A8" w:rsidRDefault="00EE0D7F" w:rsidP="005E1477">
      <w:pPr>
        <w:pStyle w:val="ListParagraph"/>
        <w:widowControl w:val="0"/>
        <w:numPr>
          <w:ilvl w:val="0"/>
          <w:numId w:val="59"/>
        </w:numPr>
        <w:tabs>
          <w:tab w:val="clear" w:pos="1440"/>
          <w:tab w:val="num" w:pos="1080"/>
        </w:tabs>
        <w:adjustRightInd w:val="0"/>
        <w:spacing w:after="0" w:line="240" w:lineRule="auto"/>
        <w:ind w:left="1080"/>
        <w:textAlignment w:val="baseline"/>
        <w:rPr>
          <w:rFonts w:ascii="Arial" w:hAnsi="Arial" w:cs="Arial"/>
        </w:rPr>
      </w:pPr>
      <w:r w:rsidRPr="006744A8">
        <w:rPr>
          <w:rFonts w:ascii="Arial" w:hAnsi="Arial" w:cs="Arial"/>
        </w:rPr>
        <w:t xml:space="preserve">The implementation of this policy is the responsibility of the Screening Committee of the Club; a committee of three - five persons appointed by the Club Board of Directors.  Quorum for the Screening Committee will be two (2) members. </w:t>
      </w:r>
    </w:p>
    <w:p w14:paraId="3F987312" w14:textId="77777777" w:rsidR="00EE0D7F" w:rsidRPr="006744A8" w:rsidRDefault="00EE0D7F" w:rsidP="00EE0D7F">
      <w:pPr>
        <w:widowControl w:val="0"/>
        <w:adjustRightInd w:val="0"/>
        <w:spacing w:after="0" w:line="240" w:lineRule="auto"/>
        <w:ind w:left="360"/>
        <w:textAlignment w:val="baseline"/>
        <w:rPr>
          <w:rFonts w:ascii="Arial" w:hAnsi="Arial" w:cs="Arial"/>
        </w:rPr>
      </w:pPr>
    </w:p>
    <w:p w14:paraId="73A92366" w14:textId="77777777" w:rsidR="00EE0D7F" w:rsidRPr="006744A8" w:rsidRDefault="00EE0D7F" w:rsidP="005E1477">
      <w:pPr>
        <w:pStyle w:val="ListParagraph"/>
        <w:widowControl w:val="0"/>
        <w:numPr>
          <w:ilvl w:val="0"/>
          <w:numId w:val="59"/>
        </w:numPr>
        <w:tabs>
          <w:tab w:val="clear" w:pos="1440"/>
          <w:tab w:val="num" w:pos="1080"/>
        </w:tabs>
        <w:adjustRightInd w:val="0"/>
        <w:spacing w:after="0" w:line="240" w:lineRule="auto"/>
        <w:ind w:left="1080"/>
        <w:textAlignment w:val="baseline"/>
        <w:rPr>
          <w:rFonts w:ascii="Arial" w:hAnsi="Arial" w:cs="Arial"/>
        </w:rPr>
      </w:pPr>
      <w:r w:rsidRPr="006744A8">
        <w:rPr>
          <w:rFonts w:ascii="Arial" w:hAnsi="Arial" w:cs="Arial"/>
        </w:rPr>
        <w:t xml:space="preserve">The Board of Directors may, in its sole discretion, remove any individual of the Screening Committee. Where a position on the Screening Committee becomes vacant, either because an individual has been removed or because an individual has resigned, the Board of Directors, at its sole discretion, will appoint a replacement. </w:t>
      </w:r>
    </w:p>
    <w:p w14:paraId="732A11E5" w14:textId="77777777" w:rsidR="00EE0D7F" w:rsidRPr="006744A8" w:rsidRDefault="00EE0D7F" w:rsidP="00EE0D7F">
      <w:pPr>
        <w:widowControl w:val="0"/>
        <w:adjustRightInd w:val="0"/>
        <w:spacing w:after="0" w:line="240" w:lineRule="auto"/>
        <w:ind w:left="360"/>
        <w:textAlignment w:val="baseline"/>
        <w:rPr>
          <w:rFonts w:ascii="Arial" w:hAnsi="Arial" w:cs="Arial"/>
        </w:rPr>
      </w:pPr>
    </w:p>
    <w:p w14:paraId="70AD3805" w14:textId="77777777" w:rsidR="00EE0D7F" w:rsidRPr="006744A8" w:rsidRDefault="00EE0D7F" w:rsidP="005E1477">
      <w:pPr>
        <w:pStyle w:val="ListParagraph"/>
        <w:widowControl w:val="0"/>
        <w:numPr>
          <w:ilvl w:val="0"/>
          <w:numId w:val="59"/>
        </w:numPr>
        <w:tabs>
          <w:tab w:val="clear" w:pos="1440"/>
          <w:tab w:val="num" w:pos="1080"/>
        </w:tabs>
        <w:adjustRightInd w:val="0"/>
        <w:spacing w:after="0" w:line="240" w:lineRule="auto"/>
        <w:ind w:left="1080"/>
        <w:textAlignment w:val="baseline"/>
        <w:rPr>
          <w:rFonts w:ascii="Arial" w:hAnsi="Arial" w:cs="Arial"/>
        </w:rPr>
      </w:pPr>
      <w:r w:rsidRPr="006744A8">
        <w:rPr>
          <w:rFonts w:ascii="Arial" w:hAnsi="Arial" w:cs="Arial"/>
        </w:rPr>
        <w:t>The Screening Committee will carry out its duties, in accordance with the terms of this policy, independent of the Board of Directors of the Club.</w:t>
      </w:r>
    </w:p>
    <w:p w14:paraId="1B0513A7" w14:textId="77777777" w:rsidR="00EE0D7F" w:rsidRPr="006744A8" w:rsidRDefault="00EE0D7F" w:rsidP="00EE0D7F">
      <w:pPr>
        <w:widowControl w:val="0"/>
        <w:adjustRightInd w:val="0"/>
        <w:spacing w:after="0" w:line="240" w:lineRule="auto"/>
        <w:ind w:left="360"/>
        <w:textAlignment w:val="baseline"/>
        <w:rPr>
          <w:rFonts w:ascii="Arial" w:hAnsi="Arial" w:cs="Arial"/>
        </w:rPr>
      </w:pPr>
    </w:p>
    <w:p w14:paraId="469559ED" w14:textId="7EE05539" w:rsidR="009F3C23" w:rsidRPr="006744A8" w:rsidRDefault="00EE0D7F" w:rsidP="005E1477">
      <w:pPr>
        <w:pStyle w:val="ListParagraph"/>
        <w:widowControl w:val="0"/>
        <w:numPr>
          <w:ilvl w:val="0"/>
          <w:numId w:val="59"/>
        </w:numPr>
        <w:tabs>
          <w:tab w:val="clear" w:pos="1440"/>
          <w:tab w:val="num" w:pos="1080"/>
        </w:tabs>
        <w:adjustRightInd w:val="0"/>
        <w:spacing w:after="0" w:line="240" w:lineRule="auto"/>
        <w:ind w:left="1080"/>
        <w:textAlignment w:val="baseline"/>
        <w:rPr>
          <w:rFonts w:ascii="Arial" w:hAnsi="Arial" w:cs="Arial"/>
        </w:rPr>
      </w:pPr>
      <w:r w:rsidRPr="006744A8">
        <w:rPr>
          <w:rFonts w:ascii="Arial" w:hAnsi="Arial" w:cs="Arial"/>
        </w:rPr>
        <w:t>The Screening Committee is responsible for reviewing all PRCs and Screening Disclosure Forms and, based on such reviews, making decisions regarding the appropriateness of individuals filling positions in designated categories within the Club.  In carrying out its duties, the Screening Committee may consult with independent experts including lawyers, police, risk management consultants, volunteer screening specialists or any other person.</w:t>
      </w:r>
    </w:p>
    <w:p w14:paraId="3F320B3B" w14:textId="7DE5A2DB" w:rsidR="009F3C23" w:rsidRPr="006744A8" w:rsidRDefault="009F3C23" w:rsidP="009F3C23">
      <w:pPr>
        <w:widowControl w:val="0"/>
        <w:adjustRightInd w:val="0"/>
        <w:spacing w:after="0" w:line="240" w:lineRule="auto"/>
        <w:textAlignment w:val="baseline"/>
        <w:rPr>
          <w:rFonts w:ascii="Arial" w:hAnsi="Arial" w:cs="Arial"/>
          <w:b/>
          <w:bCs/>
          <w:u w:val="single"/>
        </w:rPr>
      </w:pPr>
    </w:p>
    <w:p w14:paraId="6DA5B640" w14:textId="2A82CCE4" w:rsidR="009F3C23" w:rsidRPr="006744A8" w:rsidRDefault="009F3C23" w:rsidP="009F3C23">
      <w:pPr>
        <w:widowControl w:val="0"/>
        <w:adjustRightInd w:val="0"/>
        <w:spacing w:after="0" w:line="240" w:lineRule="auto"/>
        <w:textAlignment w:val="baseline"/>
        <w:rPr>
          <w:rFonts w:ascii="Arial" w:hAnsi="Arial" w:cs="Arial"/>
          <w:b/>
          <w:bCs/>
          <w:u w:val="single"/>
        </w:rPr>
      </w:pPr>
      <w:r w:rsidRPr="006744A8">
        <w:rPr>
          <w:rFonts w:ascii="Arial" w:hAnsi="Arial" w:cs="Arial"/>
          <w:b/>
          <w:bCs/>
        </w:rPr>
        <w:t>1304</w:t>
      </w:r>
      <w:r w:rsidRPr="006744A8">
        <w:rPr>
          <w:rFonts w:ascii="Arial" w:hAnsi="Arial" w:cs="Arial"/>
          <w:b/>
          <w:bCs/>
        </w:rPr>
        <w:tab/>
      </w:r>
      <w:r w:rsidRPr="006744A8">
        <w:rPr>
          <w:rFonts w:ascii="Arial" w:hAnsi="Arial" w:cs="Arial"/>
          <w:b/>
          <w:bCs/>
          <w:u w:val="single"/>
        </w:rPr>
        <w:t>PROCEDURE</w:t>
      </w:r>
    </w:p>
    <w:p w14:paraId="1F80BD7A" w14:textId="77777777" w:rsidR="00EE0D7F" w:rsidRPr="006744A8" w:rsidRDefault="00EE0D7F" w:rsidP="00EE0D7F">
      <w:pPr>
        <w:widowControl w:val="0"/>
        <w:tabs>
          <w:tab w:val="left" w:pos="6650"/>
          <w:tab w:val="left" w:pos="10085"/>
        </w:tabs>
        <w:autoSpaceDE w:val="0"/>
        <w:autoSpaceDN w:val="0"/>
        <w:adjustRightInd w:val="0"/>
        <w:spacing w:after="0" w:line="240" w:lineRule="auto"/>
        <w:textAlignment w:val="baseline"/>
        <w:rPr>
          <w:rFonts w:ascii="Arial" w:hAnsi="Arial" w:cs="Arial"/>
        </w:rPr>
      </w:pPr>
    </w:p>
    <w:p w14:paraId="08967C14" w14:textId="5B770D72" w:rsidR="00EE0D7F" w:rsidRPr="006744A8" w:rsidRDefault="00EE0D7F" w:rsidP="0077256F">
      <w:pPr>
        <w:widowControl w:val="0"/>
        <w:tabs>
          <w:tab w:val="left" w:pos="6650"/>
          <w:tab w:val="left" w:pos="10085"/>
        </w:tabs>
        <w:autoSpaceDE w:val="0"/>
        <w:autoSpaceDN w:val="0"/>
        <w:adjustRightInd w:val="0"/>
        <w:spacing w:after="0" w:line="240" w:lineRule="auto"/>
        <w:ind w:left="720"/>
        <w:textAlignment w:val="baseline"/>
        <w:rPr>
          <w:rFonts w:ascii="Arial" w:hAnsi="Arial" w:cs="Arial"/>
        </w:rPr>
      </w:pPr>
      <w:r w:rsidRPr="006744A8">
        <w:rPr>
          <w:rFonts w:ascii="Arial" w:hAnsi="Arial" w:cs="Arial"/>
        </w:rPr>
        <w:t xml:space="preserve">Each person subject to this Policy will obtain and submit, at their own cost, a PRC from their local Police Service, the Screening Disclosure Form and a letter of good standing from the person’s previous ringette organization in the case of a transfer from another club, out of province or country to the Club. </w:t>
      </w:r>
    </w:p>
    <w:p w14:paraId="4DED4E50" w14:textId="77777777" w:rsidR="00EE0D7F" w:rsidRPr="006744A8" w:rsidRDefault="00EE0D7F" w:rsidP="00EE0D7F">
      <w:pPr>
        <w:widowControl w:val="0"/>
        <w:tabs>
          <w:tab w:val="left" w:pos="6650"/>
          <w:tab w:val="left" w:pos="10085"/>
        </w:tabs>
        <w:autoSpaceDE w:val="0"/>
        <w:autoSpaceDN w:val="0"/>
        <w:adjustRightInd w:val="0"/>
        <w:spacing w:after="0" w:line="240" w:lineRule="auto"/>
        <w:textAlignment w:val="baseline"/>
        <w:rPr>
          <w:rFonts w:ascii="Arial" w:hAnsi="Arial" w:cs="Arial"/>
        </w:rPr>
      </w:pPr>
    </w:p>
    <w:p w14:paraId="1022D094" w14:textId="77777777" w:rsidR="00EE0D7F" w:rsidRPr="006744A8" w:rsidRDefault="00EE0D7F" w:rsidP="005E1477">
      <w:pPr>
        <w:pStyle w:val="ListParagraph"/>
        <w:widowControl w:val="0"/>
        <w:numPr>
          <w:ilvl w:val="0"/>
          <w:numId w:val="60"/>
        </w:numPr>
        <w:tabs>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The PRC, Screening Disclosure Form and letter of good standing, if required, will be submitted to the Screening Committee, c/o NAWRA at its head office in an envelope marked “Confidential – Attention Screening Committee” or via email to_______________. </w:t>
      </w:r>
    </w:p>
    <w:p w14:paraId="22A871EB" w14:textId="77777777" w:rsidR="00EE0D7F" w:rsidRPr="006744A8" w:rsidRDefault="00EE0D7F" w:rsidP="00EE0D7F">
      <w:pPr>
        <w:tabs>
          <w:tab w:val="left" w:pos="6650"/>
          <w:tab w:val="left" w:pos="10085"/>
        </w:tabs>
        <w:autoSpaceDE w:val="0"/>
        <w:autoSpaceDN w:val="0"/>
        <w:spacing w:line="240" w:lineRule="auto"/>
        <w:ind w:left="360"/>
        <w:rPr>
          <w:rFonts w:ascii="Arial" w:hAnsi="Arial" w:cs="Arial"/>
        </w:rPr>
      </w:pPr>
    </w:p>
    <w:p w14:paraId="33270808" w14:textId="77777777" w:rsidR="00EE0D7F" w:rsidRPr="006744A8" w:rsidRDefault="00EE0D7F" w:rsidP="005E1477">
      <w:pPr>
        <w:pStyle w:val="ListParagraph"/>
        <w:widowControl w:val="0"/>
        <w:numPr>
          <w:ilvl w:val="0"/>
          <w:numId w:val="60"/>
        </w:numPr>
        <w:tabs>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Individuals who do not submit a PRC, Screening Disclosure Form and letter of good standing, if required, will receive a notice to this effect and will be informed that their application will not proceed until such time as the PRC,  Screening Disclosure Form and letter of good standing, if required, is received.  </w:t>
      </w:r>
    </w:p>
    <w:p w14:paraId="7B6BF591" w14:textId="77777777" w:rsidR="00EE0D7F" w:rsidRPr="006744A8" w:rsidRDefault="00EE0D7F" w:rsidP="00EE0D7F">
      <w:pPr>
        <w:tabs>
          <w:tab w:val="left" w:pos="6650"/>
          <w:tab w:val="left" w:pos="10085"/>
        </w:tabs>
        <w:autoSpaceDE w:val="0"/>
        <w:autoSpaceDN w:val="0"/>
        <w:spacing w:line="240" w:lineRule="auto"/>
        <w:ind w:left="360"/>
        <w:rPr>
          <w:rFonts w:ascii="Arial" w:hAnsi="Arial" w:cs="Arial"/>
        </w:rPr>
      </w:pPr>
    </w:p>
    <w:p w14:paraId="77B8B3A2" w14:textId="77777777" w:rsidR="00EE0D7F" w:rsidRPr="006744A8" w:rsidRDefault="00EE0D7F" w:rsidP="005E1477">
      <w:pPr>
        <w:pStyle w:val="ListParagraph"/>
        <w:widowControl w:val="0"/>
        <w:numPr>
          <w:ilvl w:val="0"/>
          <w:numId w:val="60"/>
        </w:numPr>
        <w:tabs>
          <w:tab w:val="left" w:pos="2908"/>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After to its review of a </w:t>
      </w:r>
      <w:proofErr w:type="gramStart"/>
      <w:r w:rsidRPr="006744A8">
        <w:rPr>
          <w:rFonts w:ascii="Arial" w:hAnsi="Arial" w:cs="Arial"/>
        </w:rPr>
        <w:t>PRC,  Screening</w:t>
      </w:r>
      <w:proofErr w:type="gramEnd"/>
      <w:r w:rsidRPr="006744A8">
        <w:rPr>
          <w:rFonts w:ascii="Arial" w:hAnsi="Arial" w:cs="Arial"/>
        </w:rPr>
        <w:t xml:space="preserve"> Disclosure Form or letter of good standing, if required, the Screening Committee, by majority vote, will: </w:t>
      </w:r>
    </w:p>
    <w:p w14:paraId="03D046B7" w14:textId="77777777" w:rsidR="00EE0D7F" w:rsidRPr="006744A8" w:rsidRDefault="00EE0D7F" w:rsidP="005E1477">
      <w:pPr>
        <w:widowControl w:val="0"/>
        <w:numPr>
          <w:ilvl w:val="3"/>
          <w:numId w:val="60"/>
        </w:numPr>
        <w:tabs>
          <w:tab w:val="left" w:pos="720"/>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Approve an individual’s participation in a designated category; or</w:t>
      </w:r>
    </w:p>
    <w:p w14:paraId="68358D81" w14:textId="77777777" w:rsidR="00EE0D7F" w:rsidRPr="006744A8" w:rsidRDefault="00EE0D7F" w:rsidP="005E1477">
      <w:pPr>
        <w:widowControl w:val="0"/>
        <w:numPr>
          <w:ilvl w:val="3"/>
          <w:numId w:val="60"/>
        </w:numPr>
        <w:tabs>
          <w:tab w:val="left" w:pos="720"/>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lastRenderedPageBreak/>
        <w:t>Deny an individual’s participation in a designated category; or</w:t>
      </w:r>
    </w:p>
    <w:p w14:paraId="69828273" w14:textId="77777777" w:rsidR="00EE0D7F" w:rsidRPr="006744A8" w:rsidRDefault="00EE0D7F" w:rsidP="005E1477">
      <w:pPr>
        <w:widowControl w:val="0"/>
        <w:numPr>
          <w:ilvl w:val="3"/>
          <w:numId w:val="60"/>
        </w:numPr>
        <w:tabs>
          <w:tab w:val="left" w:pos="720"/>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Approve an individual’s participation in a designated category subject to terms and conditions as the Screening Committee deems appropriate. </w:t>
      </w:r>
    </w:p>
    <w:p w14:paraId="4ED367E4" w14:textId="77777777" w:rsidR="00EE0D7F" w:rsidRPr="006744A8" w:rsidRDefault="00EE0D7F" w:rsidP="00EE0D7F">
      <w:pPr>
        <w:tabs>
          <w:tab w:val="left" w:pos="360"/>
          <w:tab w:val="left" w:pos="10085"/>
        </w:tabs>
        <w:autoSpaceDE w:val="0"/>
        <w:autoSpaceDN w:val="0"/>
        <w:spacing w:line="240" w:lineRule="auto"/>
        <w:ind w:left="360" w:hanging="360"/>
        <w:rPr>
          <w:rFonts w:ascii="Arial" w:hAnsi="Arial" w:cs="Arial"/>
        </w:rPr>
      </w:pPr>
    </w:p>
    <w:p w14:paraId="1F45882C" w14:textId="77777777" w:rsidR="00EE0D7F" w:rsidRPr="006744A8" w:rsidRDefault="00EE0D7F" w:rsidP="005E1477">
      <w:pPr>
        <w:pStyle w:val="ListParagraph"/>
        <w:widowControl w:val="0"/>
        <w:numPr>
          <w:ilvl w:val="0"/>
          <w:numId w:val="60"/>
        </w:numPr>
        <w:tabs>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If an individual’s PRC, Screening Disclosure Form or letter of good standing, if required, does not reveal a relevant offence; the Screening Committee will notify the Club </w:t>
      </w:r>
      <w:r w:rsidRPr="006744A8">
        <w:rPr>
          <w:rFonts w:ascii="Arial" w:hAnsi="Arial" w:cs="Arial"/>
          <w:highlight w:val="yellow"/>
        </w:rPr>
        <w:t>President</w:t>
      </w:r>
      <w:r w:rsidRPr="006744A8">
        <w:rPr>
          <w:rFonts w:ascii="Arial" w:hAnsi="Arial" w:cs="Arial"/>
        </w:rPr>
        <w:t xml:space="preserve"> that the individual is eligible for the designated position. After providing notice, the Screening Committee will either maintain, return or destroy the original PRC, Screening Disclosure Document or letter of good standing.</w:t>
      </w:r>
    </w:p>
    <w:p w14:paraId="4985BA81" w14:textId="77777777" w:rsidR="00EE0D7F" w:rsidRPr="006744A8" w:rsidRDefault="00EE0D7F" w:rsidP="00EE0D7F">
      <w:pPr>
        <w:tabs>
          <w:tab w:val="left" w:pos="360"/>
          <w:tab w:val="left" w:pos="10085"/>
        </w:tabs>
        <w:autoSpaceDE w:val="0"/>
        <w:autoSpaceDN w:val="0"/>
        <w:spacing w:line="240" w:lineRule="auto"/>
        <w:ind w:left="360" w:hanging="360"/>
        <w:rPr>
          <w:rFonts w:ascii="Arial" w:hAnsi="Arial" w:cs="Arial"/>
        </w:rPr>
      </w:pPr>
    </w:p>
    <w:p w14:paraId="2A50BB62" w14:textId="77777777" w:rsidR="00EE0D7F" w:rsidRPr="006744A8" w:rsidRDefault="00EE0D7F" w:rsidP="005E1477">
      <w:pPr>
        <w:pStyle w:val="ListParagraph"/>
        <w:widowControl w:val="0"/>
        <w:numPr>
          <w:ilvl w:val="0"/>
          <w:numId w:val="60"/>
        </w:numPr>
        <w:tabs>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If an individual’s </w:t>
      </w:r>
      <w:proofErr w:type="gramStart"/>
      <w:r w:rsidRPr="006744A8">
        <w:rPr>
          <w:rFonts w:ascii="Arial" w:hAnsi="Arial" w:cs="Arial"/>
        </w:rPr>
        <w:t>PRC,  Screening</w:t>
      </w:r>
      <w:proofErr w:type="gramEnd"/>
      <w:r w:rsidRPr="006744A8">
        <w:rPr>
          <w:rFonts w:ascii="Arial" w:hAnsi="Arial" w:cs="Arial"/>
        </w:rPr>
        <w:t xml:space="preserve"> Disclosure Form or letter of good standing, if required, reveals a relevant offence; the Screening Committee will notify the Club </w:t>
      </w:r>
      <w:r w:rsidRPr="006744A8">
        <w:rPr>
          <w:rFonts w:ascii="Arial" w:hAnsi="Arial" w:cs="Arial"/>
          <w:highlight w:val="yellow"/>
        </w:rPr>
        <w:t>President</w:t>
      </w:r>
      <w:r w:rsidRPr="006744A8">
        <w:rPr>
          <w:rFonts w:ascii="Arial" w:hAnsi="Arial" w:cs="Arial"/>
        </w:rPr>
        <w:t xml:space="preserve">, render its decision and provide notice of its decision in accordance to paragraphs 14.  After providing notice, the Screening Committee will either maintain, return or destroy the original </w:t>
      </w:r>
      <w:proofErr w:type="gramStart"/>
      <w:r w:rsidRPr="006744A8">
        <w:rPr>
          <w:rFonts w:ascii="Arial" w:hAnsi="Arial" w:cs="Arial"/>
        </w:rPr>
        <w:t>PRC,  Screening</w:t>
      </w:r>
      <w:proofErr w:type="gramEnd"/>
      <w:r w:rsidRPr="006744A8">
        <w:rPr>
          <w:rFonts w:ascii="Arial" w:hAnsi="Arial" w:cs="Arial"/>
        </w:rPr>
        <w:t xml:space="preserve"> Disclosure Document or letter of good standing.</w:t>
      </w:r>
    </w:p>
    <w:p w14:paraId="7631743E" w14:textId="77777777" w:rsidR="00EE0D7F" w:rsidRPr="006744A8" w:rsidRDefault="00EE0D7F" w:rsidP="00EE0D7F">
      <w:pPr>
        <w:tabs>
          <w:tab w:val="left" w:pos="360"/>
          <w:tab w:val="left" w:pos="10085"/>
        </w:tabs>
        <w:autoSpaceDE w:val="0"/>
        <w:autoSpaceDN w:val="0"/>
        <w:spacing w:line="240" w:lineRule="auto"/>
        <w:ind w:left="360"/>
        <w:rPr>
          <w:rFonts w:ascii="Arial" w:hAnsi="Arial" w:cs="Arial"/>
        </w:rPr>
      </w:pPr>
    </w:p>
    <w:p w14:paraId="62455FF7" w14:textId="77777777" w:rsidR="00EE0D7F" w:rsidRPr="006744A8" w:rsidRDefault="00EE0D7F" w:rsidP="005E1477">
      <w:pPr>
        <w:pStyle w:val="ListParagraph"/>
        <w:widowControl w:val="0"/>
        <w:numPr>
          <w:ilvl w:val="0"/>
          <w:numId w:val="60"/>
        </w:numPr>
        <w:tabs>
          <w:tab w:val="left" w:pos="540"/>
          <w:tab w:val="left" w:pos="665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The decisions of the Screening Committee are final and binding. </w:t>
      </w:r>
    </w:p>
    <w:p w14:paraId="1A7F60DF" w14:textId="77777777" w:rsidR="00EE0D7F" w:rsidRPr="006744A8" w:rsidRDefault="00EE0D7F" w:rsidP="00EE0D7F">
      <w:pPr>
        <w:tabs>
          <w:tab w:val="left" w:pos="6650"/>
          <w:tab w:val="left" w:pos="10085"/>
        </w:tabs>
        <w:autoSpaceDE w:val="0"/>
        <w:autoSpaceDN w:val="0"/>
        <w:spacing w:line="240" w:lineRule="auto"/>
        <w:rPr>
          <w:rFonts w:ascii="Arial" w:hAnsi="Arial" w:cs="Arial"/>
        </w:rPr>
      </w:pPr>
    </w:p>
    <w:p w14:paraId="23B41232" w14:textId="77777777" w:rsidR="00EE0D7F" w:rsidRPr="006744A8" w:rsidRDefault="00EE0D7F" w:rsidP="005E1477">
      <w:pPr>
        <w:pStyle w:val="ListParagraph"/>
        <w:widowControl w:val="0"/>
        <w:numPr>
          <w:ilvl w:val="0"/>
          <w:numId w:val="60"/>
        </w:numPr>
        <w:tabs>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Nothing in this policy will prevent an individual from re-applying for a staff or volunteer position with the Club at some point in the future, and submitting a new PRC, and Screening Disclosure Form and letter of good standing, if required.</w:t>
      </w:r>
    </w:p>
    <w:p w14:paraId="4E2AD112" w14:textId="77777777" w:rsidR="00EE0D7F" w:rsidRPr="006744A8" w:rsidRDefault="00EE0D7F" w:rsidP="00EE0D7F">
      <w:pPr>
        <w:tabs>
          <w:tab w:val="left" w:pos="360"/>
          <w:tab w:val="left" w:pos="10085"/>
        </w:tabs>
        <w:autoSpaceDE w:val="0"/>
        <w:autoSpaceDN w:val="0"/>
        <w:spacing w:line="240" w:lineRule="auto"/>
        <w:ind w:left="360"/>
        <w:rPr>
          <w:rFonts w:ascii="Arial" w:hAnsi="Arial" w:cs="Arial"/>
        </w:rPr>
      </w:pPr>
    </w:p>
    <w:p w14:paraId="5BA36F43" w14:textId="77777777" w:rsidR="00EE0D7F" w:rsidRPr="006744A8" w:rsidRDefault="00EE0D7F" w:rsidP="005E1477">
      <w:pPr>
        <w:pStyle w:val="ListParagraph"/>
        <w:widowControl w:val="0"/>
        <w:numPr>
          <w:ilvl w:val="0"/>
          <w:numId w:val="60"/>
        </w:numPr>
        <w:tabs>
          <w:tab w:val="left" w:pos="360"/>
          <w:tab w:val="left" w:pos="10085"/>
        </w:tabs>
        <w:autoSpaceDE w:val="0"/>
        <w:autoSpaceDN w:val="0"/>
        <w:adjustRightInd w:val="0"/>
        <w:spacing w:after="0" w:line="240" w:lineRule="auto"/>
        <w:textAlignment w:val="baseline"/>
        <w:rPr>
          <w:rFonts w:ascii="Arial" w:hAnsi="Arial" w:cs="Arial"/>
        </w:rPr>
      </w:pPr>
      <w:r w:rsidRPr="006744A8">
        <w:rPr>
          <w:rFonts w:ascii="Arial" w:hAnsi="Arial" w:cs="Arial"/>
        </w:rPr>
        <w:t xml:space="preserve">PRCs are valid for a period of three years and Screening Disclosure Forms must be completed on an annual basis. Notwithstanding this, the Screening Committee may request that a staff person or volunteer in a designated category provide a PRC, or Screening Disclosure Form to the Screening Committee for review and consideration.  Such request will be in writing and will provide the reasons for such a request. </w:t>
      </w:r>
    </w:p>
    <w:p w14:paraId="2A042450" w14:textId="27F0415F" w:rsidR="009F3C23" w:rsidRPr="006744A8" w:rsidRDefault="009F3C23" w:rsidP="009F3C23">
      <w:pPr>
        <w:widowControl w:val="0"/>
        <w:adjustRightInd w:val="0"/>
        <w:spacing w:after="0" w:line="240" w:lineRule="auto"/>
        <w:textAlignment w:val="baseline"/>
        <w:rPr>
          <w:rFonts w:ascii="Arial" w:hAnsi="Arial" w:cs="Arial"/>
        </w:rPr>
      </w:pPr>
    </w:p>
    <w:p w14:paraId="7AE1005A" w14:textId="1B6E62E0" w:rsidR="009F3C23" w:rsidRPr="006744A8" w:rsidRDefault="009F3C23" w:rsidP="009F3C23">
      <w:pPr>
        <w:widowControl w:val="0"/>
        <w:adjustRightInd w:val="0"/>
        <w:spacing w:after="0" w:line="240" w:lineRule="auto"/>
        <w:textAlignment w:val="baseline"/>
        <w:rPr>
          <w:rFonts w:ascii="Arial" w:hAnsi="Arial" w:cs="Arial"/>
        </w:rPr>
      </w:pPr>
    </w:p>
    <w:p w14:paraId="6E25CDA4" w14:textId="4235F10C" w:rsidR="009F3C23" w:rsidRPr="006744A8" w:rsidRDefault="009F3C23" w:rsidP="009F3C23">
      <w:pPr>
        <w:widowControl w:val="0"/>
        <w:adjustRightInd w:val="0"/>
        <w:spacing w:after="0" w:line="240" w:lineRule="auto"/>
        <w:textAlignment w:val="baseline"/>
        <w:rPr>
          <w:rFonts w:ascii="Arial" w:hAnsi="Arial" w:cs="Arial"/>
          <w:b/>
          <w:bCs/>
          <w:u w:val="single"/>
        </w:rPr>
      </w:pPr>
      <w:r w:rsidRPr="006744A8">
        <w:rPr>
          <w:rFonts w:ascii="Arial" w:hAnsi="Arial" w:cs="Arial"/>
          <w:b/>
          <w:bCs/>
        </w:rPr>
        <w:t>1305</w:t>
      </w:r>
      <w:r w:rsidRPr="006744A8">
        <w:rPr>
          <w:rFonts w:ascii="Arial" w:hAnsi="Arial" w:cs="Arial"/>
          <w:b/>
          <w:bCs/>
        </w:rPr>
        <w:tab/>
      </w:r>
      <w:r w:rsidRPr="006744A8">
        <w:rPr>
          <w:rFonts w:ascii="Arial" w:hAnsi="Arial" w:cs="Arial"/>
          <w:b/>
          <w:bCs/>
          <w:u w:val="single"/>
        </w:rPr>
        <w:t>RELEVANT OFFENCES</w:t>
      </w:r>
    </w:p>
    <w:p w14:paraId="5C5BA079" w14:textId="77777777" w:rsidR="009F3C23" w:rsidRPr="006744A8" w:rsidRDefault="009F3C23" w:rsidP="009F3C23">
      <w:pPr>
        <w:spacing w:after="0" w:line="240" w:lineRule="auto"/>
        <w:rPr>
          <w:rFonts w:ascii="Arial" w:hAnsi="Arial" w:cs="Arial"/>
        </w:rPr>
      </w:pPr>
    </w:p>
    <w:p w14:paraId="3641E673" w14:textId="77777777" w:rsidR="0077256F" w:rsidRPr="006744A8" w:rsidRDefault="0077256F" w:rsidP="0077256F">
      <w:pPr>
        <w:spacing w:after="0" w:line="240" w:lineRule="auto"/>
        <w:ind w:left="720"/>
        <w:rPr>
          <w:rFonts w:ascii="Arial" w:hAnsi="Arial" w:cs="Arial"/>
        </w:rPr>
      </w:pPr>
      <w:r w:rsidRPr="006744A8">
        <w:rPr>
          <w:rFonts w:ascii="Arial" w:hAnsi="Arial" w:cs="Arial"/>
        </w:rPr>
        <w:t>For the purposes of this Policy, a ‘relevant offence’ is any of the following offences for which pardons have not been granted:</w:t>
      </w:r>
    </w:p>
    <w:p w14:paraId="19328799" w14:textId="77777777" w:rsidR="0077256F" w:rsidRPr="006744A8" w:rsidRDefault="0077256F" w:rsidP="005E1477">
      <w:pPr>
        <w:numPr>
          <w:ilvl w:val="0"/>
          <w:numId w:val="61"/>
        </w:numPr>
        <w:spacing w:after="0" w:line="240" w:lineRule="auto"/>
        <w:rPr>
          <w:rFonts w:ascii="Arial" w:hAnsi="Arial" w:cs="Arial"/>
        </w:rPr>
      </w:pPr>
      <w:r w:rsidRPr="006744A8">
        <w:rPr>
          <w:rFonts w:ascii="Arial" w:hAnsi="Arial" w:cs="Arial"/>
        </w:rPr>
        <w:t xml:space="preserve">If imposed in the last five years: </w:t>
      </w:r>
    </w:p>
    <w:p w14:paraId="4288A670" w14:textId="45C19162" w:rsidR="0077256F" w:rsidRPr="006744A8" w:rsidRDefault="0077256F" w:rsidP="005E1477">
      <w:pPr>
        <w:numPr>
          <w:ilvl w:val="3"/>
          <w:numId w:val="64"/>
        </w:numPr>
        <w:spacing w:after="0" w:line="240" w:lineRule="auto"/>
        <w:rPr>
          <w:rFonts w:ascii="Arial" w:hAnsi="Arial" w:cs="Arial"/>
        </w:rPr>
      </w:pPr>
      <w:r w:rsidRPr="006744A8">
        <w:rPr>
          <w:rFonts w:ascii="Arial" w:hAnsi="Arial" w:cs="Arial"/>
        </w:rPr>
        <w:t xml:space="preserve">[Note: this would include a moving violation (failure to stop at a stop sign or speeding </w:t>
      </w:r>
      <w:proofErr w:type="gramStart"/>
      <w:r w:rsidRPr="006744A8">
        <w:rPr>
          <w:rFonts w:ascii="Arial" w:hAnsi="Arial" w:cs="Arial"/>
        </w:rPr>
        <w:t>ticket]Any</w:t>
      </w:r>
      <w:proofErr w:type="gramEnd"/>
      <w:r w:rsidRPr="006744A8">
        <w:rPr>
          <w:rFonts w:ascii="Arial" w:hAnsi="Arial" w:cs="Arial"/>
        </w:rPr>
        <w:t xml:space="preserve"> violation/offence for trafficking and/or possession of drugs and/or narcotics.</w:t>
      </w:r>
    </w:p>
    <w:p w14:paraId="0F65F6D3" w14:textId="77777777" w:rsidR="0077256F" w:rsidRPr="006744A8" w:rsidRDefault="0077256F" w:rsidP="005E1477">
      <w:pPr>
        <w:numPr>
          <w:ilvl w:val="3"/>
          <w:numId w:val="64"/>
        </w:numPr>
        <w:spacing w:after="0" w:line="240" w:lineRule="auto"/>
        <w:rPr>
          <w:rFonts w:ascii="Arial" w:hAnsi="Arial" w:cs="Arial"/>
        </w:rPr>
      </w:pPr>
      <w:r w:rsidRPr="006744A8">
        <w:rPr>
          <w:rFonts w:ascii="Arial" w:hAnsi="Arial" w:cs="Arial"/>
        </w:rPr>
        <w:t>Any violation/offence involving conduct against public morals;</w:t>
      </w:r>
    </w:p>
    <w:p w14:paraId="6169108A" w14:textId="77777777" w:rsidR="0077256F" w:rsidRPr="006744A8" w:rsidRDefault="0077256F" w:rsidP="005E1477">
      <w:pPr>
        <w:numPr>
          <w:ilvl w:val="0"/>
          <w:numId w:val="61"/>
        </w:numPr>
        <w:tabs>
          <w:tab w:val="left" w:pos="720"/>
        </w:tabs>
        <w:spacing w:after="0" w:line="240" w:lineRule="auto"/>
        <w:rPr>
          <w:rFonts w:ascii="Arial" w:hAnsi="Arial" w:cs="Arial"/>
        </w:rPr>
      </w:pPr>
      <w:r w:rsidRPr="006744A8">
        <w:rPr>
          <w:rFonts w:ascii="Arial" w:hAnsi="Arial" w:cs="Arial"/>
        </w:rPr>
        <w:t xml:space="preserve">If imposed in the last ten years: </w:t>
      </w:r>
    </w:p>
    <w:p w14:paraId="00899823" w14:textId="77777777" w:rsidR="0077256F" w:rsidRPr="006744A8" w:rsidRDefault="0077256F" w:rsidP="005E1477">
      <w:pPr>
        <w:numPr>
          <w:ilvl w:val="1"/>
          <w:numId w:val="63"/>
        </w:numPr>
        <w:tabs>
          <w:tab w:val="left" w:pos="720"/>
        </w:tabs>
        <w:spacing w:after="0" w:line="240" w:lineRule="auto"/>
        <w:rPr>
          <w:rFonts w:ascii="Arial" w:hAnsi="Arial" w:cs="Arial"/>
        </w:rPr>
      </w:pPr>
      <w:r w:rsidRPr="006744A8">
        <w:rPr>
          <w:rFonts w:ascii="Arial" w:hAnsi="Arial" w:cs="Arial"/>
        </w:rPr>
        <w:t xml:space="preserve">Any violation/offence of violence including but not limited to, all forms of assault; or </w:t>
      </w:r>
    </w:p>
    <w:p w14:paraId="6F63B744" w14:textId="49E56612" w:rsidR="0077256F" w:rsidRPr="006744A8" w:rsidRDefault="0077256F" w:rsidP="005E1477">
      <w:pPr>
        <w:numPr>
          <w:ilvl w:val="1"/>
          <w:numId w:val="63"/>
        </w:numPr>
        <w:tabs>
          <w:tab w:val="left" w:pos="720"/>
          <w:tab w:val="num" w:pos="2553"/>
        </w:tabs>
        <w:spacing w:after="0" w:line="240" w:lineRule="auto"/>
        <w:rPr>
          <w:rFonts w:ascii="Arial" w:hAnsi="Arial" w:cs="Arial"/>
        </w:rPr>
      </w:pPr>
      <w:r w:rsidRPr="006744A8">
        <w:rPr>
          <w:rFonts w:ascii="Arial" w:hAnsi="Arial" w:cs="Arial"/>
        </w:rPr>
        <w:t xml:space="preserve">Any violation/offence involving a minor or minors. </w:t>
      </w:r>
    </w:p>
    <w:p w14:paraId="5F7AA8E8" w14:textId="77777777" w:rsidR="0077256F" w:rsidRPr="006744A8" w:rsidRDefault="0077256F" w:rsidP="005E1477">
      <w:pPr>
        <w:numPr>
          <w:ilvl w:val="0"/>
          <w:numId w:val="61"/>
        </w:numPr>
        <w:spacing w:after="0" w:line="240" w:lineRule="auto"/>
        <w:rPr>
          <w:rFonts w:ascii="Arial" w:hAnsi="Arial" w:cs="Arial"/>
        </w:rPr>
      </w:pPr>
      <w:r w:rsidRPr="006744A8">
        <w:rPr>
          <w:rFonts w:ascii="Arial" w:hAnsi="Arial" w:cs="Arial"/>
        </w:rPr>
        <w:t xml:space="preserve">If imposed at any time: </w:t>
      </w:r>
    </w:p>
    <w:p w14:paraId="14CA2E11" w14:textId="77777777" w:rsidR="0077256F" w:rsidRPr="006744A8" w:rsidRDefault="0077256F" w:rsidP="005E1477">
      <w:pPr>
        <w:pStyle w:val="ListParagraph"/>
        <w:numPr>
          <w:ilvl w:val="1"/>
          <w:numId w:val="62"/>
        </w:numPr>
        <w:spacing w:after="0" w:line="240" w:lineRule="auto"/>
        <w:rPr>
          <w:rFonts w:ascii="Arial" w:hAnsi="Arial" w:cs="Arial"/>
        </w:rPr>
      </w:pPr>
      <w:r w:rsidRPr="006744A8">
        <w:rPr>
          <w:rFonts w:ascii="Arial" w:hAnsi="Arial" w:cs="Arial"/>
        </w:rPr>
        <w:lastRenderedPageBreak/>
        <w:t xml:space="preserve">Any violation/offence involving the possession, distribution, or sale of any child-related pornography; </w:t>
      </w:r>
    </w:p>
    <w:p w14:paraId="7EE38656" w14:textId="77777777" w:rsidR="0077256F" w:rsidRPr="006744A8" w:rsidRDefault="0077256F" w:rsidP="005E1477">
      <w:pPr>
        <w:pStyle w:val="ListParagraph"/>
        <w:numPr>
          <w:ilvl w:val="1"/>
          <w:numId w:val="62"/>
        </w:numPr>
        <w:spacing w:after="0" w:line="240" w:lineRule="auto"/>
        <w:rPr>
          <w:rFonts w:ascii="Arial" w:hAnsi="Arial" w:cs="Arial"/>
        </w:rPr>
      </w:pPr>
      <w:r w:rsidRPr="006744A8">
        <w:rPr>
          <w:rFonts w:ascii="Arial" w:hAnsi="Arial" w:cs="Arial"/>
        </w:rPr>
        <w:t>Any sexual violation/offence involving a minor or minors; or</w:t>
      </w:r>
    </w:p>
    <w:p w14:paraId="0471B911" w14:textId="01A70124" w:rsidR="0077256F" w:rsidRPr="006744A8" w:rsidRDefault="0077256F" w:rsidP="005E1477">
      <w:pPr>
        <w:pStyle w:val="ListParagraph"/>
        <w:numPr>
          <w:ilvl w:val="1"/>
          <w:numId w:val="62"/>
        </w:numPr>
        <w:spacing w:after="0" w:line="240" w:lineRule="auto"/>
        <w:rPr>
          <w:rFonts w:ascii="Arial" w:hAnsi="Arial" w:cs="Arial"/>
        </w:rPr>
      </w:pPr>
      <w:r w:rsidRPr="006744A8">
        <w:rPr>
          <w:rFonts w:ascii="Arial" w:hAnsi="Arial" w:cs="Arial"/>
        </w:rPr>
        <w:t xml:space="preserve">Any violation/offence involving theft or fraud. </w:t>
      </w:r>
    </w:p>
    <w:p w14:paraId="550ECA66" w14:textId="3ACE601E" w:rsidR="009F3C23" w:rsidRPr="006744A8" w:rsidRDefault="009F3C23" w:rsidP="009F3C23">
      <w:pPr>
        <w:tabs>
          <w:tab w:val="left" w:pos="720"/>
        </w:tabs>
        <w:spacing w:after="0" w:line="240" w:lineRule="auto"/>
        <w:rPr>
          <w:rFonts w:ascii="Arial" w:hAnsi="Arial" w:cs="Arial"/>
        </w:rPr>
      </w:pPr>
    </w:p>
    <w:p w14:paraId="77664105" w14:textId="322C24AC" w:rsidR="009F3C23" w:rsidRPr="006744A8" w:rsidRDefault="009F3C23" w:rsidP="009F3C23">
      <w:pPr>
        <w:tabs>
          <w:tab w:val="left" w:pos="720"/>
        </w:tabs>
        <w:spacing w:after="0" w:line="240" w:lineRule="auto"/>
        <w:rPr>
          <w:rFonts w:ascii="Arial" w:hAnsi="Arial" w:cs="Arial"/>
          <w:b/>
          <w:bCs/>
        </w:rPr>
      </w:pPr>
      <w:r w:rsidRPr="006744A8">
        <w:rPr>
          <w:rFonts w:ascii="Arial" w:hAnsi="Arial" w:cs="Arial"/>
          <w:b/>
          <w:bCs/>
        </w:rPr>
        <w:t>1306</w:t>
      </w:r>
      <w:r w:rsidRPr="006744A8">
        <w:rPr>
          <w:rFonts w:ascii="Arial" w:hAnsi="Arial" w:cs="Arial"/>
          <w:b/>
          <w:bCs/>
        </w:rPr>
        <w:tab/>
      </w:r>
      <w:r w:rsidRPr="006744A8">
        <w:rPr>
          <w:rFonts w:ascii="Arial" w:hAnsi="Arial" w:cs="Arial"/>
          <w:b/>
          <w:bCs/>
          <w:u w:val="single"/>
        </w:rPr>
        <w:t>WRITTEN RECORDS</w:t>
      </w:r>
    </w:p>
    <w:p w14:paraId="62879813" w14:textId="77777777" w:rsidR="009F3C23" w:rsidRPr="006744A8" w:rsidRDefault="009F3C23" w:rsidP="009F3C23">
      <w:pPr>
        <w:tabs>
          <w:tab w:val="left" w:pos="720"/>
        </w:tabs>
        <w:spacing w:after="0" w:line="240" w:lineRule="auto"/>
        <w:rPr>
          <w:rFonts w:ascii="Arial" w:hAnsi="Arial" w:cs="Arial"/>
          <w:b/>
          <w:bCs/>
        </w:rPr>
      </w:pPr>
    </w:p>
    <w:p w14:paraId="388F0BB0" w14:textId="77777777" w:rsidR="0077256F" w:rsidRPr="006744A8" w:rsidRDefault="0077256F" w:rsidP="0077256F">
      <w:pPr>
        <w:spacing w:after="0" w:line="240" w:lineRule="auto"/>
        <w:ind w:left="720"/>
        <w:rPr>
          <w:rFonts w:ascii="Arial" w:hAnsi="Arial" w:cs="Arial"/>
        </w:rPr>
      </w:pPr>
      <w:r w:rsidRPr="006744A8">
        <w:rPr>
          <w:rFonts w:ascii="Arial" w:hAnsi="Arial" w:cs="Arial"/>
        </w:rPr>
        <w:t>All records will be maintained in a confidential manner and will not be disclosed to others except as required by law, or for use in legal, quasi-legal or disciplinary proceedings.</w:t>
      </w:r>
    </w:p>
    <w:p w14:paraId="7A74CE93" w14:textId="77777777" w:rsidR="009F3C23" w:rsidRPr="006744A8" w:rsidRDefault="009F3C23" w:rsidP="009F3C23">
      <w:pPr>
        <w:widowControl w:val="0"/>
        <w:adjustRightInd w:val="0"/>
        <w:spacing w:after="0" w:line="240" w:lineRule="auto"/>
        <w:textAlignment w:val="baseline"/>
        <w:rPr>
          <w:rFonts w:ascii="Arial" w:hAnsi="Arial" w:cs="Arial"/>
        </w:rPr>
      </w:pPr>
    </w:p>
    <w:p w14:paraId="48B910DC" w14:textId="7FF217EF" w:rsidR="00EA28FB" w:rsidRPr="006744A8" w:rsidRDefault="00EA28FB" w:rsidP="00EA28FB">
      <w:pPr>
        <w:pStyle w:val="ListParagraph"/>
        <w:ind w:left="0"/>
        <w:jc w:val="both"/>
        <w:rPr>
          <w:rFonts w:ascii="Arial" w:hAnsi="Arial"/>
          <w:bCs/>
        </w:rPr>
      </w:pPr>
    </w:p>
    <w:p w14:paraId="7FB047AB" w14:textId="35300912" w:rsidR="00065D65" w:rsidRPr="006744A8" w:rsidRDefault="00065D65" w:rsidP="00065D65">
      <w:pPr>
        <w:pStyle w:val="ListParagraph"/>
        <w:ind w:left="0"/>
        <w:rPr>
          <w:rFonts w:ascii="Arial" w:hAnsi="Arial"/>
          <w:b/>
          <w:sz w:val="36"/>
          <w:u w:val="single"/>
        </w:rPr>
      </w:pPr>
    </w:p>
    <w:p w14:paraId="0ED8CF82" w14:textId="2E9D6B25" w:rsidR="005D1110" w:rsidRPr="006744A8" w:rsidRDefault="005D1110" w:rsidP="00065D65">
      <w:pPr>
        <w:pStyle w:val="ListParagraph"/>
        <w:ind w:left="0"/>
        <w:rPr>
          <w:rFonts w:ascii="Arial" w:hAnsi="Arial"/>
          <w:b/>
          <w:sz w:val="36"/>
          <w:u w:val="single"/>
        </w:rPr>
      </w:pPr>
    </w:p>
    <w:p w14:paraId="682437C4" w14:textId="507C456D" w:rsidR="005D1110" w:rsidRPr="006744A8" w:rsidRDefault="005D1110" w:rsidP="00065D65">
      <w:pPr>
        <w:pStyle w:val="ListParagraph"/>
        <w:ind w:left="0"/>
        <w:rPr>
          <w:rFonts w:ascii="Arial" w:hAnsi="Arial"/>
          <w:b/>
          <w:sz w:val="36"/>
          <w:u w:val="single"/>
        </w:rPr>
      </w:pPr>
    </w:p>
    <w:p w14:paraId="4A803DAA" w14:textId="3FD50E76" w:rsidR="005D1110" w:rsidRPr="006744A8" w:rsidRDefault="005D1110" w:rsidP="00065D65">
      <w:pPr>
        <w:pStyle w:val="ListParagraph"/>
        <w:ind w:left="0"/>
        <w:rPr>
          <w:rFonts w:ascii="Arial" w:hAnsi="Arial"/>
          <w:b/>
          <w:sz w:val="36"/>
          <w:u w:val="single"/>
        </w:rPr>
      </w:pPr>
    </w:p>
    <w:p w14:paraId="6B989B68" w14:textId="588EDD1D" w:rsidR="0077256F" w:rsidRPr="006744A8" w:rsidRDefault="0077256F" w:rsidP="00065D65">
      <w:pPr>
        <w:pStyle w:val="ListParagraph"/>
        <w:ind w:left="0"/>
        <w:rPr>
          <w:rFonts w:ascii="Arial" w:hAnsi="Arial"/>
          <w:b/>
          <w:sz w:val="36"/>
          <w:u w:val="single"/>
        </w:rPr>
      </w:pPr>
    </w:p>
    <w:p w14:paraId="7BC596F2" w14:textId="663CB3F4" w:rsidR="0077256F" w:rsidRPr="006744A8" w:rsidRDefault="0077256F" w:rsidP="00065D65">
      <w:pPr>
        <w:pStyle w:val="ListParagraph"/>
        <w:ind w:left="0"/>
        <w:rPr>
          <w:rFonts w:ascii="Arial" w:hAnsi="Arial"/>
          <w:b/>
          <w:sz w:val="36"/>
          <w:u w:val="single"/>
        </w:rPr>
      </w:pPr>
    </w:p>
    <w:p w14:paraId="41D0832A" w14:textId="7744AED5" w:rsidR="0077256F" w:rsidRPr="006744A8" w:rsidRDefault="0077256F" w:rsidP="00065D65">
      <w:pPr>
        <w:pStyle w:val="ListParagraph"/>
        <w:ind w:left="0"/>
        <w:rPr>
          <w:rFonts w:ascii="Arial" w:hAnsi="Arial"/>
          <w:b/>
          <w:sz w:val="36"/>
          <w:u w:val="single"/>
        </w:rPr>
      </w:pPr>
    </w:p>
    <w:p w14:paraId="20F413A6" w14:textId="4EA27AEE" w:rsidR="0077256F" w:rsidRPr="006744A8" w:rsidRDefault="0077256F" w:rsidP="00065D65">
      <w:pPr>
        <w:pStyle w:val="ListParagraph"/>
        <w:ind w:left="0"/>
        <w:rPr>
          <w:rFonts w:ascii="Arial" w:hAnsi="Arial"/>
          <w:b/>
          <w:sz w:val="36"/>
          <w:u w:val="single"/>
        </w:rPr>
      </w:pPr>
    </w:p>
    <w:p w14:paraId="4A52DC12" w14:textId="67D16FAF" w:rsidR="0077256F" w:rsidRPr="006744A8" w:rsidRDefault="0077256F" w:rsidP="00065D65">
      <w:pPr>
        <w:pStyle w:val="ListParagraph"/>
        <w:ind w:left="0"/>
        <w:rPr>
          <w:rFonts w:ascii="Arial" w:hAnsi="Arial"/>
          <w:b/>
          <w:sz w:val="36"/>
          <w:u w:val="single"/>
        </w:rPr>
      </w:pPr>
    </w:p>
    <w:p w14:paraId="68B681E9" w14:textId="3CA2B2B8" w:rsidR="0077256F" w:rsidRPr="006744A8" w:rsidRDefault="0077256F" w:rsidP="00065D65">
      <w:pPr>
        <w:pStyle w:val="ListParagraph"/>
        <w:ind w:left="0"/>
        <w:rPr>
          <w:rFonts w:ascii="Arial" w:hAnsi="Arial"/>
          <w:b/>
          <w:sz w:val="36"/>
          <w:u w:val="single"/>
        </w:rPr>
      </w:pPr>
    </w:p>
    <w:p w14:paraId="48AF05F9" w14:textId="7D850615" w:rsidR="0077256F" w:rsidRPr="006744A8" w:rsidRDefault="0077256F" w:rsidP="00065D65">
      <w:pPr>
        <w:pStyle w:val="ListParagraph"/>
        <w:ind w:left="0"/>
        <w:rPr>
          <w:rFonts w:ascii="Arial" w:hAnsi="Arial"/>
          <w:b/>
          <w:sz w:val="36"/>
          <w:u w:val="single"/>
        </w:rPr>
      </w:pPr>
    </w:p>
    <w:p w14:paraId="734751A8" w14:textId="121487F4" w:rsidR="0077256F" w:rsidRPr="006744A8" w:rsidRDefault="0077256F" w:rsidP="00065D65">
      <w:pPr>
        <w:pStyle w:val="ListParagraph"/>
        <w:ind w:left="0"/>
        <w:rPr>
          <w:rFonts w:ascii="Arial" w:hAnsi="Arial"/>
          <w:b/>
          <w:sz w:val="36"/>
          <w:u w:val="single"/>
        </w:rPr>
      </w:pPr>
    </w:p>
    <w:p w14:paraId="38B0611A" w14:textId="6189E488" w:rsidR="0077256F" w:rsidRPr="006744A8" w:rsidRDefault="0077256F" w:rsidP="00065D65">
      <w:pPr>
        <w:pStyle w:val="ListParagraph"/>
        <w:ind w:left="0"/>
        <w:rPr>
          <w:rFonts w:ascii="Arial" w:hAnsi="Arial"/>
          <w:b/>
          <w:sz w:val="36"/>
          <w:u w:val="single"/>
        </w:rPr>
      </w:pPr>
    </w:p>
    <w:p w14:paraId="02111731" w14:textId="77777777" w:rsidR="0077256F" w:rsidRPr="006744A8" w:rsidRDefault="0077256F" w:rsidP="00065D65">
      <w:pPr>
        <w:pStyle w:val="ListParagraph"/>
        <w:ind w:left="0"/>
        <w:rPr>
          <w:rFonts w:ascii="Arial" w:hAnsi="Arial"/>
          <w:b/>
          <w:sz w:val="36"/>
          <w:u w:val="single"/>
        </w:rPr>
      </w:pPr>
    </w:p>
    <w:p w14:paraId="577C86DB" w14:textId="64B367D9" w:rsidR="005D1110" w:rsidRPr="006744A8" w:rsidRDefault="005D1110" w:rsidP="00065D65">
      <w:pPr>
        <w:pStyle w:val="ListParagraph"/>
        <w:ind w:left="0"/>
        <w:rPr>
          <w:rFonts w:ascii="Arial" w:hAnsi="Arial"/>
          <w:b/>
          <w:sz w:val="36"/>
          <w:u w:val="single"/>
        </w:rPr>
      </w:pPr>
    </w:p>
    <w:p w14:paraId="51A3E0C0" w14:textId="16F20C54" w:rsidR="0077256F" w:rsidRPr="006744A8" w:rsidRDefault="0077256F" w:rsidP="00065D65">
      <w:pPr>
        <w:pStyle w:val="ListParagraph"/>
        <w:ind w:left="0"/>
        <w:rPr>
          <w:rFonts w:ascii="Arial" w:hAnsi="Arial"/>
          <w:b/>
          <w:sz w:val="36"/>
          <w:u w:val="single"/>
        </w:rPr>
      </w:pPr>
    </w:p>
    <w:p w14:paraId="5ECFBF8A" w14:textId="62F406D8" w:rsidR="0077256F" w:rsidRPr="006744A8" w:rsidRDefault="0077256F" w:rsidP="00065D65">
      <w:pPr>
        <w:pStyle w:val="ListParagraph"/>
        <w:ind w:left="0"/>
        <w:rPr>
          <w:rFonts w:ascii="Arial" w:hAnsi="Arial"/>
          <w:b/>
          <w:sz w:val="36"/>
          <w:u w:val="single"/>
        </w:rPr>
      </w:pPr>
    </w:p>
    <w:p w14:paraId="46B77405" w14:textId="06EABEB5" w:rsidR="0077256F" w:rsidRPr="006744A8" w:rsidRDefault="0077256F" w:rsidP="00065D65">
      <w:pPr>
        <w:pStyle w:val="ListParagraph"/>
        <w:ind w:left="0"/>
        <w:rPr>
          <w:rFonts w:ascii="Arial" w:hAnsi="Arial"/>
          <w:b/>
          <w:sz w:val="36"/>
          <w:u w:val="single"/>
        </w:rPr>
      </w:pPr>
    </w:p>
    <w:p w14:paraId="76A2E5E4" w14:textId="77777777" w:rsidR="0077256F" w:rsidRPr="006744A8" w:rsidRDefault="0077256F" w:rsidP="00065D65">
      <w:pPr>
        <w:pStyle w:val="ListParagraph"/>
        <w:ind w:left="0"/>
        <w:rPr>
          <w:rFonts w:ascii="Arial" w:hAnsi="Arial"/>
          <w:b/>
          <w:sz w:val="36"/>
          <w:u w:val="single"/>
        </w:rPr>
      </w:pPr>
    </w:p>
    <w:p w14:paraId="5DB6D97B" w14:textId="4AC23127" w:rsidR="005D1110" w:rsidRPr="006744A8" w:rsidRDefault="005D1110" w:rsidP="00065D65">
      <w:pPr>
        <w:pStyle w:val="ListParagraph"/>
        <w:ind w:left="0"/>
        <w:rPr>
          <w:rFonts w:ascii="Arial" w:hAnsi="Arial"/>
          <w:b/>
          <w:sz w:val="36"/>
          <w:u w:val="single"/>
        </w:rPr>
      </w:pPr>
    </w:p>
    <w:p w14:paraId="70949457" w14:textId="4D623BDA" w:rsidR="005D1110" w:rsidRPr="00611744" w:rsidRDefault="005D1110" w:rsidP="005D1110">
      <w:pPr>
        <w:pStyle w:val="ListParagraph"/>
        <w:ind w:left="0"/>
        <w:jc w:val="center"/>
        <w:rPr>
          <w:rFonts w:ascii="Arial" w:hAnsi="Arial"/>
          <w:b/>
          <w:sz w:val="36"/>
          <w:u w:val="single"/>
        </w:rPr>
      </w:pPr>
      <w:r w:rsidRPr="00611744">
        <w:rPr>
          <w:rFonts w:ascii="Arial" w:hAnsi="Arial"/>
          <w:b/>
          <w:sz w:val="36"/>
          <w:u w:val="single"/>
        </w:rPr>
        <w:lastRenderedPageBreak/>
        <w:t xml:space="preserve">14 – VARIANCE POLICY </w:t>
      </w:r>
    </w:p>
    <w:p w14:paraId="470BF3BB" w14:textId="623799FA" w:rsidR="00065D65" w:rsidRPr="00611744" w:rsidRDefault="00065D65" w:rsidP="005D1110">
      <w:pPr>
        <w:rPr>
          <w:rFonts w:ascii="Arial" w:hAnsi="Arial"/>
        </w:rPr>
      </w:pPr>
    </w:p>
    <w:p w14:paraId="0A1B0834" w14:textId="030461E3" w:rsidR="005D1110" w:rsidRPr="00611744" w:rsidRDefault="005D1110" w:rsidP="005D1110">
      <w:pPr>
        <w:rPr>
          <w:rFonts w:ascii="Arial" w:hAnsi="Arial" w:cs="Arial"/>
          <w:b/>
          <w:bCs/>
          <w:u w:val="single"/>
        </w:rPr>
      </w:pPr>
      <w:r w:rsidRPr="00611744">
        <w:rPr>
          <w:rFonts w:ascii="Arial" w:hAnsi="Arial" w:cs="Arial"/>
          <w:b/>
          <w:bCs/>
        </w:rPr>
        <w:t xml:space="preserve">1400 </w:t>
      </w:r>
      <w:r w:rsidRPr="00611744">
        <w:rPr>
          <w:rFonts w:ascii="Arial" w:hAnsi="Arial" w:cs="Arial"/>
          <w:b/>
          <w:bCs/>
        </w:rPr>
        <w:tab/>
      </w:r>
      <w:r w:rsidRPr="00611744">
        <w:rPr>
          <w:rFonts w:ascii="Arial" w:hAnsi="Arial" w:cs="Arial"/>
          <w:b/>
          <w:bCs/>
          <w:u w:val="single"/>
        </w:rPr>
        <w:t>PURPOSE</w:t>
      </w:r>
    </w:p>
    <w:p w14:paraId="5A2BFFE1" w14:textId="7B9E21F6" w:rsidR="005D1110" w:rsidRPr="00611744" w:rsidRDefault="005D1110" w:rsidP="005D1110">
      <w:pPr>
        <w:ind w:left="720"/>
        <w:rPr>
          <w:rFonts w:ascii="Arial" w:hAnsi="Arial" w:cs="Arial"/>
        </w:rPr>
      </w:pPr>
      <w:r w:rsidRPr="00611744">
        <w:rPr>
          <w:rFonts w:ascii="Arial" w:hAnsi="Arial" w:cs="Arial"/>
        </w:rPr>
        <w:t xml:space="preserve">The purpose of this Policy is to allow NAWRA the flexibility to implement Ringette  Canada’s </w:t>
      </w:r>
      <w:hyperlink r:id="rId10" w:history="1">
        <w:r w:rsidRPr="00611744">
          <w:rPr>
            <w:rStyle w:val="Hyperlink"/>
            <w:rFonts w:ascii="Arial" w:hAnsi="Arial" w:cs="Arial"/>
            <w:color w:val="auto"/>
          </w:rPr>
          <w:t>National Direction for Return to Ringette</w:t>
        </w:r>
      </w:hyperlink>
      <w:r w:rsidRPr="00611744">
        <w:rPr>
          <w:rFonts w:ascii="Arial" w:hAnsi="Arial" w:cs="Arial"/>
        </w:rPr>
        <w:t xml:space="preserve">, and </w:t>
      </w:r>
      <w:hyperlink r:id="rId11" w:history="1">
        <w:r w:rsidRPr="00611744">
          <w:rPr>
            <w:rStyle w:val="Hyperlink"/>
            <w:rFonts w:ascii="Arial" w:hAnsi="Arial" w:cs="Arial"/>
            <w:color w:val="auto"/>
          </w:rPr>
          <w:t>Alberta’s Supplement</w:t>
        </w:r>
      </w:hyperlink>
      <w:r w:rsidRPr="00611744">
        <w:rPr>
          <w:rFonts w:ascii="Arial" w:hAnsi="Arial" w:cs="Arial"/>
        </w:rPr>
        <w:t xml:space="preserve">, without conflicting with the association’s existing policies and procedures.  </w:t>
      </w:r>
    </w:p>
    <w:p w14:paraId="3B7B1DE5" w14:textId="5F66794D" w:rsidR="005D1110" w:rsidRPr="00611744" w:rsidRDefault="005D1110" w:rsidP="005D1110">
      <w:pPr>
        <w:rPr>
          <w:rFonts w:ascii="Arial" w:hAnsi="Arial" w:cs="Arial"/>
          <w:b/>
          <w:bCs/>
          <w:u w:val="single"/>
        </w:rPr>
      </w:pPr>
      <w:r w:rsidRPr="00611744">
        <w:rPr>
          <w:rFonts w:ascii="Arial" w:hAnsi="Arial" w:cs="Arial"/>
          <w:b/>
          <w:bCs/>
        </w:rPr>
        <w:t>1401</w:t>
      </w:r>
      <w:r w:rsidRPr="00611744">
        <w:rPr>
          <w:rFonts w:ascii="Arial" w:hAnsi="Arial" w:cs="Arial"/>
          <w:b/>
          <w:bCs/>
        </w:rPr>
        <w:tab/>
      </w:r>
      <w:r w:rsidRPr="00611744">
        <w:rPr>
          <w:rFonts w:ascii="Arial" w:hAnsi="Arial" w:cs="Arial"/>
          <w:b/>
          <w:bCs/>
          <w:u w:val="single"/>
        </w:rPr>
        <w:t>TERM</w:t>
      </w:r>
    </w:p>
    <w:p w14:paraId="17FCCD7D" w14:textId="77777777" w:rsidR="005D1110" w:rsidRPr="00611744" w:rsidRDefault="005D1110" w:rsidP="005E1477">
      <w:pPr>
        <w:pStyle w:val="ListParagraph"/>
        <w:numPr>
          <w:ilvl w:val="0"/>
          <w:numId w:val="54"/>
        </w:numPr>
        <w:rPr>
          <w:rFonts w:ascii="Arial" w:hAnsi="Arial" w:cs="Arial"/>
        </w:rPr>
      </w:pPr>
      <w:r w:rsidRPr="00611744">
        <w:rPr>
          <w:rFonts w:ascii="Arial" w:hAnsi="Arial" w:cs="Arial"/>
        </w:rPr>
        <w:t>This Policy was adopted by NAWRA on [date];</w:t>
      </w:r>
    </w:p>
    <w:p w14:paraId="55EA86F7" w14:textId="44D482EA" w:rsidR="005D1110" w:rsidRPr="00611744" w:rsidRDefault="005D1110" w:rsidP="005E1477">
      <w:pPr>
        <w:pStyle w:val="ListParagraph"/>
        <w:numPr>
          <w:ilvl w:val="0"/>
          <w:numId w:val="54"/>
        </w:numPr>
        <w:rPr>
          <w:rFonts w:ascii="Arial" w:hAnsi="Arial" w:cs="Arial"/>
        </w:rPr>
      </w:pPr>
      <w:r w:rsidRPr="00611744">
        <w:rPr>
          <w:rFonts w:ascii="Arial" w:eastAsia="Times New Roman" w:hAnsi="Arial" w:cs="Arial"/>
        </w:rPr>
        <w:t xml:space="preserve">This Policy will automatically be rescinded when Ringette Canada announces entering ‘Progression 4’ (lifting of restrictions and resumption of regular participation) per the </w:t>
      </w:r>
      <w:r w:rsidRPr="00611744">
        <w:rPr>
          <w:rFonts w:ascii="Arial" w:eastAsia="Times New Roman" w:hAnsi="Arial" w:cs="Arial"/>
          <w:i/>
          <w:iCs/>
        </w:rPr>
        <w:t xml:space="preserve">National Direction for Return to Ringette and </w:t>
      </w:r>
      <w:r w:rsidRPr="00611744">
        <w:rPr>
          <w:rFonts w:ascii="Arial" w:eastAsia="Times New Roman" w:hAnsi="Arial" w:cs="Arial"/>
        </w:rPr>
        <w:t>regular participation is permitted in Alberta by Alberta Health Services</w:t>
      </w:r>
      <w:r w:rsidRPr="00611744">
        <w:rPr>
          <w:rFonts w:ascii="Arial" w:eastAsia="Times New Roman" w:hAnsi="Arial" w:cs="Arial"/>
          <w:i/>
          <w:iCs/>
        </w:rPr>
        <w:t xml:space="preserve">. </w:t>
      </w:r>
    </w:p>
    <w:p w14:paraId="27AF2B38" w14:textId="723B58CE" w:rsidR="005D1110" w:rsidRPr="00611744" w:rsidRDefault="005D1110" w:rsidP="005D1110">
      <w:pPr>
        <w:rPr>
          <w:rFonts w:ascii="Arial" w:hAnsi="Arial" w:cs="Arial"/>
          <w:b/>
          <w:bCs/>
          <w:u w:val="single"/>
        </w:rPr>
      </w:pPr>
      <w:r w:rsidRPr="00611744">
        <w:rPr>
          <w:rFonts w:ascii="Arial" w:hAnsi="Arial" w:cs="Arial"/>
          <w:b/>
          <w:bCs/>
        </w:rPr>
        <w:t>1402</w:t>
      </w:r>
      <w:r w:rsidRPr="00611744">
        <w:rPr>
          <w:rFonts w:ascii="Arial" w:hAnsi="Arial" w:cs="Arial"/>
          <w:b/>
          <w:bCs/>
        </w:rPr>
        <w:tab/>
      </w:r>
      <w:r w:rsidRPr="00611744">
        <w:rPr>
          <w:rFonts w:ascii="Arial" w:hAnsi="Arial" w:cs="Arial"/>
          <w:b/>
          <w:bCs/>
          <w:u w:val="single"/>
        </w:rPr>
        <w:t>POLICY</w:t>
      </w:r>
    </w:p>
    <w:p w14:paraId="0077336B" w14:textId="40DDDD80" w:rsidR="005D1110" w:rsidRPr="00611744" w:rsidRDefault="005D1110" w:rsidP="005E1477">
      <w:pPr>
        <w:pStyle w:val="ListParagraph"/>
        <w:numPr>
          <w:ilvl w:val="0"/>
          <w:numId w:val="55"/>
        </w:numPr>
        <w:spacing w:before="100" w:beforeAutospacing="1" w:after="100" w:afterAutospacing="1" w:line="240" w:lineRule="auto"/>
        <w:rPr>
          <w:rFonts w:ascii="Arial" w:eastAsia="Times New Roman" w:hAnsi="Arial" w:cs="Arial"/>
        </w:rPr>
      </w:pPr>
      <w:r w:rsidRPr="00611744">
        <w:rPr>
          <w:rFonts w:ascii="Arial" w:eastAsia="Times New Roman" w:hAnsi="Arial" w:cs="Arial"/>
        </w:rPr>
        <w:t xml:space="preserve">As of the date of adoption, listed above, NAWRA suspends and/or varies all of the NAWRA’s existing rules, policies, or procedures that may be in conflict with implementing the </w:t>
      </w:r>
      <w:r w:rsidRPr="00611744">
        <w:rPr>
          <w:rFonts w:ascii="Arial" w:eastAsia="Times New Roman" w:hAnsi="Arial" w:cs="Arial"/>
          <w:i/>
          <w:iCs/>
        </w:rPr>
        <w:t xml:space="preserve">National Direction for Return to Ringette </w:t>
      </w:r>
      <w:r w:rsidRPr="00611744">
        <w:rPr>
          <w:rFonts w:ascii="Arial" w:eastAsia="Times New Roman" w:hAnsi="Arial" w:cs="Arial"/>
        </w:rPr>
        <w:t xml:space="preserve">and </w:t>
      </w:r>
      <w:r w:rsidRPr="00611744">
        <w:rPr>
          <w:rFonts w:ascii="Arial" w:eastAsia="Times New Roman" w:hAnsi="Arial" w:cs="Arial"/>
          <w:i/>
          <w:iCs/>
        </w:rPr>
        <w:t>Alberta’s Supplement</w:t>
      </w:r>
      <w:r w:rsidRPr="00611744">
        <w:rPr>
          <w:rFonts w:ascii="Arial" w:eastAsia="Times New Roman" w:hAnsi="Arial" w:cs="Arial"/>
        </w:rPr>
        <w:t xml:space="preserve">. </w:t>
      </w:r>
    </w:p>
    <w:p w14:paraId="77FC346F" w14:textId="6BAE14FD" w:rsidR="005D1110" w:rsidRPr="00611744" w:rsidRDefault="005D1110" w:rsidP="005E1477">
      <w:pPr>
        <w:pStyle w:val="ListParagraph"/>
        <w:numPr>
          <w:ilvl w:val="0"/>
          <w:numId w:val="55"/>
        </w:numPr>
        <w:spacing w:before="100" w:beforeAutospacing="1" w:after="100" w:afterAutospacing="1" w:line="240" w:lineRule="auto"/>
        <w:rPr>
          <w:rFonts w:ascii="Arial" w:eastAsia="Times New Roman" w:hAnsi="Arial" w:cs="Arial"/>
        </w:rPr>
      </w:pPr>
      <w:r w:rsidRPr="00611744">
        <w:rPr>
          <w:rFonts w:ascii="Arial" w:eastAsia="Times New Roman" w:hAnsi="Arial" w:cs="Arial"/>
        </w:rPr>
        <w:t xml:space="preserve">When there is a conflict between the </w:t>
      </w:r>
      <w:r w:rsidRPr="00611744">
        <w:rPr>
          <w:rFonts w:ascii="Arial" w:eastAsia="Times New Roman" w:hAnsi="Arial" w:cs="Arial"/>
          <w:i/>
          <w:iCs/>
        </w:rPr>
        <w:t xml:space="preserve">National Direction for Return to Ringette </w:t>
      </w:r>
      <w:r w:rsidRPr="00611744">
        <w:rPr>
          <w:rFonts w:ascii="Arial" w:eastAsia="Times New Roman" w:hAnsi="Arial" w:cs="Arial"/>
        </w:rPr>
        <w:t xml:space="preserve">and </w:t>
      </w:r>
      <w:r w:rsidRPr="00611744">
        <w:rPr>
          <w:rFonts w:ascii="Arial" w:eastAsia="Times New Roman" w:hAnsi="Arial" w:cs="Arial"/>
          <w:i/>
          <w:iCs/>
        </w:rPr>
        <w:t xml:space="preserve">Alberta’s Supplement </w:t>
      </w:r>
      <w:r w:rsidRPr="00611744">
        <w:rPr>
          <w:rFonts w:ascii="Arial" w:eastAsia="Times New Roman" w:hAnsi="Arial" w:cs="Arial"/>
        </w:rPr>
        <w:t xml:space="preserve">and NAWRA’s existing rules, policies, or procedures, the </w:t>
      </w:r>
      <w:r w:rsidRPr="00611744">
        <w:rPr>
          <w:rFonts w:ascii="Arial" w:eastAsia="Times New Roman" w:hAnsi="Arial" w:cs="Arial"/>
          <w:i/>
          <w:iCs/>
        </w:rPr>
        <w:t xml:space="preserve">National Direction for Return to Ringette </w:t>
      </w:r>
      <w:r w:rsidRPr="00611744">
        <w:rPr>
          <w:rFonts w:ascii="Arial" w:eastAsia="Times New Roman" w:hAnsi="Arial" w:cs="Arial"/>
        </w:rPr>
        <w:t xml:space="preserve">and </w:t>
      </w:r>
      <w:r w:rsidRPr="00611744">
        <w:rPr>
          <w:rFonts w:ascii="Arial" w:eastAsia="Times New Roman" w:hAnsi="Arial" w:cs="Arial"/>
          <w:i/>
          <w:iCs/>
        </w:rPr>
        <w:t xml:space="preserve">Alberta’s Supplement </w:t>
      </w:r>
      <w:r w:rsidRPr="00611744">
        <w:rPr>
          <w:rFonts w:ascii="Arial" w:eastAsia="Times New Roman" w:hAnsi="Arial" w:cs="Arial"/>
        </w:rPr>
        <w:t xml:space="preserve">will take precedence. </w:t>
      </w:r>
    </w:p>
    <w:p w14:paraId="217478BE" w14:textId="625A483F" w:rsidR="005D1110" w:rsidRPr="00611744" w:rsidRDefault="005D1110" w:rsidP="005E1477">
      <w:pPr>
        <w:pStyle w:val="ListParagraph"/>
        <w:numPr>
          <w:ilvl w:val="0"/>
          <w:numId w:val="55"/>
        </w:numPr>
        <w:spacing w:before="100" w:beforeAutospacing="1" w:after="100" w:afterAutospacing="1" w:line="240" w:lineRule="auto"/>
        <w:rPr>
          <w:rFonts w:ascii="Arial" w:eastAsia="Times New Roman" w:hAnsi="Arial" w:cs="Arial"/>
        </w:rPr>
      </w:pPr>
      <w:r w:rsidRPr="00611744">
        <w:rPr>
          <w:rFonts w:ascii="Arial" w:eastAsia="Times New Roman" w:hAnsi="Arial" w:cs="Arial"/>
        </w:rPr>
        <w:t xml:space="preserve">The NAWRA Executive has the jurisdiction and authority to implement the </w:t>
      </w:r>
      <w:r w:rsidRPr="00611744">
        <w:rPr>
          <w:rFonts w:ascii="Arial" w:eastAsia="Times New Roman" w:hAnsi="Arial" w:cs="Arial"/>
          <w:i/>
          <w:iCs/>
        </w:rPr>
        <w:t xml:space="preserve">National Direction for Return to Ringette and Alberta’s Supplement </w:t>
      </w:r>
      <w:r w:rsidRPr="00611744">
        <w:rPr>
          <w:rFonts w:ascii="Arial" w:eastAsia="Times New Roman" w:hAnsi="Arial" w:cs="Arial"/>
        </w:rPr>
        <w:t xml:space="preserve">even when a conflict with NAWRA’s existing rules, policies, or procedures occurs and may take steps to resolve any conflict by prioritizing the </w:t>
      </w:r>
      <w:r w:rsidRPr="00611744">
        <w:rPr>
          <w:rFonts w:ascii="Arial" w:eastAsia="Times New Roman" w:hAnsi="Arial" w:cs="Arial"/>
          <w:i/>
          <w:iCs/>
        </w:rPr>
        <w:t xml:space="preserve">National Direction for Return to Ringette </w:t>
      </w:r>
      <w:r w:rsidRPr="00611744">
        <w:rPr>
          <w:rFonts w:ascii="Arial" w:eastAsia="Times New Roman" w:hAnsi="Arial" w:cs="Arial"/>
        </w:rPr>
        <w:t xml:space="preserve">and </w:t>
      </w:r>
      <w:r w:rsidRPr="00611744">
        <w:rPr>
          <w:rFonts w:ascii="Arial" w:eastAsia="Times New Roman" w:hAnsi="Arial" w:cs="Arial"/>
          <w:i/>
          <w:iCs/>
        </w:rPr>
        <w:t>Alberta’s Supplement</w:t>
      </w:r>
      <w:r w:rsidRPr="00611744">
        <w:rPr>
          <w:rFonts w:ascii="Arial" w:eastAsia="Times New Roman" w:hAnsi="Arial" w:cs="Arial"/>
        </w:rPr>
        <w:t xml:space="preserve">. </w:t>
      </w:r>
    </w:p>
    <w:p w14:paraId="3C9292CC" w14:textId="40CCA569" w:rsidR="0077256F" w:rsidRPr="00611744" w:rsidRDefault="0077256F" w:rsidP="005E1477">
      <w:pPr>
        <w:pStyle w:val="ListParagraph"/>
        <w:numPr>
          <w:ilvl w:val="0"/>
          <w:numId w:val="55"/>
        </w:numPr>
        <w:spacing w:before="100" w:beforeAutospacing="1" w:after="100" w:afterAutospacing="1" w:line="240" w:lineRule="auto"/>
        <w:rPr>
          <w:rFonts w:ascii="Arial" w:eastAsia="Times New Roman" w:hAnsi="Arial" w:cs="Arial"/>
        </w:rPr>
      </w:pPr>
      <w:r w:rsidRPr="00611744">
        <w:rPr>
          <w:rFonts w:ascii="Arial" w:eastAsia="Times New Roman" w:hAnsi="Arial" w:cs="Arial"/>
        </w:rPr>
        <w:t>Under this policy</w:t>
      </w:r>
      <w:r w:rsidR="00F735F7" w:rsidRPr="00611744">
        <w:rPr>
          <w:rFonts w:ascii="Arial" w:eastAsia="Times New Roman" w:hAnsi="Arial" w:cs="Arial"/>
        </w:rPr>
        <w:t xml:space="preserve"> and at the time of registration</w:t>
      </w:r>
      <w:r w:rsidRPr="00611744">
        <w:rPr>
          <w:rFonts w:ascii="Arial" w:eastAsia="Times New Roman" w:hAnsi="Arial" w:cs="Arial"/>
        </w:rPr>
        <w:t>,</w:t>
      </w:r>
      <w:r w:rsidR="00F735F7" w:rsidRPr="00611744">
        <w:rPr>
          <w:rFonts w:ascii="Arial" w:eastAsia="Times New Roman" w:hAnsi="Arial" w:cs="Arial"/>
        </w:rPr>
        <w:t xml:space="preserve"> </w:t>
      </w:r>
      <w:r w:rsidRPr="00611744">
        <w:rPr>
          <w:rFonts w:ascii="Arial" w:eastAsia="Times New Roman" w:hAnsi="Arial" w:cs="Arial"/>
        </w:rPr>
        <w:t>individual</w:t>
      </w:r>
      <w:r w:rsidR="00F735F7" w:rsidRPr="00611744">
        <w:rPr>
          <w:rFonts w:ascii="Arial" w:eastAsia="Times New Roman" w:hAnsi="Arial" w:cs="Arial"/>
        </w:rPr>
        <w:t>(s)</w:t>
      </w:r>
      <w:r w:rsidRPr="00611744">
        <w:rPr>
          <w:rFonts w:ascii="Arial" w:eastAsia="Times New Roman" w:hAnsi="Arial" w:cs="Arial"/>
        </w:rPr>
        <w:t xml:space="preserve"> under the age of </w:t>
      </w:r>
      <w:r w:rsidR="008A5186" w:rsidRPr="00611744">
        <w:rPr>
          <w:rFonts w:ascii="Arial" w:eastAsia="Times New Roman" w:hAnsi="Arial" w:cs="Arial"/>
        </w:rPr>
        <w:t>sixteen (</w:t>
      </w:r>
      <w:r w:rsidRPr="00611744">
        <w:rPr>
          <w:rFonts w:ascii="Arial" w:eastAsia="Times New Roman" w:hAnsi="Arial" w:cs="Arial"/>
        </w:rPr>
        <w:t>16</w:t>
      </w:r>
      <w:r w:rsidR="008A5186" w:rsidRPr="00611744">
        <w:rPr>
          <w:rFonts w:ascii="Arial" w:eastAsia="Times New Roman" w:hAnsi="Arial" w:cs="Arial"/>
        </w:rPr>
        <w:t>)</w:t>
      </w:r>
      <w:r w:rsidRPr="00611744">
        <w:rPr>
          <w:rFonts w:ascii="Arial" w:eastAsia="Times New Roman" w:hAnsi="Arial" w:cs="Arial"/>
        </w:rPr>
        <w:t xml:space="preserve"> </w:t>
      </w:r>
      <w:r w:rsidR="00F735F7" w:rsidRPr="00611744">
        <w:rPr>
          <w:rFonts w:ascii="Arial" w:eastAsia="Times New Roman" w:hAnsi="Arial" w:cs="Arial"/>
        </w:rPr>
        <w:t xml:space="preserve">are </w:t>
      </w:r>
      <w:r w:rsidR="00F735F7" w:rsidRPr="00611744">
        <w:rPr>
          <w:rFonts w:ascii="Arial" w:eastAsia="Times New Roman" w:hAnsi="Arial" w:cs="Arial"/>
          <w:u w:val="single"/>
        </w:rPr>
        <w:t>not</w:t>
      </w:r>
      <w:r w:rsidRPr="00611744">
        <w:rPr>
          <w:rFonts w:ascii="Arial" w:eastAsia="Times New Roman" w:hAnsi="Arial" w:cs="Arial"/>
        </w:rPr>
        <w:t xml:space="preserve"> </w:t>
      </w:r>
      <w:r w:rsidR="00F735F7" w:rsidRPr="00611744">
        <w:rPr>
          <w:rFonts w:ascii="Arial" w:eastAsia="Times New Roman" w:hAnsi="Arial" w:cs="Arial"/>
        </w:rPr>
        <w:t xml:space="preserve">eligible to </w:t>
      </w:r>
      <w:r w:rsidRPr="00611744">
        <w:rPr>
          <w:rFonts w:ascii="Arial" w:eastAsia="Times New Roman" w:hAnsi="Arial" w:cs="Arial"/>
        </w:rPr>
        <w:t xml:space="preserve">register </w:t>
      </w:r>
      <w:r w:rsidR="00F735F7" w:rsidRPr="00611744">
        <w:rPr>
          <w:rFonts w:ascii="Arial" w:eastAsia="Times New Roman" w:hAnsi="Arial" w:cs="Arial"/>
        </w:rPr>
        <w:t>and</w:t>
      </w:r>
      <w:r w:rsidRPr="00611744">
        <w:rPr>
          <w:rFonts w:ascii="Arial" w:eastAsia="Times New Roman" w:hAnsi="Arial" w:cs="Arial"/>
        </w:rPr>
        <w:t xml:space="preserve"> play </w:t>
      </w:r>
      <w:r w:rsidR="00F735F7" w:rsidRPr="00611744">
        <w:rPr>
          <w:rFonts w:ascii="Arial" w:eastAsia="Times New Roman" w:hAnsi="Arial" w:cs="Arial"/>
        </w:rPr>
        <w:t>with</w:t>
      </w:r>
      <w:r w:rsidR="008A5186" w:rsidRPr="00611744">
        <w:rPr>
          <w:rFonts w:ascii="Arial" w:eastAsia="Times New Roman" w:hAnsi="Arial" w:cs="Arial"/>
        </w:rPr>
        <w:t>in</w:t>
      </w:r>
      <w:r w:rsidRPr="00611744">
        <w:rPr>
          <w:rFonts w:ascii="Arial" w:eastAsia="Times New Roman" w:hAnsi="Arial" w:cs="Arial"/>
        </w:rPr>
        <w:t xml:space="preserve"> NAWRA.</w:t>
      </w:r>
      <w:r w:rsidR="00F735F7" w:rsidRPr="00611744">
        <w:rPr>
          <w:rFonts w:ascii="Arial" w:eastAsia="Times New Roman" w:hAnsi="Arial" w:cs="Arial"/>
        </w:rPr>
        <w:t xml:space="preserve"> </w:t>
      </w:r>
    </w:p>
    <w:p w14:paraId="0C48DE21" w14:textId="573C251B" w:rsidR="005D1110" w:rsidRPr="00611744" w:rsidRDefault="005D1110" w:rsidP="005D1110">
      <w:pPr>
        <w:spacing w:before="100" w:beforeAutospacing="1" w:after="100" w:afterAutospacing="1" w:line="240" w:lineRule="auto"/>
        <w:rPr>
          <w:rFonts w:ascii="Arial" w:eastAsia="Times New Roman" w:hAnsi="Arial" w:cs="Arial"/>
          <w:sz w:val="24"/>
          <w:szCs w:val="24"/>
        </w:rPr>
      </w:pPr>
      <w:r w:rsidRPr="00611744">
        <w:rPr>
          <w:rFonts w:ascii="Arial" w:eastAsia="Times New Roman" w:hAnsi="Arial" w:cs="Arial"/>
          <w:b/>
          <w:bCs/>
        </w:rPr>
        <w:t>1403</w:t>
      </w:r>
      <w:r w:rsidRPr="00611744">
        <w:rPr>
          <w:rFonts w:ascii="Arial" w:eastAsia="Times New Roman" w:hAnsi="Arial" w:cs="Arial"/>
          <w:b/>
          <w:bCs/>
        </w:rPr>
        <w:tab/>
      </w:r>
      <w:r w:rsidRPr="00611744">
        <w:rPr>
          <w:rFonts w:ascii="Arial" w:eastAsia="Times New Roman" w:hAnsi="Arial" w:cs="Arial"/>
          <w:b/>
          <w:bCs/>
          <w:u w:val="single"/>
        </w:rPr>
        <w:t>COMMUNICATION</w:t>
      </w:r>
      <w:r w:rsidRPr="00611744">
        <w:rPr>
          <w:rFonts w:ascii="Arial" w:eastAsia="Times New Roman" w:hAnsi="Arial" w:cs="Arial"/>
          <w:b/>
          <w:bCs/>
        </w:rPr>
        <w:t xml:space="preserve"> </w:t>
      </w:r>
    </w:p>
    <w:p w14:paraId="219ACBFC" w14:textId="1F746868" w:rsidR="005D1110" w:rsidRPr="00611744" w:rsidRDefault="005D1110" w:rsidP="005D1110">
      <w:pPr>
        <w:spacing w:before="100" w:beforeAutospacing="1" w:after="100" w:afterAutospacing="1" w:line="240" w:lineRule="auto"/>
        <w:ind w:left="720"/>
        <w:rPr>
          <w:rFonts w:ascii="Arial" w:eastAsia="Times New Roman" w:hAnsi="Arial" w:cs="Arial"/>
        </w:rPr>
      </w:pPr>
      <w:r w:rsidRPr="00611744">
        <w:rPr>
          <w:rFonts w:ascii="Arial" w:eastAsia="Times New Roman" w:hAnsi="Arial" w:cs="Arial"/>
        </w:rPr>
        <w:t xml:space="preserve">NAWRA will make every effort to communicate to all affected stakeholders when and how an existing rule, policy, or procedure is being suspended or varied in order to implement the </w:t>
      </w:r>
      <w:r w:rsidRPr="00611744">
        <w:rPr>
          <w:rFonts w:ascii="Arial" w:eastAsia="Times New Roman" w:hAnsi="Arial" w:cs="Arial"/>
          <w:i/>
          <w:iCs/>
        </w:rPr>
        <w:t xml:space="preserve">National Direction for Return to Ringette </w:t>
      </w:r>
      <w:r w:rsidRPr="00611744">
        <w:rPr>
          <w:rFonts w:ascii="Arial" w:eastAsia="Times New Roman" w:hAnsi="Arial" w:cs="Arial"/>
        </w:rPr>
        <w:t xml:space="preserve">and </w:t>
      </w:r>
      <w:r w:rsidRPr="00611744">
        <w:rPr>
          <w:rFonts w:ascii="Arial" w:eastAsia="Times New Roman" w:hAnsi="Arial" w:cs="Arial"/>
          <w:i/>
          <w:iCs/>
        </w:rPr>
        <w:t>Alberta’s Supplement</w:t>
      </w:r>
      <w:r w:rsidRPr="00611744">
        <w:rPr>
          <w:rFonts w:ascii="Arial" w:eastAsia="Times New Roman" w:hAnsi="Arial" w:cs="Arial"/>
        </w:rPr>
        <w:t xml:space="preserve">. Any lapse in communicating a suspension or variance does not invalidate the suspension or variance. </w:t>
      </w:r>
    </w:p>
    <w:p w14:paraId="4A903772" w14:textId="1242F8CE" w:rsidR="005D1110" w:rsidRPr="00611744" w:rsidRDefault="005D1110" w:rsidP="005D1110">
      <w:pPr>
        <w:spacing w:before="100" w:beforeAutospacing="1" w:after="100" w:afterAutospacing="1" w:line="240" w:lineRule="auto"/>
        <w:rPr>
          <w:rFonts w:ascii="Times New Roman" w:eastAsia="Times New Roman" w:hAnsi="Times New Roman"/>
          <w:sz w:val="24"/>
          <w:szCs w:val="24"/>
        </w:rPr>
      </w:pPr>
      <w:r w:rsidRPr="00611744">
        <w:rPr>
          <w:rFonts w:eastAsia="Times New Roman" w:cs="Calibri"/>
          <w:b/>
          <w:bCs/>
        </w:rPr>
        <w:t>1404</w:t>
      </w:r>
      <w:r w:rsidRPr="00611744">
        <w:rPr>
          <w:rFonts w:eastAsia="Times New Roman" w:cs="Calibri"/>
          <w:b/>
          <w:bCs/>
        </w:rPr>
        <w:tab/>
      </w:r>
      <w:r w:rsidRPr="00611744">
        <w:rPr>
          <w:rFonts w:eastAsia="Times New Roman" w:cs="Calibri"/>
          <w:b/>
          <w:bCs/>
          <w:u w:val="single"/>
        </w:rPr>
        <w:t>COMPLAINTS AND APPEALS</w:t>
      </w:r>
      <w:r w:rsidRPr="00611744">
        <w:rPr>
          <w:rFonts w:eastAsia="Times New Roman" w:cs="Calibri"/>
          <w:b/>
          <w:bCs/>
        </w:rPr>
        <w:t xml:space="preserve"> </w:t>
      </w:r>
    </w:p>
    <w:p w14:paraId="3BF7BEB1" w14:textId="77777777" w:rsidR="005D1110" w:rsidRPr="00611744" w:rsidRDefault="005D1110" w:rsidP="005D1110">
      <w:pPr>
        <w:spacing w:before="100" w:beforeAutospacing="1" w:after="100" w:afterAutospacing="1" w:line="240" w:lineRule="auto"/>
        <w:ind w:left="720"/>
        <w:rPr>
          <w:rFonts w:eastAsia="Times New Roman" w:cs="Calibri"/>
          <w:sz w:val="24"/>
          <w:szCs w:val="24"/>
        </w:rPr>
      </w:pPr>
      <w:r w:rsidRPr="00611744">
        <w:rPr>
          <w:rFonts w:eastAsia="Times New Roman" w:cs="Calibri"/>
          <w:sz w:val="24"/>
          <w:szCs w:val="24"/>
        </w:rPr>
        <w:t xml:space="preserve">A suspension or variance of an existing rule, policy, or procedure must: </w:t>
      </w:r>
    </w:p>
    <w:p w14:paraId="74A54181" w14:textId="1B40DF16" w:rsidR="005D1110" w:rsidRPr="00611744" w:rsidRDefault="005D1110" w:rsidP="005D1110">
      <w:pPr>
        <w:spacing w:before="100" w:beforeAutospacing="1" w:after="100" w:afterAutospacing="1" w:line="240" w:lineRule="auto"/>
        <w:ind w:left="720"/>
        <w:rPr>
          <w:rFonts w:eastAsia="Times New Roman" w:cs="Calibri"/>
          <w:sz w:val="24"/>
          <w:szCs w:val="24"/>
        </w:rPr>
      </w:pPr>
      <w:r w:rsidRPr="00611744">
        <w:rPr>
          <w:rFonts w:eastAsia="Times New Roman" w:cs="Calibri"/>
          <w:sz w:val="24"/>
          <w:szCs w:val="24"/>
        </w:rPr>
        <w:lastRenderedPageBreak/>
        <w:t xml:space="preserve">1. a) Be made in good faith; </w:t>
      </w:r>
    </w:p>
    <w:p w14:paraId="02CEED93" w14:textId="77777777" w:rsidR="005D1110" w:rsidRPr="00611744" w:rsidRDefault="005D1110" w:rsidP="005D1110">
      <w:pPr>
        <w:spacing w:before="100" w:beforeAutospacing="1" w:after="100" w:afterAutospacing="1" w:line="240" w:lineRule="auto"/>
        <w:ind w:firstLine="720"/>
        <w:rPr>
          <w:rFonts w:eastAsia="Times New Roman" w:cs="Calibri"/>
          <w:sz w:val="24"/>
          <w:szCs w:val="24"/>
        </w:rPr>
      </w:pPr>
      <w:r w:rsidRPr="00611744">
        <w:rPr>
          <w:rFonts w:eastAsia="Times New Roman" w:cs="Calibri"/>
          <w:sz w:val="24"/>
          <w:szCs w:val="24"/>
        </w:rPr>
        <w:t xml:space="preserve">b)  Be communicated to stakeholders (whenever possible); and </w:t>
      </w:r>
    </w:p>
    <w:p w14:paraId="6A3837A7" w14:textId="2A5B5FEC" w:rsidR="005D1110" w:rsidRPr="00611744" w:rsidRDefault="005D1110" w:rsidP="005D1110">
      <w:pPr>
        <w:spacing w:before="100" w:beforeAutospacing="1" w:after="100" w:afterAutospacing="1" w:line="240" w:lineRule="auto"/>
        <w:ind w:left="720"/>
        <w:rPr>
          <w:rFonts w:eastAsia="Times New Roman" w:cs="Calibri"/>
          <w:sz w:val="24"/>
          <w:szCs w:val="24"/>
        </w:rPr>
      </w:pPr>
      <w:r w:rsidRPr="00611744">
        <w:rPr>
          <w:rFonts w:eastAsia="Times New Roman" w:cs="Calibri"/>
          <w:sz w:val="24"/>
          <w:szCs w:val="24"/>
        </w:rPr>
        <w:t xml:space="preserve">c)  Be related to the implementation of the </w:t>
      </w:r>
      <w:r w:rsidRPr="00611744">
        <w:rPr>
          <w:rFonts w:eastAsia="Times New Roman" w:cs="Calibri"/>
          <w:i/>
          <w:iCs/>
          <w:sz w:val="24"/>
          <w:szCs w:val="24"/>
        </w:rPr>
        <w:t xml:space="preserve">National Direction for Return to Ringette </w:t>
      </w:r>
      <w:r w:rsidRPr="00611744">
        <w:rPr>
          <w:rFonts w:eastAsia="Times New Roman" w:cs="Calibri"/>
          <w:sz w:val="24"/>
          <w:szCs w:val="24"/>
        </w:rPr>
        <w:t xml:space="preserve">and </w:t>
      </w:r>
      <w:r w:rsidRPr="00611744">
        <w:rPr>
          <w:rFonts w:eastAsia="Times New Roman" w:cs="Calibri"/>
          <w:i/>
          <w:iCs/>
          <w:sz w:val="24"/>
          <w:szCs w:val="24"/>
        </w:rPr>
        <w:t xml:space="preserve">Alberta’s Supplement. </w:t>
      </w:r>
    </w:p>
    <w:p w14:paraId="09BBF2AA" w14:textId="5FF921DC" w:rsidR="005D1110" w:rsidRPr="00611744" w:rsidRDefault="005D1110" w:rsidP="005D1110">
      <w:pPr>
        <w:pStyle w:val="ListParagraph"/>
        <w:numPr>
          <w:ilvl w:val="1"/>
          <w:numId w:val="51"/>
        </w:numPr>
        <w:spacing w:before="100" w:beforeAutospacing="1" w:after="100" w:afterAutospacing="1" w:line="240" w:lineRule="auto"/>
        <w:rPr>
          <w:rFonts w:eastAsia="Times New Roman" w:cs="Calibri"/>
          <w:sz w:val="24"/>
          <w:szCs w:val="24"/>
        </w:rPr>
      </w:pPr>
      <w:r w:rsidRPr="00611744">
        <w:rPr>
          <w:rFonts w:eastAsia="Times New Roman" w:cs="Calibri"/>
          <w:sz w:val="24"/>
          <w:szCs w:val="24"/>
        </w:rPr>
        <w:t xml:space="preserve">If a member or stakeholder believes that a suspension or variance of an existing rule, policy, or procedure has occurred and has not met the three criteria, listed above, the member or stakeholder may make a complaint to NAWRA per its policies for complaints. </w:t>
      </w:r>
    </w:p>
    <w:p w14:paraId="0A5913F1" w14:textId="598E325B" w:rsidR="005D1110" w:rsidRPr="00611744" w:rsidRDefault="005D1110" w:rsidP="005D1110">
      <w:pPr>
        <w:numPr>
          <w:ilvl w:val="1"/>
          <w:numId w:val="51"/>
        </w:numPr>
        <w:spacing w:before="100" w:beforeAutospacing="1" w:after="100" w:afterAutospacing="1" w:line="240" w:lineRule="auto"/>
        <w:rPr>
          <w:rFonts w:eastAsia="Times New Roman" w:cs="Calibri"/>
          <w:sz w:val="24"/>
          <w:szCs w:val="24"/>
        </w:rPr>
      </w:pPr>
      <w:r w:rsidRPr="00611744">
        <w:rPr>
          <w:rFonts w:eastAsia="Times New Roman" w:cs="Calibri"/>
          <w:sz w:val="24"/>
          <w:szCs w:val="24"/>
        </w:rPr>
        <w:t xml:space="preserve">NAWRA pledges to first attempt to resolve any complaints by alternative dispute resolution (such as mediation, compromise, further explanation, or altering the suspension or variance). Any complaints not resolved by alternative dispute resolution may be resolved by using NAWRA’s policies for complaints and disputes. </w:t>
      </w:r>
    </w:p>
    <w:p w14:paraId="165EB029" w14:textId="77777777" w:rsidR="005D1110" w:rsidRPr="00611744" w:rsidRDefault="005D1110" w:rsidP="005D1110">
      <w:pPr>
        <w:numPr>
          <w:ilvl w:val="1"/>
          <w:numId w:val="51"/>
        </w:numPr>
        <w:spacing w:before="100" w:beforeAutospacing="1" w:after="100" w:afterAutospacing="1" w:line="240" w:lineRule="auto"/>
        <w:rPr>
          <w:rFonts w:eastAsia="Times New Roman" w:cs="Calibri"/>
          <w:sz w:val="24"/>
          <w:szCs w:val="24"/>
        </w:rPr>
      </w:pPr>
      <w:r w:rsidRPr="00611744">
        <w:rPr>
          <w:rFonts w:eastAsia="Times New Roman" w:cs="Calibri"/>
          <w:sz w:val="24"/>
          <w:szCs w:val="24"/>
        </w:rPr>
        <w:t xml:space="preserve">The implementation of this Policy, and the suspension or variance of an existing rule, policy, or procedure, may not be appealed. </w:t>
      </w:r>
    </w:p>
    <w:p w14:paraId="69CAC787" w14:textId="15A4BE7C" w:rsidR="005D1110" w:rsidRPr="005D1110" w:rsidRDefault="005D1110" w:rsidP="005D1110">
      <w:pPr>
        <w:rPr>
          <w:rFonts w:ascii="Arial" w:hAnsi="Arial" w:cs="Arial"/>
          <w:b/>
          <w:bCs/>
        </w:rPr>
      </w:pPr>
    </w:p>
    <w:p w14:paraId="17BA0F38" w14:textId="1A7D1110" w:rsidR="005D1110" w:rsidRDefault="005D1110" w:rsidP="005D1110">
      <w:pPr>
        <w:ind w:left="720"/>
        <w:rPr>
          <w:rFonts w:ascii="Arial" w:hAnsi="Arial" w:cs="Arial"/>
        </w:rPr>
      </w:pPr>
    </w:p>
    <w:p w14:paraId="4B044FE1" w14:textId="7F7945FF" w:rsidR="00F170F1" w:rsidRPr="00F170F1" w:rsidRDefault="00F170F1" w:rsidP="00F170F1">
      <w:pPr>
        <w:rPr>
          <w:rFonts w:ascii="Arial" w:hAnsi="Arial" w:cs="Arial"/>
        </w:rPr>
      </w:pPr>
    </w:p>
    <w:p w14:paraId="6A7F50FA" w14:textId="6ECCF419" w:rsidR="00F170F1" w:rsidRDefault="00F170F1" w:rsidP="00F170F1">
      <w:pPr>
        <w:rPr>
          <w:rFonts w:ascii="Arial" w:hAnsi="Arial" w:cs="Arial"/>
        </w:rPr>
      </w:pPr>
    </w:p>
    <w:p w14:paraId="47BD6070" w14:textId="47297E2E" w:rsidR="00F50C09" w:rsidRDefault="00F50C09" w:rsidP="00F170F1">
      <w:pPr>
        <w:rPr>
          <w:rFonts w:ascii="Arial" w:hAnsi="Arial" w:cs="Arial"/>
        </w:rPr>
      </w:pPr>
    </w:p>
    <w:p w14:paraId="1DDA8E38" w14:textId="648EB636" w:rsidR="00F50C09" w:rsidRDefault="00F50C09" w:rsidP="00F170F1">
      <w:pPr>
        <w:rPr>
          <w:rFonts w:ascii="Arial" w:hAnsi="Arial" w:cs="Arial"/>
        </w:rPr>
      </w:pPr>
    </w:p>
    <w:p w14:paraId="51F1147A" w14:textId="28AB6483" w:rsidR="00F50C09" w:rsidRDefault="00F50C09" w:rsidP="00F170F1">
      <w:pPr>
        <w:rPr>
          <w:rFonts w:ascii="Arial" w:hAnsi="Arial" w:cs="Arial"/>
        </w:rPr>
      </w:pPr>
    </w:p>
    <w:p w14:paraId="523BC769" w14:textId="5A5DEE78" w:rsidR="00F50C09" w:rsidRDefault="00F50C09" w:rsidP="00F170F1">
      <w:pPr>
        <w:rPr>
          <w:rFonts w:ascii="Arial" w:hAnsi="Arial" w:cs="Arial"/>
        </w:rPr>
      </w:pPr>
    </w:p>
    <w:p w14:paraId="60925DF0" w14:textId="6A2AB30D" w:rsidR="00F50C09" w:rsidRDefault="00F50C09" w:rsidP="00F170F1">
      <w:pPr>
        <w:rPr>
          <w:rFonts w:ascii="Arial" w:hAnsi="Arial" w:cs="Arial"/>
        </w:rPr>
      </w:pPr>
    </w:p>
    <w:p w14:paraId="0323E506" w14:textId="1315CEDB" w:rsidR="00F50C09" w:rsidRDefault="00F50C09" w:rsidP="00F170F1">
      <w:pPr>
        <w:rPr>
          <w:rFonts w:ascii="Arial" w:hAnsi="Arial" w:cs="Arial"/>
        </w:rPr>
      </w:pPr>
    </w:p>
    <w:p w14:paraId="46AD5977" w14:textId="034DF3AA" w:rsidR="00F50C09" w:rsidRDefault="00F50C09" w:rsidP="00F170F1">
      <w:pPr>
        <w:rPr>
          <w:rFonts w:ascii="Arial" w:hAnsi="Arial" w:cs="Arial"/>
        </w:rPr>
      </w:pPr>
    </w:p>
    <w:p w14:paraId="60897488" w14:textId="144872F5" w:rsidR="00F50C09" w:rsidRDefault="00F50C09" w:rsidP="00F170F1">
      <w:pPr>
        <w:rPr>
          <w:rFonts w:ascii="Arial" w:hAnsi="Arial" w:cs="Arial"/>
        </w:rPr>
      </w:pPr>
    </w:p>
    <w:p w14:paraId="3A6EDA8D" w14:textId="49C319E1" w:rsidR="00F50C09" w:rsidRDefault="00F50C09" w:rsidP="00F170F1">
      <w:pPr>
        <w:rPr>
          <w:rFonts w:ascii="Arial" w:hAnsi="Arial" w:cs="Arial"/>
        </w:rPr>
      </w:pPr>
    </w:p>
    <w:p w14:paraId="2EC706FC" w14:textId="2463B283" w:rsidR="00F170F1" w:rsidRPr="00F170F1" w:rsidRDefault="00F170F1" w:rsidP="00F170F1">
      <w:pPr>
        <w:rPr>
          <w:rFonts w:ascii="Arial" w:hAnsi="Arial" w:cs="Arial"/>
        </w:rPr>
      </w:pPr>
    </w:p>
    <w:p w14:paraId="1FC41193" w14:textId="3FE300E8" w:rsidR="00F170F1" w:rsidRPr="00F170F1" w:rsidRDefault="00F170F1" w:rsidP="00F170F1">
      <w:pPr>
        <w:tabs>
          <w:tab w:val="left" w:pos="1762"/>
        </w:tabs>
        <w:rPr>
          <w:rFonts w:ascii="Arial" w:hAnsi="Arial" w:cs="Arial"/>
        </w:rPr>
      </w:pPr>
      <w:r>
        <w:rPr>
          <w:rFonts w:ascii="Arial" w:hAnsi="Arial" w:cs="Arial"/>
        </w:rPr>
        <w:tab/>
      </w:r>
    </w:p>
    <w:sectPr w:rsidR="00F170F1" w:rsidRPr="00F170F1" w:rsidSect="00AD74E0">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BE2B" w14:textId="77777777" w:rsidR="00D456C8" w:rsidRDefault="00D456C8" w:rsidP="006B08CB">
      <w:pPr>
        <w:spacing w:after="0" w:line="240" w:lineRule="auto"/>
      </w:pPr>
      <w:r>
        <w:separator/>
      </w:r>
    </w:p>
  </w:endnote>
  <w:endnote w:type="continuationSeparator" w:id="0">
    <w:p w14:paraId="23BD409C" w14:textId="77777777" w:rsidR="00D456C8" w:rsidRDefault="00D456C8" w:rsidP="006B08CB">
      <w:pPr>
        <w:spacing w:after="0" w:line="240" w:lineRule="auto"/>
      </w:pPr>
      <w:r>
        <w:continuationSeparator/>
      </w:r>
    </w:p>
  </w:endnote>
  <w:endnote w:type="continuationNotice" w:id="1">
    <w:p w14:paraId="5E83735B" w14:textId="77777777" w:rsidR="00D456C8" w:rsidRDefault="00D45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588F" w14:textId="1751F750" w:rsidR="00F170F1" w:rsidRPr="007C4D4A" w:rsidRDefault="00F170F1" w:rsidP="007C4D4A">
    <w:pPr>
      <w:pStyle w:val="Footer"/>
      <w:pBdr>
        <w:top w:val="thinThickSmallGap" w:sz="24" w:space="1" w:color="622423"/>
      </w:pBdr>
      <w:rPr>
        <w:rFonts w:ascii="Cambria" w:eastAsia="Times New Roman" w:hAnsi="Cambria"/>
      </w:rPr>
    </w:pPr>
    <w:r>
      <w:rPr>
        <w:rFonts w:ascii="Cambria" w:eastAsia="Times New Roman" w:hAnsi="Cambria"/>
      </w:rPr>
      <w:t xml:space="preserve"> BE DRAFT</w:t>
    </w:r>
    <w:r w:rsidR="0079638C">
      <w:rPr>
        <w:rFonts w:ascii="Cambria" w:eastAsia="Times New Roman" w:hAnsi="Cambria"/>
      </w:rPr>
      <w:t xml:space="preserve"> </w:t>
    </w:r>
    <w:proofErr w:type="gramStart"/>
    <w:r w:rsidR="0079638C">
      <w:rPr>
        <w:rFonts w:ascii="Cambria" w:eastAsia="Times New Roman" w:hAnsi="Cambria"/>
      </w:rPr>
      <w:t>SEPT</w:t>
    </w:r>
    <w:r>
      <w:rPr>
        <w:rFonts w:ascii="Cambria" w:eastAsia="Times New Roman" w:hAnsi="Cambria"/>
      </w:rPr>
      <w:t>,</w:t>
    </w:r>
    <w:proofErr w:type="gramEnd"/>
    <w:r>
      <w:rPr>
        <w:rFonts w:ascii="Cambria" w:eastAsia="Times New Roman" w:hAnsi="Cambria"/>
      </w:rPr>
      <w:t xml:space="preserve"> 2021</w:t>
    </w:r>
  </w:p>
  <w:p w14:paraId="10701289" w14:textId="77777777" w:rsidR="00F170F1" w:rsidRPr="007C4D4A" w:rsidRDefault="00F170F1" w:rsidP="007C4D4A">
    <w:pPr>
      <w:pStyle w:val="Footer"/>
      <w:pBdr>
        <w:top w:val="thinThickSmallGap" w:sz="24" w:space="1" w:color="622423"/>
      </w:pBdr>
      <w:rPr>
        <w:rFonts w:ascii="Cambria" w:eastAsia="Times New Roman" w:hAnsi="Cambria"/>
      </w:rPr>
    </w:pPr>
  </w:p>
  <w:p w14:paraId="3683C82B" w14:textId="77777777" w:rsidR="00F170F1" w:rsidRPr="007C4D4A" w:rsidRDefault="00F170F1" w:rsidP="007C4D4A">
    <w:pPr>
      <w:pStyle w:val="Footer"/>
      <w:pBdr>
        <w:top w:val="thinThickSmallGap" w:sz="24" w:space="1" w:color="622423"/>
      </w:pBdr>
      <w:jc w:val="right"/>
      <w:rPr>
        <w:rFonts w:ascii="Cambria" w:eastAsia="Times New Roman" w:hAnsi="Cambria"/>
      </w:rPr>
    </w:pPr>
    <w:r w:rsidRPr="007C4D4A">
      <w:rPr>
        <w:rFonts w:ascii="Cambria" w:eastAsia="Times New Roman" w:hAnsi="Cambria"/>
      </w:rPr>
      <w:t xml:space="preserve">Page </w:t>
    </w:r>
    <w:r w:rsidRPr="007C4D4A">
      <w:rPr>
        <w:rFonts w:eastAsia="Times New Roman"/>
      </w:rPr>
      <w:fldChar w:fldCharType="begin"/>
    </w:r>
    <w:r>
      <w:instrText xml:space="preserve"> PAGE   \* MERGEFORMAT </w:instrText>
    </w:r>
    <w:r w:rsidRPr="007C4D4A">
      <w:rPr>
        <w:rFonts w:eastAsia="Times New Roman"/>
      </w:rPr>
      <w:fldChar w:fldCharType="separate"/>
    </w:r>
    <w:r w:rsidRPr="00A6522C">
      <w:rPr>
        <w:rFonts w:ascii="Cambria" w:eastAsia="Times New Roman" w:hAnsi="Cambria"/>
        <w:noProof/>
      </w:rPr>
      <w:t>4</w:t>
    </w:r>
    <w:r w:rsidRPr="007C4D4A">
      <w:rPr>
        <w:rFonts w:ascii="Cambria" w:eastAsia="Times New Roman" w:hAnsi="Cambria"/>
        <w:noProof/>
      </w:rPr>
      <w:fldChar w:fldCharType="end"/>
    </w:r>
  </w:p>
  <w:p w14:paraId="78A2EE83" w14:textId="77777777" w:rsidR="00F170F1" w:rsidRDefault="00F170F1" w:rsidP="007C4D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0349" w14:textId="77777777" w:rsidR="00D456C8" w:rsidRDefault="00D456C8" w:rsidP="006B08CB">
      <w:pPr>
        <w:spacing w:after="0" w:line="240" w:lineRule="auto"/>
      </w:pPr>
      <w:r>
        <w:separator/>
      </w:r>
    </w:p>
  </w:footnote>
  <w:footnote w:type="continuationSeparator" w:id="0">
    <w:p w14:paraId="282E7E90" w14:textId="77777777" w:rsidR="00D456C8" w:rsidRDefault="00D456C8" w:rsidP="006B08CB">
      <w:pPr>
        <w:spacing w:after="0" w:line="240" w:lineRule="auto"/>
      </w:pPr>
      <w:r>
        <w:continuationSeparator/>
      </w:r>
    </w:p>
  </w:footnote>
  <w:footnote w:type="continuationNotice" w:id="1">
    <w:p w14:paraId="73DCF46F" w14:textId="77777777" w:rsidR="00D456C8" w:rsidRDefault="00D45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70E7" w14:textId="77777777" w:rsidR="00F170F1" w:rsidRPr="007C4D4A" w:rsidRDefault="00F170F1" w:rsidP="007C4D4A">
    <w:pPr>
      <w:pStyle w:val="Header"/>
      <w:pBdr>
        <w:bottom w:val="thickThinSmallGap" w:sz="24" w:space="1" w:color="622423"/>
      </w:pBdr>
      <w:jc w:val="center"/>
      <w:rPr>
        <w:rFonts w:ascii="Cambria" w:eastAsia="Times New Roman" w:hAnsi="Cambria"/>
        <w:sz w:val="32"/>
        <w:szCs w:val="32"/>
      </w:rPr>
    </w:pPr>
    <w:r w:rsidRPr="007C4D4A">
      <w:rPr>
        <w:rFonts w:ascii="Cambria" w:eastAsia="Times New Roman" w:hAnsi="Cambria"/>
        <w:sz w:val="32"/>
        <w:szCs w:val="32"/>
      </w:rPr>
      <w:t>Northern Alberta Women’s Ringette Association</w:t>
    </w:r>
  </w:p>
  <w:p w14:paraId="4F492BCD" w14:textId="77777777" w:rsidR="00F170F1" w:rsidRDefault="00F17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5D2"/>
    <w:multiLevelType w:val="hybridMultilevel"/>
    <w:tmpl w:val="75883E74"/>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1" w15:restartNumberingAfterBreak="0">
    <w:nsid w:val="01C87520"/>
    <w:multiLevelType w:val="hybridMultilevel"/>
    <w:tmpl w:val="C3B0E0C2"/>
    <w:lvl w:ilvl="0" w:tplc="054ECEE6">
      <w:start w:val="1"/>
      <w:numFmt w:val="lowerLetter"/>
      <w:lvlText w:val="%1."/>
      <w:lvlJc w:val="left"/>
      <w:pPr>
        <w:ind w:left="2520" w:hanging="360"/>
      </w:pPr>
      <w:rPr>
        <w:rFonts w:hint="default"/>
        <w:color w:val="333333"/>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065477BD"/>
    <w:multiLevelType w:val="hybridMultilevel"/>
    <w:tmpl w:val="B42A4C0A"/>
    <w:lvl w:ilvl="0" w:tplc="93BAD09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7377B09"/>
    <w:multiLevelType w:val="hybridMultilevel"/>
    <w:tmpl w:val="CF325304"/>
    <w:lvl w:ilvl="0" w:tplc="C1C8A394">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63419"/>
    <w:multiLevelType w:val="hybridMultilevel"/>
    <w:tmpl w:val="BBFA1520"/>
    <w:lvl w:ilvl="0" w:tplc="98A6830A">
      <w:start w:val="4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526D9"/>
    <w:multiLevelType w:val="hybridMultilevel"/>
    <w:tmpl w:val="2AB86168"/>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rPr>
        <w:rFonts w:hint="default"/>
      </w:rPr>
    </w:lvl>
    <w:lvl w:ilvl="2" w:tplc="10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rPr>
        <w:rFonts w:hint="default"/>
      </w:rPr>
    </w:lvl>
    <w:lvl w:ilvl="4" w:tplc="1009001B">
      <w:start w:val="1"/>
      <w:numFmt w:val="lowerRoman"/>
      <w:lvlText w:val="%5."/>
      <w:lvlJc w:val="right"/>
      <w:pPr>
        <w:ind w:left="3240" w:hanging="360"/>
      </w:pPr>
      <w:rPr>
        <w:rFonts w:hint="default"/>
      </w:r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B9D3073"/>
    <w:multiLevelType w:val="hybridMultilevel"/>
    <w:tmpl w:val="BFB28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1515F5"/>
    <w:multiLevelType w:val="hybridMultilevel"/>
    <w:tmpl w:val="10F286EE"/>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8" w15:restartNumberingAfterBreak="0">
    <w:nsid w:val="0E340135"/>
    <w:multiLevelType w:val="hybridMultilevel"/>
    <w:tmpl w:val="E1F2A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841976"/>
    <w:multiLevelType w:val="hybridMultilevel"/>
    <w:tmpl w:val="653407F6"/>
    <w:lvl w:ilvl="0" w:tplc="694020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927C1C"/>
    <w:multiLevelType w:val="hybridMultilevel"/>
    <w:tmpl w:val="0C2C5844"/>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1B46B51"/>
    <w:multiLevelType w:val="hybridMultilevel"/>
    <w:tmpl w:val="BFFE22A6"/>
    <w:lvl w:ilvl="0" w:tplc="22F0A79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3990D9E"/>
    <w:multiLevelType w:val="hybridMultilevel"/>
    <w:tmpl w:val="5574B3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4733190"/>
    <w:multiLevelType w:val="hybridMultilevel"/>
    <w:tmpl w:val="32A2BB78"/>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14" w15:restartNumberingAfterBreak="0">
    <w:nsid w:val="14A77089"/>
    <w:multiLevelType w:val="hybridMultilevel"/>
    <w:tmpl w:val="09B6EDC2"/>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15" w15:restartNumberingAfterBreak="0">
    <w:nsid w:val="17F418E4"/>
    <w:multiLevelType w:val="hybridMultilevel"/>
    <w:tmpl w:val="BBE282D8"/>
    <w:lvl w:ilvl="0" w:tplc="EB0A8F38">
      <w:start w:val="1"/>
      <w:numFmt w:val="lowerLetter"/>
      <w:lvlText w:val="%1."/>
      <w:lvlJc w:val="left"/>
      <w:pPr>
        <w:ind w:left="1080" w:hanging="360"/>
      </w:pPr>
      <w:rPr>
        <w:rFonts w:eastAsia="Calibr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8786FAF"/>
    <w:multiLevelType w:val="hybridMultilevel"/>
    <w:tmpl w:val="8A988758"/>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18D1340F"/>
    <w:multiLevelType w:val="hybridMultilevel"/>
    <w:tmpl w:val="C158D9F2"/>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9B60FD9"/>
    <w:multiLevelType w:val="hybridMultilevel"/>
    <w:tmpl w:val="4AD6605C"/>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19" w15:restartNumberingAfterBreak="0">
    <w:nsid w:val="1AC3567B"/>
    <w:multiLevelType w:val="hybridMultilevel"/>
    <w:tmpl w:val="0DE68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C150078"/>
    <w:multiLevelType w:val="hybridMultilevel"/>
    <w:tmpl w:val="DD1C1E1A"/>
    <w:lvl w:ilvl="0" w:tplc="04090019">
      <w:start w:val="1"/>
      <w:numFmt w:val="lowerLetter"/>
      <w:lvlText w:val="%1."/>
      <w:lvlJc w:val="left"/>
      <w:pPr>
        <w:ind w:left="3501" w:hanging="360"/>
      </w:pPr>
      <w:rPr>
        <w:rFonts w:hint="default"/>
        <w:spacing w:val="-2"/>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8562DA"/>
    <w:multiLevelType w:val="hybridMultilevel"/>
    <w:tmpl w:val="184210D8"/>
    <w:lvl w:ilvl="0" w:tplc="92E0485E">
      <w:start w:val="1"/>
      <w:numFmt w:val="lowerLetter"/>
      <w:lvlText w:val="%1."/>
      <w:lvlJc w:val="left"/>
      <w:pPr>
        <w:tabs>
          <w:tab w:val="num" w:pos="1833"/>
        </w:tabs>
        <w:ind w:left="1833" w:hanging="360"/>
      </w:pPr>
      <w:rPr>
        <w:rFonts w:ascii="Calibri" w:eastAsia="Calibri" w:hAnsi="Calibri" w:cs="Times New Roman"/>
      </w:rPr>
    </w:lvl>
    <w:lvl w:ilvl="1" w:tplc="04090019">
      <w:start w:val="1"/>
      <w:numFmt w:val="lowerLetter"/>
      <w:lvlText w:val="%2."/>
      <w:lvlJc w:val="left"/>
      <w:pPr>
        <w:tabs>
          <w:tab w:val="num" w:pos="2553"/>
        </w:tabs>
        <w:ind w:left="2553" w:hanging="360"/>
      </w:pPr>
      <w:rPr>
        <w:rFonts w:cs="Times New Roman"/>
      </w:rPr>
    </w:lvl>
    <w:lvl w:ilvl="2" w:tplc="0409001B">
      <w:start w:val="1"/>
      <w:numFmt w:val="lowerRoman"/>
      <w:lvlText w:val="%3."/>
      <w:lvlJc w:val="right"/>
      <w:pPr>
        <w:tabs>
          <w:tab w:val="num" w:pos="3273"/>
        </w:tabs>
        <w:ind w:left="3273" w:hanging="180"/>
      </w:pPr>
      <w:rPr>
        <w:rFonts w:cs="Times New Roman"/>
      </w:rPr>
    </w:lvl>
    <w:lvl w:ilvl="3" w:tplc="0409000F">
      <w:start w:val="1"/>
      <w:numFmt w:val="decimal"/>
      <w:lvlText w:val="%4."/>
      <w:lvlJc w:val="left"/>
      <w:pPr>
        <w:tabs>
          <w:tab w:val="num" w:pos="3993"/>
        </w:tabs>
        <w:ind w:left="3993" w:hanging="360"/>
      </w:pPr>
      <w:rPr>
        <w:rFonts w:cs="Times New Roman"/>
      </w:rPr>
    </w:lvl>
    <w:lvl w:ilvl="4" w:tplc="04090019">
      <w:start w:val="1"/>
      <w:numFmt w:val="lowerLetter"/>
      <w:lvlText w:val="%5."/>
      <w:lvlJc w:val="left"/>
      <w:pPr>
        <w:tabs>
          <w:tab w:val="num" w:pos="4713"/>
        </w:tabs>
        <w:ind w:left="4713" w:hanging="360"/>
      </w:pPr>
      <w:rPr>
        <w:rFonts w:cs="Times New Roman"/>
      </w:rPr>
    </w:lvl>
    <w:lvl w:ilvl="5" w:tplc="0409001B">
      <w:start w:val="1"/>
      <w:numFmt w:val="lowerRoman"/>
      <w:lvlText w:val="%6."/>
      <w:lvlJc w:val="right"/>
      <w:pPr>
        <w:tabs>
          <w:tab w:val="num" w:pos="5433"/>
        </w:tabs>
        <w:ind w:left="5433" w:hanging="180"/>
      </w:pPr>
      <w:rPr>
        <w:rFonts w:cs="Times New Roman"/>
      </w:rPr>
    </w:lvl>
    <w:lvl w:ilvl="6" w:tplc="0409000F">
      <w:start w:val="1"/>
      <w:numFmt w:val="decimal"/>
      <w:lvlText w:val="%7."/>
      <w:lvlJc w:val="left"/>
      <w:pPr>
        <w:tabs>
          <w:tab w:val="num" w:pos="6153"/>
        </w:tabs>
        <w:ind w:left="6153" w:hanging="360"/>
      </w:pPr>
      <w:rPr>
        <w:rFonts w:cs="Times New Roman"/>
      </w:rPr>
    </w:lvl>
    <w:lvl w:ilvl="7" w:tplc="04090019">
      <w:start w:val="1"/>
      <w:numFmt w:val="lowerLetter"/>
      <w:lvlText w:val="%8."/>
      <w:lvlJc w:val="left"/>
      <w:pPr>
        <w:tabs>
          <w:tab w:val="num" w:pos="6873"/>
        </w:tabs>
        <w:ind w:left="6873" w:hanging="360"/>
      </w:pPr>
      <w:rPr>
        <w:rFonts w:cs="Times New Roman"/>
      </w:rPr>
    </w:lvl>
    <w:lvl w:ilvl="8" w:tplc="0409001B">
      <w:start w:val="1"/>
      <w:numFmt w:val="lowerRoman"/>
      <w:lvlText w:val="%9."/>
      <w:lvlJc w:val="right"/>
      <w:pPr>
        <w:tabs>
          <w:tab w:val="num" w:pos="7593"/>
        </w:tabs>
        <w:ind w:left="7593" w:hanging="180"/>
      </w:pPr>
      <w:rPr>
        <w:rFonts w:cs="Times New Roman"/>
      </w:rPr>
    </w:lvl>
  </w:abstractNum>
  <w:abstractNum w:abstractNumId="22" w15:restartNumberingAfterBreak="0">
    <w:nsid w:val="1DD528B9"/>
    <w:multiLevelType w:val="hybridMultilevel"/>
    <w:tmpl w:val="AFA284DE"/>
    <w:lvl w:ilvl="0" w:tplc="B100D7AE">
      <w:start w:val="1"/>
      <w:numFmt w:val="lowerLetter"/>
      <w:lvlText w:val="%1."/>
      <w:lvlJc w:val="left"/>
      <w:pPr>
        <w:ind w:left="3690" w:hanging="360"/>
      </w:pPr>
      <w:rPr>
        <w:rFonts w:ascii="Arial" w:eastAsia="Times New Roman" w:hAnsi="Arial" w:cs="Arial" w:hint="default"/>
      </w:rPr>
    </w:lvl>
    <w:lvl w:ilvl="1" w:tplc="8AB60DBE">
      <w:start w:val="1"/>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1F9029B"/>
    <w:multiLevelType w:val="hybridMultilevel"/>
    <w:tmpl w:val="259AF160"/>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24" w15:restartNumberingAfterBreak="0">
    <w:nsid w:val="22B40355"/>
    <w:multiLevelType w:val="hybridMultilevel"/>
    <w:tmpl w:val="008C318C"/>
    <w:lvl w:ilvl="0" w:tplc="10748E62">
      <w:start w:val="1"/>
      <w:numFmt w:val="lowerLetter"/>
      <w:lvlText w:val="%1."/>
      <w:lvlJc w:val="left"/>
      <w:pPr>
        <w:ind w:left="4846" w:hanging="720"/>
      </w:pPr>
      <w:rPr>
        <w:rFonts w:ascii="Calibri" w:eastAsia="Calibri" w:hAnsi="Calibri" w:cs="Times New Roman"/>
      </w:rPr>
    </w:lvl>
    <w:lvl w:ilvl="1" w:tplc="10090019" w:tentative="1">
      <w:start w:val="1"/>
      <w:numFmt w:val="lowerLetter"/>
      <w:lvlText w:val="%2."/>
      <w:lvlJc w:val="left"/>
      <w:pPr>
        <w:ind w:left="5206" w:hanging="360"/>
      </w:pPr>
    </w:lvl>
    <w:lvl w:ilvl="2" w:tplc="1009001B" w:tentative="1">
      <w:start w:val="1"/>
      <w:numFmt w:val="lowerRoman"/>
      <w:lvlText w:val="%3."/>
      <w:lvlJc w:val="right"/>
      <w:pPr>
        <w:ind w:left="5926" w:hanging="180"/>
      </w:pPr>
    </w:lvl>
    <w:lvl w:ilvl="3" w:tplc="1009000F" w:tentative="1">
      <w:start w:val="1"/>
      <w:numFmt w:val="decimal"/>
      <w:lvlText w:val="%4."/>
      <w:lvlJc w:val="left"/>
      <w:pPr>
        <w:ind w:left="6646" w:hanging="360"/>
      </w:pPr>
    </w:lvl>
    <w:lvl w:ilvl="4" w:tplc="10090019" w:tentative="1">
      <w:start w:val="1"/>
      <w:numFmt w:val="lowerLetter"/>
      <w:lvlText w:val="%5."/>
      <w:lvlJc w:val="left"/>
      <w:pPr>
        <w:ind w:left="7366" w:hanging="360"/>
      </w:pPr>
    </w:lvl>
    <w:lvl w:ilvl="5" w:tplc="1009001B" w:tentative="1">
      <w:start w:val="1"/>
      <w:numFmt w:val="lowerRoman"/>
      <w:lvlText w:val="%6."/>
      <w:lvlJc w:val="right"/>
      <w:pPr>
        <w:ind w:left="8086" w:hanging="180"/>
      </w:pPr>
    </w:lvl>
    <w:lvl w:ilvl="6" w:tplc="1009000F" w:tentative="1">
      <w:start w:val="1"/>
      <w:numFmt w:val="decimal"/>
      <w:lvlText w:val="%7."/>
      <w:lvlJc w:val="left"/>
      <w:pPr>
        <w:ind w:left="8806" w:hanging="360"/>
      </w:pPr>
    </w:lvl>
    <w:lvl w:ilvl="7" w:tplc="10090019" w:tentative="1">
      <w:start w:val="1"/>
      <w:numFmt w:val="lowerLetter"/>
      <w:lvlText w:val="%8."/>
      <w:lvlJc w:val="left"/>
      <w:pPr>
        <w:ind w:left="9526" w:hanging="360"/>
      </w:pPr>
    </w:lvl>
    <w:lvl w:ilvl="8" w:tplc="1009001B" w:tentative="1">
      <w:start w:val="1"/>
      <w:numFmt w:val="lowerRoman"/>
      <w:lvlText w:val="%9."/>
      <w:lvlJc w:val="right"/>
      <w:pPr>
        <w:ind w:left="10246" w:hanging="180"/>
      </w:pPr>
    </w:lvl>
  </w:abstractNum>
  <w:abstractNum w:abstractNumId="25" w15:restartNumberingAfterBreak="0">
    <w:nsid w:val="22D15A81"/>
    <w:multiLevelType w:val="hybridMultilevel"/>
    <w:tmpl w:val="C01C707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22DD4396"/>
    <w:multiLevelType w:val="hybridMultilevel"/>
    <w:tmpl w:val="43688306"/>
    <w:lvl w:ilvl="0" w:tplc="3758BE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2BCC7D74"/>
    <w:multiLevelType w:val="hybridMultilevel"/>
    <w:tmpl w:val="43E4EEBE"/>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28" w15:restartNumberingAfterBreak="0">
    <w:nsid w:val="2C864988"/>
    <w:multiLevelType w:val="hybridMultilevel"/>
    <w:tmpl w:val="46406028"/>
    <w:lvl w:ilvl="0" w:tplc="10090019">
      <w:start w:val="1"/>
      <w:numFmt w:val="lowerLetter"/>
      <w:lvlText w:val="%1."/>
      <w:lvlJc w:val="left"/>
      <w:pPr>
        <w:ind w:left="1445" w:hanging="360"/>
      </w:pPr>
    </w:lvl>
    <w:lvl w:ilvl="1" w:tplc="10090019">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29" w15:restartNumberingAfterBreak="0">
    <w:nsid w:val="2CCF378D"/>
    <w:multiLevelType w:val="hybridMultilevel"/>
    <w:tmpl w:val="9B6E30C6"/>
    <w:lvl w:ilvl="0" w:tplc="2B1AD12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EAD51E6"/>
    <w:multiLevelType w:val="hybridMultilevel"/>
    <w:tmpl w:val="03CCE91E"/>
    <w:lvl w:ilvl="0" w:tplc="CC58C9D8">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1" w15:restartNumberingAfterBreak="0">
    <w:nsid w:val="318A4502"/>
    <w:multiLevelType w:val="multilevel"/>
    <w:tmpl w:val="2D00C08E"/>
    <w:lvl w:ilvl="0">
      <w:start w:val="1"/>
      <w:numFmt w:val="decimal"/>
      <w:lvlText w:val="%1."/>
      <w:lvlJc w:val="left"/>
      <w:pPr>
        <w:tabs>
          <w:tab w:val="num" w:pos="1800"/>
        </w:tabs>
        <w:ind w:left="1800" w:hanging="360"/>
      </w:pPr>
    </w:lvl>
    <w:lvl w:ilvl="1">
      <w:start w:val="1"/>
      <w:numFmt w:val="bullet"/>
      <w:lvlText w:val=""/>
      <w:lvlJc w:val="left"/>
      <w:pPr>
        <w:tabs>
          <w:tab w:val="num" w:pos="2520"/>
        </w:tabs>
        <w:ind w:left="2520" w:hanging="360"/>
      </w:pPr>
      <w:rPr>
        <w:rFonts w:ascii="Symbol" w:hAnsi="Symbol"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2" w15:restartNumberingAfterBreak="0">
    <w:nsid w:val="35B465A4"/>
    <w:multiLevelType w:val="hybridMultilevel"/>
    <w:tmpl w:val="88A0D55A"/>
    <w:lvl w:ilvl="0" w:tplc="93FCBA28">
      <w:start w:val="1"/>
      <w:numFmt w:val="lowerLetter"/>
      <w:lvlText w:val="%1."/>
      <w:lvlJc w:val="left"/>
      <w:pPr>
        <w:ind w:left="107" w:hanging="360"/>
      </w:pPr>
      <w:rPr>
        <w:rFonts w:hint="default"/>
        <w:w w:val="99"/>
        <w:sz w:val="22"/>
        <w:szCs w:val="22"/>
      </w:rPr>
    </w:lvl>
    <w:lvl w:ilvl="1" w:tplc="94E23B52">
      <w:start w:val="1"/>
      <w:numFmt w:val="bullet"/>
      <w:lvlText w:val="•"/>
      <w:lvlJc w:val="left"/>
      <w:pPr>
        <w:ind w:left="1032" w:hanging="360"/>
      </w:pPr>
      <w:rPr>
        <w:rFonts w:hint="default"/>
      </w:rPr>
    </w:lvl>
    <w:lvl w:ilvl="2" w:tplc="4872A50C">
      <w:start w:val="1"/>
      <w:numFmt w:val="bullet"/>
      <w:lvlText w:val="•"/>
      <w:lvlJc w:val="left"/>
      <w:pPr>
        <w:ind w:left="1956" w:hanging="360"/>
      </w:pPr>
      <w:rPr>
        <w:rFonts w:hint="default"/>
      </w:rPr>
    </w:lvl>
    <w:lvl w:ilvl="3" w:tplc="30023AFA">
      <w:start w:val="1"/>
      <w:numFmt w:val="bullet"/>
      <w:lvlText w:val="•"/>
      <w:lvlJc w:val="left"/>
      <w:pPr>
        <w:ind w:left="2881" w:hanging="360"/>
      </w:pPr>
      <w:rPr>
        <w:rFonts w:hint="default"/>
      </w:rPr>
    </w:lvl>
    <w:lvl w:ilvl="4" w:tplc="F0DE04B4">
      <w:start w:val="1"/>
      <w:numFmt w:val="bullet"/>
      <w:lvlText w:val="•"/>
      <w:lvlJc w:val="left"/>
      <w:pPr>
        <w:ind w:left="3805" w:hanging="360"/>
      </w:pPr>
      <w:rPr>
        <w:rFonts w:hint="default"/>
      </w:rPr>
    </w:lvl>
    <w:lvl w:ilvl="5" w:tplc="B1022BCE">
      <w:start w:val="1"/>
      <w:numFmt w:val="bullet"/>
      <w:lvlText w:val="•"/>
      <w:lvlJc w:val="left"/>
      <w:pPr>
        <w:ind w:left="4729" w:hanging="360"/>
      </w:pPr>
      <w:rPr>
        <w:rFonts w:hint="default"/>
      </w:rPr>
    </w:lvl>
    <w:lvl w:ilvl="6" w:tplc="062AEF6C">
      <w:start w:val="1"/>
      <w:numFmt w:val="bullet"/>
      <w:lvlText w:val="•"/>
      <w:lvlJc w:val="left"/>
      <w:pPr>
        <w:ind w:left="5654" w:hanging="360"/>
      </w:pPr>
      <w:rPr>
        <w:rFonts w:hint="default"/>
      </w:rPr>
    </w:lvl>
    <w:lvl w:ilvl="7" w:tplc="80E8B930">
      <w:start w:val="1"/>
      <w:numFmt w:val="bullet"/>
      <w:lvlText w:val="•"/>
      <w:lvlJc w:val="left"/>
      <w:pPr>
        <w:ind w:left="6578" w:hanging="360"/>
      </w:pPr>
      <w:rPr>
        <w:rFonts w:hint="default"/>
      </w:rPr>
    </w:lvl>
    <w:lvl w:ilvl="8" w:tplc="F44CCC92">
      <w:start w:val="1"/>
      <w:numFmt w:val="bullet"/>
      <w:lvlText w:val="•"/>
      <w:lvlJc w:val="left"/>
      <w:pPr>
        <w:ind w:left="7503" w:hanging="360"/>
      </w:pPr>
      <w:rPr>
        <w:rFonts w:hint="default"/>
      </w:rPr>
    </w:lvl>
  </w:abstractNum>
  <w:abstractNum w:abstractNumId="33" w15:restartNumberingAfterBreak="0">
    <w:nsid w:val="36367D8D"/>
    <w:multiLevelType w:val="hybridMultilevel"/>
    <w:tmpl w:val="462C56E2"/>
    <w:lvl w:ilvl="0" w:tplc="10090019">
      <w:start w:val="1"/>
      <w:numFmt w:val="lowerLetter"/>
      <w:lvlText w:val="%1."/>
      <w:lvlJc w:val="left"/>
      <w:pPr>
        <w:ind w:left="1445" w:hanging="360"/>
      </w:pPr>
    </w:lvl>
    <w:lvl w:ilvl="1" w:tplc="10090019">
      <w:start w:val="1"/>
      <w:numFmt w:val="lowerLetter"/>
      <w:lvlText w:val="%2."/>
      <w:lvlJc w:val="left"/>
      <w:pPr>
        <w:ind w:left="2165" w:hanging="360"/>
      </w:pPr>
    </w:lvl>
    <w:lvl w:ilvl="2" w:tplc="08B206FE">
      <w:start w:val="1102"/>
      <w:numFmt w:val="decimal"/>
      <w:lvlText w:val="%3"/>
      <w:lvlJc w:val="left"/>
      <w:pPr>
        <w:ind w:left="3125" w:hanging="420"/>
      </w:pPr>
      <w:rPr>
        <w:rFonts w:hint="default"/>
        <w:sz w:val="22"/>
      </w:rPr>
    </w:lvl>
    <w:lvl w:ilvl="3" w:tplc="6F048656">
      <w:start w:val="1"/>
      <w:numFmt w:val="lowerLetter"/>
      <w:lvlText w:val="%4)"/>
      <w:lvlJc w:val="left"/>
      <w:pPr>
        <w:ind w:left="3605" w:hanging="360"/>
      </w:pPr>
      <w:rPr>
        <w:rFonts w:hint="default"/>
      </w:r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34" w15:restartNumberingAfterBreak="0">
    <w:nsid w:val="3681201D"/>
    <w:multiLevelType w:val="hybridMultilevel"/>
    <w:tmpl w:val="FB66FC00"/>
    <w:lvl w:ilvl="0" w:tplc="C0CA7936">
      <w:start w:val="1"/>
      <w:numFmt w:val="lowerRoman"/>
      <w:lvlText w:val="%1."/>
      <w:lvlJc w:val="left"/>
      <w:pPr>
        <w:ind w:left="1800" w:hanging="360"/>
      </w:pPr>
      <w:rPr>
        <w:rFonts w:ascii="Arial" w:eastAsia="Arial" w:hAnsi="Arial" w:hint="default"/>
        <w:spacing w:val="-2"/>
        <w:w w:val="99"/>
        <w:sz w:val="20"/>
        <w:szCs w:val="20"/>
      </w:rPr>
    </w:lvl>
    <w:lvl w:ilvl="1" w:tplc="13A29A8C">
      <w:start w:val="1"/>
      <w:numFmt w:val="lowerLetter"/>
      <w:lvlText w:val="%2."/>
      <w:lvlJc w:val="left"/>
      <w:pPr>
        <w:ind w:left="2310" w:hanging="150"/>
      </w:pPr>
      <w:rPr>
        <w:rFonts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3996697D"/>
    <w:multiLevelType w:val="hybridMultilevel"/>
    <w:tmpl w:val="6FA81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9D01AE"/>
    <w:multiLevelType w:val="hybridMultilevel"/>
    <w:tmpl w:val="511E6BC4"/>
    <w:lvl w:ilvl="0" w:tplc="2B1AD120">
      <w:start w:val="1"/>
      <w:numFmt w:val="lowerLetter"/>
      <w:lvlText w:val="%1)"/>
      <w:lvlJc w:val="left"/>
      <w:pPr>
        <w:ind w:left="1440" w:hanging="360"/>
      </w:pPr>
      <w:rPr>
        <w:rFonts w:cs="Times New Roman" w:hint="default"/>
      </w:rPr>
    </w:lvl>
    <w:lvl w:ilvl="1" w:tplc="2020DB1E">
      <w:start w:val="1"/>
      <w:numFmt w:val="lowerRoman"/>
      <w:lvlText w:val="%2."/>
      <w:lvlJc w:val="left"/>
      <w:pPr>
        <w:ind w:left="2160" w:hanging="360"/>
      </w:pPr>
      <w:rPr>
        <w:rFonts w:ascii="Arial" w:eastAsia="Times New Roman" w:hAnsi="Arial"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39C448BC"/>
    <w:multiLevelType w:val="hybridMultilevel"/>
    <w:tmpl w:val="18A4C618"/>
    <w:lvl w:ilvl="0" w:tplc="2B1AD120">
      <w:start w:val="1"/>
      <w:numFmt w:val="lowerLetter"/>
      <w:lvlText w:val="%1)"/>
      <w:lvlJc w:val="left"/>
      <w:pPr>
        <w:ind w:left="1440" w:hanging="360"/>
      </w:pPr>
      <w:rPr>
        <w:rFonts w:cs="Times New Roman" w:hint="default"/>
      </w:rPr>
    </w:lvl>
    <w:lvl w:ilvl="1" w:tplc="2020DB1E">
      <w:start w:val="1"/>
      <w:numFmt w:val="lowerRoman"/>
      <w:lvlText w:val="%2."/>
      <w:lvlJc w:val="left"/>
      <w:pPr>
        <w:ind w:left="2160" w:hanging="360"/>
      </w:pPr>
      <w:rPr>
        <w:rFonts w:ascii="Arial" w:eastAsia="Times New Roman" w:hAnsi="Arial"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3B957EAB"/>
    <w:multiLevelType w:val="hybridMultilevel"/>
    <w:tmpl w:val="91DE9D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C63F01"/>
    <w:multiLevelType w:val="hybridMultilevel"/>
    <w:tmpl w:val="797AD73E"/>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40" w15:restartNumberingAfterBreak="0">
    <w:nsid w:val="3D702903"/>
    <w:multiLevelType w:val="hybridMultilevel"/>
    <w:tmpl w:val="500EAEA0"/>
    <w:lvl w:ilvl="0" w:tplc="D996E35C">
      <w:start w:val="1"/>
      <w:numFmt w:val="decimal"/>
      <w:lvlText w:val="%1."/>
      <w:lvlJc w:val="left"/>
      <w:pPr>
        <w:tabs>
          <w:tab w:val="num" w:pos="720"/>
        </w:tabs>
        <w:ind w:left="720" w:hanging="360"/>
      </w:pPr>
      <w:rPr>
        <w:rFonts w:cs="Times New Roman"/>
        <w:b w:val="0"/>
        <w:bCs w:val="0"/>
        <w:strike w:val="0"/>
        <w:color w:val="000000" w:themeColor="text1"/>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E9E909C">
      <w:start w:val="1"/>
      <w:numFmt w:val="lowerLetter"/>
      <w:lvlText w:val="%4)"/>
      <w:lvlJc w:val="left"/>
      <w:pPr>
        <w:tabs>
          <w:tab w:val="num" w:pos="1080"/>
        </w:tabs>
        <w:ind w:left="108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1" w15:restartNumberingAfterBreak="0">
    <w:nsid w:val="40FF3E50"/>
    <w:multiLevelType w:val="hybridMultilevel"/>
    <w:tmpl w:val="68B6A18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41EE183E"/>
    <w:multiLevelType w:val="hybridMultilevel"/>
    <w:tmpl w:val="75883E74"/>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43" w15:restartNumberingAfterBreak="0">
    <w:nsid w:val="42BB36B4"/>
    <w:multiLevelType w:val="hybridMultilevel"/>
    <w:tmpl w:val="8626D552"/>
    <w:lvl w:ilvl="0" w:tplc="10090019">
      <w:start w:val="1"/>
      <w:numFmt w:val="lowerLetter"/>
      <w:lvlText w:val="%1."/>
      <w:lvlJc w:val="left"/>
      <w:pPr>
        <w:ind w:left="1495" w:hanging="360"/>
      </w:p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44" w15:restartNumberingAfterBreak="0">
    <w:nsid w:val="44A649DD"/>
    <w:multiLevelType w:val="hybridMultilevel"/>
    <w:tmpl w:val="B6580758"/>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45" w15:restartNumberingAfterBreak="0">
    <w:nsid w:val="461021B3"/>
    <w:multiLevelType w:val="hybridMultilevel"/>
    <w:tmpl w:val="2EEA28E6"/>
    <w:lvl w:ilvl="0" w:tplc="2B1AD12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46E453DF"/>
    <w:multiLevelType w:val="hybridMultilevel"/>
    <w:tmpl w:val="7DCEEABA"/>
    <w:lvl w:ilvl="0" w:tplc="9AA6763C">
      <w:start w:val="1"/>
      <w:numFmt w:val="lowerLetter"/>
      <w:lvlText w:val="%1."/>
      <w:lvlJc w:val="left"/>
      <w:pPr>
        <w:ind w:left="107" w:hanging="360"/>
      </w:pPr>
      <w:rPr>
        <w:rFonts w:hint="default"/>
        <w:w w:val="99"/>
        <w:sz w:val="22"/>
        <w:szCs w:val="22"/>
      </w:rPr>
    </w:lvl>
    <w:lvl w:ilvl="1" w:tplc="94E23B52">
      <w:start w:val="1"/>
      <w:numFmt w:val="bullet"/>
      <w:lvlText w:val="•"/>
      <w:lvlJc w:val="left"/>
      <w:pPr>
        <w:ind w:left="1032" w:hanging="360"/>
      </w:pPr>
      <w:rPr>
        <w:rFonts w:hint="default"/>
      </w:rPr>
    </w:lvl>
    <w:lvl w:ilvl="2" w:tplc="4872A50C">
      <w:start w:val="1"/>
      <w:numFmt w:val="bullet"/>
      <w:lvlText w:val="•"/>
      <w:lvlJc w:val="left"/>
      <w:pPr>
        <w:ind w:left="1956" w:hanging="360"/>
      </w:pPr>
      <w:rPr>
        <w:rFonts w:hint="default"/>
      </w:rPr>
    </w:lvl>
    <w:lvl w:ilvl="3" w:tplc="30023AFA">
      <w:start w:val="1"/>
      <w:numFmt w:val="bullet"/>
      <w:lvlText w:val="•"/>
      <w:lvlJc w:val="left"/>
      <w:pPr>
        <w:ind w:left="2881" w:hanging="360"/>
      </w:pPr>
      <w:rPr>
        <w:rFonts w:hint="default"/>
      </w:rPr>
    </w:lvl>
    <w:lvl w:ilvl="4" w:tplc="F0DE04B4">
      <w:start w:val="1"/>
      <w:numFmt w:val="bullet"/>
      <w:lvlText w:val="•"/>
      <w:lvlJc w:val="left"/>
      <w:pPr>
        <w:ind w:left="3805" w:hanging="360"/>
      </w:pPr>
      <w:rPr>
        <w:rFonts w:hint="default"/>
      </w:rPr>
    </w:lvl>
    <w:lvl w:ilvl="5" w:tplc="B1022BCE">
      <w:start w:val="1"/>
      <w:numFmt w:val="bullet"/>
      <w:lvlText w:val="•"/>
      <w:lvlJc w:val="left"/>
      <w:pPr>
        <w:ind w:left="4729" w:hanging="360"/>
      </w:pPr>
      <w:rPr>
        <w:rFonts w:hint="default"/>
      </w:rPr>
    </w:lvl>
    <w:lvl w:ilvl="6" w:tplc="062AEF6C">
      <w:start w:val="1"/>
      <w:numFmt w:val="bullet"/>
      <w:lvlText w:val="•"/>
      <w:lvlJc w:val="left"/>
      <w:pPr>
        <w:ind w:left="5654" w:hanging="360"/>
      </w:pPr>
      <w:rPr>
        <w:rFonts w:hint="default"/>
      </w:rPr>
    </w:lvl>
    <w:lvl w:ilvl="7" w:tplc="80E8B930">
      <w:start w:val="1"/>
      <w:numFmt w:val="bullet"/>
      <w:lvlText w:val="•"/>
      <w:lvlJc w:val="left"/>
      <w:pPr>
        <w:ind w:left="6578" w:hanging="360"/>
      </w:pPr>
      <w:rPr>
        <w:rFonts w:hint="default"/>
      </w:rPr>
    </w:lvl>
    <w:lvl w:ilvl="8" w:tplc="F44CCC92">
      <w:start w:val="1"/>
      <w:numFmt w:val="bullet"/>
      <w:lvlText w:val="•"/>
      <w:lvlJc w:val="left"/>
      <w:pPr>
        <w:ind w:left="7503" w:hanging="360"/>
      </w:pPr>
      <w:rPr>
        <w:rFonts w:hint="default"/>
      </w:rPr>
    </w:lvl>
  </w:abstractNum>
  <w:abstractNum w:abstractNumId="47" w15:restartNumberingAfterBreak="0">
    <w:nsid w:val="4A281674"/>
    <w:multiLevelType w:val="hybridMultilevel"/>
    <w:tmpl w:val="1CF062C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4B280914"/>
    <w:multiLevelType w:val="hybridMultilevel"/>
    <w:tmpl w:val="9D7404DC"/>
    <w:lvl w:ilvl="0" w:tplc="7B8E8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4CC03920"/>
    <w:multiLevelType w:val="hybridMultilevel"/>
    <w:tmpl w:val="5DDE9FDC"/>
    <w:lvl w:ilvl="0" w:tplc="2B1AD12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52777B"/>
    <w:multiLevelType w:val="hybridMultilevel"/>
    <w:tmpl w:val="D5C4668E"/>
    <w:lvl w:ilvl="0" w:tplc="04090019">
      <w:start w:val="1"/>
      <w:numFmt w:val="lowerLetter"/>
      <w:lvlText w:val="%1."/>
      <w:lvlJc w:val="left"/>
      <w:pPr>
        <w:ind w:left="2520" w:hanging="360"/>
      </w:pPr>
      <w:rPr>
        <w:rFonts w:hint="default"/>
        <w:spacing w:val="-2"/>
        <w:w w:val="99"/>
        <w:sz w:val="20"/>
        <w:szCs w:val="20"/>
      </w:rPr>
    </w:lvl>
    <w:lvl w:ilvl="1" w:tplc="13A29A8C">
      <w:start w:val="1"/>
      <w:numFmt w:val="lowerLetter"/>
      <w:lvlText w:val="%2."/>
      <w:lvlJc w:val="left"/>
      <w:pPr>
        <w:ind w:left="2310" w:hanging="150"/>
      </w:pPr>
      <w:rPr>
        <w:rFonts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1" w15:restartNumberingAfterBreak="0">
    <w:nsid w:val="4E3B7121"/>
    <w:multiLevelType w:val="hybridMultilevel"/>
    <w:tmpl w:val="5BDEB354"/>
    <w:lvl w:ilvl="0" w:tplc="3864B85C">
      <w:start w:val="1"/>
      <w:numFmt w:val="lowerLetter"/>
      <w:lvlText w:val="%1."/>
      <w:lvlJc w:val="left"/>
      <w:pPr>
        <w:ind w:left="835" w:hanging="360"/>
      </w:pPr>
      <w:rPr>
        <w:rFonts w:ascii="Calibri" w:eastAsia="Calibri" w:hAnsi="Calibri" w:cs="Times New Roman"/>
        <w:spacing w:val="-1"/>
        <w:w w:val="99"/>
        <w:sz w:val="22"/>
        <w:szCs w:val="22"/>
      </w:rPr>
    </w:lvl>
    <w:lvl w:ilvl="1" w:tplc="FA94B754">
      <w:start w:val="1"/>
      <w:numFmt w:val="bullet"/>
      <w:lvlText w:val="•"/>
      <w:lvlJc w:val="left"/>
      <w:pPr>
        <w:ind w:left="1698" w:hanging="360"/>
      </w:pPr>
      <w:rPr>
        <w:rFonts w:hint="default"/>
      </w:rPr>
    </w:lvl>
    <w:lvl w:ilvl="2" w:tplc="A2E22EC6">
      <w:start w:val="1"/>
      <w:numFmt w:val="bullet"/>
      <w:lvlText w:val="•"/>
      <w:lvlJc w:val="left"/>
      <w:pPr>
        <w:ind w:left="2561" w:hanging="360"/>
      </w:pPr>
      <w:rPr>
        <w:rFonts w:hint="default"/>
      </w:rPr>
    </w:lvl>
    <w:lvl w:ilvl="3" w:tplc="B192DBF6">
      <w:start w:val="1"/>
      <w:numFmt w:val="bullet"/>
      <w:lvlText w:val="•"/>
      <w:lvlJc w:val="left"/>
      <w:pPr>
        <w:ind w:left="3424" w:hanging="360"/>
      </w:pPr>
      <w:rPr>
        <w:rFonts w:hint="default"/>
      </w:rPr>
    </w:lvl>
    <w:lvl w:ilvl="4" w:tplc="202EF9B0">
      <w:start w:val="1"/>
      <w:numFmt w:val="bullet"/>
      <w:lvlText w:val="•"/>
      <w:lvlJc w:val="left"/>
      <w:pPr>
        <w:ind w:left="4286" w:hanging="360"/>
      </w:pPr>
      <w:rPr>
        <w:rFonts w:hint="default"/>
      </w:rPr>
    </w:lvl>
    <w:lvl w:ilvl="5" w:tplc="A1407E04">
      <w:start w:val="1"/>
      <w:numFmt w:val="bullet"/>
      <w:lvlText w:val="•"/>
      <w:lvlJc w:val="left"/>
      <w:pPr>
        <w:ind w:left="5149" w:hanging="360"/>
      </w:pPr>
      <w:rPr>
        <w:rFonts w:hint="default"/>
      </w:rPr>
    </w:lvl>
    <w:lvl w:ilvl="6" w:tplc="C4A0DAE4">
      <w:start w:val="1"/>
      <w:numFmt w:val="bullet"/>
      <w:lvlText w:val="•"/>
      <w:lvlJc w:val="left"/>
      <w:pPr>
        <w:ind w:left="6012" w:hanging="360"/>
      </w:pPr>
      <w:rPr>
        <w:rFonts w:hint="default"/>
      </w:rPr>
    </w:lvl>
    <w:lvl w:ilvl="7" w:tplc="01E88EE2">
      <w:start w:val="1"/>
      <w:numFmt w:val="bullet"/>
      <w:lvlText w:val="•"/>
      <w:lvlJc w:val="left"/>
      <w:pPr>
        <w:ind w:left="6875" w:hanging="360"/>
      </w:pPr>
      <w:rPr>
        <w:rFonts w:hint="default"/>
      </w:rPr>
    </w:lvl>
    <w:lvl w:ilvl="8" w:tplc="F510E668">
      <w:start w:val="1"/>
      <w:numFmt w:val="bullet"/>
      <w:lvlText w:val="•"/>
      <w:lvlJc w:val="left"/>
      <w:pPr>
        <w:ind w:left="7738" w:hanging="360"/>
      </w:pPr>
      <w:rPr>
        <w:rFonts w:hint="default"/>
      </w:rPr>
    </w:lvl>
  </w:abstractNum>
  <w:abstractNum w:abstractNumId="52" w15:restartNumberingAfterBreak="0">
    <w:nsid w:val="549E7D17"/>
    <w:multiLevelType w:val="multilevel"/>
    <w:tmpl w:val="42F40A1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3" w15:restartNumberingAfterBreak="0">
    <w:nsid w:val="560C48B3"/>
    <w:multiLevelType w:val="hybridMultilevel"/>
    <w:tmpl w:val="37702CD2"/>
    <w:lvl w:ilvl="0" w:tplc="2020DB1E">
      <w:start w:val="1"/>
      <w:numFmt w:val="lowerRoman"/>
      <w:lvlText w:val="%1."/>
      <w:lvlJc w:val="left"/>
      <w:pPr>
        <w:tabs>
          <w:tab w:val="num" w:pos="720"/>
        </w:tabs>
        <w:ind w:left="720" w:hanging="720"/>
      </w:pPr>
      <w:rPr>
        <w:rFonts w:ascii="Arial" w:eastAsia="Times New Roman" w:hAnsi="Arial" w:cs="Times New Roman"/>
      </w:rPr>
    </w:lvl>
    <w:lvl w:ilvl="1" w:tplc="2B1AD120">
      <w:start w:val="1"/>
      <w:numFmt w:val="lowerLetter"/>
      <w:lvlText w:val="%2)"/>
      <w:lvlJc w:val="left"/>
      <w:pPr>
        <w:tabs>
          <w:tab w:val="num" w:pos="720"/>
        </w:tabs>
        <w:ind w:left="720" w:hanging="360"/>
      </w:pPr>
      <w:rPr>
        <w:rFonts w:cs="Times New Roman" w:hint="default"/>
      </w:rPr>
    </w:lvl>
    <w:lvl w:ilvl="2" w:tplc="3BA0B2DC">
      <w:start w:val="1"/>
      <w:numFmt w:val="lowerRoman"/>
      <w:lvlText w:val="%3."/>
      <w:lvlJc w:val="left"/>
      <w:pPr>
        <w:tabs>
          <w:tab w:val="num" w:pos="900"/>
        </w:tabs>
        <w:ind w:left="9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56571A65"/>
    <w:multiLevelType w:val="hybridMultilevel"/>
    <w:tmpl w:val="BF860242"/>
    <w:lvl w:ilvl="0" w:tplc="AD16D6C8">
      <w:start w:val="1"/>
      <w:numFmt w:val="lowerLetter"/>
      <w:lvlText w:val="%1)"/>
      <w:lvlJc w:val="left"/>
      <w:pPr>
        <w:tabs>
          <w:tab w:val="num" w:pos="1080"/>
        </w:tabs>
        <w:ind w:left="1080" w:hanging="360"/>
      </w:pPr>
      <w:rPr>
        <w:rFonts w:cs="Times New Roman" w:hint="default"/>
      </w:rPr>
    </w:lvl>
    <w:lvl w:ilvl="1" w:tplc="FE441E12">
      <w:start w:val="18"/>
      <w:numFmt w:val="decimal"/>
      <w:lvlText w:val="%2."/>
      <w:lvlJc w:val="left"/>
      <w:pPr>
        <w:tabs>
          <w:tab w:val="num" w:pos="540"/>
        </w:tabs>
        <w:ind w:left="5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750547E"/>
    <w:multiLevelType w:val="hybridMultilevel"/>
    <w:tmpl w:val="657A84B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6" w15:restartNumberingAfterBreak="0">
    <w:nsid w:val="5B465BD4"/>
    <w:multiLevelType w:val="hybridMultilevel"/>
    <w:tmpl w:val="1AFE095A"/>
    <w:lvl w:ilvl="0" w:tplc="2020DB1E">
      <w:start w:val="1"/>
      <w:numFmt w:val="lowerRoman"/>
      <w:lvlText w:val="%1."/>
      <w:lvlJc w:val="left"/>
      <w:pPr>
        <w:tabs>
          <w:tab w:val="num" w:pos="720"/>
        </w:tabs>
        <w:ind w:left="720" w:hanging="720"/>
      </w:pPr>
      <w:rPr>
        <w:rFonts w:ascii="Arial" w:eastAsia="Times New Roman" w:hAnsi="Arial" w:cs="Times New Roman"/>
      </w:rPr>
    </w:lvl>
    <w:lvl w:ilvl="1" w:tplc="2B1AD120">
      <w:start w:val="1"/>
      <w:numFmt w:val="lowerLetter"/>
      <w:lvlText w:val="%2)"/>
      <w:lvlJc w:val="left"/>
      <w:pPr>
        <w:tabs>
          <w:tab w:val="num" w:pos="720"/>
        </w:tabs>
        <w:ind w:left="720" w:hanging="360"/>
      </w:pPr>
      <w:rPr>
        <w:rFonts w:cs="Times New Roman" w:hint="default"/>
      </w:rPr>
    </w:lvl>
    <w:lvl w:ilvl="2" w:tplc="3BA0B2DC">
      <w:start w:val="1"/>
      <w:numFmt w:val="lowerRoman"/>
      <w:lvlText w:val="%3."/>
      <w:lvlJc w:val="left"/>
      <w:pPr>
        <w:tabs>
          <w:tab w:val="num" w:pos="900"/>
        </w:tabs>
        <w:ind w:left="900" w:hanging="180"/>
      </w:pPr>
      <w:rPr>
        <w:rFonts w:cs="Times New Roman" w:hint="default"/>
      </w:rPr>
    </w:lvl>
    <w:lvl w:ilvl="3" w:tplc="2020DB1E">
      <w:start w:val="1"/>
      <w:numFmt w:val="lowerRoman"/>
      <w:lvlText w:val="%4."/>
      <w:lvlJc w:val="left"/>
      <w:pPr>
        <w:ind w:left="2520" w:hanging="360"/>
      </w:pPr>
      <w:rPr>
        <w:rFonts w:ascii="Arial" w:eastAsia="Times New Roman" w:hAnsi="Arial"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5C3529AB"/>
    <w:multiLevelType w:val="hybridMultilevel"/>
    <w:tmpl w:val="A3601EC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D060B8E"/>
    <w:multiLevelType w:val="hybridMultilevel"/>
    <w:tmpl w:val="C318027A"/>
    <w:lvl w:ilvl="0" w:tplc="8430AA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F11641A"/>
    <w:multiLevelType w:val="hybridMultilevel"/>
    <w:tmpl w:val="F3ACAA18"/>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60" w15:restartNumberingAfterBreak="0">
    <w:nsid w:val="5F337B2A"/>
    <w:multiLevelType w:val="hybridMultilevel"/>
    <w:tmpl w:val="854A0218"/>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61" w15:restartNumberingAfterBreak="0">
    <w:nsid w:val="5F7A2768"/>
    <w:multiLevelType w:val="hybridMultilevel"/>
    <w:tmpl w:val="F252E28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2" w15:restartNumberingAfterBreak="0">
    <w:nsid w:val="621464C8"/>
    <w:multiLevelType w:val="hybridMultilevel"/>
    <w:tmpl w:val="4C9C5C18"/>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63" w15:restartNumberingAfterBreak="0">
    <w:nsid w:val="63B15655"/>
    <w:multiLevelType w:val="hybridMultilevel"/>
    <w:tmpl w:val="915CD98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645D1E49"/>
    <w:multiLevelType w:val="hybridMultilevel"/>
    <w:tmpl w:val="2E58345E"/>
    <w:lvl w:ilvl="0" w:tplc="0BAAEEB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5" w15:restartNumberingAfterBreak="0">
    <w:nsid w:val="65DC0713"/>
    <w:multiLevelType w:val="hybridMultilevel"/>
    <w:tmpl w:val="4106E5CE"/>
    <w:lvl w:ilvl="0" w:tplc="10090019">
      <w:start w:val="1"/>
      <w:numFmt w:val="lowerLetter"/>
      <w:lvlText w:val="%1."/>
      <w:lvlJc w:val="left"/>
      <w:pPr>
        <w:ind w:left="1418" w:hanging="360"/>
      </w:pPr>
    </w:lvl>
    <w:lvl w:ilvl="1" w:tplc="10090019" w:tentative="1">
      <w:start w:val="1"/>
      <w:numFmt w:val="lowerLetter"/>
      <w:lvlText w:val="%2."/>
      <w:lvlJc w:val="left"/>
      <w:pPr>
        <w:ind w:left="2138" w:hanging="360"/>
      </w:pPr>
    </w:lvl>
    <w:lvl w:ilvl="2" w:tplc="1009001B" w:tentative="1">
      <w:start w:val="1"/>
      <w:numFmt w:val="lowerRoman"/>
      <w:lvlText w:val="%3."/>
      <w:lvlJc w:val="right"/>
      <w:pPr>
        <w:ind w:left="2858" w:hanging="180"/>
      </w:pPr>
    </w:lvl>
    <w:lvl w:ilvl="3" w:tplc="1009000F" w:tentative="1">
      <w:start w:val="1"/>
      <w:numFmt w:val="decimal"/>
      <w:lvlText w:val="%4."/>
      <w:lvlJc w:val="left"/>
      <w:pPr>
        <w:ind w:left="3578" w:hanging="360"/>
      </w:pPr>
    </w:lvl>
    <w:lvl w:ilvl="4" w:tplc="10090019" w:tentative="1">
      <w:start w:val="1"/>
      <w:numFmt w:val="lowerLetter"/>
      <w:lvlText w:val="%5."/>
      <w:lvlJc w:val="left"/>
      <w:pPr>
        <w:ind w:left="4298" w:hanging="360"/>
      </w:pPr>
    </w:lvl>
    <w:lvl w:ilvl="5" w:tplc="1009001B" w:tentative="1">
      <w:start w:val="1"/>
      <w:numFmt w:val="lowerRoman"/>
      <w:lvlText w:val="%6."/>
      <w:lvlJc w:val="right"/>
      <w:pPr>
        <w:ind w:left="5018" w:hanging="180"/>
      </w:pPr>
    </w:lvl>
    <w:lvl w:ilvl="6" w:tplc="1009000F" w:tentative="1">
      <w:start w:val="1"/>
      <w:numFmt w:val="decimal"/>
      <w:lvlText w:val="%7."/>
      <w:lvlJc w:val="left"/>
      <w:pPr>
        <w:ind w:left="5738" w:hanging="360"/>
      </w:pPr>
    </w:lvl>
    <w:lvl w:ilvl="7" w:tplc="10090019" w:tentative="1">
      <w:start w:val="1"/>
      <w:numFmt w:val="lowerLetter"/>
      <w:lvlText w:val="%8."/>
      <w:lvlJc w:val="left"/>
      <w:pPr>
        <w:ind w:left="6458" w:hanging="360"/>
      </w:pPr>
    </w:lvl>
    <w:lvl w:ilvl="8" w:tplc="1009001B" w:tentative="1">
      <w:start w:val="1"/>
      <w:numFmt w:val="lowerRoman"/>
      <w:lvlText w:val="%9."/>
      <w:lvlJc w:val="right"/>
      <w:pPr>
        <w:ind w:left="7178" w:hanging="180"/>
      </w:pPr>
    </w:lvl>
  </w:abstractNum>
  <w:abstractNum w:abstractNumId="66" w15:restartNumberingAfterBreak="0">
    <w:nsid w:val="665B00C3"/>
    <w:multiLevelType w:val="hybridMultilevel"/>
    <w:tmpl w:val="A044F262"/>
    <w:lvl w:ilvl="0" w:tplc="C0CA7936">
      <w:start w:val="1"/>
      <w:numFmt w:val="lowerRoman"/>
      <w:lvlText w:val="%1."/>
      <w:lvlJc w:val="left"/>
      <w:pPr>
        <w:ind w:left="3501" w:hanging="360"/>
      </w:pPr>
      <w:rPr>
        <w:rFonts w:ascii="Arial" w:eastAsia="Arial" w:hAnsi="Arial" w:hint="default"/>
        <w:spacing w:val="-2"/>
        <w:w w:val="99"/>
        <w:sz w:val="20"/>
        <w:szCs w:val="20"/>
      </w:rPr>
    </w:lvl>
    <w:lvl w:ilvl="1" w:tplc="3CA61340">
      <w:start w:val="1"/>
      <w:numFmt w:val="lowerLetter"/>
      <w:lvlText w:val="%2."/>
      <w:lvlJc w:val="left"/>
      <w:pPr>
        <w:ind w:left="4221" w:hanging="360"/>
      </w:pPr>
      <w:rPr>
        <w:rFonts w:hint="default"/>
      </w:rPr>
    </w:lvl>
    <w:lvl w:ilvl="2" w:tplc="22F8CFFE">
      <w:start w:val="1"/>
      <w:numFmt w:val="decimal"/>
      <w:lvlText w:val="%3."/>
      <w:lvlJc w:val="left"/>
      <w:pPr>
        <w:ind w:left="5121" w:hanging="360"/>
      </w:pPr>
      <w:rPr>
        <w:rFonts w:hint="default"/>
      </w:rPr>
    </w:lvl>
    <w:lvl w:ilvl="3" w:tplc="1009000F">
      <w:start w:val="1"/>
      <w:numFmt w:val="decimal"/>
      <w:lvlText w:val="%4."/>
      <w:lvlJc w:val="left"/>
      <w:pPr>
        <w:ind w:left="5661" w:hanging="360"/>
      </w:pPr>
    </w:lvl>
    <w:lvl w:ilvl="4" w:tplc="10090019" w:tentative="1">
      <w:start w:val="1"/>
      <w:numFmt w:val="lowerLetter"/>
      <w:lvlText w:val="%5."/>
      <w:lvlJc w:val="left"/>
      <w:pPr>
        <w:ind w:left="6381" w:hanging="360"/>
      </w:pPr>
    </w:lvl>
    <w:lvl w:ilvl="5" w:tplc="1009001B" w:tentative="1">
      <w:start w:val="1"/>
      <w:numFmt w:val="lowerRoman"/>
      <w:lvlText w:val="%6."/>
      <w:lvlJc w:val="right"/>
      <w:pPr>
        <w:ind w:left="7101" w:hanging="180"/>
      </w:pPr>
    </w:lvl>
    <w:lvl w:ilvl="6" w:tplc="1009000F" w:tentative="1">
      <w:start w:val="1"/>
      <w:numFmt w:val="decimal"/>
      <w:lvlText w:val="%7."/>
      <w:lvlJc w:val="left"/>
      <w:pPr>
        <w:ind w:left="7821" w:hanging="360"/>
      </w:pPr>
    </w:lvl>
    <w:lvl w:ilvl="7" w:tplc="10090019" w:tentative="1">
      <w:start w:val="1"/>
      <w:numFmt w:val="lowerLetter"/>
      <w:lvlText w:val="%8."/>
      <w:lvlJc w:val="left"/>
      <w:pPr>
        <w:ind w:left="8541" w:hanging="360"/>
      </w:pPr>
    </w:lvl>
    <w:lvl w:ilvl="8" w:tplc="1009001B" w:tentative="1">
      <w:start w:val="1"/>
      <w:numFmt w:val="lowerRoman"/>
      <w:lvlText w:val="%9."/>
      <w:lvlJc w:val="right"/>
      <w:pPr>
        <w:ind w:left="9261" w:hanging="180"/>
      </w:pPr>
    </w:lvl>
  </w:abstractNum>
  <w:abstractNum w:abstractNumId="67" w15:restartNumberingAfterBreak="0">
    <w:nsid w:val="67AF60C6"/>
    <w:multiLevelType w:val="hybridMultilevel"/>
    <w:tmpl w:val="8CC4D366"/>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68" w15:restartNumberingAfterBreak="0">
    <w:nsid w:val="6E1863C7"/>
    <w:multiLevelType w:val="hybridMultilevel"/>
    <w:tmpl w:val="408A8234"/>
    <w:lvl w:ilvl="0" w:tplc="9866031A">
      <w:start w:val="1"/>
      <w:numFmt w:val="lowerLetter"/>
      <w:lvlText w:val="%1."/>
      <w:lvlJc w:val="left"/>
      <w:pPr>
        <w:ind w:left="2520" w:hanging="360"/>
      </w:pPr>
      <w:rPr>
        <w:rFonts w:ascii="Calibri" w:eastAsia="Calibri" w:hAnsi="Calibri" w:cs="Times New Roman"/>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9" w15:restartNumberingAfterBreak="0">
    <w:nsid w:val="6E1F7CA5"/>
    <w:multiLevelType w:val="hybridMultilevel"/>
    <w:tmpl w:val="1764D22C"/>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70" w15:restartNumberingAfterBreak="0">
    <w:nsid w:val="7208771E"/>
    <w:multiLevelType w:val="hybridMultilevel"/>
    <w:tmpl w:val="1B3AE1E8"/>
    <w:lvl w:ilvl="0" w:tplc="10090019">
      <w:start w:val="1"/>
      <w:numFmt w:val="lowerLetter"/>
      <w:lvlText w:val="%1."/>
      <w:lvlJc w:val="left"/>
      <w:pPr>
        <w:ind w:left="1445" w:hanging="360"/>
      </w:pPr>
    </w:lvl>
    <w:lvl w:ilvl="1" w:tplc="10090019" w:tentative="1">
      <w:start w:val="1"/>
      <w:numFmt w:val="lowerLetter"/>
      <w:lvlText w:val="%2."/>
      <w:lvlJc w:val="left"/>
      <w:pPr>
        <w:ind w:left="2165" w:hanging="360"/>
      </w:pPr>
    </w:lvl>
    <w:lvl w:ilvl="2" w:tplc="1009001B" w:tentative="1">
      <w:start w:val="1"/>
      <w:numFmt w:val="lowerRoman"/>
      <w:lvlText w:val="%3."/>
      <w:lvlJc w:val="right"/>
      <w:pPr>
        <w:ind w:left="2885" w:hanging="180"/>
      </w:pPr>
    </w:lvl>
    <w:lvl w:ilvl="3" w:tplc="1009000F" w:tentative="1">
      <w:start w:val="1"/>
      <w:numFmt w:val="decimal"/>
      <w:lvlText w:val="%4."/>
      <w:lvlJc w:val="left"/>
      <w:pPr>
        <w:ind w:left="3605" w:hanging="360"/>
      </w:pPr>
    </w:lvl>
    <w:lvl w:ilvl="4" w:tplc="10090019" w:tentative="1">
      <w:start w:val="1"/>
      <w:numFmt w:val="lowerLetter"/>
      <w:lvlText w:val="%5."/>
      <w:lvlJc w:val="left"/>
      <w:pPr>
        <w:ind w:left="4325" w:hanging="360"/>
      </w:pPr>
    </w:lvl>
    <w:lvl w:ilvl="5" w:tplc="1009001B" w:tentative="1">
      <w:start w:val="1"/>
      <w:numFmt w:val="lowerRoman"/>
      <w:lvlText w:val="%6."/>
      <w:lvlJc w:val="right"/>
      <w:pPr>
        <w:ind w:left="5045" w:hanging="180"/>
      </w:pPr>
    </w:lvl>
    <w:lvl w:ilvl="6" w:tplc="1009000F" w:tentative="1">
      <w:start w:val="1"/>
      <w:numFmt w:val="decimal"/>
      <w:lvlText w:val="%7."/>
      <w:lvlJc w:val="left"/>
      <w:pPr>
        <w:ind w:left="5765" w:hanging="360"/>
      </w:pPr>
    </w:lvl>
    <w:lvl w:ilvl="7" w:tplc="10090019" w:tentative="1">
      <w:start w:val="1"/>
      <w:numFmt w:val="lowerLetter"/>
      <w:lvlText w:val="%8."/>
      <w:lvlJc w:val="left"/>
      <w:pPr>
        <w:ind w:left="6485" w:hanging="360"/>
      </w:pPr>
    </w:lvl>
    <w:lvl w:ilvl="8" w:tplc="1009001B" w:tentative="1">
      <w:start w:val="1"/>
      <w:numFmt w:val="lowerRoman"/>
      <w:lvlText w:val="%9."/>
      <w:lvlJc w:val="right"/>
      <w:pPr>
        <w:ind w:left="7205" w:hanging="180"/>
      </w:pPr>
    </w:lvl>
  </w:abstractNum>
  <w:abstractNum w:abstractNumId="71" w15:restartNumberingAfterBreak="0">
    <w:nsid w:val="76BA16D1"/>
    <w:multiLevelType w:val="hybridMultilevel"/>
    <w:tmpl w:val="224C47F8"/>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rPr>
        <w:rFonts w:hint="default"/>
      </w:rPr>
    </w:lvl>
    <w:lvl w:ilvl="4" w:tplc="10090003">
      <w:start w:val="1"/>
      <w:numFmt w:val="bullet"/>
      <w:lvlText w:val="o"/>
      <w:lvlJc w:val="left"/>
      <w:pPr>
        <w:ind w:left="3240" w:hanging="360"/>
      </w:pPr>
      <w:rPr>
        <w:rFonts w:ascii="Courier New" w:hAnsi="Courier New" w:cs="Courier New"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E166186"/>
    <w:multiLevelType w:val="hybridMultilevel"/>
    <w:tmpl w:val="5C2EA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2"/>
  </w:num>
  <w:num w:numId="3">
    <w:abstractNumId w:val="64"/>
  </w:num>
  <w:num w:numId="4">
    <w:abstractNumId w:val="30"/>
  </w:num>
  <w:num w:numId="5">
    <w:abstractNumId w:val="2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48"/>
  </w:num>
  <w:num w:numId="10">
    <w:abstractNumId w:val="22"/>
  </w:num>
  <w:num w:numId="11">
    <w:abstractNumId w:val="51"/>
  </w:num>
  <w:num w:numId="12">
    <w:abstractNumId w:val="16"/>
  </w:num>
  <w:num w:numId="13">
    <w:abstractNumId w:val="43"/>
  </w:num>
  <w:num w:numId="14">
    <w:abstractNumId w:val="7"/>
  </w:num>
  <w:num w:numId="15">
    <w:abstractNumId w:val="69"/>
  </w:num>
  <w:num w:numId="16">
    <w:abstractNumId w:val="65"/>
  </w:num>
  <w:num w:numId="17">
    <w:abstractNumId w:val="23"/>
  </w:num>
  <w:num w:numId="18">
    <w:abstractNumId w:val="39"/>
  </w:num>
  <w:num w:numId="19">
    <w:abstractNumId w:val="44"/>
  </w:num>
  <w:num w:numId="20">
    <w:abstractNumId w:val="59"/>
  </w:num>
  <w:num w:numId="21">
    <w:abstractNumId w:val="60"/>
  </w:num>
  <w:num w:numId="22">
    <w:abstractNumId w:val="47"/>
  </w:num>
  <w:num w:numId="23">
    <w:abstractNumId w:val="27"/>
  </w:num>
  <w:num w:numId="24">
    <w:abstractNumId w:val="70"/>
  </w:num>
  <w:num w:numId="25">
    <w:abstractNumId w:val="18"/>
  </w:num>
  <w:num w:numId="26">
    <w:abstractNumId w:val="67"/>
  </w:num>
  <w:num w:numId="27">
    <w:abstractNumId w:val="13"/>
  </w:num>
  <w:num w:numId="28">
    <w:abstractNumId w:val="66"/>
  </w:num>
  <w:num w:numId="29">
    <w:abstractNumId w:val="14"/>
  </w:num>
  <w:num w:numId="30">
    <w:abstractNumId w:val="57"/>
  </w:num>
  <w:num w:numId="31">
    <w:abstractNumId w:val="33"/>
  </w:num>
  <w:num w:numId="32">
    <w:abstractNumId w:val="10"/>
  </w:num>
  <w:num w:numId="33">
    <w:abstractNumId w:val="0"/>
  </w:num>
  <w:num w:numId="34">
    <w:abstractNumId w:val="28"/>
  </w:num>
  <w:num w:numId="35">
    <w:abstractNumId w:val="12"/>
  </w:num>
  <w:num w:numId="36">
    <w:abstractNumId w:val="17"/>
  </w:num>
  <w:num w:numId="37">
    <w:abstractNumId w:val="25"/>
  </w:num>
  <w:num w:numId="38">
    <w:abstractNumId w:val="62"/>
  </w:num>
  <w:num w:numId="39">
    <w:abstractNumId w:val="34"/>
  </w:num>
  <w:num w:numId="40">
    <w:abstractNumId w:val="15"/>
  </w:num>
  <w:num w:numId="41">
    <w:abstractNumId w:val="46"/>
  </w:num>
  <w:num w:numId="42">
    <w:abstractNumId w:val="32"/>
  </w:num>
  <w:num w:numId="43">
    <w:abstractNumId w:val="61"/>
  </w:num>
  <w:num w:numId="44">
    <w:abstractNumId w:val="41"/>
  </w:num>
  <w:num w:numId="45">
    <w:abstractNumId w:val="1"/>
  </w:num>
  <w:num w:numId="46">
    <w:abstractNumId w:val="68"/>
  </w:num>
  <w:num w:numId="47">
    <w:abstractNumId w:val="9"/>
  </w:num>
  <w:num w:numId="48">
    <w:abstractNumId w:val="63"/>
  </w:num>
  <w:num w:numId="49">
    <w:abstractNumId w:val="3"/>
  </w:num>
  <w:num w:numId="50">
    <w:abstractNumId w:val="71"/>
  </w:num>
  <w:num w:numId="51">
    <w:abstractNumId w:val="5"/>
  </w:num>
  <w:num w:numId="52">
    <w:abstractNumId w:val="42"/>
  </w:num>
  <w:num w:numId="53">
    <w:abstractNumId w:val="6"/>
  </w:num>
  <w:num w:numId="54">
    <w:abstractNumId w:val="72"/>
  </w:num>
  <w:num w:numId="55">
    <w:abstractNumId w:val="38"/>
  </w:num>
  <w:num w:numId="56">
    <w:abstractNumId w:val="40"/>
  </w:num>
  <w:num w:numId="57">
    <w:abstractNumId w:val="54"/>
  </w:num>
  <w:num w:numId="58">
    <w:abstractNumId w:val="53"/>
  </w:num>
  <w:num w:numId="59">
    <w:abstractNumId w:val="29"/>
  </w:num>
  <w:num w:numId="60">
    <w:abstractNumId w:val="49"/>
  </w:num>
  <w:num w:numId="61">
    <w:abstractNumId w:val="45"/>
  </w:num>
  <w:num w:numId="62">
    <w:abstractNumId w:val="37"/>
  </w:num>
  <w:num w:numId="63">
    <w:abstractNumId w:val="36"/>
  </w:num>
  <w:num w:numId="64">
    <w:abstractNumId w:val="56"/>
  </w:num>
  <w:num w:numId="65">
    <w:abstractNumId w:val="19"/>
  </w:num>
  <w:num w:numId="66">
    <w:abstractNumId w:val="55"/>
  </w:num>
  <w:num w:numId="67">
    <w:abstractNumId w:val="20"/>
  </w:num>
  <w:num w:numId="68">
    <w:abstractNumId w:val="4"/>
  </w:num>
  <w:num w:numId="69">
    <w:abstractNumId w:val="35"/>
  </w:num>
  <w:num w:numId="70">
    <w:abstractNumId w:val="50"/>
  </w:num>
  <w:num w:numId="71">
    <w:abstractNumId w:val="31"/>
  </w:num>
  <w:num w:numId="72">
    <w:abstractNumId w:val="52"/>
  </w:num>
  <w:num w:numId="73">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05"/>
    <w:rsid w:val="00001224"/>
    <w:rsid w:val="00003F1E"/>
    <w:rsid w:val="00004578"/>
    <w:rsid w:val="00010308"/>
    <w:rsid w:val="00015D11"/>
    <w:rsid w:val="00017F70"/>
    <w:rsid w:val="0002286C"/>
    <w:rsid w:val="000237FB"/>
    <w:rsid w:val="0002630F"/>
    <w:rsid w:val="00030B33"/>
    <w:rsid w:val="00033520"/>
    <w:rsid w:val="00035914"/>
    <w:rsid w:val="00035980"/>
    <w:rsid w:val="0003701A"/>
    <w:rsid w:val="00037AC4"/>
    <w:rsid w:val="0004470A"/>
    <w:rsid w:val="00045FF7"/>
    <w:rsid w:val="00047108"/>
    <w:rsid w:val="000637FF"/>
    <w:rsid w:val="00065D65"/>
    <w:rsid w:val="00071E0E"/>
    <w:rsid w:val="0007202D"/>
    <w:rsid w:val="00073C17"/>
    <w:rsid w:val="00073F13"/>
    <w:rsid w:val="000750BB"/>
    <w:rsid w:val="00077234"/>
    <w:rsid w:val="0008047A"/>
    <w:rsid w:val="00081744"/>
    <w:rsid w:val="00096AD8"/>
    <w:rsid w:val="000A04D8"/>
    <w:rsid w:val="000B11BE"/>
    <w:rsid w:val="000B2298"/>
    <w:rsid w:val="000B3D51"/>
    <w:rsid w:val="000C00D7"/>
    <w:rsid w:val="000C13D1"/>
    <w:rsid w:val="000C5620"/>
    <w:rsid w:val="000D0BFB"/>
    <w:rsid w:val="000D15C0"/>
    <w:rsid w:val="000D20C4"/>
    <w:rsid w:val="000D5FCE"/>
    <w:rsid w:val="000F018D"/>
    <w:rsid w:val="000F1976"/>
    <w:rsid w:val="000F30A7"/>
    <w:rsid w:val="000F6787"/>
    <w:rsid w:val="001002D3"/>
    <w:rsid w:val="001004D2"/>
    <w:rsid w:val="00100E2C"/>
    <w:rsid w:val="00104F87"/>
    <w:rsid w:val="00106F51"/>
    <w:rsid w:val="001116C3"/>
    <w:rsid w:val="00115391"/>
    <w:rsid w:val="00116038"/>
    <w:rsid w:val="00116FF1"/>
    <w:rsid w:val="00117089"/>
    <w:rsid w:val="00123889"/>
    <w:rsid w:val="00127F97"/>
    <w:rsid w:val="00132BDD"/>
    <w:rsid w:val="00137566"/>
    <w:rsid w:val="00151990"/>
    <w:rsid w:val="001548F2"/>
    <w:rsid w:val="00154B52"/>
    <w:rsid w:val="00156F7A"/>
    <w:rsid w:val="00160790"/>
    <w:rsid w:val="00163AA5"/>
    <w:rsid w:val="00165657"/>
    <w:rsid w:val="00172073"/>
    <w:rsid w:val="001726EF"/>
    <w:rsid w:val="00172914"/>
    <w:rsid w:val="00181D71"/>
    <w:rsid w:val="00186033"/>
    <w:rsid w:val="001949ED"/>
    <w:rsid w:val="001B31F7"/>
    <w:rsid w:val="001B595D"/>
    <w:rsid w:val="001B6193"/>
    <w:rsid w:val="001B7E94"/>
    <w:rsid w:val="001D07EB"/>
    <w:rsid w:val="001D1076"/>
    <w:rsid w:val="001D17C7"/>
    <w:rsid w:val="001D2124"/>
    <w:rsid w:val="001E00CA"/>
    <w:rsid w:val="001E1A1B"/>
    <w:rsid w:val="001E532C"/>
    <w:rsid w:val="001E62D6"/>
    <w:rsid w:val="001E7AC4"/>
    <w:rsid w:val="001F1A88"/>
    <w:rsid w:val="001F41FD"/>
    <w:rsid w:val="0020158B"/>
    <w:rsid w:val="002064F8"/>
    <w:rsid w:val="00211E4F"/>
    <w:rsid w:val="002149C4"/>
    <w:rsid w:val="00214C90"/>
    <w:rsid w:val="0022014B"/>
    <w:rsid w:val="00224B43"/>
    <w:rsid w:val="00224C8D"/>
    <w:rsid w:val="002358F2"/>
    <w:rsid w:val="00235FCA"/>
    <w:rsid w:val="002471E5"/>
    <w:rsid w:val="0026065B"/>
    <w:rsid w:val="002606F7"/>
    <w:rsid w:val="00262D3D"/>
    <w:rsid w:val="002633DC"/>
    <w:rsid w:val="00265382"/>
    <w:rsid w:val="0027156B"/>
    <w:rsid w:val="002814A7"/>
    <w:rsid w:val="002827E0"/>
    <w:rsid w:val="0028288A"/>
    <w:rsid w:val="002851EE"/>
    <w:rsid w:val="00290352"/>
    <w:rsid w:val="00290B9F"/>
    <w:rsid w:val="00290E24"/>
    <w:rsid w:val="002A2DE8"/>
    <w:rsid w:val="002A4DF0"/>
    <w:rsid w:val="002A63D9"/>
    <w:rsid w:val="002A7798"/>
    <w:rsid w:val="002A7E31"/>
    <w:rsid w:val="002B2E3A"/>
    <w:rsid w:val="002B512A"/>
    <w:rsid w:val="002D5DCC"/>
    <w:rsid w:val="002D7541"/>
    <w:rsid w:val="002E2094"/>
    <w:rsid w:val="002E5EC6"/>
    <w:rsid w:val="002F47A2"/>
    <w:rsid w:val="002F6536"/>
    <w:rsid w:val="0030014E"/>
    <w:rsid w:val="00310877"/>
    <w:rsid w:val="003118E8"/>
    <w:rsid w:val="00316F0B"/>
    <w:rsid w:val="0032029C"/>
    <w:rsid w:val="003256A5"/>
    <w:rsid w:val="003335D4"/>
    <w:rsid w:val="003450D0"/>
    <w:rsid w:val="00352D73"/>
    <w:rsid w:val="003565F1"/>
    <w:rsid w:val="003611D6"/>
    <w:rsid w:val="00372B84"/>
    <w:rsid w:val="00374865"/>
    <w:rsid w:val="00374FE4"/>
    <w:rsid w:val="003754E7"/>
    <w:rsid w:val="00375AD5"/>
    <w:rsid w:val="003777BB"/>
    <w:rsid w:val="00380882"/>
    <w:rsid w:val="003822DC"/>
    <w:rsid w:val="003922E4"/>
    <w:rsid w:val="00393D61"/>
    <w:rsid w:val="003961AA"/>
    <w:rsid w:val="003A1047"/>
    <w:rsid w:val="003A294B"/>
    <w:rsid w:val="003A399D"/>
    <w:rsid w:val="003B7534"/>
    <w:rsid w:val="003C2123"/>
    <w:rsid w:val="003C2B8E"/>
    <w:rsid w:val="003D0BD1"/>
    <w:rsid w:val="003D3204"/>
    <w:rsid w:val="003E6DA7"/>
    <w:rsid w:val="003F0823"/>
    <w:rsid w:val="004105BC"/>
    <w:rsid w:val="0041210B"/>
    <w:rsid w:val="0041674E"/>
    <w:rsid w:val="004176E8"/>
    <w:rsid w:val="004209B0"/>
    <w:rsid w:val="00422274"/>
    <w:rsid w:val="00433CF1"/>
    <w:rsid w:val="00435780"/>
    <w:rsid w:val="00436B03"/>
    <w:rsid w:val="00442CE8"/>
    <w:rsid w:val="004451D6"/>
    <w:rsid w:val="0045141D"/>
    <w:rsid w:val="00454472"/>
    <w:rsid w:val="004546C2"/>
    <w:rsid w:val="00454724"/>
    <w:rsid w:val="00456C8A"/>
    <w:rsid w:val="00463CED"/>
    <w:rsid w:val="00472CA9"/>
    <w:rsid w:val="004752E0"/>
    <w:rsid w:val="00475BC6"/>
    <w:rsid w:val="00477FD5"/>
    <w:rsid w:val="00480F6B"/>
    <w:rsid w:val="0048262E"/>
    <w:rsid w:val="004829B5"/>
    <w:rsid w:val="00484F14"/>
    <w:rsid w:val="00490D7A"/>
    <w:rsid w:val="00492764"/>
    <w:rsid w:val="004952D5"/>
    <w:rsid w:val="00495484"/>
    <w:rsid w:val="004A20F9"/>
    <w:rsid w:val="004A6D38"/>
    <w:rsid w:val="004B2F62"/>
    <w:rsid w:val="004B6111"/>
    <w:rsid w:val="004C52B0"/>
    <w:rsid w:val="004C58DD"/>
    <w:rsid w:val="004C60BB"/>
    <w:rsid w:val="004C6A11"/>
    <w:rsid w:val="004C787A"/>
    <w:rsid w:val="004C7DEB"/>
    <w:rsid w:val="004E3CB8"/>
    <w:rsid w:val="004E738C"/>
    <w:rsid w:val="004F05EE"/>
    <w:rsid w:val="004F534F"/>
    <w:rsid w:val="00505610"/>
    <w:rsid w:val="005074BA"/>
    <w:rsid w:val="00512B6C"/>
    <w:rsid w:val="00514428"/>
    <w:rsid w:val="00514DBE"/>
    <w:rsid w:val="005155E1"/>
    <w:rsid w:val="00516936"/>
    <w:rsid w:val="00532231"/>
    <w:rsid w:val="005379E6"/>
    <w:rsid w:val="00543638"/>
    <w:rsid w:val="00545EC2"/>
    <w:rsid w:val="0054709A"/>
    <w:rsid w:val="00550177"/>
    <w:rsid w:val="005518DF"/>
    <w:rsid w:val="00554CF8"/>
    <w:rsid w:val="005618F5"/>
    <w:rsid w:val="00567A69"/>
    <w:rsid w:val="00570E3F"/>
    <w:rsid w:val="00572032"/>
    <w:rsid w:val="005738D6"/>
    <w:rsid w:val="005762A9"/>
    <w:rsid w:val="00577E1A"/>
    <w:rsid w:val="005828AB"/>
    <w:rsid w:val="00582F25"/>
    <w:rsid w:val="005945AA"/>
    <w:rsid w:val="005A1EDC"/>
    <w:rsid w:val="005A5603"/>
    <w:rsid w:val="005B29D6"/>
    <w:rsid w:val="005B5C16"/>
    <w:rsid w:val="005B5E20"/>
    <w:rsid w:val="005C127F"/>
    <w:rsid w:val="005C3281"/>
    <w:rsid w:val="005C5D25"/>
    <w:rsid w:val="005C72F3"/>
    <w:rsid w:val="005D1110"/>
    <w:rsid w:val="005D313D"/>
    <w:rsid w:val="005D648B"/>
    <w:rsid w:val="005E1477"/>
    <w:rsid w:val="005F53BB"/>
    <w:rsid w:val="005F749A"/>
    <w:rsid w:val="006077BA"/>
    <w:rsid w:val="00610C0A"/>
    <w:rsid w:val="00610F22"/>
    <w:rsid w:val="00611744"/>
    <w:rsid w:val="00611A44"/>
    <w:rsid w:val="00617869"/>
    <w:rsid w:val="00620489"/>
    <w:rsid w:val="0062443A"/>
    <w:rsid w:val="006367B4"/>
    <w:rsid w:val="00641095"/>
    <w:rsid w:val="006425BB"/>
    <w:rsid w:val="00643723"/>
    <w:rsid w:val="006524C8"/>
    <w:rsid w:val="00655AEB"/>
    <w:rsid w:val="0066322A"/>
    <w:rsid w:val="0066535C"/>
    <w:rsid w:val="0067002C"/>
    <w:rsid w:val="0067079C"/>
    <w:rsid w:val="006721A5"/>
    <w:rsid w:val="00673D32"/>
    <w:rsid w:val="006744A8"/>
    <w:rsid w:val="00675DF3"/>
    <w:rsid w:val="00676D86"/>
    <w:rsid w:val="00687745"/>
    <w:rsid w:val="00694A60"/>
    <w:rsid w:val="00695CC2"/>
    <w:rsid w:val="006A4276"/>
    <w:rsid w:val="006B08CB"/>
    <w:rsid w:val="006B1714"/>
    <w:rsid w:val="006B3DCF"/>
    <w:rsid w:val="006B41EF"/>
    <w:rsid w:val="006D08DD"/>
    <w:rsid w:val="006D47F4"/>
    <w:rsid w:val="006E6BA5"/>
    <w:rsid w:val="006F2295"/>
    <w:rsid w:val="007003B3"/>
    <w:rsid w:val="007038F5"/>
    <w:rsid w:val="00704905"/>
    <w:rsid w:val="0070779C"/>
    <w:rsid w:val="00722D5D"/>
    <w:rsid w:val="00724CAB"/>
    <w:rsid w:val="007260D8"/>
    <w:rsid w:val="0073424F"/>
    <w:rsid w:val="00751997"/>
    <w:rsid w:val="00751B9C"/>
    <w:rsid w:val="00752878"/>
    <w:rsid w:val="00761DD7"/>
    <w:rsid w:val="0076217D"/>
    <w:rsid w:val="007623BE"/>
    <w:rsid w:val="00764485"/>
    <w:rsid w:val="00765DD9"/>
    <w:rsid w:val="00770F39"/>
    <w:rsid w:val="00772560"/>
    <w:rsid w:val="0077256F"/>
    <w:rsid w:val="00773B3F"/>
    <w:rsid w:val="007770F5"/>
    <w:rsid w:val="00783F31"/>
    <w:rsid w:val="00785F5A"/>
    <w:rsid w:val="00790814"/>
    <w:rsid w:val="0079638C"/>
    <w:rsid w:val="007A030E"/>
    <w:rsid w:val="007A2D1A"/>
    <w:rsid w:val="007A615D"/>
    <w:rsid w:val="007C38DD"/>
    <w:rsid w:val="007C49C6"/>
    <w:rsid w:val="007C4D4A"/>
    <w:rsid w:val="007C56BB"/>
    <w:rsid w:val="007C5B44"/>
    <w:rsid w:val="007C76A9"/>
    <w:rsid w:val="007C77FE"/>
    <w:rsid w:val="007D5F6C"/>
    <w:rsid w:val="007F11AA"/>
    <w:rsid w:val="007F6F61"/>
    <w:rsid w:val="00805C54"/>
    <w:rsid w:val="00806E97"/>
    <w:rsid w:val="008074A8"/>
    <w:rsid w:val="00810D8D"/>
    <w:rsid w:val="00816F83"/>
    <w:rsid w:val="008277AC"/>
    <w:rsid w:val="0083637B"/>
    <w:rsid w:val="00844F23"/>
    <w:rsid w:val="00845E98"/>
    <w:rsid w:val="00846DA3"/>
    <w:rsid w:val="00847039"/>
    <w:rsid w:val="00851344"/>
    <w:rsid w:val="008545E3"/>
    <w:rsid w:val="0086315F"/>
    <w:rsid w:val="008635A7"/>
    <w:rsid w:val="00871911"/>
    <w:rsid w:val="0088061A"/>
    <w:rsid w:val="00885B90"/>
    <w:rsid w:val="0088797D"/>
    <w:rsid w:val="00894721"/>
    <w:rsid w:val="008A5186"/>
    <w:rsid w:val="008B0CBD"/>
    <w:rsid w:val="008B4A31"/>
    <w:rsid w:val="008B564D"/>
    <w:rsid w:val="008C17DE"/>
    <w:rsid w:val="008C48DF"/>
    <w:rsid w:val="008D5B66"/>
    <w:rsid w:val="008D6895"/>
    <w:rsid w:val="008D6D98"/>
    <w:rsid w:val="008E3820"/>
    <w:rsid w:val="008E3C20"/>
    <w:rsid w:val="008F5A16"/>
    <w:rsid w:val="0090003E"/>
    <w:rsid w:val="00901409"/>
    <w:rsid w:val="00902407"/>
    <w:rsid w:val="00904AA9"/>
    <w:rsid w:val="009074C2"/>
    <w:rsid w:val="009139CE"/>
    <w:rsid w:val="00913FDD"/>
    <w:rsid w:val="0091460F"/>
    <w:rsid w:val="00916BF0"/>
    <w:rsid w:val="00922B81"/>
    <w:rsid w:val="00923FEB"/>
    <w:rsid w:val="0092445D"/>
    <w:rsid w:val="00933EE4"/>
    <w:rsid w:val="009404BD"/>
    <w:rsid w:val="00942CA3"/>
    <w:rsid w:val="009449A5"/>
    <w:rsid w:val="00957AFD"/>
    <w:rsid w:val="00961080"/>
    <w:rsid w:val="00963D2F"/>
    <w:rsid w:val="00971218"/>
    <w:rsid w:val="00973D35"/>
    <w:rsid w:val="009767F6"/>
    <w:rsid w:val="009875D6"/>
    <w:rsid w:val="009B6818"/>
    <w:rsid w:val="009C279B"/>
    <w:rsid w:val="009C4A8E"/>
    <w:rsid w:val="009D0EB8"/>
    <w:rsid w:val="009D2D35"/>
    <w:rsid w:val="009D3323"/>
    <w:rsid w:val="009D4B2C"/>
    <w:rsid w:val="009E02F6"/>
    <w:rsid w:val="009E2505"/>
    <w:rsid w:val="009E485F"/>
    <w:rsid w:val="009E615F"/>
    <w:rsid w:val="009F11F6"/>
    <w:rsid w:val="009F1388"/>
    <w:rsid w:val="009F34B9"/>
    <w:rsid w:val="009F3C23"/>
    <w:rsid w:val="009F5BF0"/>
    <w:rsid w:val="00A00197"/>
    <w:rsid w:val="00A00A2F"/>
    <w:rsid w:val="00A03646"/>
    <w:rsid w:val="00A03E97"/>
    <w:rsid w:val="00A07228"/>
    <w:rsid w:val="00A14456"/>
    <w:rsid w:val="00A241D6"/>
    <w:rsid w:val="00A25151"/>
    <w:rsid w:val="00A25497"/>
    <w:rsid w:val="00A33DE5"/>
    <w:rsid w:val="00A43C24"/>
    <w:rsid w:val="00A52082"/>
    <w:rsid w:val="00A559E6"/>
    <w:rsid w:val="00A60F54"/>
    <w:rsid w:val="00A6522C"/>
    <w:rsid w:val="00A73CFF"/>
    <w:rsid w:val="00A775DD"/>
    <w:rsid w:val="00A77FC9"/>
    <w:rsid w:val="00A80314"/>
    <w:rsid w:val="00A859DD"/>
    <w:rsid w:val="00A90E8D"/>
    <w:rsid w:val="00A93D16"/>
    <w:rsid w:val="00A93E3B"/>
    <w:rsid w:val="00A9790E"/>
    <w:rsid w:val="00A97F0F"/>
    <w:rsid w:val="00AA0705"/>
    <w:rsid w:val="00AA3725"/>
    <w:rsid w:val="00AA4EB1"/>
    <w:rsid w:val="00AB09B7"/>
    <w:rsid w:val="00AB1889"/>
    <w:rsid w:val="00AB2249"/>
    <w:rsid w:val="00AB4A5C"/>
    <w:rsid w:val="00AB4C29"/>
    <w:rsid w:val="00AC165B"/>
    <w:rsid w:val="00AC46A5"/>
    <w:rsid w:val="00AC6FF7"/>
    <w:rsid w:val="00AD0801"/>
    <w:rsid w:val="00AD3A9C"/>
    <w:rsid w:val="00AD74E0"/>
    <w:rsid w:val="00AE0529"/>
    <w:rsid w:val="00AE08B2"/>
    <w:rsid w:val="00AE25ED"/>
    <w:rsid w:val="00AE5C37"/>
    <w:rsid w:val="00B01CC8"/>
    <w:rsid w:val="00B01E81"/>
    <w:rsid w:val="00B030C2"/>
    <w:rsid w:val="00B04390"/>
    <w:rsid w:val="00B202FA"/>
    <w:rsid w:val="00B21DA5"/>
    <w:rsid w:val="00B2258E"/>
    <w:rsid w:val="00B24725"/>
    <w:rsid w:val="00B2491F"/>
    <w:rsid w:val="00B24F27"/>
    <w:rsid w:val="00B25349"/>
    <w:rsid w:val="00B26C01"/>
    <w:rsid w:val="00B27DFC"/>
    <w:rsid w:val="00B562DD"/>
    <w:rsid w:val="00B6077D"/>
    <w:rsid w:val="00B67DB6"/>
    <w:rsid w:val="00B7436C"/>
    <w:rsid w:val="00B779D1"/>
    <w:rsid w:val="00B85922"/>
    <w:rsid w:val="00B85E84"/>
    <w:rsid w:val="00B861B0"/>
    <w:rsid w:val="00B90A26"/>
    <w:rsid w:val="00B913B2"/>
    <w:rsid w:val="00B944DE"/>
    <w:rsid w:val="00B94FAA"/>
    <w:rsid w:val="00B95EC1"/>
    <w:rsid w:val="00BA1B8A"/>
    <w:rsid w:val="00BA2444"/>
    <w:rsid w:val="00BA4B5E"/>
    <w:rsid w:val="00BA5F85"/>
    <w:rsid w:val="00BA698E"/>
    <w:rsid w:val="00BB3EE1"/>
    <w:rsid w:val="00BB5294"/>
    <w:rsid w:val="00BB5C40"/>
    <w:rsid w:val="00BC1634"/>
    <w:rsid w:val="00BC5800"/>
    <w:rsid w:val="00BC5CA7"/>
    <w:rsid w:val="00BC7543"/>
    <w:rsid w:val="00BD32F3"/>
    <w:rsid w:val="00BD6B63"/>
    <w:rsid w:val="00BE5A55"/>
    <w:rsid w:val="00BE5C5A"/>
    <w:rsid w:val="00BE5CF5"/>
    <w:rsid w:val="00BE715B"/>
    <w:rsid w:val="00BF0CB8"/>
    <w:rsid w:val="00BF4987"/>
    <w:rsid w:val="00BF4D57"/>
    <w:rsid w:val="00C0323F"/>
    <w:rsid w:val="00C03DCB"/>
    <w:rsid w:val="00C0599A"/>
    <w:rsid w:val="00C0792F"/>
    <w:rsid w:val="00C12455"/>
    <w:rsid w:val="00C1295F"/>
    <w:rsid w:val="00C163C6"/>
    <w:rsid w:val="00C204D8"/>
    <w:rsid w:val="00C2092E"/>
    <w:rsid w:val="00C21AC2"/>
    <w:rsid w:val="00C22CB6"/>
    <w:rsid w:val="00C272B5"/>
    <w:rsid w:val="00C2793B"/>
    <w:rsid w:val="00C30F46"/>
    <w:rsid w:val="00C330E0"/>
    <w:rsid w:val="00C361F6"/>
    <w:rsid w:val="00C40C0C"/>
    <w:rsid w:val="00C42B0E"/>
    <w:rsid w:val="00C43303"/>
    <w:rsid w:val="00C46C2C"/>
    <w:rsid w:val="00C46F9F"/>
    <w:rsid w:val="00C51AFC"/>
    <w:rsid w:val="00C63288"/>
    <w:rsid w:val="00C65A9A"/>
    <w:rsid w:val="00C800C7"/>
    <w:rsid w:val="00C939A8"/>
    <w:rsid w:val="00CA25E8"/>
    <w:rsid w:val="00CA5560"/>
    <w:rsid w:val="00CA6ADA"/>
    <w:rsid w:val="00CB0037"/>
    <w:rsid w:val="00CB205D"/>
    <w:rsid w:val="00CB44E0"/>
    <w:rsid w:val="00CB74E6"/>
    <w:rsid w:val="00CC0859"/>
    <w:rsid w:val="00CC0D99"/>
    <w:rsid w:val="00CC103E"/>
    <w:rsid w:val="00CC12D9"/>
    <w:rsid w:val="00CC38C0"/>
    <w:rsid w:val="00CC48BD"/>
    <w:rsid w:val="00CD0C5A"/>
    <w:rsid w:val="00CD3220"/>
    <w:rsid w:val="00CD3D54"/>
    <w:rsid w:val="00CD5F8A"/>
    <w:rsid w:val="00CE0427"/>
    <w:rsid w:val="00CE19F2"/>
    <w:rsid w:val="00CE409E"/>
    <w:rsid w:val="00CE5BED"/>
    <w:rsid w:val="00CE60E4"/>
    <w:rsid w:val="00CE67D5"/>
    <w:rsid w:val="00CE7C45"/>
    <w:rsid w:val="00CF09D1"/>
    <w:rsid w:val="00CF57E6"/>
    <w:rsid w:val="00D02797"/>
    <w:rsid w:val="00D02F61"/>
    <w:rsid w:val="00D04B0B"/>
    <w:rsid w:val="00D05E55"/>
    <w:rsid w:val="00D108DE"/>
    <w:rsid w:val="00D12656"/>
    <w:rsid w:val="00D17620"/>
    <w:rsid w:val="00D21C73"/>
    <w:rsid w:val="00D22D62"/>
    <w:rsid w:val="00D239A8"/>
    <w:rsid w:val="00D24093"/>
    <w:rsid w:val="00D2473C"/>
    <w:rsid w:val="00D30DD4"/>
    <w:rsid w:val="00D35BA4"/>
    <w:rsid w:val="00D4172C"/>
    <w:rsid w:val="00D456C8"/>
    <w:rsid w:val="00D460DE"/>
    <w:rsid w:val="00D47961"/>
    <w:rsid w:val="00D52921"/>
    <w:rsid w:val="00D52F57"/>
    <w:rsid w:val="00D53F95"/>
    <w:rsid w:val="00D6427B"/>
    <w:rsid w:val="00D71320"/>
    <w:rsid w:val="00D74896"/>
    <w:rsid w:val="00D80AA1"/>
    <w:rsid w:val="00D840E6"/>
    <w:rsid w:val="00D84E11"/>
    <w:rsid w:val="00D96C02"/>
    <w:rsid w:val="00DA18F8"/>
    <w:rsid w:val="00DA3EBD"/>
    <w:rsid w:val="00DA4C71"/>
    <w:rsid w:val="00DB4E6F"/>
    <w:rsid w:val="00DB6DD5"/>
    <w:rsid w:val="00DB7652"/>
    <w:rsid w:val="00DC7C78"/>
    <w:rsid w:val="00DD671E"/>
    <w:rsid w:val="00DE2020"/>
    <w:rsid w:val="00DE549F"/>
    <w:rsid w:val="00DE76FF"/>
    <w:rsid w:val="00DF577A"/>
    <w:rsid w:val="00DF5994"/>
    <w:rsid w:val="00DF5F2D"/>
    <w:rsid w:val="00DF67A7"/>
    <w:rsid w:val="00E129E2"/>
    <w:rsid w:val="00E13910"/>
    <w:rsid w:val="00E15A79"/>
    <w:rsid w:val="00E17C63"/>
    <w:rsid w:val="00E21312"/>
    <w:rsid w:val="00E351DF"/>
    <w:rsid w:val="00E42D5B"/>
    <w:rsid w:val="00E45292"/>
    <w:rsid w:val="00E46EB3"/>
    <w:rsid w:val="00E5063A"/>
    <w:rsid w:val="00E5278B"/>
    <w:rsid w:val="00E55476"/>
    <w:rsid w:val="00E61F75"/>
    <w:rsid w:val="00E62037"/>
    <w:rsid w:val="00E62C95"/>
    <w:rsid w:val="00E67ABD"/>
    <w:rsid w:val="00E73580"/>
    <w:rsid w:val="00E751E2"/>
    <w:rsid w:val="00E81294"/>
    <w:rsid w:val="00E83455"/>
    <w:rsid w:val="00E83F1F"/>
    <w:rsid w:val="00E84108"/>
    <w:rsid w:val="00E845DA"/>
    <w:rsid w:val="00E84CE9"/>
    <w:rsid w:val="00E85193"/>
    <w:rsid w:val="00E97AE7"/>
    <w:rsid w:val="00EA20A4"/>
    <w:rsid w:val="00EA28FB"/>
    <w:rsid w:val="00EA3B77"/>
    <w:rsid w:val="00EA6C63"/>
    <w:rsid w:val="00EB3FEA"/>
    <w:rsid w:val="00EB4EAA"/>
    <w:rsid w:val="00EC48C1"/>
    <w:rsid w:val="00ED2351"/>
    <w:rsid w:val="00EE0658"/>
    <w:rsid w:val="00EE0D7F"/>
    <w:rsid w:val="00EE1E9C"/>
    <w:rsid w:val="00EE51DE"/>
    <w:rsid w:val="00EE794F"/>
    <w:rsid w:val="00EF08CE"/>
    <w:rsid w:val="00F0218A"/>
    <w:rsid w:val="00F1682D"/>
    <w:rsid w:val="00F170F1"/>
    <w:rsid w:val="00F205FA"/>
    <w:rsid w:val="00F21602"/>
    <w:rsid w:val="00F23DEB"/>
    <w:rsid w:val="00F25060"/>
    <w:rsid w:val="00F26927"/>
    <w:rsid w:val="00F315A3"/>
    <w:rsid w:val="00F32C70"/>
    <w:rsid w:val="00F41477"/>
    <w:rsid w:val="00F459CC"/>
    <w:rsid w:val="00F47960"/>
    <w:rsid w:val="00F50C09"/>
    <w:rsid w:val="00F576D5"/>
    <w:rsid w:val="00F64D62"/>
    <w:rsid w:val="00F64FC8"/>
    <w:rsid w:val="00F675DF"/>
    <w:rsid w:val="00F70776"/>
    <w:rsid w:val="00F71A9A"/>
    <w:rsid w:val="00F735F7"/>
    <w:rsid w:val="00F74EF1"/>
    <w:rsid w:val="00F756C7"/>
    <w:rsid w:val="00F75FA3"/>
    <w:rsid w:val="00F8055D"/>
    <w:rsid w:val="00F84813"/>
    <w:rsid w:val="00F901F6"/>
    <w:rsid w:val="00F903FF"/>
    <w:rsid w:val="00F9337E"/>
    <w:rsid w:val="00F943CA"/>
    <w:rsid w:val="00F94E97"/>
    <w:rsid w:val="00F95046"/>
    <w:rsid w:val="00FA0476"/>
    <w:rsid w:val="00FA21ED"/>
    <w:rsid w:val="00FA42CB"/>
    <w:rsid w:val="00FB1E0B"/>
    <w:rsid w:val="00FC5F89"/>
    <w:rsid w:val="00FC63D7"/>
    <w:rsid w:val="00FC68E1"/>
    <w:rsid w:val="00FD0139"/>
    <w:rsid w:val="00FE13C5"/>
    <w:rsid w:val="00FF0610"/>
    <w:rsid w:val="00FF222C"/>
    <w:rsid w:val="00FF30CF"/>
    <w:rsid w:val="00FF64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2A5B5"/>
  <w15:chartTrackingRefBased/>
  <w15:docId w15:val="{F8B6FD26-E289-4F67-B27D-299294AF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F3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F018D"/>
    <w:pPr>
      <w:keepNext/>
      <w:keepLines/>
      <w:spacing w:before="200" w:after="0" w:line="240" w:lineRule="auto"/>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05"/>
    <w:pPr>
      <w:ind w:left="720"/>
      <w:contextualSpacing/>
    </w:pPr>
  </w:style>
  <w:style w:type="paragraph" w:styleId="Header">
    <w:name w:val="header"/>
    <w:basedOn w:val="Normal"/>
    <w:link w:val="HeaderChar"/>
    <w:uiPriority w:val="99"/>
    <w:unhideWhenUsed/>
    <w:rsid w:val="006B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8CB"/>
  </w:style>
  <w:style w:type="paragraph" w:styleId="Footer">
    <w:name w:val="footer"/>
    <w:basedOn w:val="Normal"/>
    <w:link w:val="FooterChar"/>
    <w:uiPriority w:val="99"/>
    <w:unhideWhenUsed/>
    <w:rsid w:val="006B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8CB"/>
  </w:style>
  <w:style w:type="paragraph" w:styleId="BalloonText">
    <w:name w:val="Balloon Text"/>
    <w:basedOn w:val="Normal"/>
    <w:link w:val="BalloonTextChar"/>
    <w:uiPriority w:val="99"/>
    <w:semiHidden/>
    <w:unhideWhenUsed/>
    <w:rsid w:val="006B08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08CB"/>
    <w:rPr>
      <w:rFonts w:ascii="Tahoma" w:hAnsi="Tahoma" w:cs="Tahoma"/>
      <w:sz w:val="16"/>
      <w:szCs w:val="16"/>
    </w:rPr>
  </w:style>
  <w:style w:type="character" w:customStyle="1" w:styleId="Heading2Char">
    <w:name w:val="Heading 2 Char"/>
    <w:link w:val="Heading2"/>
    <w:semiHidden/>
    <w:rsid w:val="000F018D"/>
    <w:rPr>
      <w:rFonts w:ascii="Cambria" w:eastAsia="Times New Roman" w:hAnsi="Cambria" w:cs="Times New Roman"/>
      <w:b/>
      <w:bCs/>
      <w:color w:val="4F81BD"/>
      <w:sz w:val="26"/>
      <w:szCs w:val="26"/>
      <w:lang w:val="en-US"/>
    </w:rPr>
  </w:style>
  <w:style w:type="paragraph" w:styleId="BodyText">
    <w:name w:val="Body Text"/>
    <w:basedOn w:val="Normal"/>
    <w:link w:val="BodyTextChar"/>
    <w:uiPriority w:val="1"/>
    <w:qFormat/>
    <w:rsid w:val="00B95EC1"/>
    <w:pPr>
      <w:widowControl w:val="0"/>
      <w:spacing w:after="0" w:line="240" w:lineRule="auto"/>
      <w:ind w:left="836" w:hanging="360"/>
    </w:pPr>
    <w:rPr>
      <w:rFonts w:ascii="Arial" w:eastAsia="Arial" w:hAnsi="Arial"/>
      <w:sz w:val="20"/>
      <w:szCs w:val="20"/>
      <w:lang w:val="en-US"/>
    </w:rPr>
  </w:style>
  <w:style w:type="character" w:customStyle="1" w:styleId="BodyTextChar">
    <w:name w:val="Body Text Char"/>
    <w:link w:val="BodyText"/>
    <w:uiPriority w:val="1"/>
    <w:rsid w:val="00B95EC1"/>
    <w:rPr>
      <w:rFonts w:ascii="Arial" w:eastAsia="Arial" w:hAnsi="Arial"/>
      <w:lang w:val="en-US" w:eastAsia="en-US"/>
    </w:rPr>
  </w:style>
  <w:style w:type="paragraph" w:customStyle="1" w:styleId="TableParagraph">
    <w:name w:val="Table Paragraph"/>
    <w:basedOn w:val="Normal"/>
    <w:uiPriority w:val="1"/>
    <w:qFormat/>
    <w:rsid w:val="00B95EC1"/>
    <w:pPr>
      <w:widowControl w:val="0"/>
      <w:spacing w:after="0" w:line="240" w:lineRule="auto"/>
    </w:pPr>
    <w:rPr>
      <w:lang w:val="en-US"/>
    </w:rPr>
  </w:style>
  <w:style w:type="paragraph" w:customStyle="1" w:styleId="Default">
    <w:name w:val="Default"/>
    <w:rsid w:val="00A03E97"/>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A03E97"/>
    <w:pPr>
      <w:spacing w:before="100" w:beforeAutospacing="1" w:after="100" w:afterAutospacing="1" w:line="240" w:lineRule="auto"/>
    </w:pPr>
    <w:rPr>
      <w:rFonts w:ascii="Times New Roman" w:hAnsi="Times New Roman"/>
      <w:sz w:val="24"/>
      <w:szCs w:val="24"/>
      <w:lang w:eastAsia="en-CA"/>
    </w:rPr>
  </w:style>
  <w:style w:type="character" w:styleId="Strong">
    <w:name w:val="Strong"/>
    <w:uiPriority w:val="22"/>
    <w:qFormat/>
    <w:rsid w:val="00A03E97"/>
    <w:rPr>
      <w:b/>
      <w:bCs/>
    </w:rPr>
  </w:style>
  <w:style w:type="character" w:customStyle="1" w:styleId="Heading1Char">
    <w:name w:val="Heading 1 Char"/>
    <w:basedOn w:val="DefaultParagraphFont"/>
    <w:link w:val="Heading1"/>
    <w:uiPriority w:val="9"/>
    <w:rsid w:val="009F3C23"/>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5D1110"/>
    <w:rPr>
      <w:color w:val="0563C1" w:themeColor="hyperlink"/>
      <w:u w:val="single"/>
    </w:rPr>
  </w:style>
  <w:style w:type="character" w:styleId="UnresolvedMention">
    <w:name w:val="Unresolved Mention"/>
    <w:basedOn w:val="DefaultParagraphFont"/>
    <w:uiPriority w:val="99"/>
    <w:semiHidden/>
    <w:unhideWhenUsed/>
    <w:rsid w:val="005D1110"/>
    <w:rPr>
      <w:color w:val="605E5C"/>
      <w:shd w:val="clear" w:color="auto" w:fill="E1DFDD"/>
    </w:rPr>
  </w:style>
  <w:style w:type="table" w:styleId="TableGrid">
    <w:name w:val="Table Grid"/>
    <w:basedOn w:val="TableNormal"/>
    <w:uiPriority w:val="59"/>
    <w:rsid w:val="009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106391411">
      <w:bodyDiv w:val="1"/>
      <w:marLeft w:val="0"/>
      <w:marRight w:val="0"/>
      <w:marTop w:val="0"/>
      <w:marBottom w:val="0"/>
      <w:divBdr>
        <w:top w:val="none" w:sz="0" w:space="0" w:color="auto"/>
        <w:left w:val="none" w:sz="0" w:space="0" w:color="auto"/>
        <w:bottom w:val="none" w:sz="0" w:space="0" w:color="auto"/>
        <w:right w:val="none" w:sz="0" w:space="0" w:color="auto"/>
      </w:divBdr>
    </w:div>
    <w:div w:id="201135270">
      <w:bodyDiv w:val="1"/>
      <w:marLeft w:val="0"/>
      <w:marRight w:val="0"/>
      <w:marTop w:val="0"/>
      <w:marBottom w:val="0"/>
      <w:divBdr>
        <w:top w:val="none" w:sz="0" w:space="0" w:color="auto"/>
        <w:left w:val="none" w:sz="0" w:space="0" w:color="auto"/>
        <w:bottom w:val="none" w:sz="0" w:space="0" w:color="auto"/>
        <w:right w:val="none" w:sz="0" w:space="0" w:color="auto"/>
      </w:divBdr>
    </w:div>
    <w:div w:id="260532932">
      <w:bodyDiv w:val="1"/>
      <w:marLeft w:val="0"/>
      <w:marRight w:val="0"/>
      <w:marTop w:val="0"/>
      <w:marBottom w:val="0"/>
      <w:divBdr>
        <w:top w:val="none" w:sz="0" w:space="0" w:color="auto"/>
        <w:left w:val="none" w:sz="0" w:space="0" w:color="auto"/>
        <w:bottom w:val="none" w:sz="0" w:space="0" w:color="auto"/>
        <w:right w:val="none" w:sz="0" w:space="0" w:color="auto"/>
      </w:divBdr>
    </w:div>
    <w:div w:id="322784623">
      <w:bodyDiv w:val="1"/>
      <w:marLeft w:val="0"/>
      <w:marRight w:val="0"/>
      <w:marTop w:val="0"/>
      <w:marBottom w:val="0"/>
      <w:divBdr>
        <w:top w:val="none" w:sz="0" w:space="0" w:color="auto"/>
        <w:left w:val="none" w:sz="0" w:space="0" w:color="auto"/>
        <w:bottom w:val="none" w:sz="0" w:space="0" w:color="auto"/>
        <w:right w:val="none" w:sz="0" w:space="0" w:color="auto"/>
      </w:divBdr>
    </w:div>
    <w:div w:id="348333356">
      <w:bodyDiv w:val="1"/>
      <w:marLeft w:val="0"/>
      <w:marRight w:val="0"/>
      <w:marTop w:val="0"/>
      <w:marBottom w:val="0"/>
      <w:divBdr>
        <w:top w:val="none" w:sz="0" w:space="0" w:color="auto"/>
        <w:left w:val="none" w:sz="0" w:space="0" w:color="auto"/>
        <w:bottom w:val="none" w:sz="0" w:space="0" w:color="auto"/>
        <w:right w:val="none" w:sz="0" w:space="0" w:color="auto"/>
      </w:divBdr>
      <w:divsChild>
        <w:div w:id="1478448092">
          <w:marLeft w:val="0"/>
          <w:marRight w:val="0"/>
          <w:marTop w:val="0"/>
          <w:marBottom w:val="0"/>
          <w:divBdr>
            <w:top w:val="none" w:sz="0" w:space="0" w:color="auto"/>
            <w:left w:val="none" w:sz="0" w:space="0" w:color="auto"/>
            <w:bottom w:val="none" w:sz="0" w:space="0" w:color="auto"/>
            <w:right w:val="none" w:sz="0" w:space="0" w:color="auto"/>
          </w:divBdr>
          <w:divsChild>
            <w:div w:id="602345713">
              <w:marLeft w:val="0"/>
              <w:marRight w:val="0"/>
              <w:marTop w:val="0"/>
              <w:marBottom w:val="0"/>
              <w:divBdr>
                <w:top w:val="none" w:sz="0" w:space="0" w:color="auto"/>
                <w:left w:val="none" w:sz="0" w:space="0" w:color="auto"/>
                <w:bottom w:val="none" w:sz="0" w:space="0" w:color="auto"/>
                <w:right w:val="none" w:sz="0" w:space="0" w:color="auto"/>
              </w:divBdr>
              <w:divsChild>
                <w:div w:id="1248031600">
                  <w:marLeft w:val="0"/>
                  <w:marRight w:val="0"/>
                  <w:marTop w:val="0"/>
                  <w:marBottom w:val="0"/>
                  <w:divBdr>
                    <w:top w:val="none" w:sz="0" w:space="0" w:color="auto"/>
                    <w:left w:val="none" w:sz="0" w:space="0" w:color="auto"/>
                    <w:bottom w:val="none" w:sz="0" w:space="0" w:color="auto"/>
                    <w:right w:val="none" w:sz="0" w:space="0" w:color="auto"/>
                  </w:divBdr>
                </w:div>
                <w:div w:id="1083145612">
                  <w:marLeft w:val="0"/>
                  <w:marRight w:val="0"/>
                  <w:marTop w:val="0"/>
                  <w:marBottom w:val="0"/>
                  <w:divBdr>
                    <w:top w:val="none" w:sz="0" w:space="0" w:color="auto"/>
                    <w:left w:val="none" w:sz="0" w:space="0" w:color="auto"/>
                    <w:bottom w:val="none" w:sz="0" w:space="0" w:color="auto"/>
                    <w:right w:val="none" w:sz="0" w:space="0" w:color="auto"/>
                  </w:divBdr>
                </w:div>
              </w:divsChild>
            </w:div>
            <w:div w:id="590354080">
              <w:marLeft w:val="0"/>
              <w:marRight w:val="0"/>
              <w:marTop w:val="0"/>
              <w:marBottom w:val="0"/>
              <w:divBdr>
                <w:top w:val="none" w:sz="0" w:space="0" w:color="auto"/>
                <w:left w:val="none" w:sz="0" w:space="0" w:color="auto"/>
                <w:bottom w:val="none" w:sz="0" w:space="0" w:color="auto"/>
                <w:right w:val="none" w:sz="0" w:space="0" w:color="auto"/>
              </w:divBdr>
              <w:divsChild>
                <w:div w:id="2021008284">
                  <w:marLeft w:val="0"/>
                  <w:marRight w:val="0"/>
                  <w:marTop w:val="0"/>
                  <w:marBottom w:val="0"/>
                  <w:divBdr>
                    <w:top w:val="none" w:sz="0" w:space="0" w:color="auto"/>
                    <w:left w:val="none" w:sz="0" w:space="0" w:color="auto"/>
                    <w:bottom w:val="none" w:sz="0" w:space="0" w:color="auto"/>
                    <w:right w:val="none" w:sz="0" w:space="0" w:color="auto"/>
                  </w:divBdr>
                </w:div>
              </w:divsChild>
            </w:div>
            <w:div w:id="1339694482">
              <w:marLeft w:val="0"/>
              <w:marRight w:val="0"/>
              <w:marTop w:val="0"/>
              <w:marBottom w:val="0"/>
              <w:divBdr>
                <w:top w:val="none" w:sz="0" w:space="0" w:color="auto"/>
                <w:left w:val="none" w:sz="0" w:space="0" w:color="auto"/>
                <w:bottom w:val="none" w:sz="0" w:space="0" w:color="auto"/>
                <w:right w:val="none" w:sz="0" w:space="0" w:color="auto"/>
              </w:divBdr>
              <w:divsChild>
                <w:div w:id="183521120">
                  <w:marLeft w:val="0"/>
                  <w:marRight w:val="0"/>
                  <w:marTop w:val="0"/>
                  <w:marBottom w:val="0"/>
                  <w:divBdr>
                    <w:top w:val="none" w:sz="0" w:space="0" w:color="auto"/>
                    <w:left w:val="none" w:sz="0" w:space="0" w:color="auto"/>
                    <w:bottom w:val="none" w:sz="0" w:space="0" w:color="auto"/>
                    <w:right w:val="none" w:sz="0" w:space="0" w:color="auto"/>
                  </w:divBdr>
                </w:div>
                <w:div w:id="496964161">
                  <w:marLeft w:val="0"/>
                  <w:marRight w:val="0"/>
                  <w:marTop w:val="0"/>
                  <w:marBottom w:val="0"/>
                  <w:divBdr>
                    <w:top w:val="none" w:sz="0" w:space="0" w:color="auto"/>
                    <w:left w:val="none" w:sz="0" w:space="0" w:color="auto"/>
                    <w:bottom w:val="none" w:sz="0" w:space="0" w:color="auto"/>
                    <w:right w:val="none" w:sz="0" w:space="0" w:color="auto"/>
                  </w:divBdr>
                </w:div>
              </w:divsChild>
            </w:div>
            <w:div w:id="134495228">
              <w:marLeft w:val="0"/>
              <w:marRight w:val="0"/>
              <w:marTop w:val="0"/>
              <w:marBottom w:val="0"/>
              <w:divBdr>
                <w:top w:val="none" w:sz="0" w:space="0" w:color="auto"/>
                <w:left w:val="none" w:sz="0" w:space="0" w:color="auto"/>
                <w:bottom w:val="none" w:sz="0" w:space="0" w:color="auto"/>
                <w:right w:val="none" w:sz="0" w:space="0" w:color="auto"/>
              </w:divBdr>
              <w:divsChild>
                <w:div w:id="20700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175">
          <w:marLeft w:val="0"/>
          <w:marRight w:val="0"/>
          <w:marTop w:val="0"/>
          <w:marBottom w:val="0"/>
          <w:divBdr>
            <w:top w:val="none" w:sz="0" w:space="0" w:color="auto"/>
            <w:left w:val="none" w:sz="0" w:space="0" w:color="auto"/>
            <w:bottom w:val="none" w:sz="0" w:space="0" w:color="auto"/>
            <w:right w:val="none" w:sz="0" w:space="0" w:color="auto"/>
          </w:divBdr>
          <w:divsChild>
            <w:div w:id="2024472784">
              <w:marLeft w:val="0"/>
              <w:marRight w:val="0"/>
              <w:marTop w:val="0"/>
              <w:marBottom w:val="0"/>
              <w:divBdr>
                <w:top w:val="none" w:sz="0" w:space="0" w:color="auto"/>
                <w:left w:val="none" w:sz="0" w:space="0" w:color="auto"/>
                <w:bottom w:val="none" w:sz="0" w:space="0" w:color="auto"/>
                <w:right w:val="none" w:sz="0" w:space="0" w:color="auto"/>
              </w:divBdr>
              <w:divsChild>
                <w:div w:id="999696600">
                  <w:marLeft w:val="0"/>
                  <w:marRight w:val="0"/>
                  <w:marTop w:val="0"/>
                  <w:marBottom w:val="0"/>
                  <w:divBdr>
                    <w:top w:val="none" w:sz="0" w:space="0" w:color="auto"/>
                    <w:left w:val="none" w:sz="0" w:space="0" w:color="auto"/>
                    <w:bottom w:val="none" w:sz="0" w:space="0" w:color="auto"/>
                    <w:right w:val="none" w:sz="0" w:space="0" w:color="auto"/>
                  </w:divBdr>
                </w:div>
                <w:div w:id="1782718980">
                  <w:marLeft w:val="0"/>
                  <w:marRight w:val="0"/>
                  <w:marTop w:val="0"/>
                  <w:marBottom w:val="0"/>
                  <w:divBdr>
                    <w:top w:val="none" w:sz="0" w:space="0" w:color="auto"/>
                    <w:left w:val="none" w:sz="0" w:space="0" w:color="auto"/>
                    <w:bottom w:val="none" w:sz="0" w:space="0" w:color="auto"/>
                    <w:right w:val="none" w:sz="0" w:space="0" w:color="auto"/>
                  </w:divBdr>
                </w:div>
              </w:divsChild>
            </w:div>
            <w:div w:id="1812287460">
              <w:marLeft w:val="0"/>
              <w:marRight w:val="0"/>
              <w:marTop w:val="0"/>
              <w:marBottom w:val="0"/>
              <w:divBdr>
                <w:top w:val="none" w:sz="0" w:space="0" w:color="auto"/>
                <w:left w:val="none" w:sz="0" w:space="0" w:color="auto"/>
                <w:bottom w:val="none" w:sz="0" w:space="0" w:color="auto"/>
                <w:right w:val="none" w:sz="0" w:space="0" w:color="auto"/>
              </w:divBdr>
              <w:divsChild>
                <w:div w:id="942228090">
                  <w:marLeft w:val="0"/>
                  <w:marRight w:val="0"/>
                  <w:marTop w:val="0"/>
                  <w:marBottom w:val="0"/>
                  <w:divBdr>
                    <w:top w:val="none" w:sz="0" w:space="0" w:color="auto"/>
                    <w:left w:val="none" w:sz="0" w:space="0" w:color="auto"/>
                    <w:bottom w:val="none" w:sz="0" w:space="0" w:color="auto"/>
                    <w:right w:val="none" w:sz="0" w:space="0" w:color="auto"/>
                  </w:divBdr>
                </w:div>
              </w:divsChild>
            </w:div>
            <w:div w:id="2005668412">
              <w:marLeft w:val="0"/>
              <w:marRight w:val="0"/>
              <w:marTop w:val="0"/>
              <w:marBottom w:val="0"/>
              <w:divBdr>
                <w:top w:val="none" w:sz="0" w:space="0" w:color="auto"/>
                <w:left w:val="none" w:sz="0" w:space="0" w:color="auto"/>
                <w:bottom w:val="none" w:sz="0" w:space="0" w:color="auto"/>
                <w:right w:val="none" w:sz="0" w:space="0" w:color="auto"/>
              </w:divBdr>
              <w:divsChild>
                <w:div w:id="1828398803">
                  <w:marLeft w:val="0"/>
                  <w:marRight w:val="0"/>
                  <w:marTop w:val="0"/>
                  <w:marBottom w:val="0"/>
                  <w:divBdr>
                    <w:top w:val="none" w:sz="0" w:space="0" w:color="auto"/>
                    <w:left w:val="none" w:sz="0" w:space="0" w:color="auto"/>
                    <w:bottom w:val="none" w:sz="0" w:space="0" w:color="auto"/>
                    <w:right w:val="none" w:sz="0" w:space="0" w:color="auto"/>
                  </w:divBdr>
                </w:div>
                <w:div w:id="1934629422">
                  <w:marLeft w:val="0"/>
                  <w:marRight w:val="0"/>
                  <w:marTop w:val="0"/>
                  <w:marBottom w:val="0"/>
                  <w:divBdr>
                    <w:top w:val="none" w:sz="0" w:space="0" w:color="auto"/>
                    <w:left w:val="none" w:sz="0" w:space="0" w:color="auto"/>
                    <w:bottom w:val="none" w:sz="0" w:space="0" w:color="auto"/>
                    <w:right w:val="none" w:sz="0" w:space="0" w:color="auto"/>
                  </w:divBdr>
                </w:div>
              </w:divsChild>
            </w:div>
            <w:div w:id="926882150">
              <w:marLeft w:val="0"/>
              <w:marRight w:val="0"/>
              <w:marTop w:val="0"/>
              <w:marBottom w:val="0"/>
              <w:divBdr>
                <w:top w:val="none" w:sz="0" w:space="0" w:color="auto"/>
                <w:left w:val="none" w:sz="0" w:space="0" w:color="auto"/>
                <w:bottom w:val="none" w:sz="0" w:space="0" w:color="auto"/>
                <w:right w:val="none" w:sz="0" w:space="0" w:color="auto"/>
              </w:divBdr>
              <w:divsChild>
                <w:div w:id="246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8511">
          <w:marLeft w:val="0"/>
          <w:marRight w:val="0"/>
          <w:marTop w:val="0"/>
          <w:marBottom w:val="0"/>
          <w:divBdr>
            <w:top w:val="none" w:sz="0" w:space="0" w:color="auto"/>
            <w:left w:val="none" w:sz="0" w:space="0" w:color="auto"/>
            <w:bottom w:val="none" w:sz="0" w:space="0" w:color="auto"/>
            <w:right w:val="none" w:sz="0" w:space="0" w:color="auto"/>
          </w:divBdr>
          <w:divsChild>
            <w:div w:id="616527981">
              <w:marLeft w:val="0"/>
              <w:marRight w:val="0"/>
              <w:marTop w:val="0"/>
              <w:marBottom w:val="0"/>
              <w:divBdr>
                <w:top w:val="none" w:sz="0" w:space="0" w:color="auto"/>
                <w:left w:val="none" w:sz="0" w:space="0" w:color="auto"/>
                <w:bottom w:val="none" w:sz="0" w:space="0" w:color="auto"/>
                <w:right w:val="none" w:sz="0" w:space="0" w:color="auto"/>
              </w:divBdr>
              <w:divsChild>
                <w:div w:id="1658727665">
                  <w:marLeft w:val="0"/>
                  <w:marRight w:val="0"/>
                  <w:marTop w:val="0"/>
                  <w:marBottom w:val="0"/>
                  <w:divBdr>
                    <w:top w:val="none" w:sz="0" w:space="0" w:color="auto"/>
                    <w:left w:val="none" w:sz="0" w:space="0" w:color="auto"/>
                    <w:bottom w:val="none" w:sz="0" w:space="0" w:color="auto"/>
                    <w:right w:val="none" w:sz="0" w:space="0" w:color="auto"/>
                  </w:divBdr>
                </w:div>
              </w:divsChild>
            </w:div>
            <w:div w:id="377438417">
              <w:marLeft w:val="0"/>
              <w:marRight w:val="0"/>
              <w:marTop w:val="0"/>
              <w:marBottom w:val="0"/>
              <w:divBdr>
                <w:top w:val="none" w:sz="0" w:space="0" w:color="auto"/>
                <w:left w:val="none" w:sz="0" w:space="0" w:color="auto"/>
                <w:bottom w:val="none" w:sz="0" w:space="0" w:color="auto"/>
                <w:right w:val="none" w:sz="0" w:space="0" w:color="auto"/>
              </w:divBdr>
              <w:divsChild>
                <w:div w:id="1700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6962">
      <w:bodyDiv w:val="1"/>
      <w:marLeft w:val="0"/>
      <w:marRight w:val="0"/>
      <w:marTop w:val="0"/>
      <w:marBottom w:val="0"/>
      <w:divBdr>
        <w:top w:val="none" w:sz="0" w:space="0" w:color="auto"/>
        <w:left w:val="none" w:sz="0" w:space="0" w:color="auto"/>
        <w:bottom w:val="none" w:sz="0" w:space="0" w:color="auto"/>
        <w:right w:val="none" w:sz="0" w:space="0" w:color="auto"/>
      </w:divBdr>
    </w:div>
    <w:div w:id="576747435">
      <w:bodyDiv w:val="1"/>
      <w:marLeft w:val="0"/>
      <w:marRight w:val="0"/>
      <w:marTop w:val="0"/>
      <w:marBottom w:val="0"/>
      <w:divBdr>
        <w:top w:val="none" w:sz="0" w:space="0" w:color="auto"/>
        <w:left w:val="none" w:sz="0" w:space="0" w:color="auto"/>
        <w:bottom w:val="none" w:sz="0" w:space="0" w:color="auto"/>
        <w:right w:val="none" w:sz="0" w:space="0" w:color="auto"/>
      </w:divBdr>
      <w:divsChild>
        <w:div w:id="406660206">
          <w:marLeft w:val="0"/>
          <w:marRight w:val="0"/>
          <w:marTop w:val="0"/>
          <w:marBottom w:val="0"/>
          <w:divBdr>
            <w:top w:val="none" w:sz="0" w:space="0" w:color="auto"/>
            <w:left w:val="none" w:sz="0" w:space="0" w:color="auto"/>
            <w:bottom w:val="none" w:sz="0" w:space="0" w:color="auto"/>
            <w:right w:val="none" w:sz="0" w:space="0" w:color="auto"/>
          </w:divBdr>
          <w:divsChild>
            <w:div w:id="1542133465">
              <w:marLeft w:val="0"/>
              <w:marRight w:val="0"/>
              <w:marTop w:val="0"/>
              <w:marBottom w:val="0"/>
              <w:divBdr>
                <w:top w:val="none" w:sz="0" w:space="0" w:color="auto"/>
                <w:left w:val="none" w:sz="0" w:space="0" w:color="auto"/>
                <w:bottom w:val="none" w:sz="0" w:space="0" w:color="auto"/>
                <w:right w:val="none" w:sz="0" w:space="0" w:color="auto"/>
              </w:divBdr>
              <w:divsChild>
                <w:div w:id="6151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2174">
          <w:marLeft w:val="0"/>
          <w:marRight w:val="0"/>
          <w:marTop w:val="0"/>
          <w:marBottom w:val="0"/>
          <w:divBdr>
            <w:top w:val="none" w:sz="0" w:space="0" w:color="auto"/>
            <w:left w:val="none" w:sz="0" w:space="0" w:color="auto"/>
            <w:bottom w:val="none" w:sz="0" w:space="0" w:color="auto"/>
            <w:right w:val="none" w:sz="0" w:space="0" w:color="auto"/>
          </w:divBdr>
          <w:divsChild>
            <w:div w:id="1828663899">
              <w:marLeft w:val="0"/>
              <w:marRight w:val="0"/>
              <w:marTop w:val="0"/>
              <w:marBottom w:val="0"/>
              <w:divBdr>
                <w:top w:val="none" w:sz="0" w:space="0" w:color="auto"/>
                <w:left w:val="none" w:sz="0" w:space="0" w:color="auto"/>
                <w:bottom w:val="none" w:sz="0" w:space="0" w:color="auto"/>
                <w:right w:val="none" w:sz="0" w:space="0" w:color="auto"/>
              </w:divBdr>
              <w:divsChild>
                <w:div w:id="11689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3747">
      <w:bodyDiv w:val="1"/>
      <w:marLeft w:val="0"/>
      <w:marRight w:val="0"/>
      <w:marTop w:val="0"/>
      <w:marBottom w:val="0"/>
      <w:divBdr>
        <w:top w:val="none" w:sz="0" w:space="0" w:color="auto"/>
        <w:left w:val="none" w:sz="0" w:space="0" w:color="auto"/>
        <w:bottom w:val="none" w:sz="0" w:space="0" w:color="auto"/>
        <w:right w:val="none" w:sz="0" w:space="0" w:color="auto"/>
      </w:divBdr>
    </w:div>
    <w:div w:id="1124152636">
      <w:bodyDiv w:val="1"/>
      <w:marLeft w:val="0"/>
      <w:marRight w:val="0"/>
      <w:marTop w:val="0"/>
      <w:marBottom w:val="0"/>
      <w:divBdr>
        <w:top w:val="none" w:sz="0" w:space="0" w:color="auto"/>
        <w:left w:val="none" w:sz="0" w:space="0" w:color="auto"/>
        <w:bottom w:val="none" w:sz="0" w:space="0" w:color="auto"/>
        <w:right w:val="none" w:sz="0" w:space="0" w:color="auto"/>
      </w:divBdr>
    </w:div>
    <w:div w:id="1396784240">
      <w:bodyDiv w:val="1"/>
      <w:marLeft w:val="0"/>
      <w:marRight w:val="0"/>
      <w:marTop w:val="0"/>
      <w:marBottom w:val="0"/>
      <w:divBdr>
        <w:top w:val="none" w:sz="0" w:space="0" w:color="auto"/>
        <w:left w:val="none" w:sz="0" w:space="0" w:color="auto"/>
        <w:bottom w:val="none" w:sz="0" w:space="0" w:color="auto"/>
        <w:right w:val="none" w:sz="0" w:space="0" w:color="auto"/>
      </w:divBdr>
    </w:div>
    <w:div w:id="1683779656">
      <w:bodyDiv w:val="1"/>
      <w:marLeft w:val="0"/>
      <w:marRight w:val="0"/>
      <w:marTop w:val="0"/>
      <w:marBottom w:val="0"/>
      <w:divBdr>
        <w:top w:val="none" w:sz="0" w:space="0" w:color="auto"/>
        <w:left w:val="none" w:sz="0" w:space="0" w:color="auto"/>
        <w:bottom w:val="none" w:sz="0" w:space="0" w:color="auto"/>
        <w:right w:val="none" w:sz="0" w:space="0" w:color="auto"/>
      </w:divBdr>
    </w:div>
    <w:div w:id="1979525573">
      <w:bodyDiv w:val="1"/>
      <w:marLeft w:val="0"/>
      <w:marRight w:val="0"/>
      <w:marTop w:val="0"/>
      <w:marBottom w:val="0"/>
      <w:divBdr>
        <w:top w:val="none" w:sz="0" w:space="0" w:color="auto"/>
        <w:left w:val="none" w:sz="0" w:space="0" w:color="auto"/>
        <w:bottom w:val="none" w:sz="0" w:space="0" w:color="auto"/>
        <w:right w:val="none" w:sz="0" w:space="0" w:color="auto"/>
      </w:divBdr>
      <w:divsChild>
        <w:div w:id="2123064303">
          <w:marLeft w:val="0"/>
          <w:marRight w:val="0"/>
          <w:marTop w:val="0"/>
          <w:marBottom w:val="0"/>
          <w:divBdr>
            <w:top w:val="none" w:sz="0" w:space="0" w:color="auto"/>
            <w:left w:val="none" w:sz="0" w:space="0" w:color="auto"/>
            <w:bottom w:val="none" w:sz="0" w:space="0" w:color="auto"/>
            <w:right w:val="none" w:sz="0" w:space="0" w:color="auto"/>
          </w:divBdr>
          <w:divsChild>
            <w:div w:id="1166476158">
              <w:marLeft w:val="0"/>
              <w:marRight w:val="0"/>
              <w:marTop w:val="0"/>
              <w:marBottom w:val="0"/>
              <w:divBdr>
                <w:top w:val="none" w:sz="0" w:space="0" w:color="auto"/>
                <w:left w:val="none" w:sz="0" w:space="0" w:color="auto"/>
                <w:bottom w:val="none" w:sz="0" w:space="0" w:color="auto"/>
                <w:right w:val="none" w:sz="0" w:space="0" w:color="auto"/>
              </w:divBdr>
              <w:divsChild>
                <w:div w:id="2759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5614">
      <w:bodyDiv w:val="1"/>
      <w:marLeft w:val="0"/>
      <w:marRight w:val="0"/>
      <w:marTop w:val="0"/>
      <w:marBottom w:val="0"/>
      <w:divBdr>
        <w:top w:val="none" w:sz="0" w:space="0" w:color="auto"/>
        <w:left w:val="none" w:sz="0" w:space="0" w:color="auto"/>
        <w:bottom w:val="none" w:sz="0" w:space="0" w:color="auto"/>
        <w:right w:val="none" w:sz="0" w:space="0" w:color="auto"/>
      </w:divBdr>
    </w:div>
    <w:div w:id="20887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ngettealberta.com/wp-content/uploads/2020/03/Return_to_RIngette_2020_Alberta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ngette.ca/wp-content/uploads/2020/07/Return_to_Ringette_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32B0-959A-4F49-B634-0036595D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12361</Words>
  <Characters>70460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Northern Alberta Women’s Ringette Association</vt:lpstr>
    </vt:vector>
  </TitlesOfParts>
  <Company>Hewlett-Packard Company</Company>
  <LinksUpToDate>false</LinksUpToDate>
  <CharactersWithSpaces>82656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Alberta Women’s Ringette Association</dc:title>
  <dc:subject/>
  <dc:creator>Our Family Computer</dc:creator>
  <cp:keywords/>
  <cp:lastModifiedBy>jdrake0301@gmail.com</cp:lastModifiedBy>
  <cp:revision>3</cp:revision>
  <cp:lastPrinted>2016-10-07T19:30:00Z</cp:lastPrinted>
  <dcterms:created xsi:type="dcterms:W3CDTF">2021-09-29T20:49:00Z</dcterms:created>
  <dcterms:modified xsi:type="dcterms:W3CDTF">2021-09-29T20:49:00Z</dcterms:modified>
</cp:coreProperties>
</file>