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43CCE" w14:textId="59C53000" w:rsidR="00245C9C" w:rsidRDefault="002149AD">
      <w:pPr>
        <w:pStyle w:val="Heading1"/>
        <w:pBdr>
          <w:bottom w:val="single" w:sz="8" w:space="4" w:color="1A3A5C"/>
        </w:pBdr>
      </w:pPr>
      <w:r>
        <w:t xml:space="preserve">Sara Noyes - Candidate for OMHA Board Secretary </w:t>
      </w:r>
    </w:p>
    <w:p w14:paraId="23E39DD4" w14:textId="77777777" w:rsidR="00245C9C" w:rsidRDefault="00864506">
      <w:pPr>
        <w:pStyle w:val="Heading2"/>
      </w:pPr>
      <w:r>
        <w:t>Governance &amp; Board Experience</w:t>
      </w:r>
    </w:p>
    <w:p w14:paraId="6E2AA036" w14:textId="264287F1" w:rsidR="00245C9C" w:rsidRDefault="00864506">
      <w:pPr>
        <w:spacing w:after="200"/>
      </w:pPr>
      <w:r>
        <w:t>I bring over a decade of board experience, having served on the Okotoks Chamber of Commerce and the Sheep River Health Trust</w:t>
      </w:r>
      <w:r w:rsidR="002149AD">
        <w:t>,</w:t>
      </w:r>
      <w:r>
        <w:t xml:space="preserve"> including six years on the Chamber executive. I have a thorough understanding of bylaws, policy, and governance best practices</w:t>
      </w:r>
      <w:r w:rsidR="002149AD">
        <w:t xml:space="preserve"> and</w:t>
      </w:r>
      <w:r>
        <w:t xml:space="preserve"> know what it means to operate with integrity, to uphold organizational standards, and to ensure that board decisions are made transparently and documented accurately. The Secretary role is the backbone of good governance, and I take that responsibility seriously.</w:t>
      </w:r>
    </w:p>
    <w:p w14:paraId="74511B6B" w14:textId="77777777" w:rsidR="00245C9C" w:rsidRDefault="00864506">
      <w:pPr>
        <w:pStyle w:val="Heading2"/>
      </w:pPr>
      <w:r>
        <w:t>Hockey Experience</w:t>
      </w:r>
    </w:p>
    <w:p w14:paraId="6695D5F9" w14:textId="0117115A" w:rsidR="00245C9C" w:rsidRDefault="00864506">
      <w:pPr>
        <w:spacing w:after="200"/>
      </w:pPr>
      <w:r>
        <w:t xml:space="preserve">My involvement in hockey runs deep. Over </w:t>
      </w:r>
      <w:r w:rsidR="00385B38">
        <w:t>the</w:t>
      </w:r>
      <w:r>
        <w:t xml:space="preserve"> years, my son has played four seasons in the OMHA and four </w:t>
      </w:r>
      <w:r w:rsidR="002149AD">
        <w:t xml:space="preserve">between </w:t>
      </w:r>
      <w:r>
        <w:t>the HSL and PHL</w:t>
      </w:r>
      <w:r w:rsidR="002149AD">
        <w:t>; I understand</w:t>
      </w:r>
      <w:r>
        <w:t xml:space="preserve"> what both streams offer and why families make the choices they do. I have served as a team manager for many of those seasons and as</w:t>
      </w:r>
      <w:r w:rsidR="00E5480E">
        <w:t xml:space="preserve"> </w:t>
      </w:r>
      <w:r w:rsidR="00385B38">
        <w:t>as</w:t>
      </w:r>
      <w:r>
        <w:t>sisted with operations at the organizational level, giving me firsthand experience with what it takes to run program</w:t>
      </w:r>
      <w:r w:rsidR="002149AD">
        <w:t>s</w:t>
      </w:r>
      <w:r>
        <w:t xml:space="preserve"> from the ice surface to the administrative side. As a goalie </w:t>
      </w:r>
      <w:r w:rsidR="002149AD">
        <w:t>mom</w:t>
      </w:r>
      <w:r>
        <w:t xml:space="preserve">, </w:t>
      </w:r>
      <w:r w:rsidR="002149AD">
        <w:t>I</w:t>
      </w:r>
      <w:r>
        <w:t xml:space="preserve"> also understand the unique demands of that position</w:t>
      </w:r>
      <w:r w:rsidR="002149AD">
        <w:t xml:space="preserve"> and</w:t>
      </w:r>
      <w:r>
        <w:t xml:space="preserve"> how this association can better sup</w:t>
      </w:r>
      <w:r>
        <w:t>port and develop goaltenders at all levels. I believe this combination of perspectives makes me a stronger advocate for every family in the program.</w:t>
      </w:r>
      <w:r w:rsidR="002149AD">
        <w:t xml:space="preserve"> </w:t>
      </w:r>
    </w:p>
    <w:p w14:paraId="1D3EA646" w14:textId="17BC0405" w:rsidR="00245C9C" w:rsidRDefault="00864506">
      <w:pPr>
        <w:pStyle w:val="Heading2"/>
      </w:pPr>
      <w:r>
        <w:t xml:space="preserve">My Commitment to </w:t>
      </w:r>
      <w:r w:rsidR="002149AD">
        <w:t>OMHA</w:t>
      </w:r>
    </w:p>
    <w:p w14:paraId="59B2B313" w14:textId="0D31FE39" w:rsidR="002149AD" w:rsidRDefault="00864506" w:rsidP="002149AD">
      <w:pPr>
        <w:spacing w:after="200"/>
      </w:pPr>
      <w:r>
        <w:t xml:space="preserve">Communication and relationship-building are my greatest strengths. I am inclusive, responsive, and genuinely believe that this board exists to serve the kids in the program and the families who support them. </w:t>
      </w:r>
      <w:r w:rsidR="00B57677">
        <w:t>You</w:t>
      </w:r>
      <w:r>
        <w:t xml:space="preserve"> deserve a board that listens, makes responsible decisions, and is transparent. I will bring that standard to every meeting, every document, and every interaction. I am committed to ensuring </w:t>
      </w:r>
      <w:r w:rsidR="002149AD">
        <w:t>OMHA is an</w:t>
      </w:r>
      <w:r>
        <w:t xml:space="preserve"> association that families are proud to be part of</w:t>
      </w:r>
      <w:r w:rsidR="002149AD">
        <w:t>,</w:t>
      </w:r>
      <w:r>
        <w:t xml:space="preserve"> and one that earns their trust every season.</w:t>
      </w:r>
    </w:p>
    <w:p w14:paraId="757FF02E" w14:textId="0018FD1B" w:rsidR="00245C9C" w:rsidRPr="002149AD" w:rsidRDefault="00864506" w:rsidP="002149AD">
      <w:pPr>
        <w:spacing w:after="200"/>
        <w:rPr>
          <w:sz w:val="28"/>
          <w:szCs w:val="28"/>
        </w:rPr>
      </w:pPr>
      <w:r w:rsidRPr="002149AD">
        <w:rPr>
          <w:color w:val="444444"/>
          <w:sz w:val="22"/>
          <w:szCs w:val="22"/>
        </w:rPr>
        <w:t xml:space="preserve">I </w:t>
      </w:r>
      <w:r w:rsidRPr="002149AD">
        <w:rPr>
          <w:color w:val="444444"/>
        </w:rPr>
        <w:t>welcome any questions and look forward to the opportunity to contribute to this association.</w:t>
      </w:r>
    </w:p>
    <w:sectPr w:rsidR="00245C9C" w:rsidRPr="002149AD">
      <w:pgSz w:w="12240" w:h="15840"/>
      <w:pgMar w:top="1080" w:right="1260" w:bottom="108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991C18"/>
    <w:multiLevelType w:val="hybridMultilevel"/>
    <w:tmpl w:val="159AF61C"/>
    <w:lvl w:ilvl="0" w:tplc="5052E60A">
      <w:start w:val="1"/>
      <w:numFmt w:val="bullet"/>
      <w:lvlText w:val="●"/>
      <w:lvlJc w:val="left"/>
      <w:pPr>
        <w:ind w:left="720" w:hanging="360"/>
      </w:pPr>
    </w:lvl>
    <w:lvl w:ilvl="1" w:tplc="9730B0A2">
      <w:start w:val="1"/>
      <w:numFmt w:val="bullet"/>
      <w:lvlText w:val="○"/>
      <w:lvlJc w:val="left"/>
      <w:pPr>
        <w:ind w:left="1440" w:hanging="360"/>
      </w:pPr>
    </w:lvl>
    <w:lvl w:ilvl="2" w:tplc="B43CFA58">
      <w:start w:val="1"/>
      <w:numFmt w:val="bullet"/>
      <w:lvlText w:val="■"/>
      <w:lvlJc w:val="left"/>
      <w:pPr>
        <w:ind w:left="2160" w:hanging="360"/>
      </w:pPr>
    </w:lvl>
    <w:lvl w:ilvl="3" w:tplc="880001AA">
      <w:start w:val="1"/>
      <w:numFmt w:val="bullet"/>
      <w:lvlText w:val="●"/>
      <w:lvlJc w:val="left"/>
      <w:pPr>
        <w:ind w:left="2880" w:hanging="360"/>
      </w:pPr>
    </w:lvl>
    <w:lvl w:ilvl="4" w:tplc="13C4BF48">
      <w:start w:val="1"/>
      <w:numFmt w:val="bullet"/>
      <w:lvlText w:val="○"/>
      <w:lvlJc w:val="left"/>
      <w:pPr>
        <w:ind w:left="3600" w:hanging="360"/>
      </w:pPr>
    </w:lvl>
    <w:lvl w:ilvl="5" w:tplc="D296697C">
      <w:start w:val="1"/>
      <w:numFmt w:val="bullet"/>
      <w:lvlText w:val="■"/>
      <w:lvlJc w:val="left"/>
      <w:pPr>
        <w:ind w:left="4320" w:hanging="360"/>
      </w:pPr>
    </w:lvl>
    <w:lvl w:ilvl="6" w:tplc="3312B8E4">
      <w:start w:val="1"/>
      <w:numFmt w:val="bullet"/>
      <w:lvlText w:val="●"/>
      <w:lvlJc w:val="left"/>
      <w:pPr>
        <w:ind w:left="5040" w:hanging="360"/>
      </w:pPr>
    </w:lvl>
    <w:lvl w:ilvl="7" w:tplc="794E0A0C">
      <w:start w:val="1"/>
      <w:numFmt w:val="bullet"/>
      <w:lvlText w:val="●"/>
      <w:lvlJc w:val="left"/>
      <w:pPr>
        <w:ind w:left="5760" w:hanging="360"/>
      </w:pPr>
    </w:lvl>
    <w:lvl w:ilvl="8" w:tplc="E6A83AD4">
      <w:start w:val="1"/>
      <w:numFmt w:val="bullet"/>
      <w:lvlText w:val="●"/>
      <w:lvlJc w:val="left"/>
      <w:pPr>
        <w:ind w:left="6480" w:hanging="360"/>
      </w:pPr>
    </w:lvl>
  </w:abstractNum>
  <w:num w:numId="1" w16cid:durableId="9455736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C9C"/>
    <w:rsid w:val="00112169"/>
    <w:rsid w:val="002149AD"/>
    <w:rsid w:val="00245C9C"/>
    <w:rsid w:val="00385B38"/>
    <w:rsid w:val="0061501A"/>
    <w:rsid w:val="00B00536"/>
    <w:rsid w:val="00B57677"/>
    <w:rsid w:val="00CF0882"/>
    <w:rsid w:val="00DA111B"/>
    <w:rsid w:val="00E548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9A45"/>
  <w15:docId w15:val="{750B9496-E74A-4A50-94D5-7FA609FD1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60"/>
      <w:outlineLvl w:val="0"/>
    </w:pPr>
    <w:rPr>
      <w:b/>
      <w:bCs/>
      <w:color w:val="1A3A5C"/>
      <w:sz w:val="36"/>
      <w:szCs w:val="36"/>
    </w:rPr>
  </w:style>
  <w:style w:type="paragraph" w:styleId="Heading2">
    <w:name w:val="heading 2"/>
    <w:uiPriority w:val="9"/>
    <w:unhideWhenUsed/>
    <w:qFormat/>
    <w:pPr>
      <w:spacing w:before="200" w:after="80"/>
      <w:outlineLvl w:val="1"/>
    </w:pPr>
    <w:rPr>
      <w:b/>
      <w:bCs/>
      <w:color w:val="1A3A5C"/>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Lindsay Graw</cp:lastModifiedBy>
  <cp:revision>2</cp:revision>
  <dcterms:created xsi:type="dcterms:W3CDTF">2026-05-21T19:48:00Z</dcterms:created>
  <dcterms:modified xsi:type="dcterms:W3CDTF">2026-05-21T19:48:00Z</dcterms:modified>
</cp:coreProperties>
</file>