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89BE8" w14:textId="77777777" w:rsidR="00703606" w:rsidRPr="00703606" w:rsidRDefault="00703606" w:rsidP="00703606">
      <w:pPr>
        <w:rPr>
          <w:b/>
          <w:bCs/>
        </w:rPr>
      </w:pPr>
      <w:proofErr w:type="spellStart"/>
      <w:r w:rsidRPr="00703606">
        <w:rPr>
          <w:b/>
          <w:bCs/>
        </w:rPr>
        <w:t>Olds</w:t>
      </w:r>
      <w:proofErr w:type="spellEnd"/>
      <w:r w:rsidRPr="00703606">
        <w:rPr>
          <w:b/>
          <w:bCs/>
        </w:rPr>
        <w:t xml:space="preserve"> Continues Recreation Closures and Event Restrictions</w:t>
      </w:r>
    </w:p>
    <w:p w14:paraId="7941E03B" w14:textId="77777777" w:rsidR="00703606" w:rsidRPr="00703606" w:rsidRDefault="00703606" w:rsidP="00703606">
      <w:r w:rsidRPr="00703606">
        <w:t>April 24, 2020</w:t>
      </w:r>
    </w:p>
    <w:p w14:paraId="6F44262D" w14:textId="77832183" w:rsidR="00703606" w:rsidRPr="00703606" w:rsidRDefault="00703606" w:rsidP="00703606">
      <w:r w:rsidRPr="00703606">
        <w:drawing>
          <wp:inline distT="0" distB="0" distL="0" distR="0" wp14:anchorId="14881C76" wp14:editId="799C2D4F">
            <wp:extent cx="5943600" cy="3798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606">
        <w:t>Recreation Closures and Event Restrictions have been extended to July 6, 2020.</w:t>
      </w:r>
    </w:p>
    <w:p w14:paraId="2479782C" w14:textId="77777777" w:rsidR="00703606" w:rsidRPr="00703606" w:rsidRDefault="00703606" w:rsidP="00703606">
      <w:r w:rsidRPr="00703606">
        <w:t>Mass Gatherings, Sporting Activities, Celebrations &amp; Events with more than 15 people are PROHIBITED.</w:t>
      </w:r>
      <w:r w:rsidRPr="00703606">
        <w:br/>
        <w:t xml:space="preserve">The Town of </w:t>
      </w:r>
      <w:proofErr w:type="spellStart"/>
      <w:r w:rsidRPr="00703606">
        <w:t>Olds</w:t>
      </w:r>
      <w:proofErr w:type="spellEnd"/>
      <w:r w:rsidRPr="00703606">
        <w:t xml:space="preserve"> is advising organizations and individual event organizers to reschedule or CANCEL such activities during this time.</w:t>
      </w:r>
      <w:r w:rsidRPr="00703606">
        <w:br/>
        <w:t>The COVID-19 pandemic response is a constantly evolving situation. We understand this continues to be a difficult time for many people, these local decisions are aligned with Federal and Provincial recommendations to ensure the safety of our community. </w:t>
      </w:r>
      <w:r w:rsidRPr="00703606">
        <w:br/>
        <w:t xml:space="preserve">The Town of </w:t>
      </w:r>
      <w:proofErr w:type="spellStart"/>
      <w:r w:rsidRPr="00703606">
        <w:t>Olds</w:t>
      </w:r>
      <w:proofErr w:type="spellEnd"/>
      <w:r w:rsidRPr="00703606">
        <w:t xml:space="preserve"> can not predict how long restrictions will remain in place, however if relaxations are announced by the Province, adjustments may be made.</w:t>
      </w:r>
    </w:p>
    <w:p w14:paraId="6303F225" w14:textId="77777777" w:rsidR="00703606" w:rsidRPr="00703606" w:rsidRDefault="00703606" w:rsidP="00703606">
      <w:r w:rsidRPr="00703606">
        <w:t xml:space="preserve">Sincere thanks to everyone in </w:t>
      </w:r>
      <w:proofErr w:type="spellStart"/>
      <w:r w:rsidRPr="00703606">
        <w:t>Olds</w:t>
      </w:r>
      <w:proofErr w:type="spellEnd"/>
      <w:r w:rsidRPr="00703606">
        <w:t xml:space="preserve"> &amp; area - to date we have done an excellent job flattening the curve and protecting our community. The Town of </w:t>
      </w:r>
      <w:proofErr w:type="spellStart"/>
      <w:r w:rsidRPr="00703606">
        <w:t>Olds</w:t>
      </w:r>
      <w:proofErr w:type="spellEnd"/>
      <w:r w:rsidRPr="00703606">
        <w:t xml:space="preserve"> has the best interests of citizens in mind and want to ensure that the vast efforts made to date have not been made in vain!</w:t>
      </w:r>
    </w:p>
    <w:p w14:paraId="296D5E31" w14:textId="77777777" w:rsidR="00703606" w:rsidRPr="00703606" w:rsidRDefault="00703606" w:rsidP="00703606">
      <w:r w:rsidRPr="00703606">
        <w:t>We understand that you may have questions regarding our facilities. Here is some updated information that you may find useful:</w:t>
      </w:r>
    </w:p>
    <w:p w14:paraId="63C35517" w14:textId="77777777" w:rsidR="00703606" w:rsidRPr="00703606" w:rsidRDefault="00703606" w:rsidP="00703606">
      <w:pPr>
        <w:numPr>
          <w:ilvl w:val="0"/>
          <w:numId w:val="1"/>
        </w:numPr>
      </w:pPr>
      <w:r w:rsidRPr="00703606">
        <w:t>Aquatic Center - Closed </w:t>
      </w:r>
    </w:p>
    <w:p w14:paraId="57A444A5" w14:textId="77777777" w:rsidR="00703606" w:rsidRPr="00703606" w:rsidRDefault="00703606" w:rsidP="00703606">
      <w:pPr>
        <w:numPr>
          <w:ilvl w:val="0"/>
          <w:numId w:val="1"/>
        </w:numPr>
      </w:pPr>
      <w:r w:rsidRPr="00703606">
        <w:t>Sportsplex - Closed </w:t>
      </w:r>
    </w:p>
    <w:p w14:paraId="53EA605B" w14:textId="77777777" w:rsidR="00703606" w:rsidRPr="00703606" w:rsidRDefault="00703606" w:rsidP="00703606">
      <w:pPr>
        <w:numPr>
          <w:ilvl w:val="0"/>
          <w:numId w:val="1"/>
        </w:numPr>
      </w:pPr>
      <w:r w:rsidRPr="00703606">
        <w:t>Splash Park - Closed </w:t>
      </w:r>
    </w:p>
    <w:p w14:paraId="617F6AE8" w14:textId="77777777" w:rsidR="00703606" w:rsidRPr="00703606" w:rsidRDefault="00703606" w:rsidP="00703606">
      <w:pPr>
        <w:numPr>
          <w:ilvl w:val="0"/>
          <w:numId w:val="1"/>
        </w:numPr>
      </w:pPr>
      <w:r w:rsidRPr="00703606">
        <w:lastRenderedPageBreak/>
        <w:t>Skate Park - Closed</w:t>
      </w:r>
    </w:p>
    <w:p w14:paraId="70353D0A" w14:textId="77777777" w:rsidR="00703606" w:rsidRPr="00703606" w:rsidRDefault="00703606" w:rsidP="00703606">
      <w:pPr>
        <w:numPr>
          <w:ilvl w:val="0"/>
          <w:numId w:val="1"/>
        </w:numPr>
      </w:pPr>
      <w:r w:rsidRPr="00703606">
        <w:t>Baseball diamonds - Closed </w:t>
      </w:r>
    </w:p>
    <w:p w14:paraId="4573A504" w14:textId="77777777" w:rsidR="00703606" w:rsidRPr="00703606" w:rsidRDefault="00703606" w:rsidP="00703606">
      <w:pPr>
        <w:numPr>
          <w:ilvl w:val="0"/>
          <w:numId w:val="1"/>
        </w:numPr>
      </w:pPr>
      <w:r w:rsidRPr="00703606">
        <w:t>Soccer fields - Closed </w:t>
      </w:r>
    </w:p>
    <w:p w14:paraId="008E5204" w14:textId="77777777" w:rsidR="00703606" w:rsidRPr="00703606" w:rsidRDefault="00703606" w:rsidP="00703606">
      <w:pPr>
        <w:numPr>
          <w:ilvl w:val="0"/>
          <w:numId w:val="1"/>
        </w:numPr>
      </w:pPr>
      <w:r w:rsidRPr="00703606">
        <w:t>Playground structures - Closed </w:t>
      </w:r>
    </w:p>
    <w:p w14:paraId="6EED0279" w14:textId="77777777" w:rsidR="00703606" w:rsidRPr="00703606" w:rsidRDefault="00703606" w:rsidP="00703606">
      <w:pPr>
        <w:numPr>
          <w:ilvl w:val="0"/>
          <w:numId w:val="1"/>
        </w:numPr>
      </w:pPr>
      <w:r w:rsidRPr="00703606">
        <w:t>Off-leash Dog Park - Open with physical and social distancing guidelines in effect.</w:t>
      </w:r>
    </w:p>
    <w:p w14:paraId="1584BD71" w14:textId="77777777" w:rsidR="00703606" w:rsidRPr="00703606" w:rsidRDefault="00703606" w:rsidP="00703606">
      <w:pPr>
        <w:numPr>
          <w:ilvl w:val="0"/>
          <w:numId w:val="1"/>
        </w:numPr>
      </w:pPr>
      <w:r w:rsidRPr="00703606">
        <w:t>Park spaces, green spaces, natural areas, and walking trails - Open with physical and social distancing guidelines in effect. Dogs must be leashed. </w:t>
      </w:r>
    </w:p>
    <w:p w14:paraId="2975B1B8" w14:textId="77777777" w:rsidR="00D8352E" w:rsidRDefault="00D8352E"/>
    <w:sectPr w:rsidR="00D835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1075"/>
    <w:multiLevelType w:val="multilevel"/>
    <w:tmpl w:val="32F8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06"/>
    <w:rsid w:val="00703606"/>
    <w:rsid w:val="00D8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EA33"/>
  <w15:chartTrackingRefBased/>
  <w15:docId w15:val="{D661ADA6-AD28-45A7-B754-90D71345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&amp; Greg Grover</dc:creator>
  <cp:keywords/>
  <dc:description/>
  <cp:lastModifiedBy>Jo &amp; Greg Grover</cp:lastModifiedBy>
  <cp:revision>1</cp:revision>
  <dcterms:created xsi:type="dcterms:W3CDTF">2020-05-12T03:30:00Z</dcterms:created>
  <dcterms:modified xsi:type="dcterms:W3CDTF">2020-05-12T03:30:00Z</dcterms:modified>
</cp:coreProperties>
</file>