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AD20A" w14:textId="77777777" w:rsidR="00E90E4A" w:rsidRDefault="00E90E4A" w:rsidP="00E90E4A">
      <w:pPr>
        <w:jc w:val="center"/>
      </w:pPr>
      <w:r>
        <w:t>Organizational Meeting for the Athletic Club</w:t>
      </w:r>
    </w:p>
    <w:p w14:paraId="7548AB09" w14:textId="77777777" w:rsidR="00E90E4A" w:rsidRDefault="00E90E4A" w:rsidP="00E90E4A">
      <w:pPr>
        <w:jc w:val="center"/>
      </w:pPr>
      <w:r>
        <w:t>Minutes</w:t>
      </w:r>
    </w:p>
    <w:p w14:paraId="7FD67D90" w14:textId="698CBDB7" w:rsidR="00E90E4A" w:rsidRDefault="00E90E4A" w:rsidP="00E90E4A">
      <w:pPr>
        <w:jc w:val="center"/>
      </w:pPr>
      <w:r>
        <w:t xml:space="preserve">June 3, 2024, 7:15pm Online </w:t>
      </w:r>
    </w:p>
    <w:p w14:paraId="629C02E8" w14:textId="77777777" w:rsidR="00E90E4A" w:rsidRDefault="00E90E4A" w:rsidP="00E90E4A">
      <w:pPr>
        <w:jc w:val="center"/>
      </w:pPr>
    </w:p>
    <w:p w14:paraId="16287964" w14:textId="77777777" w:rsidR="00E90E4A" w:rsidRDefault="00E90E4A" w:rsidP="00E90E4A"/>
    <w:p w14:paraId="29C5B584" w14:textId="02455DD3" w:rsidR="00E90E4A" w:rsidRPr="00B17B5F" w:rsidRDefault="00E90E4A" w:rsidP="00E90E4A">
      <w:pPr>
        <w:pStyle w:val="ListParagraph"/>
        <w:numPr>
          <w:ilvl w:val="0"/>
          <w:numId w:val="1"/>
        </w:numPr>
        <w:rPr>
          <w:b/>
          <w:bCs/>
        </w:rPr>
      </w:pPr>
      <w:proofErr w:type="gramStart"/>
      <w:r>
        <w:rPr>
          <w:b/>
          <w:bCs/>
        </w:rPr>
        <w:t>Introductions  -</w:t>
      </w:r>
      <w:proofErr w:type="gramEnd"/>
      <w:r>
        <w:rPr>
          <w:b/>
          <w:bCs/>
        </w:rPr>
        <w:t xml:space="preserve"> Attendance. Brad, Troy, Chris, James, Joe, Lacey, Mark, Shane, Brandee, and Erin   </w:t>
      </w:r>
    </w:p>
    <w:p w14:paraId="20D147AC" w14:textId="77777777" w:rsidR="00E90E4A" w:rsidRPr="00B17B5F" w:rsidRDefault="00E90E4A" w:rsidP="00E90E4A">
      <w:pPr>
        <w:pStyle w:val="ListParagraph"/>
        <w:numPr>
          <w:ilvl w:val="0"/>
          <w:numId w:val="1"/>
        </w:numPr>
        <w:rPr>
          <w:b/>
          <w:bCs/>
        </w:rPr>
      </w:pPr>
      <w:r w:rsidRPr="00B17B5F">
        <w:rPr>
          <w:b/>
          <w:bCs/>
        </w:rPr>
        <w:t>Call to Order</w:t>
      </w:r>
      <w:r>
        <w:rPr>
          <w:b/>
          <w:bCs/>
        </w:rPr>
        <w:t xml:space="preserve"> 7:18pm Online</w:t>
      </w:r>
    </w:p>
    <w:p w14:paraId="17B7463D" w14:textId="77777777" w:rsidR="00E90E4A" w:rsidRDefault="00E90E4A" w:rsidP="00E90E4A">
      <w:pPr>
        <w:pStyle w:val="ListParagraph"/>
        <w:numPr>
          <w:ilvl w:val="0"/>
          <w:numId w:val="1"/>
        </w:numPr>
        <w:rPr>
          <w:b/>
          <w:bCs/>
        </w:rPr>
      </w:pPr>
      <w:r w:rsidRPr="00B17B5F">
        <w:rPr>
          <w:b/>
          <w:bCs/>
        </w:rPr>
        <w:t>New Business</w:t>
      </w:r>
    </w:p>
    <w:p w14:paraId="6D0E40D7" w14:textId="77777777" w:rsidR="00E90E4A" w:rsidRPr="005275F7" w:rsidRDefault="00E90E4A" w:rsidP="00E90E4A">
      <w:pPr>
        <w:pStyle w:val="ListParagraph"/>
        <w:ind w:left="1080"/>
        <w:rPr>
          <w:b/>
          <w:bCs/>
        </w:rPr>
      </w:pPr>
    </w:p>
    <w:p w14:paraId="5426A28C" w14:textId="7C539B88" w:rsidR="00E90E4A" w:rsidRDefault="00E90E4A" w:rsidP="00E90E4A">
      <w:pPr>
        <w:pStyle w:val="ListParagraph"/>
        <w:numPr>
          <w:ilvl w:val="0"/>
          <w:numId w:val="2"/>
        </w:numPr>
      </w:pPr>
      <w:r>
        <w:t xml:space="preserve">Coaches were presented and approved by the PRMHA board. Lots of discussion and questions. PRMHA board expressed conflict of interest and moving forward to next year on coach selection committee. No one that applies will be part of the selection committee, and once interviews take place the AA committee will present proposal coach selection to the PRMHA coach selection committee. – Coaches announced: U11AA Cole R (pending child’s tryout), U13AA Tyson </w:t>
      </w:r>
      <w:proofErr w:type="spellStart"/>
      <w:r>
        <w:t>Schilds</w:t>
      </w:r>
      <w:proofErr w:type="spellEnd"/>
      <w:r>
        <w:t xml:space="preserve"> (will coach no matter), U15 Rylee Prevost (Non- Parent) and U18AA Mark Fournier (pending child’s tryout)</w:t>
      </w:r>
    </w:p>
    <w:p w14:paraId="7B2DEA09" w14:textId="55BD9B2B" w:rsidR="00E90E4A" w:rsidRDefault="00E90E4A" w:rsidP="00E90E4A">
      <w:pPr>
        <w:pStyle w:val="ListParagraph"/>
        <w:numPr>
          <w:ilvl w:val="0"/>
          <w:numId w:val="2"/>
        </w:numPr>
      </w:pPr>
      <w:r>
        <w:t xml:space="preserve">Non- Parent Coach – Propose that we start with a subsidized amount for fuel for </w:t>
      </w:r>
      <w:proofErr w:type="gramStart"/>
      <w:r>
        <w:t>non parent</w:t>
      </w:r>
      <w:proofErr w:type="gramEnd"/>
      <w:r>
        <w:t xml:space="preserve"> coaches, paid by the AA committee accounts. Motioned by Troy, second by Mark. All in favour. Team will be responsible for rooms and meals on the road.</w:t>
      </w:r>
    </w:p>
    <w:p w14:paraId="6936B9EF" w14:textId="399D7389" w:rsidR="00E90E4A" w:rsidRDefault="00E90E4A" w:rsidP="00E90E4A">
      <w:pPr>
        <w:pStyle w:val="ListParagraph"/>
        <w:numPr>
          <w:ilvl w:val="0"/>
          <w:numId w:val="2"/>
        </w:numPr>
      </w:pPr>
      <w:r>
        <w:t>Tryout numbers, as of June 3</w:t>
      </w:r>
      <w:r w:rsidRPr="00E90E4A">
        <w:rPr>
          <w:vertAlign w:val="superscript"/>
        </w:rPr>
        <w:t>rd</w:t>
      </w:r>
      <w:r>
        <w:t>. Sitting good being this early. U11 -7, U13 -15, U15 – 9 and U18 – 14.</w:t>
      </w:r>
    </w:p>
    <w:p w14:paraId="7388074C" w14:textId="5F8A08CE" w:rsidR="00E90E4A" w:rsidRDefault="00E90E4A" w:rsidP="00E90E4A">
      <w:pPr>
        <w:pStyle w:val="ListParagraph"/>
        <w:numPr>
          <w:ilvl w:val="0"/>
          <w:numId w:val="2"/>
        </w:numPr>
      </w:pPr>
      <w:r>
        <w:t xml:space="preserve">Logo- once last push to get logos in. to be emailed to. </w:t>
      </w:r>
      <w:hyperlink r:id="rId5" w:history="1">
        <w:r w:rsidRPr="00711F17">
          <w:rPr>
            <w:rStyle w:val="Hyperlink"/>
          </w:rPr>
          <w:t>nhcaahockey@gmail.com</w:t>
        </w:r>
      </w:hyperlink>
      <w:r>
        <w:t xml:space="preserve"> . Close next Wednesday June 12</w:t>
      </w:r>
      <w:r w:rsidRPr="00E90E4A">
        <w:rPr>
          <w:vertAlign w:val="superscript"/>
        </w:rPr>
        <w:t>th</w:t>
      </w:r>
      <w:r>
        <w:t xml:space="preserve">. To begin playoff style voting. </w:t>
      </w:r>
    </w:p>
    <w:p w14:paraId="448CEA04" w14:textId="39DCEA4C" w:rsidR="00E90E4A" w:rsidRDefault="00E90E4A" w:rsidP="00E90E4A">
      <w:pPr>
        <w:pStyle w:val="ListParagraph"/>
        <w:numPr>
          <w:ilvl w:val="0"/>
          <w:numId w:val="2"/>
        </w:numPr>
      </w:pPr>
      <w:r>
        <w:t xml:space="preserve">Budget – need for form a committee to finalize budge. This committee will present a budget of cost so we can move forward and establish fees and running costs. Committee will </w:t>
      </w:r>
      <w:proofErr w:type="gramStart"/>
      <w:r>
        <w:t>be:</w:t>
      </w:r>
      <w:proofErr w:type="gramEnd"/>
      <w:r>
        <w:t xml:space="preserve"> Brad, Troy, Lacey and Chris.</w:t>
      </w:r>
    </w:p>
    <w:p w14:paraId="6CFA7B95" w14:textId="4EAD7C58" w:rsidR="00E90E4A" w:rsidRDefault="00E90E4A" w:rsidP="00E90E4A">
      <w:pPr>
        <w:pStyle w:val="ListParagraph"/>
        <w:numPr>
          <w:ilvl w:val="0"/>
          <w:numId w:val="2"/>
        </w:numPr>
      </w:pPr>
      <w:r>
        <w:t>Tryout volunteers. Launch a google sign up July 1 – to see the interest and can be placed for the tryouts.</w:t>
      </w:r>
      <w:r w:rsidR="00595852">
        <w:t xml:space="preserve"> Expressed finding evaluators from the entire region. </w:t>
      </w:r>
    </w:p>
    <w:p w14:paraId="6064050E" w14:textId="6C270E29" w:rsidR="00E90E4A" w:rsidRDefault="00595852" w:rsidP="00E90E4A">
      <w:pPr>
        <w:pStyle w:val="ListParagraph"/>
        <w:numPr>
          <w:ilvl w:val="0"/>
          <w:numId w:val="2"/>
        </w:numPr>
      </w:pPr>
      <w:r>
        <w:t xml:space="preserve">Practice times – biggest question by parents. Troy will speak with the coaches. We will do our best to </w:t>
      </w:r>
      <w:proofErr w:type="gramStart"/>
      <w:r>
        <w:t>accommodate, but</w:t>
      </w:r>
      <w:proofErr w:type="gramEnd"/>
      <w:r>
        <w:t xml:space="preserve"> can not </w:t>
      </w:r>
      <w:proofErr w:type="spellStart"/>
      <w:r>
        <w:t>gtd</w:t>
      </w:r>
      <w:proofErr w:type="spellEnd"/>
      <w:r>
        <w:t xml:space="preserve"> practice times and locations until the teams are formed. LaCrete has offered 1 practice per week for the HL and Lacrete kids to lessen the travel twice per week to peace river or surrounding area. This will be run by Joe and will be a multi level skill skate.</w:t>
      </w:r>
    </w:p>
    <w:p w14:paraId="7A12E4CB" w14:textId="2A281A86" w:rsidR="00595852" w:rsidRDefault="00595852" w:rsidP="00E90E4A">
      <w:pPr>
        <w:pStyle w:val="ListParagraph"/>
        <w:numPr>
          <w:ilvl w:val="0"/>
          <w:numId w:val="2"/>
        </w:numPr>
      </w:pPr>
      <w:r>
        <w:t>Mark addressed a camp being formed by Tyrell Boucher and Crus Cote over the summer. Offering dryland and summer skill skates. A great opportunity for the kids to register. We will send out the information as we receive it. This year it will not be part of the NHC registration, but moving forward could be an option.</w:t>
      </w:r>
    </w:p>
    <w:p w14:paraId="3B83F3BA" w14:textId="4C78F62A" w:rsidR="00E90E4A" w:rsidRDefault="00595852" w:rsidP="00E90E4A">
      <w:pPr>
        <w:pStyle w:val="ListParagraph"/>
        <w:numPr>
          <w:ilvl w:val="0"/>
          <w:numId w:val="2"/>
        </w:numPr>
      </w:pPr>
      <w:r>
        <w:t>James – will put together the dryland portion of the Tryouts.</w:t>
      </w:r>
    </w:p>
    <w:p w14:paraId="5029FC10" w14:textId="6850BFA3" w:rsidR="00E90E4A" w:rsidRDefault="00E90E4A" w:rsidP="00E90E4A">
      <w:pPr>
        <w:pStyle w:val="ListParagraph"/>
        <w:numPr>
          <w:ilvl w:val="0"/>
          <w:numId w:val="1"/>
        </w:numPr>
        <w:rPr>
          <w:b/>
          <w:bCs/>
        </w:rPr>
      </w:pPr>
      <w:r w:rsidRPr="00B17B5F">
        <w:rPr>
          <w:b/>
          <w:bCs/>
        </w:rPr>
        <w:t>Adjournment</w:t>
      </w:r>
      <w:r>
        <w:rPr>
          <w:b/>
          <w:bCs/>
        </w:rPr>
        <w:t xml:space="preserve"> – </w:t>
      </w:r>
      <w:r w:rsidR="00595852">
        <w:rPr>
          <w:b/>
          <w:bCs/>
        </w:rPr>
        <w:t>8:22pm</w:t>
      </w:r>
    </w:p>
    <w:p w14:paraId="75B7D550" w14:textId="3B2F2CAC" w:rsidR="00E90E4A" w:rsidRPr="00B17B5F" w:rsidRDefault="00E90E4A" w:rsidP="00E90E4A">
      <w:pPr>
        <w:pStyle w:val="ListParagraph"/>
        <w:numPr>
          <w:ilvl w:val="0"/>
          <w:numId w:val="1"/>
        </w:numPr>
        <w:rPr>
          <w:b/>
          <w:bCs/>
        </w:rPr>
      </w:pPr>
      <w:r>
        <w:rPr>
          <w:b/>
          <w:bCs/>
        </w:rPr>
        <w:t xml:space="preserve">Next Meeting will be scheduled </w:t>
      </w:r>
      <w:r w:rsidR="00595852">
        <w:rPr>
          <w:b/>
          <w:bCs/>
        </w:rPr>
        <w:t>via email</w:t>
      </w:r>
    </w:p>
    <w:p w14:paraId="287F66A9" w14:textId="77777777" w:rsidR="00E90E4A" w:rsidRDefault="00E90E4A" w:rsidP="00E90E4A"/>
    <w:p w14:paraId="411B3161" w14:textId="77777777" w:rsidR="009C3D26" w:rsidRDefault="009C3D26"/>
    <w:sectPr w:rsidR="009C3D26" w:rsidSect="00E90E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12743"/>
    <w:multiLevelType w:val="hybridMultilevel"/>
    <w:tmpl w:val="5CEC4CBE"/>
    <w:lvl w:ilvl="0" w:tplc="B8DA2B24">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5F185F10"/>
    <w:multiLevelType w:val="hybridMultilevel"/>
    <w:tmpl w:val="04D8177C"/>
    <w:lvl w:ilvl="0" w:tplc="4E7C4AB8">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63061F82"/>
    <w:multiLevelType w:val="hybridMultilevel"/>
    <w:tmpl w:val="0E6EFA38"/>
    <w:lvl w:ilvl="0" w:tplc="A5BED7E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29074462">
    <w:abstractNumId w:val="2"/>
  </w:num>
  <w:num w:numId="2" w16cid:durableId="712072330">
    <w:abstractNumId w:val="0"/>
  </w:num>
  <w:num w:numId="3" w16cid:durableId="2053653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E4A"/>
    <w:rsid w:val="00066B0D"/>
    <w:rsid w:val="0017584D"/>
    <w:rsid w:val="00595852"/>
    <w:rsid w:val="00622B7E"/>
    <w:rsid w:val="009C3D26"/>
    <w:rsid w:val="00BC1E5D"/>
    <w:rsid w:val="00E46B96"/>
    <w:rsid w:val="00E90E4A"/>
    <w:rsid w:val="00EF5A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38502"/>
  <w15:chartTrackingRefBased/>
  <w15:docId w15:val="{811FDADB-BDA7-42C1-B7A3-7E072B71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E4A"/>
  </w:style>
  <w:style w:type="paragraph" w:styleId="Heading1">
    <w:name w:val="heading 1"/>
    <w:basedOn w:val="Normal"/>
    <w:next w:val="Normal"/>
    <w:link w:val="Heading1Char"/>
    <w:uiPriority w:val="9"/>
    <w:qFormat/>
    <w:rsid w:val="00E90E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0E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0E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0E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0E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0E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0E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0E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0E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E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0E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0E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0E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0E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0E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E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E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E4A"/>
    <w:rPr>
      <w:rFonts w:eastAsiaTheme="majorEastAsia" w:cstheme="majorBidi"/>
      <w:color w:val="272727" w:themeColor="text1" w:themeTint="D8"/>
    </w:rPr>
  </w:style>
  <w:style w:type="paragraph" w:styleId="Title">
    <w:name w:val="Title"/>
    <w:basedOn w:val="Normal"/>
    <w:next w:val="Normal"/>
    <w:link w:val="TitleChar"/>
    <w:uiPriority w:val="10"/>
    <w:qFormat/>
    <w:rsid w:val="00E90E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E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E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E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E4A"/>
    <w:pPr>
      <w:spacing w:before="160"/>
      <w:jc w:val="center"/>
    </w:pPr>
    <w:rPr>
      <w:i/>
      <w:iCs/>
      <w:color w:val="404040" w:themeColor="text1" w:themeTint="BF"/>
    </w:rPr>
  </w:style>
  <w:style w:type="character" w:customStyle="1" w:styleId="QuoteChar">
    <w:name w:val="Quote Char"/>
    <w:basedOn w:val="DefaultParagraphFont"/>
    <w:link w:val="Quote"/>
    <w:uiPriority w:val="29"/>
    <w:rsid w:val="00E90E4A"/>
    <w:rPr>
      <w:i/>
      <w:iCs/>
      <w:color w:val="404040" w:themeColor="text1" w:themeTint="BF"/>
    </w:rPr>
  </w:style>
  <w:style w:type="paragraph" w:styleId="ListParagraph">
    <w:name w:val="List Paragraph"/>
    <w:basedOn w:val="Normal"/>
    <w:uiPriority w:val="34"/>
    <w:qFormat/>
    <w:rsid w:val="00E90E4A"/>
    <w:pPr>
      <w:ind w:left="720"/>
      <w:contextualSpacing/>
    </w:pPr>
  </w:style>
  <w:style w:type="character" w:styleId="IntenseEmphasis">
    <w:name w:val="Intense Emphasis"/>
    <w:basedOn w:val="DefaultParagraphFont"/>
    <w:uiPriority w:val="21"/>
    <w:qFormat/>
    <w:rsid w:val="00E90E4A"/>
    <w:rPr>
      <w:i/>
      <w:iCs/>
      <w:color w:val="0F4761" w:themeColor="accent1" w:themeShade="BF"/>
    </w:rPr>
  </w:style>
  <w:style w:type="paragraph" w:styleId="IntenseQuote">
    <w:name w:val="Intense Quote"/>
    <w:basedOn w:val="Normal"/>
    <w:next w:val="Normal"/>
    <w:link w:val="IntenseQuoteChar"/>
    <w:uiPriority w:val="30"/>
    <w:qFormat/>
    <w:rsid w:val="00E90E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0E4A"/>
    <w:rPr>
      <w:i/>
      <w:iCs/>
      <w:color w:val="0F4761" w:themeColor="accent1" w:themeShade="BF"/>
    </w:rPr>
  </w:style>
  <w:style w:type="character" w:styleId="IntenseReference">
    <w:name w:val="Intense Reference"/>
    <w:basedOn w:val="DefaultParagraphFont"/>
    <w:uiPriority w:val="32"/>
    <w:qFormat/>
    <w:rsid w:val="00E90E4A"/>
    <w:rPr>
      <w:b/>
      <w:bCs/>
      <w:smallCaps/>
      <w:color w:val="0F4761" w:themeColor="accent1" w:themeShade="BF"/>
      <w:spacing w:val="5"/>
    </w:rPr>
  </w:style>
  <w:style w:type="character" w:styleId="Hyperlink">
    <w:name w:val="Hyperlink"/>
    <w:basedOn w:val="DefaultParagraphFont"/>
    <w:uiPriority w:val="99"/>
    <w:unhideWhenUsed/>
    <w:rsid w:val="00E90E4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hcaahocke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bandurka</dc:creator>
  <cp:keywords/>
  <dc:description/>
  <cp:lastModifiedBy>erin bandurka</cp:lastModifiedBy>
  <cp:revision>2</cp:revision>
  <dcterms:created xsi:type="dcterms:W3CDTF">2024-06-04T14:49:00Z</dcterms:created>
  <dcterms:modified xsi:type="dcterms:W3CDTF">2024-06-04T14:49:00Z</dcterms:modified>
</cp:coreProperties>
</file>