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0A9C" w14:textId="77777777" w:rsidR="00DF3F87" w:rsidRPr="004B5817" w:rsidRDefault="00DF3F87" w:rsidP="00DF3F87">
      <w:pPr>
        <w:jc w:val="center"/>
      </w:pPr>
      <w:r w:rsidRPr="004B5817">
        <w:t>Organizational Meeting for the Athletic Club</w:t>
      </w:r>
    </w:p>
    <w:p w14:paraId="6F34E1D4" w14:textId="77777777" w:rsidR="00DF3F87" w:rsidRPr="004B5817" w:rsidRDefault="00DF3F87" w:rsidP="00DF3F87">
      <w:pPr>
        <w:jc w:val="center"/>
      </w:pPr>
      <w:r w:rsidRPr="004B5817">
        <w:t>Minutes</w:t>
      </w:r>
    </w:p>
    <w:p w14:paraId="5AC87614" w14:textId="4FD4E89D" w:rsidR="00DF3F87" w:rsidRPr="004B5817" w:rsidRDefault="00DF3F87" w:rsidP="00DF3F87">
      <w:pPr>
        <w:jc w:val="center"/>
      </w:pPr>
      <w:r>
        <w:t>December 23</w:t>
      </w:r>
      <w:r w:rsidRPr="00DF3F87">
        <w:rPr>
          <w:vertAlign w:val="superscript"/>
        </w:rPr>
        <w:t>rd</w:t>
      </w:r>
      <w:proofErr w:type="gramStart"/>
      <w:r>
        <w:t xml:space="preserve"> 2024</w:t>
      </w:r>
      <w:proofErr w:type="gramEnd"/>
      <w:r w:rsidRPr="004B5817">
        <w:t xml:space="preserve">, </w:t>
      </w:r>
      <w:r>
        <w:t>8:00</w:t>
      </w:r>
      <w:r w:rsidRPr="004B5817">
        <w:t>pm Online</w:t>
      </w:r>
    </w:p>
    <w:p w14:paraId="5766C50A" w14:textId="77777777" w:rsidR="00DF3F87" w:rsidRPr="004B5817" w:rsidRDefault="00DF3F87" w:rsidP="00DF3F87"/>
    <w:p w14:paraId="1CA2006E" w14:textId="77777777" w:rsidR="00DF3F87" w:rsidRPr="004B5817" w:rsidRDefault="00DF3F87" w:rsidP="00DF3F87"/>
    <w:p w14:paraId="0DF72FBD" w14:textId="3578C32D" w:rsidR="00DF3F87" w:rsidRPr="004B5817" w:rsidRDefault="00DF3F87" w:rsidP="00DF3F87">
      <w:pPr>
        <w:numPr>
          <w:ilvl w:val="0"/>
          <w:numId w:val="1"/>
        </w:numPr>
        <w:rPr>
          <w:b/>
          <w:bCs/>
        </w:rPr>
      </w:pPr>
      <w:proofErr w:type="gramStart"/>
      <w:r w:rsidRPr="004B5817">
        <w:rPr>
          <w:b/>
          <w:bCs/>
        </w:rPr>
        <w:t>Introductions  -</w:t>
      </w:r>
      <w:proofErr w:type="gramEnd"/>
      <w:r w:rsidRPr="004B5817">
        <w:rPr>
          <w:b/>
          <w:bCs/>
        </w:rPr>
        <w:t xml:space="preserve"> Attendance. </w:t>
      </w:r>
      <w:r>
        <w:rPr>
          <w:b/>
          <w:bCs/>
        </w:rPr>
        <w:t xml:space="preserve">Chris, </w:t>
      </w:r>
      <w:proofErr w:type="spellStart"/>
      <w:r>
        <w:rPr>
          <w:b/>
          <w:bCs/>
        </w:rPr>
        <w:t>Bradm</w:t>
      </w:r>
      <w:proofErr w:type="spellEnd"/>
      <w:r>
        <w:rPr>
          <w:b/>
          <w:bCs/>
        </w:rPr>
        <w:t xml:space="preserve"> Erin Brandee Mark and Troy</w:t>
      </w:r>
    </w:p>
    <w:p w14:paraId="5EEF2CD7" w14:textId="7EA33A00" w:rsidR="00DF3F87" w:rsidRPr="004B5817" w:rsidRDefault="00DF3F87" w:rsidP="00DF3F87">
      <w:pPr>
        <w:numPr>
          <w:ilvl w:val="0"/>
          <w:numId w:val="1"/>
        </w:numPr>
        <w:rPr>
          <w:b/>
          <w:bCs/>
        </w:rPr>
      </w:pPr>
      <w:r w:rsidRPr="004B5817">
        <w:rPr>
          <w:b/>
          <w:bCs/>
        </w:rPr>
        <w:t xml:space="preserve">Call to Order </w:t>
      </w:r>
      <w:r>
        <w:rPr>
          <w:b/>
          <w:bCs/>
        </w:rPr>
        <w:t>8:0</w:t>
      </w:r>
      <w:r>
        <w:rPr>
          <w:b/>
          <w:bCs/>
        </w:rPr>
        <w:t>4</w:t>
      </w:r>
      <w:r w:rsidRPr="004B5817">
        <w:rPr>
          <w:b/>
          <w:bCs/>
        </w:rPr>
        <w:t>pm Online</w:t>
      </w:r>
    </w:p>
    <w:p w14:paraId="18982360" w14:textId="77777777" w:rsidR="00DF3F87" w:rsidRPr="004B5817" w:rsidRDefault="00DF3F87" w:rsidP="00DF3F87">
      <w:pPr>
        <w:numPr>
          <w:ilvl w:val="0"/>
          <w:numId w:val="1"/>
        </w:numPr>
        <w:rPr>
          <w:b/>
          <w:bCs/>
        </w:rPr>
      </w:pPr>
      <w:r w:rsidRPr="004B5817">
        <w:rPr>
          <w:b/>
          <w:bCs/>
        </w:rPr>
        <w:t>New Business</w:t>
      </w:r>
    </w:p>
    <w:p w14:paraId="1F91E99A" w14:textId="77777777" w:rsidR="00DF3F87" w:rsidRPr="004B5817" w:rsidRDefault="00DF3F87" w:rsidP="00DF3F87">
      <w:pPr>
        <w:rPr>
          <w:b/>
          <w:bCs/>
        </w:rPr>
      </w:pPr>
    </w:p>
    <w:p w14:paraId="3BBB769D" w14:textId="1175CA49" w:rsidR="00DF3F87" w:rsidRPr="004B5817" w:rsidRDefault="00DF3F87" w:rsidP="00DF3F87">
      <w:pPr>
        <w:numPr>
          <w:ilvl w:val="0"/>
          <w:numId w:val="2"/>
        </w:numPr>
      </w:pPr>
      <w:r>
        <w:t>U11AA Check-in’s. All coaching staff was in attendance, program was rated high by the bench staff, they feel they were meeting the team and player expectations, it is a good group of kids, not at the U11AA competitive level, want the NHC committee to start recruiting early, Want to see the second year players practice up with the U13AA’s, have had good family communication, parents expressed to coach staff they want more competition adding n PK, PP etc. Team budget for the year was $27,000 plus a basket raffle. Coaching Staff would like a NHC expectation – same across all the teams.</w:t>
      </w:r>
    </w:p>
    <w:p w14:paraId="21C22B52" w14:textId="47E8F7B8" w:rsidR="00DF3F87" w:rsidRPr="004B5817" w:rsidRDefault="00DF3F87" w:rsidP="00DF3F87">
      <w:pPr>
        <w:numPr>
          <w:ilvl w:val="0"/>
          <w:numId w:val="2"/>
        </w:numPr>
      </w:pPr>
      <w:r>
        <w:t>U13AA Check-in’s. Good parent group, would like to see work on body contact and power skating brought in, would like financial support from NHC for playoffs and provincials. Would like to see a NHC code of conduct and an NHC handbook for costs to help team managers. Would like to host an ice breaker in September.</w:t>
      </w:r>
    </w:p>
    <w:p w14:paraId="3104AACD" w14:textId="77D394F6" w:rsidR="00DF3F87" w:rsidRPr="004B5817" w:rsidRDefault="00DF3F87" w:rsidP="00DF3F87">
      <w:pPr>
        <w:numPr>
          <w:ilvl w:val="0"/>
          <w:numId w:val="2"/>
        </w:numPr>
      </w:pPr>
      <w:r>
        <w:t xml:space="preserve">U15AA Check-in’s. Want NHC Expectations and Code of Conduct, want to work with Erin Brennan on conduct with parents and players, would like to see more </w:t>
      </w:r>
      <w:r w:rsidR="00AA5BB2">
        <w:t>strategizing</w:t>
      </w:r>
      <w:r>
        <w:t xml:space="preserve"> in the 2</w:t>
      </w:r>
      <w:r w:rsidRPr="00DF3F87">
        <w:rPr>
          <w:vertAlign w:val="superscript"/>
        </w:rPr>
        <w:t>nd</w:t>
      </w:r>
      <w:r>
        <w:t xml:space="preserve"> half of the season, want more development, want to see the second year U13AA practice with the U15AA</w:t>
      </w:r>
      <w:r w:rsidR="00AA5BB2">
        <w:t>, want to commit players early, Practice schedule prior to the season starting.</w:t>
      </w:r>
    </w:p>
    <w:p w14:paraId="1B19554A" w14:textId="5F39BDC9" w:rsidR="00DF3F87" w:rsidRPr="004B5817" w:rsidRDefault="00AA5BB2" w:rsidP="00DF3F87">
      <w:pPr>
        <w:numPr>
          <w:ilvl w:val="0"/>
          <w:numId w:val="2"/>
        </w:numPr>
      </w:pPr>
      <w:r>
        <w:t>U18AA Check-in’s. Think fees are high and think a fundraiser could off set the higher fee, good parent group, felt like they met expectations, team focus was on mental health, going to focus on communication in the New Year, working on setting up more development, want to tighten their budget. Budget was about 90,000 which was a $420 monthly payment.</w:t>
      </w:r>
    </w:p>
    <w:p w14:paraId="35E9B10E" w14:textId="3493ABED" w:rsidR="00DF3F87" w:rsidRDefault="00AA5BB2" w:rsidP="00DF3F87">
      <w:pPr>
        <w:numPr>
          <w:ilvl w:val="0"/>
          <w:numId w:val="2"/>
        </w:numPr>
      </w:pPr>
      <w:r>
        <w:t>Things to focus on that were similar in all the check in meetings.</w:t>
      </w:r>
    </w:p>
    <w:p w14:paraId="0CB529DF" w14:textId="1DBE134B" w:rsidR="00AA5BB2" w:rsidRDefault="00AA5BB2" w:rsidP="00AA5BB2">
      <w:pPr>
        <w:numPr>
          <w:ilvl w:val="1"/>
          <w:numId w:val="2"/>
        </w:numPr>
      </w:pPr>
      <w:r>
        <w:t>More development Support</w:t>
      </w:r>
    </w:p>
    <w:p w14:paraId="3502CFFB" w14:textId="3E23823F" w:rsidR="00AA5BB2" w:rsidRDefault="00AA5BB2" w:rsidP="00AA5BB2">
      <w:pPr>
        <w:numPr>
          <w:ilvl w:val="1"/>
          <w:numId w:val="2"/>
        </w:numPr>
      </w:pPr>
      <w:r>
        <w:t xml:space="preserve">Update Handbook, create one with fees, expectations </w:t>
      </w:r>
      <w:proofErr w:type="spellStart"/>
      <w:r>
        <w:t>etc</w:t>
      </w:r>
      <w:proofErr w:type="spellEnd"/>
    </w:p>
    <w:p w14:paraId="3D0DA84A" w14:textId="64721931" w:rsidR="00AA5BB2" w:rsidRDefault="00AA5BB2" w:rsidP="00AA5BB2">
      <w:pPr>
        <w:numPr>
          <w:ilvl w:val="1"/>
          <w:numId w:val="2"/>
        </w:numPr>
      </w:pPr>
      <w:r>
        <w:lastRenderedPageBreak/>
        <w:t>Create a NHC Code of Conduct, include discipline steps for parents, players and coaches</w:t>
      </w:r>
    </w:p>
    <w:p w14:paraId="66040EAA" w14:textId="66EC9932" w:rsidR="00AA5BB2" w:rsidRPr="004B5817" w:rsidRDefault="00AA5BB2" w:rsidP="00AA5BB2">
      <w:pPr>
        <w:numPr>
          <w:ilvl w:val="1"/>
          <w:numId w:val="2"/>
        </w:numPr>
      </w:pPr>
      <w:r>
        <w:t xml:space="preserve">Manager meeting early September. </w:t>
      </w:r>
    </w:p>
    <w:p w14:paraId="594B28DA" w14:textId="17F878D3" w:rsidR="00DF3F87" w:rsidRPr="004B5817" w:rsidRDefault="00DF3F87" w:rsidP="00DF3F87">
      <w:pPr>
        <w:ind w:left="1080"/>
        <w:rPr>
          <w:b/>
          <w:bCs/>
        </w:rPr>
      </w:pPr>
      <w:r w:rsidRPr="004B5817">
        <w:rPr>
          <w:b/>
          <w:bCs/>
        </w:rPr>
        <w:t xml:space="preserve">Adjournment – </w:t>
      </w:r>
      <w:r>
        <w:rPr>
          <w:b/>
          <w:bCs/>
        </w:rPr>
        <w:t>9:</w:t>
      </w:r>
      <w:r w:rsidR="00AA5BB2">
        <w:rPr>
          <w:b/>
          <w:bCs/>
        </w:rPr>
        <w:t>32</w:t>
      </w:r>
      <w:r w:rsidRPr="004B5817">
        <w:rPr>
          <w:b/>
          <w:bCs/>
        </w:rPr>
        <w:t>pm</w:t>
      </w:r>
    </w:p>
    <w:p w14:paraId="336B0624" w14:textId="77777777" w:rsidR="00DF3F87" w:rsidRPr="004B5817" w:rsidRDefault="00DF3F87" w:rsidP="00DF3F87">
      <w:pPr>
        <w:numPr>
          <w:ilvl w:val="0"/>
          <w:numId w:val="1"/>
        </w:numPr>
        <w:rPr>
          <w:b/>
          <w:bCs/>
        </w:rPr>
      </w:pPr>
      <w:r w:rsidRPr="004B5817">
        <w:rPr>
          <w:b/>
          <w:bCs/>
        </w:rPr>
        <w:t xml:space="preserve">Next Meeting will be </w:t>
      </w:r>
      <w:r>
        <w:rPr>
          <w:b/>
          <w:bCs/>
        </w:rPr>
        <w:t>March 31</w:t>
      </w:r>
      <w:r w:rsidRPr="00133474">
        <w:rPr>
          <w:b/>
          <w:bCs/>
          <w:vertAlign w:val="superscript"/>
        </w:rPr>
        <w:t>st</w:t>
      </w:r>
      <w:r>
        <w:rPr>
          <w:b/>
          <w:bCs/>
        </w:rPr>
        <w:t xml:space="preserve"> Online</w:t>
      </w:r>
    </w:p>
    <w:p w14:paraId="2BD76FD7" w14:textId="77777777" w:rsidR="00DF3F87" w:rsidRPr="004B5817" w:rsidRDefault="00DF3F87" w:rsidP="00DF3F87"/>
    <w:p w14:paraId="0E788C25" w14:textId="77777777" w:rsidR="009C3D26" w:rsidRDefault="009C3D26"/>
    <w:sectPr w:rsidR="009C3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12743"/>
    <w:multiLevelType w:val="hybridMultilevel"/>
    <w:tmpl w:val="5CEC4CBE"/>
    <w:lvl w:ilvl="0" w:tplc="B8DA2B24">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 w15:restartNumberingAfterBreak="0">
    <w:nsid w:val="63061F82"/>
    <w:multiLevelType w:val="hybridMultilevel"/>
    <w:tmpl w:val="0E6EFA38"/>
    <w:lvl w:ilvl="0" w:tplc="A5BED7EC">
      <w:start w:val="1"/>
      <w:numFmt w:val="upp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470901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8044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87"/>
    <w:rsid w:val="0017584D"/>
    <w:rsid w:val="009C3D26"/>
    <w:rsid w:val="00AA5BB2"/>
    <w:rsid w:val="00DF3F87"/>
    <w:rsid w:val="00E15AF0"/>
    <w:rsid w:val="00E46B96"/>
    <w:rsid w:val="00EF5A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E9B1"/>
  <w15:chartTrackingRefBased/>
  <w15:docId w15:val="{E7CC6153-9230-4BCF-8072-3575F05F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87"/>
  </w:style>
  <w:style w:type="paragraph" w:styleId="Heading1">
    <w:name w:val="heading 1"/>
    <w:basedOn w:val="Normal"/>
    <w:next w:val="Normal"/>
    <w:link w:val="Heading1Char"/>
    <w:uiPriority w:val="9"/>
    <w:qFormat/>
    <w:rsid w:val="00DF3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3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F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F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F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F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F87"/>
    <w:rPr>
      <w:rFonts w:eastAsiaTheme="majorEastAsia" w:cstheme="majorBidi"/>
      <w:color w:val="272727" w:themeColor="text1" w:themeTint="D8"/>
    </w:rPr>
  </w:style>
  <w:style w:type="paragraph" w:styleId="Title">
    <w:name w:val="Title"/>
    <w:basedOn w:val="Normal"/>
    <w:next w:val="Normal"/>
    <w:link w:val="TitleChar"/>
    <w:uiPriority w:val="10"/>
    <w:qFormat/>
    <w:rsid w:val="00DF3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F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F87"/>
    <w:pPr>
      <w:spacing w:before="160"/>
      <w:jc w:val="center"/>
    </w:pPr>
    <w:rPr>
      <w:i/>
      <w:iCs/>
      <w:color w:val="404040" w:themeColor="text1" w:themeTint="BF"/>
    </w:rPr>
  </w:style>
  <w:style w:type="character" w:customStyle="1" w:styleId="QuoteChar">
    <w:name w:val="Quote Char"/>
    <w:basedOn w:val="DefaultParagraphFont"/>
    <w:link w:val="Quote"/>
    <w:uiPriority w:val="29"/>
    <w:rsid w:val="00DF3F87"/>
    <w:rPr>
      <w:i/>
      <w:iCs/>
      <w:color w:val="404040" w:themeColor="text1" w:themeTint="BF"/>
    </w:rPr>
  </w:style>
  <w:style w:type="paragraph" w:styleId="ListParagraph">
    <w:name w:val="List Paragraph"/>
    <w:basedOn w:val="Normal"/>
    <w:uiPriority w:val="34"/>
    <w:qFormat/>
    <w:rsid w:val="00DF3F87"/>
    <w:pPr>
      <w:ind w:left="720"/>
      <w:contextualSpacing/>
    </w:pPr>
  </w:style>
  <w:style w:type="character" w:styleId="IntenseEmphasis">
    <w:name w:val="Intense Emphasis"/>
    <w:basedOn w:val="DefaultParagraphFont"/>
    <w:uiPriority w:val="21"/>
    <w:qFormat/>
    <w:rsid w:val="00DF3F87"/>
    <w:rPr>
      <w:i/>
      <w:iCs/>
      <w:color w:val="0F4761" w:themeColor="accent1" w:themeShade="BF"/>
    </w:rPr>
  </w:style>
  <w:style w:type="paragraph" w:styleId="IntenseQuote">
    <w:name w:val="Intense Quote"/>
    <w:basedOn w:val="Normal"/>
    <w:next w:val="Normal"/>
    <w:link w:val="IntenseQuoteChar"/>
    <w:uiPriority w:val="30"/>
    <w:qFormat/>
    <w:rsid w:val="00DF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F87"/>
    <w:rPr>
      <w:i/>
      <w:iCs/>
      <w:color w:val="0F4761" w:themeColor="accent1" w:themeShade="BF"/>
    </w:rPr>
  </w:style>
  <w:style w:type="character" w:styleId="IntenseReference">
    <w:name w:val="Intense Reference"/>
    <w:basedOn w:val="DefaultParagraphFont"/>
    <w:uiPriority w:val="32"/>
    <w:qFormat/>
    <w:rsid w:val="00DF3F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bandurka</dc:creator>
  <cp:keywords/>
  <dc:description/>
  <cp:lastModifiedBy>erin bandurka</cp:lastModifiedBy>
  <cp:revision>1</cp:revision>
  <dcterms:created xsi:type="dcterms:W3CDTF">2025-04-09T02:08:00Z</dcterms:created>
  <dcterms:modified xsi:type="dcterms:W3CDTF">2025-04-09T02:24:00Z</dcterms:modified>
</cp:coreProperties>
</file>