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907"/>
        <w:gridCol w:w="4950"/>
        <w:gridCol w:w="2093"/>
        <w:gridCol w:w="1410"/>
      </w:tblGrid>
      <w:tr w:rsidR="00970BD5" w14:paraId="0C807AAA" w14:textId="77777777" w:rsidTr="00766561">
        <w:tc>
          <w:tcPr>
            <w:tcW w:w="907" w:type="dxa"/>
          </w:tcPr>
          <w:p w14:paraId="1C53826E" w14:textId="77777777" w:rsidR="00970BD5" w:rsidRPr="00970BD5" w:rsidRDefault="00970BD5" w:rsidP="00970BD5">
            <w:pPr>
              <w:tabs>
                <w:tab w:val="center" w:pos="827"/>
              </w:tabs>
              <w:rPr>
                <w:rFonts w:ascii="Arial" w:hAnsi="Arial" w:cs="Arial"/>
                <w:sz w:val="18"/>
                <w:szCs w:val="18"/>
              </w:rPr>
            </w:pPr>
            <w:r w:rsidRPr="00970BD5">
              <w:rPr>
                <w:rFonts w:ascii="Arial" w:hAnsi="Arial" w:cs="Arial"/>
                <w:sz w:val="18"/>
                <w:szCs w:val="18"/>
              </w:rPr>
              <w:t>Re</w:t>
            </w:r>
            <w:r>
              <w:rPr>
                <w:rFonts w:ascii="Arial" w:hAnsi="Arial" w:cs="Arial"/>
                <w:sz w:val="18"/>
                <w:szCs w:val="18"/>
              </w:rPr>
              <w:t>vision</w:t>
            </w:r>
            <w:r>
              <w:rPr>
                <w:rFonts w:ascii="Arial" w:hAnsi="Arial" w:cs="Arial"/>
                <w:sz w:val="18"/>
                <w:szCs w:val="18"/>
              </w:rPr>
              <w:tab/>
            </w:r>
          </w:p>
        </w:tc>
        <w:tc>
          <w:tcPr>
            <w:tcW w:w="4950" w:type="dxa"/>
          </w:tcPr>
          <w:p w14:paraId="4ABF810A" w14:textId="77777777" w:rsidR="00970BD5" w:rsidRPr="00970BD5" w:rsidRDefault="00970BD5">
            <w:pPr>
              <w:rPr>
                <w:rFonts w:ascii="Arial" w:hAnsi="Arial" w:cs="Arial"/>
                <w:sz w:val="18"/>
                <w:szCs w:val="18"/>
              </w:rPr>
            </w:pPr>
            <w:r>
              <w:rPr>
                <w:rFonts w:ascii="Arial" w:hAnsi="Arial" w:cs="Arial"/>
                <w:sz w:val="18"/>
                <w:szCs w:val="18"/>
              </w:rPr>
              <w:t>Scope of Revision</w:t>
            </w:r>
          </w:p>
        </w:tc>
        <w:tc>
          <w:tcPr>
            <w:tcW w:w="2093" w:type="dxa"/>
          </w:tcPr>
          <w:p w14:paraId="2FC6369F" w14:textId="77777777" w:rsidR="00970BD5" w:rsidRPr="00970BD5" w:rsidRDefault="00970BD5">
            <w:pPr>
              <w:rPr>
                <w:rFonts w:ascii="Arial" w:hAnsi="Arial" w:cs="Arial"/>
                <w:sz w:val="18"/>
                <w:szCs w:val="18"/>
              </w:rPr>
            </w:pPr>
            <w:r>
              <w:rPr>
                <w:rFonts w:ascii="Arial" w:hAnsi="Arial" w:cs="Arial"/>
                <w:sz w:val="18"/>
                <w:szCs w:val="18"/>
              </w:rPr>
              <w:t>Approved By</w:t>
            </w:r>
          </w:p>
        </w:tc>
        <w:tc>
          <w:tcPr>
            <w:tcW w:w="1410" w:type="dxa"/>
          </w:tcPr>
          <w:p w14:paraId="622A515E" w14:textId="77777777" w:rsidR="00970BD5" w:rsidRPr="00970BD5" w:rsidRDefault="00970BD5">
            <w:pPr>
              <w:rPr>
                <w:rFonts w:ascii="Arial" w:hAnsi="Arial" w:cs="Arial"/>
                <w:sz w:val="18"/>
                <w:szCs w:val="18"/>
              </w:rPr>
            </w:pPr>
            <w:r>
              <w:rPr>
                <w:rFonts w:ascii="Arial" w:hAnsi="Arial" w:cs="Arial"/>
                <w:sz w:val="18"/>
                <w:szCs w:val="18"/>
              </w:rPr>
              <w:t>Date</w:t>
            </w:r>
          </w:p>
        </w:tc>
      </w:tr>
      <w:tr w:rsidR="00970BD5" w14:paraId="23A15641" w14:textId="77777777" w:rsidTr="00766561">
        <w:tc>
          <w:tcPr>
            <w:tcW w:w="907" w:type="dxa"/>
          </w:tcPr>
          <w:p w14:paraId="37EE745F" w14:textId="77777777" w:rsidR="00970BD5" w:rsidRPr="00970BD5" w:rsidRDefault="00824D24">
            <w:pPr>
              <w:rPr>
                <w:rFonts w:ascii="Arial" w:hAnsi="Arial" w:cs="Arial"/>
                <w:sz w:val="18"/>
                <w:szCs w:val="18"/>
              </w:rPr>
            </w:pPr>
            <w:r>
              <w:rPr>
                <w:rFonts w:ascii="Arial" w:hAnsi="Arial" w:cs="Arial"/>
                <w:sz w:val="18"/>
                <w:szCs w:val="18"/>
              </w:rPr>
              <w:t>0</w:t>
            </w:r>
          </w:p>
        </w:tc>
        <w:tc>
          <w:tcPr>
            <w:tcW w:w="4950" w:type="dxa"/>
          </w:tcPr>
          <w:p w14:paraId="51F32538" w14:textId="77777777" w:rsidR="00970BD5" w:rsidRPr="00970BD5" w:rsidRDefault="00824D24">
            <w:pPr>
              <w:rPr>
                <w:rFonts w:ascii="Arial" w:hAnsi="Arial" w:cs="Arial"/>
                <w:sz w:val="18"/>
                <w:szCs w:val="18"/>
              </w:rPr>
            </w:pPr>
            <w:r>
              <w:rPr>
                <w:rFonts w:ascii="Arial" w:hAnsi="Arial" w:cs="Arial"/>
                <w:sz w:val="18"/>
                <w:szCs w:val="18"/>
              </w:rPr>
              <w:t>Migration to new format from old policy manual</w:t>
            </w:r>
          </w:p>
        </w:tc>
        <w:tc>
          <w:tcPr>
            <w:tcW w:w="2093" w:type="dxa"/>
          </w:tcPr>
          <w:p w14:paraId="77E7C4D5" w14:textId="77777777" w:rsidR="00970BD5" w:rsidRPr="00970BD5" w:rsidRDefault="00824D24">
            <w:pPr>
              <w:rPr>
                <w:rFonts w:ascii="Arial" w:hAnsi="Arial" w:cs="Arial"/>
                <w:sz w:val="18"/>
                <w:szCs w:val="18"/>
              </w:rPr>
            </w:pPr>
            <w:r>
              <w:rPr>
                <w:rFonts w:ascii="Arial" w:hAnsi="Arial" w:cs="Arial"/>
                <w:sz w:val="18"/>
                <w:szCs w:val="18"/>
              </w:rPr>
              <w:t>RD Ringette Executive</w:t>
            </w:r>
          </w:p>
        </w:tc>
        <w:tc>
          <w:tcPr>
            <w:tcW w:w="1410" w:type="dxa"/>
          </w:tcPr>
          <w:p w14:paraId="11772A60" w14:textId="77777777" w:rsidR="00970BD5" w:rsidRPr="00970BD5" w:rsidRDefault="00824D24">
            <w:pPr>
              <w:rPr>
                <w:rFonts w:ascii="Arial" w:hAnsi="Arial" w:cs="Arial"/>
                <w:sz w:val="18"/>
                <w:szCs w:val="18"/>
              </w:rPr>
            </w:pPr>
            <w:r>
              <w:rPr>
                <w:rFonts w:ascii="Arial" w:hAnsi="Arial" w:cs="Arial"/>
                <w:sz w:val="18"/>
                <w:szCs w:val="18"/>
              </w:rPr>
              <w:t>Apr 30, 2017</w:t>
            </w:r>
          </w:p>
        </w:tc>
      </w:tr>
      <w:tr w:rsidR="00970BD5" w14:paraId="40DFF0D6" w14:textId="77777777" w:rsidTr="00766561">
        <w:tc>
          <w:tcPr>
            <w:tcW w:w="907" w:type="dxa"/>
          </w:tcPr>
          <w:p w14:paraId="7F76C9FC" w14:textId="77777777" w:rsidR="00970BD5" w:rsidRPr="006251E5" w:rsidRDefault="00254CB0">
            <w:pPr>
              <w:rPr>
                <w:rFonts w:ascii="Arial" w:hAnsi="Arial" w:cs="Arial"/>
                <w:sz w:val="18"/>
                <w:szCs w:val="18"/>
              </w:rPr>
            </w:pPr>
            <w:r w:rsidRPr="006251E5">
              <w:rPr>
                <w:rFonts w:ascii="Arial" w:hAnsi="Arial" w:cs="Arial"/>
                <w:sz w:val="18"/>
                <w:szCs w:val="18"/>
              </w:rPr>
              <w:t>1</w:t>
            </w:r>
          </w:p>
        </w:tc>
        <w:tc>
          <w:tcPr>
            <w:tcW w:w="4950" w:type="dxa"/>
          </w:tcPr>
          <w:p w14:paraId="0B2FC89A" w14:textId="77777777" w:rsidR="00970BD5" w:rsidRPr="006251E5" w:rsidRDefault="00254CB0">
            <w:pPr>
              <w:rPr>
                <w:rFonts w:ascii="Arial" w:hAnsi="Arial" w:cs="Arial"/>
                <w:sz w:val="18"/>
                <w:szCs w:val="18"/>
              </w:rPr>
            </w:pPr>
            <w:r w:rsidRPr="006251E5">
              <w:rPr>
                <w:rFonts w:ascii="Arial" w:hAnsi="Arial" w:cs="Arial"/>
                <w:sz w:val="18"/>
                <w:szCs w:val="18"/>
              </w:rPr>
              <w:t>Removed U10-U14 Evaluation Process</w:t>
            </w:r>
            <w:r w:rsidR="005123BD" w:rsidRPr="006251E5">
              <w:rPr>
                <w:rFonts w:ascii="Arial" w:hAnsi="Arial" w:cs="Arial"/>
                <w:sz w:val="18"/>
                <w:szCs w:val="18"/>
              </w:rPr>
              <w:t xml:space="preserve"> details</w:t>
            </w:r>
            <w:r w:rsidRPr="006251E5">
              <w:rPr>
                <w:rFonts w:ascii="Arial" w:hAnsi="Arial" w:cs="Arial"/>
                <w:sz w:val="18"/>
                <w:szCs w:val="18"/>
              </w:rPr>
              <w:t xml:space="preserve"> and moved to manual loc</w:t>
            </w:r>
            <w:r w:rsidR="006251E5" w:rsidRPr="006251E5">
              <w:rPr>
                <w:rFonts w:ascii="Arial" w:hAnsi="Arial" w:cs="Arial"/>
                <w:sz w:val="18"/>
                <w:szCs w:val="18"/>
              </w:rPr>
              <w:t>ated in RDR Policy Appendix J</w:t>
            </w:r>
            <w:r w:rsidR="005123BD" w:rsidRPr="006251E5">
              <w:rPr>
                <w:rFonts w:ascii="Arial" w:hAnsi="Arial" w:cs="Arial"/>
                <w:sz w:val="18"/>
                <w:szCs w:val="18"/>
              </w:rPr>
              <w:t>.  Some general updates.</w:t>
            </w:r>
          </w:p>
        </w:tc>
        <w:tc>
          <w:tcPr>
            <w:tcW w:w="2093" w:type="dxa"/>
          </w:tcPr>
          <w:p w14:paraId="432F7FC1" w14:textId="77777777" w:rsidR="00970BD5" w:rsidRPr="006251E5" w:rsidRDefault="00254CB0">
            <w:pPr>
              <w:rPr>
                <w:rFonts w:ascii="Arial" w:hAnsi="Arial" w:cs="Arial"/>
                <w:sz w:val="18"/>
                <w:szCs w:val="18"/>
              </w:rPr>
            </w:pPr>
            <w:r w:rsidRPr="006251E5">
              <w:rPr>
                <w:rFonts w:ascii="Arial" w:hAnsi="Arial" w:cs="Arial"/>
                <w:sz w:val="18"/>
                <w:szCs w:val="18"/>
              </w:rPr>
              <w:t>RD Ringette Executive</w:t>
            </w:r>
          </w:p>
        </w:tc>
        <w:tc>
          <w:tcPr>
            <w:tcW w:w="1410" w:type="dxa"/>
          </w:tcPr>
          <w:p w14:paraId="1044F7B7" w14:textId="77777777" w:rsidR="00970BD5" w:rsidRPr="006251E5" w:rsidRDefault="00254CB0">
            <w:pPr>
              <w:rPr>
                <w:rFonts w:ascii="Arial" w:hAnsi="Arial" w:cs="Arial"/>
                <w:sz w:val="18"/>
                <w:szCs w:val="18"/>
              </w:rPr>
            </w:pPr>
            <w:r w:rsidRPr="006251E5">
              <w:rPr>
                <w:rFonts w:ascii="Arial" w:hAnsi="Arial" w:cs="Arial"/>
                <w:sz w:val="18"/>
                <w:szCs w:val="18"/>
              </w:rPr>
              <w:t>Apr 30, 2019</w:t>
            </w:r>
          </w:p>
        </w:tc>
      </w:tr>
      <w:tr w:rsidR="00970BD5" w14:paraId="6D8FE680" w14:textId="77777777" w:rsidTr="00766561">
        <w:tc>
          <w:tcPr>
            <w:tcW w:w="907" w:type="dxa"/>
          </w:tcPr>
          <w:p w14:paraId="6A2714E9" w14:textId="337FAD1A" w:rsidR="00970BD5" w:rsidRPr="00970BD5" w:rsidRDefault="00EE5B8B">
            <w:pPr>
              <w:rPr>
                <w:rFonts w:ascii="Arial" w:hAnsi="Arial" w:cs="Arial"/>
                <w:sz w:val="18"/>
                <w:szCs w:val="18"/>
              </w:rPr>
            </w:pPr>
            <w:r>
              <w:rPr>
                <w:rFonts w:ascii="Arial" w:hAnsi="Arial" w:cs="Arial"/>
                <w:sz w:val="18"/>
                <w:szCs w:val="18"/>
              </w:rPr>
              <w:t>2</w:t>
            </w:r>
          </w:p>
        </w:tc>
        <w:tc>
          <w:tcPr>
            <w:tcW w:w="4950" w:type="dxa"/>
          </w:tcPr>
          <w:p w14:paraId="785A204F" w14:textId="70D2AB55" w:rsidR="00970BD5" w:rsidRPr="00970BD5" w:rsidRDefault="00EE5B8B">
            <w:pPr>
              <w:rPr>
                <w:rFonts w:ascii="Arial" w:hAnsi="Arial" w:cs="Arial"/>
                <w:sz w:val="18"/>
                <w:szCs w:val="18"/>
              </w:rPr>
            </w:pPr>
            <w:r>
              <w:rPr>
                <w:rFonts w:ascii="Arial" w:hAnsi="Arial" w:cs="Arial"/>
                <w:sz w:val="18"/>
                <w:szCs w:val="18"/>
              </w:rPr>
              <w:t>Updated New Evaluation % for skating and game play</w:t>
            </w:r>
            <w:r w:rsidR="00EA5C4D">
              <w:rPr>
                <w:rFonts w:ascii="Arial" w:hAnsi="Arial" w:cs="Arial"/>
                <w:sz w:val="18"/>
                <w:szCs w:val="18"/>
              </w:rPr>
              <w:t>.  No Family Members as Coaches (assistants</w:t>
            </w:r>
            <w:r w:rsidR="000E36FC">
              <w:rPr>
                <w:rFonts w:ascii="Arial" w:hAnsi="Arial" w:cs="Arial"/>
                <w:sz w:val="18"/>
                <w:szCs w:val="18"/>
              </w:rPr>
              <w:t>) or Managers</w:t>
            </w:r>
          </w:p>
        </w:tc>
        <w:tc>
          <w:tcPr>
            <w:tcW w:w="2093" w:type="dxa"/>
          </w:tcPr>
          <w:p w14:paraId="34966598" w14:textId="3D065446" w:rsidR="00970BD5" w:rsidRPr="00970BD5" w:rsidRDefault="00EE5B8B">
            <w:pPr>
              <w:rPr>
                <w:rFonts w:ascii="Arial" w:hAnsi="Arial" w:cs="Arial"/>
                <w:sz w:val="18"/>
                <w:szCs w:val="18"/>
              </w:rPr>
            </w:pPr>
            <w:r>
              <w:rPr>
                <w:rFonts w:ascii="Arial" w:hAnsi="Arial" w:cs="Arial"/>
                <w:sz w:val="18"/>
                <w:szCs w:val="18"/>
              </w:rPr>
              <w:t>RD Ringette Executive</w:t>
            </w:r>
          </w:p>
        </w:tc>
        <w:tc>
          <w:tcPr>
            <w:tcW w:w="1410" w:type="dxa"/>
          </w:tcPr>
          <w:p w14:paraId="08C44B78" w14:textId="3736A401" w:rsidR="00970BD5" w:rsidRPr="00970BD5" w:rsidRDefault="00EE5B8B">
            <w:pPr>
              <w:rPr>
                <w:rFonts w:ascii="Arial" w:hAnsi="Arial" w:cs="Arial"/>
                <w:sz w:val="18"/>
                <w:szCs w:val="18"/>
              </w:rPr>
            </w:pPr>
            <w:r>
              <w:rPr>
                <w:rFonts w:ascii="Arial" w:hAnsi="Arial" w:cs="Arial"/>
                <w:sz w:val="18"/>
                <w:szCs w:val="18"/>
              </w:rPr>
              <w:t>April 15, 2024</w:t>
            </w:r>
          </w:p>
        </w:tc>
      </w:tr>
    </w:tbl>
    <w:p w14:paraId="448AA746" w14:textId="77777777" w:rsidR="00FC6162" w:rsidRDefault="00FC6162" w:rsidP="0030246C">
      <w:pPr>
        <w:rPr>
          <w:rFonts w:ascii="Arial" w:hAnsi="Arial" w:cs="Arial"/>
          <w:b/>
          <w:sz w:val="32"/>
          <w:szCs w:val="32"/>
          <w:u w:val="single"/>
        </w:rPr>
      </w:pPr>
    </w:p>
    <w:p w14:paraId="163FFC21" w14:textId="77777777" w:rsidR="00090841" w:rsidRPr="0030246C" w:rsidRDefault="00DF269E" w:rsidP="0030246C">
      <w:pPr>
        <w:rPr>
          <w:rFonts w:ascii="Arial" w:hAnsi="Arial" w:cs="Arial"/>
          <w:b/>
          <w:sz w:val="32"/>
          <w:szCs w:val="32"/>
          <w:u w:val="single"/>
        </w:rPr>
      </w:pPr>
      <w:r>
        <w:rPr>
          <w:rFonts w:ascii="Arial" w:hAnsi="Arial" w:cs="Arial"/>
          <w:b/>
          <w:sz w:val="32"/>
          <w:szCs w:val="32"/>
          <w:u w:val="single"/>
        </w:rPr>
        <w:t>5</w:t>
      </w:r>
      <w:r w:rsidR="00B2700A">
        <w:rPr>
          <w:rFonts w:ascii="Arial" w:hAnsi="Arial" w:cs="Arial"/>
          <w:b/>
          <w:sz w:val="32"/>
          <w:szCs w:val="32"/>
          <w:u w:val="single"/>
        </w:rPr>
        <w:t>.0</w:t>
      </w:r>
      <w:r w:rsidR="00C169B2" w:rsidRPr="0030246C">
        <w:rPr>
          <w:rFonts w:ascii="Arial" w:hAnsi="Arial" w:cs="Arial"/>
          <w:b/>
          <w:sz w:val="32"/>
          <w:szCs w:val="32"/>
          <w:u w:val="single"/>
        </w:rPr>
        <w:t>Purpose:</w:t>
      </w:r>
    </w:p>
    <w:p w14:paraId="2FB82D58" w14:textId="77777777" w:rsidR="0030246C" w:rsidRDefault="0030246C" w:rsidP="0030246C">
      <w:pPr>
        <w:rPr>
          <w:rFonts w:ascii="Arial" w:hAnsi="Arial" w:cs="Arial"/>
        </w:rPr>
      </w:pPr>
      <w:r>
        <w:rPr>
          <w:rFonts w:ascii="Arial" w:hAnsi="Arial" w:cs="Arial"/>
        </w:rPr>
        <w:t>To define how teams are structured and developed within Red Deer Ringette</w:t>
      </w:r>
      <w:r w:rsidR="000A5F0D">
        <w:rPr>
          <w:rFonts w:ascii="Arial" w:hAnsi="Arial" w:cs="Arial"/>
        </w:rPr>
        <w:t>.</w:t>
      </w:r>
    </w:p>
    <w:p w14:paraId="47B05B04" w14:textId="77777777" w:rsidR="0030246C" w:rsidRPr="0030246C" w:rsidRDefault="00DF269E" w:rsidP="0030246C">
      <w:pPr>
        <w:rPr>
          <w:rFonts w:ascii="Arial" w:hAnsi="Arial" w:cs="Arial"/>
        </w:rPr>
      </w:pPr>
      <w:r>
        <w:rPr>
          <w:rFonts w:ascii="Arial" w:hAnsi="Arial" w:cs="Arial"/>
          <w:b/>
          <w:sz w:val="32"/>
          <w:szCs w:val="32"/>
          <w:u w:val="single"/>
        </w:rPr>
        <w:t>5</w:t>
      </w:r>
      <w:r w:rsidR="0030246C" w:rsidRPr="0030246C">
        <w:rPr>
          <w:rFonts w:ascii="Arial" w:hAnsi="Arial" w:cs="Arial"/>
          <w:b/>
          <w:sz w:val="32"/>
          <w:szCs w:val="32"/>
          <w:u w:val="single"/>
        </w:rPr>
        <w:t>.1 Team Divisions and Age Ranges</w:t>
      </w:r>
      <w:r w:rsidR="00C169B2" w:rsidRPr="0030246C">
        <w:rPr>
          <w:rFonts w:ascii="Arial" w:hAnsi="Arial" w:cs="Arial"/>
          <w:b/>
          <w:sz w:val="32"/>
          <w:szCs w:val="32"/>
          <w:u w:val="single"/>
        </w:rPr>
        <w:t>:</w:t>
      </w:r>
      <w:r w:rsidR="0030246C" w:rsidRPr="0030246C">
        <w:rPr>
          <w:rFonts w:ascii="Arial" w:hAnsi="Arial" w:cs="Arial"/>
          <w:b/>
          <w:bCs/>
        </w:rPr>
        <w:tab/>
      </w:r>
    </w:p>
    <w:p w14:paraId="53A07E52" w14:textId="77777777" w:rsidR="0030246C" w:rsidRDefault="0030246C" w:rsidP="0030246C">
      <w:pPr>
        <w:pStyle w:val="Default"/>
        <w:numPr>
          <w:ilvl w:val="0"/>
          <w:numId w:val="6"/>
        </w:numPr>
        <w:tabs>
          <w:tab w:val="left" w:pos="2835"/>
        </w:tabs>
        <w:rPr>
          <w:bCs/>
          <w:color w:val="auto"/>
          <w:sz w:val="22"/>
          <w:szCs w:val="22"/>
        </w:rPr>
      </w:pPr>
      <w:r w:rsidRPr="0030246C">
        <w:rPr>
          <w:bCs/>
          <w:color w:val="auto"/>
          <w:sz w:val="22"/>
          <w:szCs w:val="22"/>
        </w:rPr>
        <w:t>Red Deer Ringette will create teams in alignment with Ringette Canada and Ringette Alberta defined divisions:</w:t>
      </w:r>
    </w:p>
    <w:p w14:paraId="4F1AEFC6" w14:textId="77777777"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U19 includes 16 – 18 years of age</w:t>
      </w:r>
    </w:p>
    <w:p w14:paraId="576D4C8E" w14:textId="77777777"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U16 includes 14 – 15 years of age</w:t>
      </w:r>
    </w:p>
    <w:p w14:paraId="171EC452" w14:textId="77777777"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U14 includes 12 – 13 years of age</w:t>
      </w:r>
    </w:p>
    <w:p w14:paraId="125E4460" w14:textId="77777777"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U12 includes 10 – 11 years of age</w:t>
      </w:r>
    </w:p>
    <w:p w14:paraId="4571CE66" w14:textId="77777777" w:rsidR="0030246C" w:rsidRDefault="0030246C" w:rsidP="0030246C">
      <w:pPr>
        <w:pStyle w:val="Default"/>
        <w:numPr>
          <w:ilvl w:val="1"/>
          <w:numId w:val="6"/>
        </w:numPr>
        <w:tabs>
          <w:tab w:val="left" w:pos="2835"/>
        </w:tabs>
        <w:rPr>
          <w:bCs/>
          <w:color w:val="auto"/>
          <w:sz w:val="22"/>
          <w:szCs w:val="22"/>
        </w:rPr>
      </w:pPr>
      <w:r w:rsidRPr="0030246C">
        <w:rPr>
          <w:color w:val="auto"/>
          <w:sz w:val="22"/>
          <w:szCs w:val="22"/>
        </w:rPr>
        <w:t>U10 includes 6 – 9 years of age</w:t>
      </w:r>
    </w:p>
    <w:p w14:paraId="3A07E962" w14:textId="77777777" w:rsidR="0030246C" w:rsidRDefault="0030246C" w:rsidP="0030246C">
      <w:pPr>
        <w:pStyle w:val="Default"/>
        <w:numPr>
          <w:ilvl w:val="2"/>
          <w:numId w:val="6"/>
        </w:numPr>
        <w:tabs>
          <w:tab w:val="left" w:pos="2835"/>
        </w:tabs>
        <w:rPr>
          <w:bCs/>
          <w:color w:val="auto"/>
          <w:sz w:val="22"/>
          <w:szCs w:val="22"/>
        </w:rPr>
      </w:pPr>
      <w:r w:rsidRPr="0030246C">
        <w:rPr>
          <w:color w:val="auto"/>
          <w:sz w:val="22"/>
          <w:szCs w:val="22"/>
        </w:rPr>
        <w:t>Note that U10 d</w:t>
      </w:r>
      <w:r>
        <w:rPr>
          <w:color w:val="auto"/>
          <w:sz w:val="22"/>
          <w:szCs w:val="22"/>
        </w:rPr>
        <w:t>ivision includes Stage 1/2/3</w:t>
      </w:r>
    </w:p>
    <w:p w14:paraId="5C9135A2" w14:textId="77777777" w:rsidR="0030246C" w:rsidRPr="0030246C" w:rsidRDefault="0030246C" w:rsidP="0030246C">
      <w:pPr>
        <w:pStyle w:val="Default"/>
        <w:numPr>
          <w:ilvl w:val="1"/>
          <w:numId w:val="6"/>
        </w:numPr>
        <w:tabs>
          <w:tab w:val="left" w:pos="2835"/>
        </w:tabs>
        <w:rPr>
          <w:bCs/>
          <w:color w:val="auto"/>
          <w:sz w:val="22"/>
          <w:szCs w:val="22"/>
        </w:rPr>
      </w:pPr>
      <w:r w:rsidRPr="0030246C">
        <w:rPr>
          <w:color w:val="auto"/>
          <w:sz w:val="22"/>
          <w:szCs w:val="22"/>
        </w:rPr>
        <w:t>Active Start includes 5 years of age (4 years of age may be accepted depending on circumstances)</w:t>
      </w:r>
    </w:p>
    <w:p w14:paraId="49C36A4F" w14:textId="77777777" w:rsidR="0030246C" w:rsidRDefault="00C8639A" w:rsidP="0030246C">
      <w:pPr>
        <w:pStyle w:val="Default"/>
        <w:numPr>
          <w:ilvl w:val="0"/>
          <w:numId w:val="6"/>
        </w:numPr>
        <w:rPr>
          <w:bCs/>
          <w:color w:val="auto"/>
          <w:sz w:val="22"/>
          <w:szCs w:val="22"/>
        </w:rPr>
      </w:pPr>
      <w:r>
        <w:rPr>
          <w:bCs/>
          <w:color w:val="auto"/>
          <w:sz w:val="22"/>
          <w:szCs w:val="22"/>
        </w:rPr>
        <w:t>Age is</w:t>
      </w:r>
      <w:r w:rsidR="0030246C" w:rsidRPr="0030246C">
        <w:rPr>
          <w:bCs/>
          <w:color w:val="auto"/>
          <w:sz w:val="22"/>
          <w:szCs w:val="22"/>
        </w:rPr>
        <w:t xml:space="preserve"> determined as of December 31</w:t>
      </w:r>
      <w:r w:rsidR="0030246C" w:rsidRPr="0030246C">
        <w:rPr>
          <w:bCs/>
          <w:color w:val="auto"/>
          <w:sz w:val="22"/>
          <w:szCs w:val="22"/>
          <w:vertAlign w:val="superscript"/>
        </w:rPr>
        <w:t>st</w:t>
      </w:r>
      <w:r w:rsidR="0030246C">
        <w:rPr>
          <w:bCs/>
          <w:color w:val="auto"/>
          <w:sz w:val="22"/>
          <w:szCs w:val="22"/>
        </w:rPr>
        <w:t xml:space="preserve"> of start of season</w:t>
      </w:r>
      <w:r>
        <w:rPr>
          <w:bCs/>
          <w:color w:val="auto"/>
          <w:sz w:val="22"/>
          <w:szCs w:val="22"/>
        </w:rPr>
        <w:t xml:space="preserve"> year</w:t>
      </w:r>
      <w:r w:rsidR="0030246C" w:rsidRPr="0030246C">
        <w:rPr>
          <w:bCs/>
          <w:color w:val="auto"/>
          <w:sz w:val="22"/>
          <w:szCs w:val="22"/>
        </w:rPr>
        <w:t>.</w:t>
      </w:r>
    </w:p>
    <w:p w14:paraId="68D22619" w14:textId="77777777" w:rsidR="0030246C" w:rsidRDefault="0030246C" w:rsidP="0030246C">
      <w:pPr>
        <w:pStyle w:val="Default"/>
        <w:rPr>
          <w:bCs/>
          <w:color w:val="auto"/>
          <w:sz w:val="22"/>
          <w:szCs w:val="22"/>
        </w:rPr>
      </w:pPr>
    </w:p>
    <w:p w14:paraId="610C7F45" w14:textId="77777777" w:rsidR="0030246C" w:rsidRPr="0030246C" w:rsidRDefault="00DF269E" w:rsidP="0030246C">
      <w:pPr>
        <w:pStyle w:val="Default"/>
        <w:rPr>
          <w:bCs/>
          <w:color w:val="auto"/>
          <w:sz w:val="22"/>
          <w:szCs w:val="22"/>
        </w:rPr>
      </w:pPr>
      <w:r>
        <w:rPr>
          <w:b/>
          <w:sz w:val="32"/>
          <w:szCs w:val="32"/>
          <w:u w:val="single"/>
        </w:rPr>
        <w:t>5</w:t>
      </w:r>
      <w:r w:rsidR="007D247E">
        <w:rPr>
          <w:b/>
          <w:sz w:val="32"/>
          <w:szCs w:val="32"/>
          <w:u w:val="single"/>
        </w:rPr>
        <w:t>.2</w:t>
      </w:r>
      <w:r w:rsidR="00D76028">
        <w:rPr>
          <w:b/>
          <w:sz w:val="32"/>
          <w:szCs w:val="32"/>
          <w:u w:val="single"/>
        </w:rPr>
        <w:t xml:space="preserve"> </w:t>
      </w:r>
      <w:r w:rsidR="0030246C">
        <w:rPr>
          <w:b/>
          <w:sz w:val="32"/>
          <w:szCs w:val="32"/>
          <w:u w:val="single"/>
        </w:rPr>
        <w:t>Tiering of Teams</w:t>
      </w:r>
      <w:r w:rsidR="008F4A20">
        <w:rPr>
          <w:b/>
          <w:sz w:val="32"/>
          <w:szCs w:val="32"/>
          <w:u w:val="single"/>
        </w:rPr>
        <w:t>:</w:t>
      </w:r>
    </w:p>
    <w:p w14:paraId="377B7360" w14:textId="77777777" w:rsidR="0030246C" w:rsidRPr="0030246C" w:rsidRDefault="0030246C" w:rsidP="0030246C">
      <w:pPr>
        <w:pStyle w:val="Default"/>
        <w:rPr>
          <w:color w:val="auto"/>
          <w:sz w:val="22"/>
          <w:szCs w:val="22"/>
        </w:rPr>
      </w:pPr>
    </w:p>
    <w:p w14:paraId="160606A4" w14:textId="77777777" w:rsidR="0030246C" w:rsidRDefault="0030246C" w:rsidP="00E20C9D">
      <w:pPr>
        <w:pStyle w:val="Default"/>
        <w:numPr>
          <w:ilvl w:val="0"/>
          <w:numId w:val="1"/>
        </w:numPr>
        <w:spacing w:after="2"/>
        <w:rPr>
          <w:color w:val="auto"/>
          <w:sz w:val="22"/>
          <w:szCs w:val="22"/>
        </w:rPr>
      </w:pPr>
      <w:r>
        <w:rPr>
          <w:color w:val="auto"/>
          <w:sz w:val="22"/>
          <w:szCs w:val="22"/>
        </w:rPr>
        <w:t>Tiering of teams will be completed as</w:t>
      </w:r>
      <w:r w:rsidR="008F4A20">
        <w:rPr>
          <w:color w:val="auto"/>
          <w:sz w:val="22"/>
          <w:szCs w:val="22"/>
        </w:rPr>
        <w:t xml:space="preserve"> per Ringette Alberta Policy</w:t>
      </w:r>
      <w:r>
        <w:rPr>
          <w:color w:val="auto"/>
          <w:sz w:val="22"/>
          <w:szCs w:val="22"/>
        </w:rPr>
        <w:t xml:space="preserve">. </w:t>
      </w:r>
    </w:p>
    <w:p w14:paraId="0039701D" w14:textId="77777777" w:rsidR="0030246C" w:rsidRDefault="008F4A20" w:rsidP="00E20C9D">
      <w:pPr>
        <w:pStyle w:val="Default"/>
        <w:numPr>
          <w:ilvl w:val="0"/>
          <w:numId w:val="1"/>
        </w:numPr>
        <w:spacing w:after="2"/>
        <w:rPr>
          <w:color w:val="auto"/>
          <w:sz w:val="22"/>
          <w:szCs w:val="22"/>
        </w:rPr>
      </w:pPr>
      <w:r>
        <w:rPr>
          <w:color w:val="auto"/>
          <w:sz w:val="22"/>
          <w:szCs w:val="22"/>
        </w:rPr>
        <w:t>The Evaluations C</w:t>
      </w:r>
      <w:r w:rsidR="0030246C">
        <w:rPr>
          <w:color w:val="auto"/>
          <w:sz w:val="22"/>
          <w:szCs w:val="22"/>
        </w:rPr>
        <w:t xml:space="preserve">ommittee may </w:t>
      </w:r>
      <w:r>
        <w:rPr>
          <w:color w:val="auto"/>
          <w:sz w:val="22"/>
          <w:szCs w:val="22"/>
        </w:rPr>
        <w:t>(</w:t>
      </w:r>
      <w:r w:rsidR="0030246C">
        <w:rPr>
          <w:color w:val="auto"/>
          <w:sz w:val="22"/>
          <w:szCs w:val="22"/>
        </w:rPr>
        <w:t>upon the d</w:t>
      </w:r>
      <w:r>
        <w:rPr>
          <w:color w:val="auto"/>
          <w:sz w:val="22"/>
          <w:szCs w:val="22"/>
        </w:rPr>
        <w:t>irection/recommendation of the C</w:t>
      </w:r>
      <w:r w:rsidR="0030246C">
        <w:rPr>
          <w:color w:val="auto"/>
          <w:sz w:val="22"/>
          <w:szCs w:val="22"/>
        </w:rPr>
        <w:t xml:space="preserve">oaching </w:t>
      </w:r>
      <w:r>
        <w:rPr>
          <w:color w:val="auto"/>
          <w:sz w:val="22"/>
          <w:szCs w:val="22"/>
        </w:rPr>
        <w:t>C</w:t>
      </w:r>
      <w:r w:rsidR="0030246C">
        <w:rPr>
          <w:color w:val="auto"/>
          <w:sz w:val="22"/>
          <w:szCs w:val="22"/>
        </w:rPr>
        <w:t xml:space="preserve">ommittee </w:t>
      </w:r>
      <w:r>
        <w:rPr>
          <w:color w:val="auto"/>
          <w:sz w:val="22"/>
          <w:szCs w:val="22"/>
        </w:rPr>
        <w:t xml:space="preserve">and in consult with the Association Executive) </w:t>
      </w:r>
      <w:r w:rsidR="0030246C">
        <w:rPr>
          <w:color w:val="auto"/>
          <w:sz w:val="22"/>
          <w:szCs w:val="22"/>
        </w:rPr>
        <w:t xml:space="preserve">decide to tier differently depending on the needs of the association. </w:t>
      </w:r>
    </w:p>
    <w:p w14:paraId="368EB44B" w14:textId="77777777" w:rsidR="008F4A20" w:rsidRDefault="008F4A20" w:rsidP="008F4A20">
      <w:pPr>
        <w:pStyle w:val="Default"/>
        <w:spacing w:after="2"/>
        <w:rPr>
          <w:color w:val="auto"/>
          <w:sz w:val="22"/>
          <w:szCs w:val="22"/>
        </w:rPr>
      </w:pPr>
    </w:p>
    <w:p w14:paraId="1BA77E16" w14:textId="77777777" w:rsidR="008F4A20" w:rsidRDefault="00DF269E" w:rsidP="008F4A20">
      <w:pPr>
        <w:pStyle w:val="Default"/>
        <w:spacing w:after="2"/>
        <w:rPr>
          <w:color w:val="auto"/>
          <w:sz w:val="22"/>
          <w:szCs w:val="22"/>
        </w:rPr>
      </w:pPr>
      <w:r>
        <w:rPr>
          <w:b/>
          <w:sz w:val="32"/>
          <w:szCs w:val="32"/>
          <w:u w:val="single"/>
        </w:rPr>
        <w:t>5</w:t>
      </w:r>
      <w:r w:rsidR="007D247E">
        <w:rPr>
          <w:b/>
          <w:sz w:val="32"/>
          <w:szCs w:val="32"/>
          <w:u w:val="single"/>
        </w:rPr>
        <w:t>.3</w:t>
      </w:r>
      <w:r w:rsidR="00D76028">
        <w:rPr>
          <w:b/>
          <w:sz w:val="32"/>
          <w:szCs w:val="32"/>
          <w:u w:val="single"/>
        </w:rPr>
        <w:t xml:space="preserve"> </w:t>
      </w:r>
      <w:r w:rsidR="00CE24FF">
        <w:rPr>
          <w:b/>
          <w:sz w:val="32"/>
          <w:szCs w:val="32"/>
          <w:u w:val="single"/>
        </w:rPr>
        <w:t xml:space="preserve">General </w:t>
      </w:r>
      <w:r w:rsidR="008F4A20">
        <w:rPr>
          <w:b/>
          <w:sz w:val="32"/>
          <w:szCs w:val="32"/>
          <w:u w:val="single"/>
        </w:rPr>
        <w:t xml:space="preserve">Evaluation </w:t>
      </w:r>
      <w:r w:rsidR="007D247E">
        <w:rPr>
          <w:b/>
          <w:sz w:val="32"/>
          <w:szCs w:val="32"/>
          <w:u w:val="single"/>
        </w:rPr>
        <w:t>Considerations</w:t>
      </w:r>
      <w:r w:rsidR="008F4A20">
        <w:rPr>
          <w:b/>
          <w:sz w:val="32"/>
          <w:szCs w:val="32"/>
          <w:u w:val="single"/>
        </w:rPr>
        <w:t>:</w:t>
      </w:r>
    </w:p>
    <w:p w14:paraId="039CD5E2" w14:textId="77777777" w:rsidR="008F4A20" w:rsidRDefault="008F4A20" w:rsidP="008F4A20">
      <w:pPr>
        <w:pStyle w:val="Default"/>
        <w:spacing w:after="2"/>
        <w:rPr>
          <w:color w:val="auto"/>
          <w:sz w:val="22"/>
          <w:szCs w:val="22"/>
        </w:rPr>
      </w:pPr>
    </w:p>
    <w:p w14:paraId="32C5E1F2" w14:textId="77777777" w:rsidR="00F745EC" w:rsidRDefault="00F745EC" w:rsidP="00E20C9D">
      <w:pPr>
        <w:pStyle w:val="Default"/>
        <w:numPr>
          <w:ilvl w:val="0"/>
          <w:numId w:val="1"/>
        </w:numPr>
        <w:spacing w:after="2"/>
        <w:rPr>
          <w:color w:val="auto"/>
          <w:sz w:val="22"/>
          <w:szCs w:val="22"/>
        </w:rPr>
      </w:pPr>
      <w:r>
        <w:rPr>
          <w:color w:val="auto"/>
          <w:sz w:val="22"/>
          <w:szCs w:val="22"/>
        </w:rPr>
        <w:t>All divisions:</w:t>
      </w:r>
    </w:p>
    <w:p w14:paraId="6C79C625" w14:textId="77777777" w:rsidR="00F745EC" w:rsidRDefault="00F745EC" w:rsidP="00F745EC">
      <w:pPr>
        <w:pStyle w:val="Default"/>
        <w:numPr>
          <w:ilvl w:val="1"/>
          <w:numId w:val="1"/>
        </w:numPr>
        <w:spacing w:after="2"/>
        <w:rPr>
          <w:color w:val="auto"/>
          <w:sz w:val="22"/>
          <w:szCs w:val="22"/>
        </w:rPr>
      </w:pPr>
      <w:r>
        <w:rPr>
          <w:color w:val="auto"/>
          <w:sz w:val="22"/>
          <w:szCs w:val="22"/>
        </w:rPr>
        <w:t>Evaluations will be conducted by one of two committees depending on division:</w:t>
      </w:r>
    </w:p>
    <w:p w14:paraId="16B3735A" w14:textId="77777777" w:rsidR="00F745EC" w:rsidRDefault="00F745EC" w:rsidP="00F745EC">
      <w:pPr>
        <w:pStyle w:val="Default"/>
        <w:numPr>
          <w:ilvl w:val="2"/>
          <w:numId w:val="1"/>
        </w:numPr>
        <w:spacing w:after="2"/>
        <w:rPr>
          <w:color w:val="auto"/>
          <w:sz w:val="22"/>
          <w:szCs w:val="22"/>
        </w:rPr>
      </w:pPr>
      <w:r>
        <w:rPr>
          <w:color w:val="auto"/>
          <w:sz w:val="22"/>
          <w:szCs w:val="22"/>
        </w:rPr>
        <w:t>U10 Evaluations Committee</w:t>
      </w:r>
    </w:p>
    <w:p w14:paraId="7D5D0B8C" w14:textId="77777777" w:rsidR="00824D24" w:rsidRDefault="00F745EC" w:rsidP="00824D24">
      <w:pPr>
        <w:pStyle w:val="Default"/>
        <w:numPr>
          <w:ilvl w:val="2"/>
          <w:numId w:val="1"/>
        </w:numPr>
        <w:spacing w:after="2"/>
        <w:rPr>
          <w:color w:val="auto"/>
          <w:sz w:val="22"/>
          <w:szCs w:val="22"/>
        </w:rPr>
      </w:pPr>
      <w:r>
        <w:rPr>
          <w:color w:val="auto"/>
          <w:sz w:val="22"/>
          <w:szCs w:val="22"/>
        </w:rPr>
        <w:t>U12 and up Evaluations Committee</w:t>
      </w:r>
      <w:r w:rsidR="00824D24">
        <w:rPr>
          <w:color w:val="auto"/>
          <w:sz w:val="22"/>
          <w:szCs w:val="22"/>
        </w:rPr>
        <w:t>’</w:t>
      </w:r>
    </w:p>
    <w:p w14:paraId="7591017A" w14:textId="77777777" w:rsidR="001F3452" w:rsidRPr="00824D24" w:rsidRDefault="001F3452" w:rsidP="00824D24">
      <w:pPr>
        <w:pStyle w:val="Default"/>
        <w:numPr>
          <w:ilvl w:val="2"/>
          <w:numId w:val="1"/>
        </w:numPr>
        <w:spacing w:after="2"/>
        <w:rPr>
          <w:color w:val="auto"/>
          <w:sz w:val="22"/>
          <w:szCs w:val="22"/>
        </w:rPr>
      </w:pPr>
      <w:r w:rsidRPr="00824D24">
        <w:rPr>
          <w:color w:val="auto"/>
          <w:sz w:val="22"/>
          <w:szCs w:val="22"/>
        </w:rPr>
        <w:t>Membership of each co</w:t>
      </w:r>
      <w:r w:rsidR="00824D24" w:rsidRPr="00824D24">
        <w:rPr>
          <w:color w:val="auto"/>
          <w:sz w:val="22"/>
          <w:szCs w:val="22"/>
        </w:rPr>
        <w:t>mmittee can be found in Appendices “D” and “E”.</w:t>
      </w:r>
    </w:p>
    <w:p w14:paraId="56F29CD4" w14:textId="77777777" w:rsidR="00F745EC" w:rsidRDefault="00F745EC" w:rsidP="00F745EC">
      <w:pPr>
        <w:pStyle w:val="Default"/>
        <w:numPr>
          <w:ilvl w:val="1"/>
          <w:numId w:val="1"/>
        </w:numPr>
        <w:spacing w:after="2"/>
        <w:rPr>
          <w:color w:val="auto"/>
          <w:sz w:val="22"/>
          <w:szCs w:val="22"/>
        </w:rPr>
      </w:pPr>
      <w:r>
        <w:rPr>
          <w:color w:val="auto"/>
          <w:sz w:val="22"/>
          <w:szCs w:val="22"/>
        </w:rPr>
        <w:t>All results of the evaluation process</w:t>
      </w:r>
      <w:r w:rsidR="001F3452">
        <w:rPr>
          <w:color w:val="auto"/>
          <w:sz w:val="22"/>
          <w:szCs w:val="22"/>
        </w:rPr>
        <w:t xml:space="preserve"> shall be final and</w:t>
      </w:r>
      <w:r>
        <w:rPr>
          <w:color w:val="auto"/>
          <w:sz w:val="22"/>
          <w:szCs w:val="22"/>
        </w:rPr>
        <w:t xml:space="preserve"> will remain confidential</w:t>
      </w:r>
    </w:p>
    <w:p w14:paraId="3477666E" w14:textId="77777777" w:rsidR="00F745EC" w:rsidRDefault="00F745EC" w:rsidP="00F745EC">
      <w:pPr>
        <w:pStyle w:val="Default"/>
        <w:numPr>
          <w:ilvl w:val="2"/>
          <w:numId w:val="1"/>
        </w:numPr>
        <w:spacing w:after="2"/>
        <w:rPr>
          <w:color w:val="auto"/>
          <w:sz w:val="22"/>
          <w:szCs w:val="22"/>
        </w:rPr>
      </w:pPr>
      <w:r>
        <w:rPr>
          <w:color w:val="auto"/>
          <w:sz w:val="22"/>
          <w:szCs w:val="22"/>
        </w:rPr>
        <w:t>At no time will individual scoring or ranking information be shared wit</w:t>
      </w:r>
      <w:r w:rsidR="00280F51">
        <w:rPr>
          <w:color w:val="auto"/>
          <w:sz w:val="22"/>
          <w:szCs w:val="22"/>
        </w:rPr>
        <w:t>h anyone outside the Evaluation</w:t>
      </w:r>
      <w:r>
        <w:rPr>
          <w:color w:val="auto"/>
          <w:sz w:val="22"/>
          <w:szCs w:val="22"/>
        </w:rPr>
        <w:t xml:space="preserve"> Committees</w:t>
      </w:r>
    </w:p>
    <w:p w14:paraId="63A155A3" w14:textId="77777777" w:rsidR="00F745EC" w:rsidRDefault="00F745EC" w:rsidP="00F745EC">
      <w:pPr>
        <w:pStyle w:val="Default"/>
        <w:numPr>
          <w:ilvl w:val="1"/>
          <w:numId w:val="1"/>
        </w:numPr>
        <w:spacing w:after="2"/>
        <w:rPr>
          <w:color w:val="auto"/>
          <w:sz w:val="22"/>
          <w:szCs w:val="22"/>
        </w:rPr>
      </w:pPr>
      <w:r>
        <w:rPr>
          <w:color w:val="auto"/>
          <w:sz w:val="22"/>
          <w:szCs w:val="22"/>
        </w:rPr>
        <w:t xml:space="preserve">Skating Skills Evaluations may be conducted using a broad range of volunteers as the testing is </w:t>
      </w:r>
      <w:r w:rsidR="00237694">
        <w:rPr>
          <w:color w:val="auto"/>
          <w:sz w:val="22"/>
          <w:szCs w:val="22"/>
        </w:rPr>
        <w:t xml:space="preserve">done as defined </w:t>
      </w:r>
      <w:r>
        <w:rPr>
          <w:color w:val="auto"/>
          <w:sz w:val="22"/>
          <w:szCs w:val="22"/>
        </w:rPr>
        <w:t>timed drills.</w:t>
      </w:r>
    </w:p>
    <w:p w14:paraId="3F5F3996" w14:textId="77777777" w:rsidR="00F745EC" w:rsidRDefault="00F745EC" w:rsidP="00F745EC">
      <w:pPr>
        <w:pStyle w:val="Default"/>
        <w:numPr>
          <w:ilvl w:val="1"/>
          <w:numId w:val="1"/>
        </w:numPr>
        <w:spacing w:after="2"/>
        <w:rPr>
          <w:color w:val="auto"/>
          <w:sz w:val="22"/>
          <w:szCs w:val="22"/>
        </w:rPr>
      </w:pPr>
      <w:r>
        <w:rPr>
          <w:color w:val="auto"/>
          <w:sz w:val="22"/>
          <w:szCs w:val="22"/>
        </w:rPr>
        <w:lastRenderedPageBreak/>
        <w:t xml:space="preserve">Game Skill Evaluations will be conducted by coaches or experienced volunteers who are not directly involved </w:t>
      </w:r>
      <w:r w:rsidR="00C8639A">
        <w:rPr>
          <w:color w:val="auto"/>
          <w:sz w:val="22"/>
          <w:szCs w:val="22"/>
        </w:rPr>
        <w:t xml:space="preserve">with </w:t>
      </w:r>
      <w:r>
        <w:rPr>
          <w:color w:val="auto"/>
          <w:sz w:val="22"/>
          <w:szCs w:val="22"/>
        </w:rPr>
        <w:t>or have an interest in the division that will be evaluated.</w:t>
      </w:r>
    </w:p>
    <w:p w14:paraId="4331147F" w14:textId="77777777" w:rsidR="00F745EC" w:rsidRDefault="00F745EC" w:rsidP="00F745EC">
      <w:pPr>
        <w:pStyle w:val="Default"/>
        <w:numPr>
          <w:ilvl w:val="2"/>
          <w:numId w:val="1"/>
        </w:numPr>
        <w:spacing w:after="2"/>
        <w:rPr>
          <w:color w:val="auto"/>
          <w:sz w:val="22"/>
          <w:szCs w:val="22"/>
        </w:rPr>
      </w:pPr>
      <w:r>
        <w:rPr>
          <w:color w:val="auto"/>
          <w:sz w:val="22"/>
          <w:szCs w:val="22"/>
        </w:rPr>
        <w:t xml:space="preserve">If sufficient evaluators are not available using this criteria, the Evaluations </w:t>
      </w:r>
      <w:r w:rsidR="002D6691">
        <w:rPr>
          <w:color w:val="auto"/>
          <w:sz w:val="22"/>
          <w:szCs w:val="22"/>
        </w:rPr>
        <w:t xml:space="preserve">Director </w:t>
      </w:r>
      <w:r>
        <w:rPr>
          <w:color w:val="auto"/>
          <w:sz w:val="22"/>
          <w:szCs w:val="22"/>
        </w:rPr>
        <w:t>will find alternates</w:t>
      </w:r>
    </w:p>
    <w:p w14:paraId="4CEC2048" w14:textId="77777777" w:rsidR="00F745EC" w:rsidRDefault="00F745EC" w:rsidP="00F745EC">
      <w:pPr>
        <w:pStyle w:val="Default"/>
        <w:numPr>
          <w:ilvl w:val="2"/>
          <w:numId w:val="1"/>
        </w:numPr>
        <w:spacing w:after="2"/>
        <w:rPr>
          <w:color w:val="auto"/>
          <w:sz w:val="22"/>
          <w:szCs w:val="22"/>
        </w:rPr>
      </w:pPr>
      <w:r>
        <w:rPr>
          <w:color w:val="auto"/>
          <w:sz w:val="22"/>
          <w:szCs w:val="22"/>
        </w:rPr>
        <w:t>The Evaluations Committee will strive to have 6-8 evaluators for each evaluation game session.</w:t>
      </w:r>
    </w:p>
    <w:p w14:paraId="199F4353" w14:textId="77777777" w:rsidR="00F745EC" w:rsidRPr="002D6691" w:rsidRDefault="001F3452" w:rsidP="002D6691">
      <w:pPr>
        <w:pStyle w:val="Default"/>
        <w:numPr>
          <w:ilvl w:val="1"/>
          <w:numId w:val="1"/>
        </w:numPr>
        <w:spacing w:after="2"/>
        <w:rPr>
          <w:color w:val="auto"/>
          <w:sz w:val="22"/>
          <w:szCs w:val="22"/>
        </w:rPr>
      </w:pPr>
      <w:r>
        <w:rPr>
          <w:color w:val="auto"/>
          <w:sz w:val="22"/>
          <w:szCs w:val="22"/>
        </w:rPr>
        <w:t>Depending on the number of teams that need to be evaluated and tiered, additional evaluation sessions may be required as determined by the Evaluations</w:t>
      </w:r>
      <w:r w:rsidR="002D6691">
        <w:rPr>
          <w:color w:val="auto"/>
          <w:sz w:val="22"/>
          <w:szCs w:val="22"/>
        </w:rPr>
        <w:t xml:space="preserve"> Director</w:t>
      </w:r>
      <w:r w:rsidRPr="002D6691">
        <w:rPr>
          <w:color w:val="auto"/>
          <w:sz w:val="22"/>
          <w:szCs w:val="22"/>
        </w:rPr>
        <w:t>. The specific evaluations for each division will be communicated prior to the start of evaluations for each year.</w:t>
      </w:r>
    </w:p>
    <w:p w14:paraId="0DE6807A" w14:textId="77777777" w:rsidR="001F3452" w:rsidRDefault="001F3452" w:rsidP="001F3452">
      <w:pPr>
        <w:pStyle w:val="Default"/>
        <w:numPr>
          <w:ilvl w:val="1"/>
          <w:numId w:val="1"/>
        </w:numPr>
        <w:rPr>
          <w:color w:val="auto"/>
          <w:sz w:val="22"/>
          <w:szCs w:val="22"/>
        </w:rPr>
      </w:pPr>
      <w:r>
        <w:rPr>
          <w:color w:val="auto"/>
          <w:sz w:val="22"/>
          <w:szCs w:val="22"/>
        </w:rPr>
        <w:t xml:space="preserve">Any player that does not attend one of the game evaluations shall be assigned a ranking based upon the review of her attendance at the other sessions and with input by way of the prior year coach’s evaluation for that player. This shall be at the sole discretion of the Director of Evaluations. </w:t>
      </w:r>
    </w:p>
    <w:p w14:paraId="5EDB7A12" w14:textId="77777777" w:rsidR="00254CB0" w:rsidRPr="00254CB0" w:rsidRDefault="006710BD" w:rsidP="00254CB0">
      <w:pPr>
        <w:pStyle w:val="Default"/>
        <w:numPr>
          <w:ilvl w:val="1"/>
          <w:numId w:val="1"/>
        </w:numPr>
        <w:rPr>
          <w:color w:val="auto"/>
          <w:sz w:val="22"/>
          <w:szCs w:val="22"/>
        </w:rPr>
      </w:pPr>
      <w:r>
        <w:rPr>
          <w:color w:val="auto"/>
          <w:sz w:val="22"/>
          <w:szCs w:val="22"/>
        </w:rPr>
        <w:t xml:space="preserve">No child or parent’s request for a specific coach shall be entertained except under exceptional circumstances. </w:t>
      </w:r>
      <w:r w:rsidR="00C8639A">
        <w:rPr>
          <w:color w:val="auto"/>
          <w:sz w:val="22"/>
          <w:szCs w:val="22"/>
        </w:rPr>
        <w:t xml:space="preserve">Any requests must be submitted in writing or email to the Evaluations Director of that level prior to the start of evaluations.  </w:t>
      </w:r>
      <w:r>
        <w:rPr>
          <w:color w:val="auto"/>
          <w:sz w:val="22"/>
          <w:szCs w:val="22"/>
        </w:rPr>
        <w:t xml:space="preserve">(A request based on preferred coaches, siblings playing together or travel circumstances, does not provide sufficient grounds for such a request). The </w:t>
      </w:r>
      <w:r w:rsidR="00C8639A">
        <w:rPr>
          <w:color w:val="auto"/>
          <w:sz w:val="22"/>
          <w:szCs w:val="22"/>
        </w:rPr>
        <w:t xml:space="preserve">Evaluations Committee </w:t>
      </w:r>
      <w:r>
        <w:rPr>
          <w:color w:val="auto"/>
          <w:sz w:val="22"/>
          <w:szCs w:val="22"/>
        </w:rPr>
        <w:t>shall be responsible to make a judgement in each case and such decision shall be final.</w:t>
      </w:r>
    </w:p>
    <w:p w14:paraId="24E6F5C2" w14:textId="77777777" w:rsidR="00CE24FF" w:rsidRDefault="00CE24FF" w:rsidP="00CE24FF">
      <w:pPr>
        <w:pStyle w:val="Default"/>
        <w:spacing w:after="2"/>
        <w:rPr>
          <w:color w:val="auto"/>
          <w:sz w:val="22"/>
          <w:szCs w:val="22"/>
        </w:rPr>
      </w:pPr>
    </w:p>
    <w:p w14:paraId="4B6ED88F" w14:textId="77777777" w:rsidR="00CE24FF" w:rsidRPr="00280F51" w:rsidRDefault="00DF269E" w:rsidP="00CE24FF">
      <w:pPr>
        <w:pStyle w:val="Default"/>
        <w:spacing w:after="2"/>
        <w:rPr>
          <w:color w:val="auto"/>
          <w:sz w:val="22"/>
          <w:szCs w:val="22"/>
        </w:rPr>
      </w:pPr>
      <w:r>
        <w:rPr>
          <w:b/>
          <w:sz w:val="32"/>
          <w:szCs w:val="32"/>
          <w:u w:val="single"/>
        </w:rPr>
        <w:t>5</w:t>
      </w:r>
      <w:r w:rsidR="007D247E">
        <w:rPr>
          <w:b/>
          <w:sz w:val="32"/>
          <w:szCs w:val="32"/>
          <w:u w:val="single"/>
        </w:rPr>
        <w:t>.4</w:t>
      </w:r>
      <w:r w:rsidR="00D76028">
        <w:rPr>
          <w:b/>
          <w:sz w:val="32"/>
          <w:szCs w:val="32"/>
          <w:u w:val="single"/>
        </w:rPr>
        <w:t xml:space="preserve"> </w:t>
      </w:r>
      <w:r w:rsidR="00824D24">
        <w:rPr>
          <w:b/>
          <w:sz w:val="32"/>
          <w:szCs w:val="32"/>
          <w:u w:val="single"/>
        </w:rPr>
        <w:t>Active Start</w:t>
      </w:r>
      <w:r w:rsidR="00CE24FF">
        <w:rPr>
          <w:b/>
          <w:sz w:val="32"/>
          <w:szCs w:val="32"/>
          <w:u w:val="single"/>
        </w:rPr>
        <w:t xml:space="preserve"> Evaluation Process</w:t>
      </w:r>
    </w:p>
    <w:p w14:paraId="7676D1EB" w14:textId="77777777" w:rsidR="00582074" w:rsidRDefault="00582074" w:rsidP="00582074">
      <w:pPr>
        <w:pStyle w:val="Default"/>
        <w:spacing w:after="2"/>
        <w:ind w:left="720"/>
        <w:rPr>
          <w:color w:val="auto"/>
          <w:sz w:val="22"/>
          <w:szCs w:val="22"/>
        </w:rPr>
      </w:pPr>
    </w:p>
    <w:p w14:paraId="47601AC2" w14:textId="77777777" w:rsidR="008F4A20" w:rsidRDefault="008F4A20" w:rsidP="00E20C9D">
      <w:pPr>
        <w:pStyle w:val="Default"/>
        <w:numPr>
          <w:ilvl w:val="0"/>
          <w:numId w:val="1"/>
        </w:numPr>
        <w:spacing w:after="2"/>
        <w:rPr>
          <w:color w:val="auto"/>
          <w:sz w:val="22"/>
          <w:szCs w:val="22"/>
        </w:rPr>
      </w:pPr>
      <w:r>
        <w:rPr>
          <w:color w:val="auto"/>
          <w:sz w:val="22"/>
          <w:szCs w:val="22"/>
        </w:rPr>
        <w:t>Active Start</w:t>
      </w:r>
      <w:r w:rsidR="007609FA">
        <w:rPr>
          <w:color w:val="auto"/>
          <w:sz w:val="22"/>
          <w:szCs w:val="22"/>
        </w:rPr>
        <w:t xml:space="preserve"> Division</w:t>
      </w:r>
    </w:p>
    <w:p w14:paraId="4CEF5E04" w14:textId="77777777" w:rsidR="008F4A20" w:rsidRDefault="008F4A20" w:rsidP="008F4A20">
      <w:pPr>
        <w:pStyle w:val="Default"/>
        <w:numPr>
          <w:ilvl w:val="1"/>
          <w:numId w:val="1"/>
        </w:numPr>
        <w:spacing w:after="2"/>
        <w:rPr>
          <w:color w:val="auto"/>
          <w:sz w:val="22"/>
          <w:szCs w:val="22"/>
        </w:rPr>
      </w:pPr>
      <w:r>
        <w:rPr>
          <w:color w:val="auto"/>
          <w:sz w:val="22"/>
          <w:szCs w:val="22"/>
        </w:rPr>
        <w:t>No evaluations completed</w:t>
      </w:r>
    </w:p>
    <w:p w14:paraId="15F69B9E" w14:textId="77777777" w:rsidR="007609FA" w:rsidRDefault="007609FA" w:rsidP="008F4A20">
      <w:pPr>
        <w:pStyle w:val="Default"/>
        <w:numPr>
          <w:ilvl w:val="1"/>
          <w:numId w:val="1"/>
        </w:numPr>
        <w:spacing w:after="2"/>
        <w:rPr>
          <w:color w:val="auto"/>
          <w:sz w:val="22"/>
          <w:szCs w:val="22"/>
        </w:rPr>
      </w:pPr>
      <w:r>
        <w:rPr>
          <w:color w:val="auto"/>
          <w:sz w:val="22"/>
          <w:szCs w:val="22"/>
        </w:rPr>
        <w:t>If numbers warrant, the group may be divided into</w:t>
      </w:r>
      <w:r w:rsidR="00C8639A">
        <w:rPr>
          <w:color w:val="auto"/>
          <w:sz w:val="22"/>
          <w:szCs w:val="22"/>
        </w:rPr>
        <w:t xml:space="preserve"> two via different color jerseys in a method determined by the coach.</w:t>
      </w:r>
    </w:p>
    <w:p w14:paraId="30BCBFE9" w14:textId="77777777" w:rsidR="008F4A20" w:rsidRDefault="008F4A20" w:rsidP="00CE24FF">
      <w:pPr>
        <w:pStyle w:val="Default"/>
        <w:spacing w:after="2"/>
        <w:rPr>
          <w:color w:val="auto"/>
          <w:sz w:val="22"/>
          <w:szCs w:val="22"/>
        </w:rPr>
      </w:pPr>
    </w:p>
    <w:p w14:paraId="541B1A5F" w14:textId="77777777" w:rsidR="00CE24FF" w:rsidRDefault="00DF269E" w:rsidP="00CE24FF">
      <w:pPr>
        <w:pStyle w:val="Default"/>
        <w:spacing w:after="2"/>
        <w:rPr>
          <w:color w:val="auto"/>
          <w:sz w:val="22"/>
          <w:szCs w:val="22"/>
        </w:rPr>
      </w:pPr>
      <w:r>
        <w:rPr>
          <w:b/>
          <w:sz w:val="32"/>
          <w:szCs w:val="32"/>
          <w:u w:val="single"/>
        </w:rPr>
        <w:t>5</w:t>
      </w:r>
      <w:r w:rsidR="007D247E">
        <w:rPr>
          <w:b/>
          <w:sz w:val="32"/>
          <w:szCs w:val="32"/>
          <w:u w:val="single"/>
        </w:rPr>
        <w:t>.5</w:t>
      </w:r>
      <w:r w:rsidR="00D76028">
        <w:rPr>
          <w:b/>
          <w:sz w:val="32"/>
          <w:szCs w:val="32"/>
          <w:u w:val="single"/>
        </w:rPr>
        <w:t xml:space="preserve"> </w:t>
      </w:r>
      <w:r w:rsidR="00CE24FF">
        <w:rPr>
          <w:b/>
          <w:sz w:val="32"/>
          <w:szCs w:val="32"/>
          <w:u w:val="single"/>
        </w:rPr>
        <w:t>U10 Evaluation Process</w:t>
      </w:r>
    </w:p>
    <w:p w14:paraId="2ECF885A" w14:textId="77777777" w:rsidR="008F4A20" w:rsidRDefault="008F4A20" w:rsidP="00CE24FF">
      <w:pPr>
        <w:pStyle w:val="Default"/>
        <w:spacing w:after="2"/>
        <w:rPr>
          <w:color w:val="auto"/>
          <w:sz w:val="22"/>
          <w:szCs w:val="22"/>
        </w:rPr>
      </w:pPr>
    </w:p>
    <w:p w14:paraId="6AAEB65D" w14:textId="77777777" w:rsidR="008F4A20" w:rsidRDefault="008F4A20" w:rsidP="00CE24FF">
      <w:pPr>
        <w:pStyle w:val="Default"/>
        <w:numPr>
          <w:ilvl w:val="0"/>
          <w:numId w:val="1"/>
        </w:numPr>
        <w:spacing w:after="2"/>
        <w:rPr>
          <w:color w:val="auto"/>
          <w:sz w:val="22"/>
          <w:szCs w:val="22"/>
        </w:rPr>
      </w:pPr>
      <w:r>
        <w:rPr>
          <w:color w:val="auto"/>
          <w:sz w:val="22"/>
          <w:szCs w:val="22"/>
        </w:rPr>
        <w:t>Evaluations are</w:t>
      </w:r>
      <w:r w:rsidR="00C8639A">
        <w:rPr>
          <w:color w:val="auto"/>
          <w:sz w:val="22"/>
          <w:szCs w:val="22"/>
        </w:rPr>
        <w:t xml:space="preserve"> done on players</w:t>
      </w:r>
      <w:r>
        <w:rPr>
          <w:color w:val="auto"/>
          <w:sz w:val="22"/>
          <w:szCs w:val="22"/>
        </w:rPr>
        <w:t xml:space="preserve"> with the resulting scores being used to create teams of equal strength at the three levels of U10 </w:t>
      </w:r>
      <w:r w:rsidR="00C933CF">
        <w:rPr>
          <w:color w:val="auto"/>
          <w:sz w:val="22"/>
          <w:szCs w:val="22"/>
        </w:rPr>
        <w:t>–</w:t>
      </w:r>
      <w:r>
        <w:rPr>
          <w:color w:val="auto"/>
          <w:sz w:val="22"/>
          <w:szCs w:val="22"/>
        </w:rPr>
        <w:t xml:space="preserve"> Stages 1, 2 and 3.</w:t>
      </w:r>
    </w:p>
    <w:p w14:paraId="4B970D8A" w14:textId="77777777" w:rsidR="008F4A20" w:rsidRDefault="008F4A20" w:rsidP="00CE24FF">
      <w:pPr>
        <w:pStyle w:val="Default"/>
        <w:numPr>
          <w:ilvl w:val="1"/>
          <w:numId w:val="1"/>
        </w:numPr>
        <w:spacing w:after="2"/>
        <w:rPr>
          <w:color w:val="auto"/>
          <w:sz w:val="22"/>
          <w:szCs w:val="22"/>
        </w:rPr>
      </w:pPr>
      <w:r>
        <w:rPr>
          <w:color w:val="auto"/>
          <w:sz w:val="22"/>
          <w:szCs w:val="22"/>
        </w:rPr>
        <w:t>The number of Stage 3 teams will be adjusted on a year by year basis depending on the outcome of evaluations.</w:t>
      </w:r>
    </w:p>
    <w:p w14:paraId="7CEF355B" w14:textId="77777777" w:rsidR="008F4A20" w:rsidRDefault="008F4A20" w:rsidP="00CE24FF">
      <w:pPr>
        <w:pStyle w:val="Default"/>
        <w:numPr>
          <w:ilvl w:val="1"/>
          <w:numId w:val="1"/>
        </w:numPr>
        <w:spacing w:after="2"/>
        <w:rPr>
          <w:color w:val="auto"/>
          <w:sz w:val="22"/>
          <w:szCs w:val="22"/>
        </w:rPr>
      </w:pPr>
      <w:r>
        <w:rPr>
          <w:color w:val="auto"/>
          <w:sz w:val="22"/>
          <w:szCs w:val="22"/>
        </w:rPr>
        <w:t>Stage 3 teams may play in the Black Gold League depend</w:t>
      </w:r>
      <w:r w:rsidR="00254CB0">
        <w:rPr>
          <w:color w:val="auto"/>
          <w:sz w:val="22"/>
          <w:szCs w:val="22"/>
        </w:rPr>
        <w:t>ing</w:t>
      </w:r>
      <w:r>
        <w:rPr>
          <w:color w:val="auto"/>
          <w:sz w:val="22"/>
          <w:szCs w:val="22"/>
        </w:rPr>
        <w:t xml:space="preserve"> on the number of teams the association can field and therefore out o</w:t>
      </w:r>
      <w:r w:rsidR="00C8639A">
        <w:rPr>
          <w:color w:val="auto"/>
          <w:sz w:val="22"/>
          <w:szCs w:val="22"/>
        </w:rPr>
        <w:t>f town travel for this level will likely</w:t>
      </w:r>
      <w:r>
        <w:rPr>
          <w:color w:val="auto"/>
          <w:sz w:val="22"/>
          <w:szCs w:val="22"/>
        </w:rPr>
        <w:t xml:space="preserve"> be required. </w:t>
      </w:r>
    </w:p>
    <w:p w14:paraId="7FDED62C" w14:textId="77777777" w:rsidR="00C933CF" w:rsidRDefault="00822C91" w:rsidP="00CE24FF">
      <w:pPr>
        <w:pStyle w:val="Default"/>
        <w:numPr>
          <w:ilvl w:val="0"/>
          <w:numId w:val="1"/>
        </w:numPr>
        <w:spacing w:after="2"/>
        <w:rPr>
          <w:color w:val="auto"/>
          <w:sz w:val="22"/>
          <w:szCs w:val="22"/>
        </w:rPr>
      </w:pPr>
      <w:r>
        <w:rPr>
          <w:color w:val="auto"/>
          <w:sz w:val="22"/>
          <w:szCs w:val="22"/>
        </w:rPr>
        <w:t>Evaluation will consist of</w:t>
      </w:r>
      <w:r w:rsidR="00C933CF">
        <w:rPr>
          <w:color w:val="auto"/>
          <w:sz w:val="22"/>
          <w:szCs w:val="22"/>
        </w:rPr>
        <w:t xml:space="preserve"> 2 parts:</w:t>
      </w:r>
    </w:p>
    <w:p w14:paraId="22CB4867" w14:textId="77777777" w:rsidR="00C933CF" w:rsidRPr="008E38FA" w:rsidRDefault="00C933CF" w:rsidP="00CE24FF">
      <w:pPr>
        <w:pStyle w:val="Default"/>
        <w:numPr>
          <w:ilvl w:val="1"/>
          <w:numId w:val="1"/>
        </w:numPr>
        <w:spacing w:after="2"/>
        <w:rPr>
          <w:color w:val="auto"/>
          <w:sz w:val="22"/>
          <w:szCs w:val="22"/>
        </w:rPr>
      </w:pPr>
      <w:r>
        <w:rPr>
          <w:color w:val="auto"/>
          <w:sz w:val="22"/>
          <w:szCs w:val="22"/>
        </w:rPr>
        <w:t>A skating skills assessment portion as directed by Ringette Alberta</w:t>
      </w:r>
      <w:r w:rsidR="00C8639A">
        <w:rPr>
          <w:color w:val="auto"/>
          <w:sz w:val="22"/>
          <w:szCs w:val="22"/>
        </w:rPr>
        <w:t>through the use of the Universal Athlete Assessment Tool (UAA)</w:t>
      </w:r>
      <w:r>
        <w:rPr>
          <w:color w:val="auto"/>
          <w:sz w:val="22"/>
          <w:szCs w:val="22"/>
        </w:rPr>
        <w:t>.  If Ringette Alberta does not specify a skills assessment process, the Evaluations Committee will develop or identify one.</w:t>
      </w:r>
    </w:p>
    <w:p w14:paraId="6BA558FA" w14:textId="77777777" w:rsidR="000A5F0D" w:rsidRPr="008E38FA" w:rsidRDefault="00C933CF" w:rsidP="00CE24FF">
      <w:pPr>
        <w:pStyle w:val="Default"/>
        <w:numPr>
          <w:ilvl w:val="2"/>
          <w:numId w:val="1"/>
        </w:numPr>
        <w:spacing w:after="2"/>
        <w:rPr>
          <w:color w:val="auto"/>
          <w:sz w:val="22"/>
          <w:szCs w:val="22"/>
        </w:rPr>
      </w:pPr>
      <w:r w:rsidRPr="008E38FA">
        <w:rPr>
          <w:color w:val="auto"/>
          <w:sz w:val="22"/>
          <w:szCs w:val="22"/>
        </w:rPr>
        <w:t xml:space="preserve">This assessment will contribute </w:t>
      </w:r>
      <w:r w:rsidR="008E38FA" w:rsidRPr="008E38FA">
        <w:rPr>
          <w:b/>
          <w:color w:val="auto"/>
          <w:sz w:val="22"/>
          <w:szCs w:val="22"/>
          <w:u w:val="single"/>
        </w:rPr>
        <w:t>3</w:t>
      </w:r>
      <w:r w:rsidRPr="008E38FA">
        <w:rPr>
          <w:b/>
          <w:color w:val="auto"/>
          <w:sz w:val="22"/>
          <w:szCs w:val="22"/>
          <w:u w:val="single"/>
        </w:rPr>
        <w:t>0%</w:t>
      </w:r>
      <w:r w:rsidRPr="008E38FA">
        <w:rPr>
          <w:color w:val="auto"/>
          <w:sz w:val="22"/>
          <w:szCs w:val="22"/>
        </w:rPr>
        <w:t xml:space="preserve"> to the overall score of each athlete.</w:t>
      </w:r>
    </w:p>
    <w:p w14:paraId="41536C8D" w14:textId="77777777" w:rsidR="00C933CF" w:rsidRPr="008E38FA" w:rsidRDefault="00C933CF" w:rsidP="00CE24FF">
      <w:pPr>
        <w:pStyle w:val="Default"/>
        <w:numPr>
          <w:ilvl w:val="1"/>
          <w:numId w:val="1"/>
        </w:numPr>
        <w:spacing w:after="2"/>
        <w:rPr>
          <w:color w:val="auto"/>
          <w:sz w:val="22"/>
          <w:szCs w:val="22"/>
        </w:rPr>
      </w:pPr>
      <w:r w:rsidRPr="008E38FA">
        <w:rPr>
          <w:color w:val="auto"/>
          <w:sz w:val="22"/>
          <w:szCs w:val="22"/>
        </w:rPr>
        <w:t>A game skills assessment portion as determined by the Evaluations Committee.</w:t>
      </w:r>
    </w:p>
    <w:p w14:paraId="38782F45" w14:textId="77777777" w:rsidR="00C933CF" w:rsidRDefault="00C933CF" w:rsidP="00CE24FF">
      <w:pPr>
        <w:pStyle w:val="Default"/>
        <w:numPr>
          <w:ilvl w:val="2"/>
          <w:numId w:val="1"/>
        </w:numPr>
        <w:spacing w:after="2"/>
        <w:rPr>
          <w:color w:val="auto"/>
          <w:sz w:val="22"/>
          <w:szCs w:val="22"/>
        </w:rPr>
      </w:pPr>
      <w:r w:rsidRPr="008E38FA">
        <w:rPr>
          <w:color w:val="auto"/>
          <w:sz w:val="22"/>
          <w:szCs w:val="22"/>
        </w:rPr>
        <w:t xml:space="preserve">This assessment will contribute </w:t>
      </w:r>
      <w:r w:rsidR="008E38FA" w:rsidRPr="008E38FA">
        <w:rPr>
          <w:b/>
          <w:color w:val="auto"/>
          <w:sz w:val="22"/>
          <w:szCs w:val="22"/>
          <w:u w:val="single"/>
        </w:rPr>
        <w:t>7</w:t>
      </w:r>
      <w:r w:rsidRPr="008E38FA">
        <w:rPr>
          <w:b/>
          <w:color w:val="auto"/>
          <w:sz w:val="22"/>
          <w:szCs w:val="22"/>
          <w:u w:val="single"/>
        </w:rPr>
        <w:t>0%</w:t>
      </w:r>
      <w:r w:rsidRPr="008E38FA">
        <w:rPr>
          <w:color w:val="auto"/>
          <w:sz w:val="22"/>
          <w:szCs w:val="22"/>
        </w:rPr>
        <w:t xml:space="preserve"> to</w:t>
      </w:r>
      <w:r>
        <w:rPr>
          <w:color w:val="auto"/>
          <w:sz w:val="22"/>
          <w:szCs w:val="22"/>
        </w:rPr>
        <w:t xml:space="preserve"> the overall score of each athlete</w:t>
      </w:r>
    </w:p>
    <w:p w14:paraId="75BA3FEE" w14:textId="77777777" w:rsidR="00254CB0" w:rsidRPr="006251E5" w:rsidRDefault="00254CB0" w:rsidP="00254CB0">
      <w:pPr>
        <w:pStyle w:val="Default"/>
        <w:numPr>
          <w:ilvl w:val="0"/>
          <w:numId w:val="1"/>
        </w:numPr>
        <w:spacing w:after="2"/>
        <w:rPr>
          <w:color w:val="auto"/>
          <w:sz w:val="22"/>
          <w:szCs w:val="22"/>
        </w:rPr>
      </w:pPr>
      <w:r w:rsidRPr="006251E5">
        <w:rPr>
          <w:color w:val="auto"/>
          <w:sz w:val="22"/>
          <w:szCs w:val="22"/>
        </w:rPr>
        <w:t xml:space="preserve">The detailed Evaluation process will be documented and available in Appendix </w:t>
      </w:r>
      <w:r w:rsidR="005123BD" w:rsidRPr="006251E5">
        <w:rPr>
          <w:color w:val="auto"/>
          <w:sz w:val="22"/>
          <w:szCs w:val="22"/>
        </w:rPr>
        <w:t>J</w:t>
      </w:r>
      <w:r w:rsidRPr="006251E5">
        <w:rPr>
          <w:color w:val="auto"/>
          <w:sz w:val="22"/>
          <w:szCs w:val="22"/>
        </w:rPr>
        <w:t>.</w:t>
      </w:r>
    </w:p>
    <w:p w14:paraId="053393D0" w14:textId="77777777" w:rsidR="00254CB0" w:rsidRPr="006251E5" w:rsidRDefault="00254CB0" w:rsidP="00254CB0">
      <w:pPr>
        <w:pStyle w:val="Default"/>
        <w:numPr>
          <w:ilvl w:val="1"/>
          <w:numId w:val="1"/>
        </w:numPr>
        <w:spacing w:after="2"/>
        <w:rPr>
          <w:color w:val="auto"/>
          <w:sz w:val="22"/>
          <w:szCs w:val="22"/>
        </w:rPr>
      </w:pPr>
      <w:r w:rsidRPr="006251E5">
        <w:rPr>
          <w:color w:val="auto"/>
          <w:sz w:val="22"/>
          <w:szCs w:val="22"/>
        </w:rPr>
        <w:lastRenderedPageBreak/>
        <w:t>The Evaluation may be adjusted year to year upon approval by the Evaluations Committee and Executive.</w:t>
      </w:r>
    </w:p>
    <w:p w14:paraId="26BA39E7" w14:textId="77777777" w:rsidR="00254CB0" w:rsidRPr="006251E5" w:rsidRDefault="00254CB0" w:rsidP="00254CB0">
      <w:pPr>
        <w:pStyle w:val="Default"/>
        <w:numPr>
          <w:ilvl w:val="1"/>
          <w:numId w:val="1"/>
        </w:numPr>
        <w:spacing w:after="2"/>
        <w:rPr>
          <w:color w:val="auto"/>
          <w:sz w:val="22"/>
          <w:szCs w:val="22"/>
        </w:rPr>
      </w:pPr>
      <w:r w:rsidRPr="006251E5">
        <w:rPr>
          <w:color w:val="auto"/>
          <w:sz w:val="22"/>
          <w:szCs w:val="22"/>
        </w:rPr>
        <w:t xml:space="preserve">The Master manual is the one located in Appendix </w:t>
      </w:r>
      <w:r w:rsidR="005123BD" w:rsidRPr="006251E5">
        <w:rPr>
          <w:color w:val="auto"/>
          <w:sz w:val="22"/>
          <w:szCs w:val="22"/>
        </w:rPr>
        <w:t>J</w:t>
      </w:r>
      <w:r w:rsidRPr="006251E5">
        <w:rPr>
          <w:color w:val="auto"/>
          <w:sz w:val="22"/>
          <w:szCs w:val="22"/>
        </w:rPr>
        <w:t xml:space="preserve"> and the revision posted as of August 31</w:t>
      </w:r>
      <w:r w:rsidRPr="006251E5">
        <w:rPr>
          <w:color w:val="auto"/>
          <w:sz w:val="22"/>
          <w:szCs w:val="22"/>
          <w:vertAlign w:val="superscript"/>
        </w:rPr>
        <w:t>st</w:t>
      </w:r>
      <w:r w:rsidRPr="006251E5">
        <w:rPr>
          <w:color w:val="auto"/>
          <w:sz w:val="22"/>
          <w:szCs w:val="22"/>
        </w:rPr>
        <w:t xml:space="preserve"> each year will be the one used for the current season’s evaluations.</w:t>
      </w:r>
    </w:p>
    <w:p w14:paraId="514C1441" w14:textId="77777777" w:rsidR="00CE24FF" w:rsidRDefault="00CE24FF" w:rsidP="00CE24FF">
      <w:pPr>
        <w:pStyle w:val="Default"/>
        <w:spacing w:after="2"/>
        <w:rPr>
          <w:color w:val="auto"/>
          <w:sz w:val="22"/>
          <w:szCs w:val="22"/>
        </w:rPr>
      </w:pPr>
    </w:p>
    <w:p w14:paraId="6EB1EA6F" w14:textId="77777777" w:rsidR="00CE24FF" w:rsidRPr="00CE24FF" w:rsidRDefault="00DF269E" w:rsidP="00CE24FF">
      <w:pPr>
        <w:pStyle w:val="Default"/>
        <w:spacing w:after="2"/>
        <w:rPr>
          <w:color w:val="auto"/>
          <w:sz w:val="22"/>
          <w:szCs w:val="22"/>
        </w:rPr>
      </w:pPr>
      <w:r>
        <w:rPr>
          <w:b/>
          <w:sz w:val="32"/>
          <w:szCs w:val="32"/>
          <w:u w:val="single"/>
        </w:rPr>
        <w:t>5</w:t>
      </w:r>
      <w:r w:rsidR="007D247E">
        <w:rPr>
          <w:b/>
          <w:sz w:val="32"/>
          <w:szCs w:val="32"/>
          <w:u w:val="single"/>
        </w:rPr>
        <w:t>.6</w:t>
      </w:r>
      <w:r w:rsidR="00D76028">
        <w:rPr>
          <w:b/>
          <w:sz w:val="32"/>
          <w:szCs w:val="32"/>
          <w:u w:val="single"/>
        </w:rPr>
        <w:t xml:space="preserve"> </w:t>
      </w:r>
      <w:r w:rsidR="00CE24FF">
        <w:rPr>
          <w:b/>
          <w:sz w:val="32"/>
          <w:szCs w:val="32"/>
          <w:u w:val="single"/>
        </w:rPr>
        <w:t>U12 and U14 Evaluation Process</w:t>
      </w:r>
    </w:p>
    <w:p w14:paraId="3A7BA8F3" w14:textId="77777777" w:rsidR="0021003D" w:rsidRDefault="0021003D" w:rsidP="00CE24FF">
      <w:pPr>
        <w:pStyle w:val="Default"/>
        <w:spacing w:after="2"/>
        <w:rPr>
          <w:color w:val="auto"/>
          <w:sz w:val="22"/>
          <w:szCs w:val="22"/>
        </w:rPr>
      </w:pPr>
    </w:p>
    <w:p w14:paraId="350D393C" w14:textId="77777777" w:rsidR="0021003D" w:rsidRDefault="0021003D" w:rsidP="00CE24FF">
      <w:pPr>
        <w:pStyle w:val="Default"/>
        <w:numPr>
          <w:ilvl w:val="0"/>
          <w:numId w:val="1"/>
        </w:numPr>
        <w:spacing w:after="2"/>
        <w:rPr>
          <w:color w:val="auto"/>
          <w:sz w:val="22"/>
          <w:szCs w:val="22"/>
        </w:rPr>
      </w:pPr>
      <w:r>
        <w:rPr>
          <w:color w:val="auto"/>
          <w:sz w:val="22"/>
          <w:szCs w:val="22"/>
        </w:rPr>
        <w:t>Evaluation</w:t>
      </w:r>
      <w:r w:rsidR="00382E11">
        <w:rPr>
          <w:color w:val="auto"/>
          <w:sz w:val="22"/>
          <w:szCs w:val="22"/>
        </w:rPr>
        <w:t>s</w:t>
      </w:r>
      <w:r w:rsidR="00822C91">
        <w:rPr>
          <w:color w:val="auto"/>
          <w:sz w:val="22"/>
          <w:szCs w:val="22"/>
        </w:rPr>
        <w:t xml:space="preserve"> will consist of</w:t>
      </w:r>
      <w:r>
        <w:rPr>
          <w:color w:val="auto"/>
          <w:sz w:val="22"/>
          <w:szCs w:val="22"/>
        </w:rPr>
        <w:t xml:space="preserve"> 2 parts:</w:t>
      </w:r>
    </w:p>
    <w:p w14:paraId="57598D29" w14:textId="77777777" w:rsidR="0021003D" w:rsidRDefault="0021003D" w:rsidP="00CE24FF">
      <w:pPr>
        <w:pStyle w:val="Default"/>
        <w:numPr>
          <w:ilvl w:val="1"/>
          <w:numId w:val="1"/>
        </w:numPr>
        <w:spacing w:after="2"/>
        <w:rPr>
          <w:color w:val="auto"/>
          <w:sz w:val="22"/>
          <w:szCs w:val="22"/>
        </w:rPr>
      </w:pPr>
      <w:r>
        <w:rPr>
          <w:color w:val="auto"/>
          <w:sz w:val="22"/>
          <w:szCs w:val="22"/>
        </w:rPr>
        <w:t>A skating skills assessment portion as directed by Ringette Alberta</w:t>
      </w:r>
      <w:r w:rsidR="00C8639A">
        <w:rPr>
          <w:color w:val="auto"/>
          <w:sz w:val="22"/>
          <w:szCs w:val="22"/>
        </w:rPr>
        <w:t>through the use of the Universal Athlete Assessment Tool (UAA).</w:t>
      </w:r>
      <w:r>
        <w:rPr>
          <w:color w:val="auto"/>
          <w:sz w:val="22"/>
          <w:szCs w:val="22"/>
        </w:rPr>
        <w:t xml:space="preserve">  If Ringette Alberta does not specify a skills assessment process, the Evaluations Committee </w:t>
      </w:r>
      <w:r w:rsidR="00B1051D">
        <w:rPr>
          <w:color w:val="auto"/>
          <w:sz w:val="22"/>
          <w:szCs w:val="22"/>
        </w:rPr>
        <w:t>will develop or identify one prior to the start of evaluations.</w:t>
      </w:r>
    </w:p>
    <w:p w14:paraId="218939FC" w14:textId="03F4EE2A" w:rsidR="0021003D" w:rsidRPr="004D27B1" w:rsidRDefault="0021003D" w:rsidP="00CE24FF">
      <w:pPr>
        <w:pStyle w:val="Default"/>
        <w:numPr>
          <w:ilvl w:val="2"/>
          <w:numId w:val="1"/>
        </w:numPr>
        <w:spacing w:after="2"/>
        <w:rPr>
          <w:color w:val="auto"/>
          <w:sz w:val="22"/>
          <w:szCs w:val="22"/>
        </w:rPr>
      </w:pPr>
      <w:r w:rsidRPr="004D27B1">
        <w:rPr>
          <w:color w:val="auto"/>
          <w:sz w:val="22"/>
          <w:szCs w:val="22"/>
        </w:rPr>
        <w:t xml:space="preserve">This assessment will contribute </w:t>
      </w:r>
      <w:r w:rsidR="00EE5B8B" w:rsidRPr="004D27B1">
        <w:rPr>
          <w:b/>
          <w:color w:val="auto"/>
          <w:sz w:val="22"/>
          <w:szCs w:val="22"/>
          <w:u w:val="single"/>
        </w:rPr>
        <w:t>50</w:t>
      </w:r>
      <w:r w:rsidRPr="004D27B1">
        <w:rPr>
          <w:b/>
          <w:color w:val="auto"/>
          <w:sz w:val="22"/>
          <w:szCs w:val="22"/>
          <w:u w:val="single"/>
        </w:rPr>
        <w:t>%</w:t>
      </w:r>
      <w:r w:rsidRPr="004D27B1">
        <w:rPr>
          <w:color w:val="auto"/>
          <w:sz w:val="22"/>
          <w:szCs w:val="22"/>
        </w:rPr>
        <w:t xml:space="preserve"> </w:t>
      </w:r>
      <w:r w:rsidR="00A414C6" w:rsidRPr="004D27B1">
        <w:rPr>
          <w:color w:val="auto"/>
          <w:sz w:val="22"/>
          <w:szCs w:val="22"/>
        </w:rPr>
        <w:t xml:space="preserve">U12 and </w:t>
      </w:r>
      <w:r w:rsidR="00A00462" w:rsidRPr="004D27B1">
        <w:rPr>
          <w:b/>
          <w:bCs/>
          <w:color w:val="auto"/>
          <w:sz w:val="22"/>
          <w:szCs w:val="22"/>
          <w:u w:val="single"/>
        </w:rPr>
        <w:t>20</w:t>
      </w:r>
      <w:r w:rsidR="00A414C6" w:rsidRPr="004D27B1">
        <w:rPr>
          <w:b/>
          <w:bCs/>
          <w:color w:val="auto"/>
          <w:sz w:val="22"/>
          <w:szCs w:val="22"/>
          <w:u w:val="single"/>
        </w:rPr>
        <w:t>%</w:t>
      </w:r>
      <w:r w:rsidR="00A414C6" w:rsidRPr="004D27B1">
        <w:rPr>
          <w:color w:val="auto"/>
          <w:sz w:val="22"/>
          <w:szCs w:val="22"/>
        </w:rPr>
        <w:t xml:space="preserve"> U14 </w:t>
      </w:r>
      <w:r w:rsidRPr="004D27B1">
        <w:rPr>
          <w:color w:val="auto"/>
          <w:sz w:val="22"/>
          <w:szCs w:val="22"/>
        </w:rPr>
        <w:t>to the overall</w:t>
      </w:r>
      <w:r w:rsidR="00B1051D" w:rsidRPr="004D27B1">
        <w:rPr>
          <w:color w:val="auto"/>
          <w:sz w:val="22"/>
          <w:szCs w:val="22"/>
        </w:rPr>
        <w:t xml:space="preserve"> score of each athlete</w:t>
      </w:r>
    </w:p>
    <w:p w14:paraId="28823517" w14:textId="77777777" w:rsidR="00B1051D" w:rsidRPr="004D27B1" w:rsidRDefault="00B1051D" w:rsidP="00CE24FF">
      <w:pPr>
        <w:pStyle w:val="Default"/>
        <w:numPr>
          <w:ilvl w:val="2"/>
          <w:numId w:val="1"/>
        </w:numPr>
        <w:spacing w:after="2"/>
        <w:rPr>
          <w:color w:val="auto"/>
          <w:sz w:val="22"/>
          <w:szCs w:val="22"/>
        </w:rPr>
      </w:pPr>
      <w:r w:rsidRPr="004D27B1">
        <w:rPr>
          <w:color w:val="auto"/>
          <w:sz w:val="22"/>
          <w:szCs w:val="22"/>
        </w:rPr>
        <w:t>All athletes (including goalies) must attend the skating skills assessment session</w:t>
      </w:r>
    </w:p>
    <w:p w14:paraId="263B8434" w14:textId="77777777" w:rsidR="0021003D" w:rsidRPr="004D27B1" w:rsidRDefault="0021003D" w:rsidP="00CE24FF">
      <w:pPr>
        <w:pStyle w:val="Default"/>
        <w:numPr>
          <w:ilvl w:val="1"/>
          <w:numId w:val="1"/>
        </w:numPr>
        <w:spacing w:after="2"/>
        <w:rPr>
          <w:color w:val="auto"/>
          <w:sz w:val="22"/>
          <w:szCs w:val="22"/>
        </w:rPr>
      </w:pPr>
      <w:r w:rsidRPr="004D27B1">
        <w:rPr>
          <w:color w:val="auto"/>
          <w:sz w:val="22"/>
          <w:szCs w:val="22"/>
        </w:rPr>
        <w:t>A game skills assessment portion as determined by the Evaluations Committee.</w:t>
      </w:r>
    </w:p>
    <w:p w14:paraId="544B985B" w14:textId="44D09612" w:rsidR="0021003D" w:rsidRPr="004D27B1" w:rsidRDefault="0021003D" w:rsidP="00CE24FF">
      <w:pPr>
        <w:pStyle w:val="Default"/>
        <w:numPr>
          <w:ilvl w:val="2"/>
          <w:numId w:val="1"/>
        </w:numPr>
        <w:spacing w:after="2"/>
        <w:rPr>
          <w:color w:val="auto"/>
          <w:sz w:val="22"/>
          <w:szCs w:val="22"/>
        </w:rPr>
      </w:pPr>
      <w:r w:rsidRPr="004D27B1">
        <w:rPr>
          <w:color w:val="auto"/>
          <w:sz w:val="22"/>
          <w:szCs w:val="22"/>
        </w:rPr>
        <w:t xml:space="preserve">This assessment will contribute </w:t>
      </w:r>
      <w:r w:rsidR="00EE5B8B" w:rsidRPr="004D27B1">
        <w:rPr>
          <w:b/>
          <w:color w:val="auto"/>
          <w:sz w:val="22"/>
          <w:szCs w:val="22"/>
          <w:u w:val="single"/>
        </w:rPr>
        <w:t>50</w:t>
      </w:r>
      <w:r w:rsidRPr="004D27B1">
        <w:rPr>
          <w:b/>
          <w:color w:val="auto"/>
          <w:sz w:val="22"/>
          <w:szCs w:val="22"/>
          <w:u w:val="single"/>
        </w:rPr>
        <w:t>%</w:t>
      </w:r>
      <w:r w:rsidRPr="004D27B1">
        <w:rPr>
          <w:color w:val="auto"/>
          <w:sz w:val="22"/>
          <w:szCs w:val="22"/>
        </w:rPr>
        <w:t xml:space="preserve"> </w:t>
      </w:r>
      <w:r w:rsidR="00A414C6" w:rsidRPr="004D27B1">
        <w:rPr>
          <w:color w:val="auto"/>
          <w:sz w:val="22"/>
          <w:szCs w:val="22"/>
        </w:rPr>
        <w:t xml:space="preserve">U12 and </w:t>
      </w:r>
      <w:r w:rsidR="00A00462" w:rsidRPr="004D27B1">
        <w:rPr>
          <w:b/>
          <w:bCs/>
          <w:color w:val="auto"/>
          <w:sz w:val="22"/>
          <w:szCs w:val="22"/>
          <w:u w:val="single"/>
        </w:rPr>
        <w:t>8</w:t>
      </w:r>
      <w:r w:rsidR="00DC5ED3" w:rsidRPr="004D27B1">
        <w:rPr>
          <w:b/>
          <w:bCs/>
          <w:color w:val="auto"/>
          <w:sz w:val="22"/>
          <w:szCs w:val="22"/>
          <w:u w:val="single"/>
        </w:rPr>
        <w:t>0%</w:t>
      </w:r>
      <w:r w:rsidR="00DC5ED3" w:rsidRPr="004D27B1">
        <w:rPr>
          <w:color w:val="auto"/>
          <w:sz w:val="22"/>
          <w:szCs w:val="22"/>
        </w:rPr>
        <w:t xml:space="preserve"> U14 </w:t>
      </w:r>
      <w:r w:rsidRPr="004D27B1">
        <w:rPr>
          <w:color w:val="auto"/>
          <w:sz w:val="22"/>
          <w:szCs w:val="22"/>
        </w:rPr>
        <w:t>to the overall score of each athlete</w:t>
      </w:r>
    </w:p>
    <w:p w14:paraId="7320B040" w14:textId="77777777" w:rsidR="00254CB0" w:rsidRPr="006251E5" w:rsidRDefault="00254CB0" w:rsidP="00254CB0">
      <w:pPr>
        <w:pStyle w:val="Default"/>
        <w:numPr>
          <w:ilvl w:val="0"/>
          <w:numId w:val="1"/>
        </w:numPr>
        <w:spacing w:after="2"/>
        <w:rPr>
          <w:color w:val="auto"/>
          <w:sz w:val="22"/>
          <w:szCs w:val="22"/>
        </w:rPr>
      </w:pPr>
      <w:r w:rsidRPr="006251E5">
        <w:rPr>
          <w:color w:val="auto"/>
          <w:sz w:val="22"/>
          <w:szCs w:val="22"/>
        </w:rPr>
        <w:t>The detailed Evaluation process will be documented and available in Appendix</w:t>
      </w:r>
      <w:r w:rsidR="005123BD" w:rsidRPr="006251E5">
        <w:rPr>
          <w:color w:val="auto"/>
          <w:sz w:val="22"/>
          <w:szCs w:val="22"/>
        </w:rPr>
        <w:t xml:space="preserve"> J</w:t>
      </w:r>
      <w:r w:rsidRPr="006251E5">
        <w:rPr>
          <w:color w:val="auto"/>
          <w:sz w:val="22"/>
          <w:szCs w:val="22"/>
        </w:rPr>
        <w:t>.</w:t>
      </w:r>
    </w:p>
    <w:p w14:paraId="4816753F" w14:textId="77777777" w:rsidR="00254CB0" w:rsidRPr="006251E5" w:rsidRDefault="00254CB0" w:rsidP="00254CB0">
      <w:pPr>
        <w:pStyle w:val="Default"/>
        <w:numPr>
          <w:ilvl w:val="1"/>
          <w:numId w:val="1"/>
        </w:numPr>
        <w:spacing w:after="2"/>
        <w:rPr>
          <w:color w:val="auto"/>
          <w:sz w:val="22"/>
          <w:szCs w:val="22"/>
        </w:rPr>
      </w:pPr>
      <w:r w:rsidRPr="006251E5">
        <w:rPr>
          <w:color w:val="auto"/>
          <w:sz w:val="22"/>
          <w:szCs w:val="22"/>
        </w:rPr>
        <w:t>The Evaluation may be adjusted year to year upon approval by the Evaluations Committee and Executive.</w:t>
      </w:r>
    </w:p>
    <w:p w14:paraId="209CBE3E" w14:textId="77777777" w:rsidR="00254CB0" w:rsidRPr="006251E5" w:rsidRDefault="00254CB0" w:rsidP="00254CB0">
      <w:pPr>
        <w:pStyle w:val="Default"/>
        <w:numPr>
          <w:ilvl w:val="1"/>
          <w:numId w:val="1"/>
        </w:numPr>
        <w:spacing w:after="2"/>
        <w:rPr>
          <w:color w:val="auto"/>
          <w:sz w:val="22"/>
          <w:szCs w:val="22"/>
        </w:rPr>
      </w:pPr>
      <w:r w:rsidRPr="006251E5">
        <w:rPr>
          <w:color w:val="auto"/>
          <w:sz w:val="22"/>
          <w:szCs w:val="22"/>
        </w:rPr>
        <w:t>The Master manual is the one located in Appendix</w:t>
      </w:r>
      <w:r w:rsidR="005123BD" w:rsidRPr="006251E5">
        <w:rPr>
          <w:color w:val="auto"/>
          <w:sz w:val="22"/>
          <w:szCs w:val="22"/>
        </w:rPr>
        <w:t xml:space="preserve"> J</w:t>
      </w:r>
      <w:r w:rsidRPr="006251E5">
        <w:rPr>
          <w:color w:val="auto"/>
          <w:sz w:val="22"/>
          <w:szCs w:val="22"/>
        </w:rPr>
        <w:t xml:space="preserve"> and the revision posted as of August 31</w:t>
      </w:r>
      <w:r w:rsidRPr="006251E5">
        <w:rPr>
          <w:color w:val="auto"/>
          <w:sz w:val="22"/>
          <w:szCs w:val="22"/>
          <w:vertAlign w:val="superscript"/>
        </w:rPr>
        <w:t>st</w:t>
      </w:r>
      <w:r w:rsidRPr="006251E5">
        <w:rPr>
          <w:color w:val="auto"/>
          <w:sz w:val="22"/>
          <w:szCs w:val="22"/>
        </w:rPr>
        <w:t xml:space="preserve"> each year will be the one used for the current season’s evaluations.</w:t>
      </w:r>
    </w:p>
    <w:p w14:paraId="383B0786" w14:textId="77777777" w:rsidR="00254CB0" w:rsidRDefault="00254CB0" w:rsidP="00D23183">
      <w:pPr>
        <w:pStyle w:val="Default"/>
        <w:spacing w:after="2"/>
        <w:ind w:left="720"/>
        <w:rPr>
          <w:color w:val="auto"/>
          <w:sz w:val="22"/>
          <w:szCs w:val="22"/>
        </w:rPr>
      </w:pPr>
    </w:p>
    <w:p w14:paraId="4B9C5F98" w14:textId="77777777" w:rsidR="00B1051D" w:rsidRDefault="00B1051D" w:rsidP="00CE24FF">
      <w:pPr>
        <w:pStyle w:val="Default"/>
        <w:spacing w:after="2"/>
        <w:rPr>
          <w:color w:val="auto"/>
          <w:sz w:val="22"/>
          <w:szCs w:val="22"/>
        </w:rPr>
      </w:pPr>
    </w:p>
    <w:p w14:paraId="490C21BC" w14:textId="77777777" w:rsidR="00CE24FF" w:rsidRDefault="00DF269E" w:rsidP="00CE24FF">
      <w:pPr>
        <w:pStyle w:val="Default"/>
        <w:spacing w:after="2"/>
        <w:rPr>
          <w:color w:val="auto"/>
          <w:sz w:val="22"/>
          <w:szCs w:val="22"/>
        </w:rPr>
      </w:pPr>
      <w:r>
        <w:rPr>
          <w:b/>
          <w:sz w:val="32"/>
          <w:szCs w:val="32"/>
          <w:u w:val="single"/>
        </w:rPr>
        <w:t>5</w:t>
      </w:r>
      <w:r w:rsidR="007D247E">
        <w:rPr>
          <w:b/>
          <w:sz w:val="32"/>
          <w:szCs w:val="32"/>
          <w:u w:val="single"/>
        </w:rPr>
        <w:t>.7</w:t>
      </w:r>
      <w:r w:rsidR="00D76028">
        <w:rPr>
          <w:b/>
          <w:sz w:val="32"/>
          <w:szCs w:val="32"/>
          <w:u w:val="single"/>
        </w:rPr>
        <w:t xml:space="preserve"> </w:t>
      </w:r>
      <w:r w:rsidR="00CE24FF">
        <w:rPr>
          <w:b/>
          <w:sz w:val="32"/>
          <w:szCs w:val="32"/>
          <w:u w:val="single"/>
        </w:rPr>
        <w:t>U16 and U19 Evaluation Process</w:t>
      </w:r>
    </w:p>
    <w:p w14:paraId="71770921" w14:textId="77777777" w:rsidR="00B1051D" w:rsidRDefault="00B1051D" w:rsidP="00CE24FF">
      <w:pPr>
        <w:pStyle w:val="Default"/>
        <w:spacing w:after="2"/>
        <w:rPr>
          <w:color w:val="auto"/>
          <w:sz w:val="22"/>
          <w:szCs w:val="22"/>
        </w:rPr>
      </w:pPr>
    </w:p>
    <w:p w14:paraId="7EA61D0A" w14:textId="77777777" w:rsidR="00B1051D" w:rsidRDefault="00822C91" w:rsidP="00CE24FF">
      <w:pPr>
        <w:pStyle w:val="Default"/>
        <w:numPr>
          <w:ilvl w:val="0"/>
          <w:numId w:val="1"/>
        </w:numPr>
        <w:spacing w:after="2"/>
        <w:rPr>
          <w:color w:val="auto"/>
          <w:sz w:val="22"/>
          <w:szCs w:val="22"/>
        </w:rPr>
      </w:pPr>
      <w:r>
        <w:rPr>
          <w:color w:val="auto"/>
          <w:sz w:val="22"/>
          <w:szCs w:val="22"/>
        </w:rPr>
        <w:t>Evaluations will consist of</w:t>
      </w:r>
      <w:r w:rsidR="00B1051D">
        <w:rPr>
          <w:color w:val="auto"/>
          <w:sz w:val="22"/>
          <w:szCs w:val="22"/>
        </w:rPr>
        <w:t xml:space="preserve"> 1 part </w:t>
      </w:r>
    </w:p>
    <w:p w14:paraId="45B4F1C2" w14:textId="77777777" w:rsidR="00C26C29" w:rsidRDefault="00C26C29" w:rsidP="00C26C29">
      <w:pPr>
        <w:pStyle w:val="Default"/>
        <w:numPr>
          <w:ilvl w:val="1"/>
          <w:numId w:val="1"/>
        </w:numPr>
        <w:spacing w:after="2"/>
        <w:rPr>
          <w:color w:val="auto"/>
          <w:sz w:val="22"/>
          <w:szCs w:val="22"/>
        </w:rPr>
      </w:pPr>
      <w:r>
        <w:rPr>
          <w:color w:val="auto"/>
          <w:sz w:val="22"/>
          <w:szCs w:val="22"/>
        </w:rPr>
        <w:t>A game skills assessment portion as determined by the Evaluations Committee.</w:t>
      </w:r>
    </w:p>
    <w:p w14:paraId="49AB7352" w14:textId="77777777" w:rsidR="00C26C29" w:rsidRDefault="00C26C29" w:rsidP="00C26C29">
      <w:pPr>
        <w:pStyle w:val="Default"/>
        <w:numPr>
          <w:ilvl w:val="2"/>
          <w:numId w:val="1"/>
        </w:numPr>
        <w:spacing w:after="2"/>
        <w:rPr>
          <w:color w:val="auto"/>
          <w:sz w:val="22"/>
          <w:szCs w:val="22"/>
        </w:rPr>
      </w:pPr>
      <w:r>
        <w:rPr>
          <w:color w:val="auto"/>
          <w:sz w:val="22"/>
          <w:szCs w:val="22"/>
        </w:rPr>
        <w:t xml:space="preserve">This assessment will contribute </w:t>
      </w:r>
      <w:r w:rsidRPr="00FC6162">
        <w:rPr>
          <w:b/>
          <w:color w:val="auto"/>
          <w:sz w:val="22"/>
          <w:szCs w:val="22"/>
          <w:u w:val="single"/>
        </w:rPr>
        <w:t>100%</w:t>
      </w:r>
      <w:r>
        <w:rPr>
          <w:color w:val="auto"/>
          <w:sz w:val="22"/>
          <w:szCs w:val="22"/>
        </w:rPr>
        <w:t xml:space="preserve"> to the overall score of each athlete</w:t>
      </w:r>
    </w:p>
    <w:p w14:paraId="5173F471" w14:textId="77777777" w:rsidR="00D23183" w:rsidRDefault="00D23183" w:rsidP="00D23183">
      <w:pPr>
        <w:pStyle w:val="Default"/>
        <w:numPr>
          <w:ilvl w:val="2"/>
          <w:numId w:val="1"/>
        </w:numPr>
        <w:spacing w:after="2"/>
        <w:rPr>
          <w:color w:val="auto"/>
          <w:sz w:val="22"/>
          <w:szCs w:val="22"/>
        </w:rPr>
      </w:pPr>
      <w:r>
        <w:rPr>
          <w:color w:val="auto"/>
          <w:sz w:val="22"/>
          <w:szCs w:val="22"/>
        </w:rPr>
        <w:t>For an athlete pool up to 28 skaters, it will be assumed all skaters will attend the evaluation games.  The Evaluations committee will send out an request to "Opt Out" prior to the first skate for those that do not wish to participate.</w:t>
      </w:r>
    </w:p>
    <w:p w14:paraId="644BD88D" w14:textId="72C83926" w:rsidR="00C26C29" w:rsidRPr="00EE5B8B" w:rsidRDefault="00C26C29" w:rsidP="00C26C29">
      <w:pPr>
        <w:pStyle w:val="Default"/>
        <w:numPr>
          <w:ilvl w:val="2"/>
          <w:numId w:val="1"/>
        </w:numPr>
        <w:spacing w:after="2"/>
        <w:rPr>
          <w:color w:val="auto"/>
          <w:sz w:val="22"/>
          <w:szCs w:val="22"/>
        </w:rPr>
      </w:pPr>
      <w:r w:rsidRPr="00EE5B8B">
        <w:rPr>
          <w:color w:val="auto"/>
          <w:sz w:val="22"/>
          <w:szCs w:val="22"/>
        </w:rPr>
        <w:t>For game evaluations</w:t>
      </w:r>
    </w:p>
    <w:p w14:paraId="4CBF84AB" w14:textId="77777777" w:rsidR="00C26C29" w:rsidRPr="00EE5B8B" w:rsidRDefault="00C26C29" w:rsidP="00C26C29">
      <w:pPr>
        <w:pStyle w:val="Default"/>
        <w:numPr>
          <w:ilvl w:val="3"/>
          <w:numId w:val="1"/>
        </w:numPr>
        <w:spacing w:after="2"/>
        <w:rPr>
          <w:strike/>
          <w:color w:val="auto"/>
          <w:sz w:val="22"/>
          <w:szCs w:val="22"/>
        </w:rPr>
      </w:pPr>
      <w:r w:rsidRPr="00EE5B8B">
        <w:rPr>
          <w:color w:val="auto"/>
          <w:sz w:val="22"/>
          <w:szCs w:val="22"/>
        </w:rPr>
        <w:t>A minimum of 2 ice sessions will be scheduled</w:t>
      </w:r>
    </w:p>
    <w:p w14:paraId="2D69F226" w14:textId="3906B872" w:rsidR="00EE5B8B" w:rsidRPr="004D27B1" w:rsidRDefault="00EE5B8B" w:rsidP="00C26C29">
      <w:pPr>
        <w:pStyle w:val="Default"/>
        <w:numPr>
          <w:ilvl w:val="3"/>
          <w:numId w:val="1"/>
        </w:numPr>
        <w:spacing w:after="2"/>
        <w:rPr>
          <w:strike/>
          <w:color w:val="auto"/>
          <w:sz w:val="22"/>
          <w:szCs w:val="22"/>
        </w:rPr>
      </w:pPr>
      <w:r w:rsidRPr="004D27B1">
        <w:rPr>
          <w:color w:val="auto"/>
          <w:sz w:val="22"/>
          <w:szCs w:val="22"/>
        </w:rPr>
        <w:t>Additional games may be scheduled dependent on the number of skaters in the division</w:t>
      </w:r>
    </w:p>
    <w:p w14:paraId="4F926279" w14:textId="77777777" w:rsidR="00B1051D" w:rsidRDefault="00B1051D" w:rsidP="00CE24FF">
      <w:pPr>
        <w:pStyle w:val="Default"/>
        <w:numPr>
          <w:ilvl w:val="1"/>
          <w:numId w:val="1"/>
        </w:numPr>
        <w:spacing w:after="2"/>
        <w:rPr>
          <w:color w:val="auto"/>
          <w:sz w:val="22"/>
          <w:szCs w:val="22"/>
        </w:rPr>
      </w:pPr>
      <w:r>
        <w:rPr>
          <w:color w:val="auto"/>
          <w:sz w:val="22"/>
          <w:szCs w:val="22"/>
        </w:rPr>
        <w:t>Players will be evaluated based on their position of preference as entered on their registration form.</w:t>
      </w:r>
    </w:p>
    <w:p w14:paraId="3DD8A5D5" w14:textId="6E1FFE41" w:rsidR="00B1051D" w:rsidRDefault="00B1051D" w:rsidP="00CE24FF">
      <w:pPr>
        <w:pStyle w:val="Default"/>
        <w:numPr>
          <w:ilvl w:val="1"/>
          <w:numId w:val="1"/>
        </w:numPr>
        <w:spacing w:after="2"/>
        <w:rPr>
          <w:color w:val="auto"/>
          <w:sz w:val="22"/>
          <w:szCs w:val="22"/>
        </w:rPr>
      </w:pPr>
      <w:r>
        <w:rPr>
          <w:color w:val="auto"/>
          <w:sz w:val="22"/>
          <w:szCs w:val="22"/>
        </w:rPr>
        <w:t>Each athlete compete in games throughout the process</w:t>
      </w:r>
    </w:p>
    <w:p w14:paraId="3B5EA91B" w14:textId="77777777" w:rsidR="00B1051D" w:rsidRDefault="00B1051D" w:rsidP="00CE24FF">
      <w:pPr>
        <w:pStyle w:val="Default"/>
        <w:numPr>
          <w:ilvl w:val="2"/>
          <w:numId w:val="1"/>
        </w:numPr>
        <w:spacing w:after="2"/>
        <w:rPr>
          <w:color w:val="auto"/>
          <w:sz w:val="22"/>
          <w:szCs w:val="22"/>
        </w:rPr>
      </w:pPr>
      <w:r>
        <w:rPr>
          <w:color w:val="auto"/>
          <w:sz w:val="22"/>
          <w:szCs w:val="22"/>
        </w:rPr>
        <w:t>Tangible skills being evaluated include (but not limited to):</w:t>
      </w:r>
    </w:p>
    <w:p w14:paraId="398A4AA6" w14:textId="77777777" w:rsidR="00B1051D" w:rsidRDefault="00B1051D" w:rsidP="00CE24FF">
      <w:pPr>
        <w:pStyle w:val="Default"/>
        <w:numPr>
          <w:ilvl w:val="3"/>
          <w:numId w:val="1"/>
        </w:numPr>
        <w:spacing w:after="2"/>
        <w:rPr>
          <w:color w:val="auto"/>
          <w:sz w:val="22"/>
          <w:szCs w:val="22"/>
        </w:rPr>
      </w:pPr>
      <w:r>
        <w:rPr>
          <w:color w:val="auto"/>
          <w:sz w:val="22"/>
          <w:szCs w:val="22"/>
        </w:rPr>
        <w:t>Skating</w:t>
      </w:r>
    </w:p>
    <w:p w14:paraId="095E93FB" w14:textId="77777777" w:rsidR="00B1051D" w:rsidRDefault="00B1051D" w:rsidP="00CE24FF">
      <w:pPr>
        <w:pStyle w:val="Default"/>
        <w:numPr>
          <w:ilvl w:val="3"/>
          <w:numId w:val="1"/>
        </w:numPr>
        <w:spacing w:after="2"/>
        <w:rPr>
          <w:color w:val="auto"/>
          <w:sz w:val="22"/>
          <w:szCs w:val="22"/>
        </w:rPr>
      </w:pPr>
      <w:r>
        <w:rPr>
          <w:color w:val="auto"/>
          <w:sz w:val="22"/>
          <w:szCs w:val="22"/>
        </w:rPr>
        <w:t>Passing and receiving</w:t>
      </w:r>
    </w:p>
    <w:p w14:paraId="0C5FB737" w14:textId="77777777" w:rsidR="00B1051D" w:rsidRDefault="00B1051D" w:rsidP="00CE24FF">
      <w:pPr>
        <w:pStyle w:val="Default"/>
        <w:numPr>
          <w:ilvl w:val="3"/>
          <w:numId w:val="1"/>
        </w:numPr>
        <w:spacing w:after="2"/>
        <w:rPr>
          <w:color w:val="auto"/>
          <w:sz w:val="22"/>
          <w:szCs w:val="22"/>
        </w:rPr>
      </w:pPr>
      <w:r>
        <w:rPr>
          <w:color w:val="auto"/>
          <w:sz w:val="22"/>
          <w:szCs w:val="22"/>
        </w:rPr>
        <w:lastRenderedPageBreak/>
        <w:t>Overall ring handling</w:t>
      </w:r>
    </w:p>
    <w:p w14:paraId="4F0460D7" w14:textId="77777777" w:rsidR="00B1051D" w:rsidRDefault="00B1051D" w:rsidP="00CE24FF">
      <w:pPr>
        <w:pStyle w:val="Default"/>
        <w:numPr>
          <w:ilvl w:val="3"/>
          <w:numId w:val="1"/>
        </w:numPr>
        <w:spacing w:after="2"/>
        <w:rPr>
          <w:color w:val="auto"/>
          <w:sz w:val="22"/>
          <w:szCs w:val="22"/>
        </w:rPr>
      </w:pPr>
      <w:r>
        <w:rPr>
          <w:color w:val="auto"/>
          <w:sz w:val="22"/>
          <w:szCs w:val="22"/>
        </w:rPr>
        <w:t>Shooting</w:t>
      </w:r>
    </w:p>
    <w:p w14:paraId="76040A38" w14:textId="77777777" w:rsidR="00B1051D" w:rsidRDefault="00B1051D" w:rsidP="00CE24FF">
      <w:pPr>
        <w:pStyle w:val="Default"/>
        <w:numPr>
          <w:ilvl w:val="2"/>
          <w:numId w:val="1"/>
        </w:numPr>
        <w:spacing w:after="2"/>
        <w:rPr>
          <w:color w:val="auto"/>
          <w:sz w:val="22"/>
          <w:szCs w:val="22"/>
        </w:rPr>
      </w:pPr>
      <w:r>
        <w:rPr>
          <w:color w:val="auto"/>
          <w:sz w:val="22"/>
          <w:szCs w:val="22"/>
        </w:rPr>
        <w:t>Intangible skills being evaluated include (but not limited to):</w:t>
      </w:r>
    </w:p>
    <w:p w14:paraId="1408F8B0" w14:textId="77777777" w:rsidR="00B1051D" w:rsidRDefault="00B1051D" w:rsidP="00CE24FF">
      <w:pPr>
        <w:pStyle w:val="Default"/>
        <w:numPr>
          <w:ilvl w:val="3"/>
          <w:numId w:val="1"/>
        </w:numPr>
        <w:spacing w:after="2"/>
        <w:rPr>
          <w:color w:val="auto"/>
          <w:sz w:val="22"/>
          <w:szCs w:val="22"/>
        </w:rPr>
      </w:pPr>
      <w:r>
        <w:rPr>
          <w:color w:val="auto"/>
          <w:sz w:val="22"/>
          <w:szCs w:val="22"/>
        </w:rPr>
        <w:t>Work ethic</w:t>
      </w:r>
    </w:p>
    <w:p w14:paraId="3739329B" w14:textId="77777777" w:rsidR="00B1051D" w:rsidRDefault="00B1051D" w:rsidP="00CE24FF">
      <w:pPr>
        <w:pStyle w:val="Default"/>
        <w:numPr>
          <w:ilvl w:val="3"/>
          <w:numId w:val="1"/>
        </w:numPr>
        <w:spacing w:after="2"/>
        <w:rPr>
          <w:color w:val="auto"/>
          <w:sz w:val="22"/>
          <w:szCs w:val="22"/>
        </w:rPr>
      </w:pPr>
      <w:r>
        <w:rPr>
          <w:color w:val="auto"/>
          <w:sz w:val="22"/>
          <w:szCs w:val="22"/>
        </w:rPr>
        <w:t>Aggressiveness</w:t>
      </w:r>
    </w:p>
    <w:p w14:paraId="285746C4" w14:textId="77777777" w:rsidR="00B1051D" w:rsidRDefault="00B1051D" w:rsidP="00CE24FF">
      <w:pPr>
        <w:pStyle w:val="Default"/>
        <w:numPr>
          <w:ilvl w:val="3"/>
          <w:numId w:val="1"/>
        </w:numPr>
        <w:spacing w:after="2"/>
        <w:rPr>
          <w:color w:val="auto"/>
          <w:sz w:val="22"/>
          <w:szCs w:val="22"/>
        </w:rPr>
      </w:pPr>
      <w:r>
        <w:rPr>
          <w:color w:val="auto"/>
          <w:sz w:val="22"/>
          <w:szCs w:val="22"/>
        </w:rPr>
        <w:t xml:space="preserve">Positioning </w:t>
      </w:r>
    </w:p>
    <w:p w14:paraId="37429A9B" w14:textId="77777777" w:rsidR="00B1051D" w:rsidRDefault="00B1051D" w:rsidP="00CE24FF">
      <w:pPr>
        <w:pStyle w:val="Default"/>
        <w:numPr>
          <w:ilvl w:val="3"/>
          <w:numId w:val="1"/>
        </w:numPr>
        <w:spacing w:after="2"/>
        <w:rPr>
          <w:color w:val="auto"/>
          <w:sz w:val="22"/>
          <w:szCs w:val="22"/>
        </w:rPr>
      </w:pPr>
      <w:r>
        <w:rPr>
          <w:color w:val="auto"/>
          <w:sz w:val="22"/>
          <w:szCs w:val="22"/>
        </w:rPr>
        <w:t>Overall movement among the play</w:t>
      </w:r>
    </w:p>
    <w:p w14:paraId="1131F824" w14:textId="77777777" w:rsidR="00C26C29" w:rsidRDefault="00C26C29" w:rsidP="00582074">
      <w:pPr>
        <w:pStyle w:val="Default"/>
        <w:spacing w:after="2"/>
        <w:ind w:left="1440"/>
        <w:rPr>
          <w:color w:val="auto"/>
          <w:sz w:val="22"/>
          <w:szCs w:val="22"/>
        </w:rPr>
      </w:pPr>
    </w:p>
    <w:p w14:paraId="450929A9" w14:textId="77777777" w:rsidR="00280F51" w:rsidRDefault="00DF269E" w:rsidP="00280F51">
      <w:pPr>
        <w:pStyle w:val="Default"/>
        <w:rPr>
          <w:b/>
          <w:sz w:val="32"/>
          <w:szCs w:val="32"/>
          <w:u w:val="single"/>
        </w:rPr>
      </w:pPr>
      <w:r>
        <w:rPr>
          <w:b/>
          <w:sz w:val="32"/>
          <w:szCs w:val="32"/>
          <w:u w:val="single"/>
        </w:rPr>
        <w:t>5</w:t>
      </w:r>
      <w:r w:rsidR="007D247E">
        <w:rPr>
          <w:b/>
          <w:sz w:val="32"/>
          <w:szCs w:val="32"/>
          <w:u w:val="single"/>
        </w:rPr>
        <w:t>.8</w:t>
      </w:r>
      <w:r w:rsidR="00D76028">
        <w:rPr>
          <w:b/>
          <w:sz w:val="32"/>
          <w:szCs w:val="32"/>
          <w:u w:val="single"/>
        </w:rPr>
        <w:t xml:space="preserve"> </w:t>
      </w:r>
      <w:r w:rsidR="00280F51">
        <w:rPr>
          <w:b/>
          <w:sz w:val="32"/>
          <w:szCs w:val="32"/>
          <w:u w:val="single"/>
        </w:rPr>
        <w:t>Affiliation:</w:t>
      </w:r>
    </w:p>
    <w:p w14:paraId="0B901529" w14:textId="77777777" w:rsidR="00280F51" w:rsidRDefault="00280F51" w:rsidP="00280F51">
      <w:pPr>
        <w:pStyle w:val="Default"/>
        <w:spacing w:after="2"/>
        <w:ind w:left="2880"/>
        <w:rPr>
          <w:color w:val="auto"/>
          <w:sz w:val="22"/>
          <w:szCs w:val="22"/>
        </w:rPr>
      </w:pPr>
    </w:p>
    <w:p w14:paraId="3188746D" w14:textId="77777777" w:rsidR="00280F51" w:rsidRDefault="00280F51" w:rsidP="00280F51">
      <w:pPr>
        <w:pStyle w:val="Default"/>
        <w:numPr>
          <w:ilvl w:val="0"/>
          <w:numId w:val="1"/>
        </w:numPr>
        <w:spacing w:after="2"/>
        <w:rPr>
          <w:color w:val="auto"/>
          <w:sz w:val="22"/>
          <w:szCs w:val="22"/>
        </w:rPr>
      </w:pPr>
      <w:r>
        <w:rPr>
          <w:color w:val="auto"/>
          <w:sz w:val="22"/>
          <w:szCs w:val="22"/>
        </w:rPr>
        <w:t>Affiliation means that a player can be called up from her regular team to play on a higher level team within Red Deer Ringette and/or a Zone 4 team on an as needed basis.</w:t>
      </w:r>
    </w:p>
    <w:p w14:paraId="5AE74BB8" w14:textId="77777777" w:rsidR="00280F51" w:rsidRDefault="00280F51" w:rsidP="00280F51">
      <w:pPr>
        <w:pStyle w:val="Default"/>
        <w:numPr>
          <w:ilvl w:val="0"/>
          <w:numId w:val="1"/>
        </w:numPr>
        <w:spacing w:after="2"/>
        <w:rPr>
          <w:color w:val="auto"/>
          <w:sz w:val="22"/>
          <w:szCs w:val="22"/>
        </w:rPr>
      </w:pPr>
      <w:r>
        <w:rPr>
          <w:color w:val="auto"/>
          <w:sz w:val="22"/>
          <w:szCs w:val="22"/>
        </w:rPr>
        <w:t xml:space="preserve">All affiliation in Red Deer Ringette will be done in </w:t>
      </w:r>
      <w:r w:rsidR="00822C91">
        <w:rPr>
          <w:color w:val="auto"/>
          <w:sz w:val="22"/>
          <w:szCs w:val="22"/>
        </w:rPr>
        <w:t>alignment</w:t>
      </w:r>
      <w:r>
        <w:rPr>
          <w:color w:val="auto"/>
          <w:sz w:val="22"/>
          <w:szCs w:val="22"/>
        </w:rPr>
        <w:t xml:space="preserve"> Black Gold Le</w:t>
      </w:r>
      <w:r w:rsidR="00822C91">
        <w:rPr>
          <w:color w:val="auto"/>
          <w:sz w:val="22"/>
          <w:szCs w:val="22"/>
        </w:rPr>
        <w:t>ague and Ringette Alberta policies with the exception of the following:</w:t>
      </w:r>
    </w:p>
    <w:p w14:paraId="7650AEAD" w14:textId="77777777" w:rsidR="00822C91" w:rsidRDefault="00822C91" w:rsidP="00822C91">
      <w:pPr>
        <w:pStyle w:val="Default"/>
        <w:numPr>
          <w:ilvl w:val="1"/>
          <w:numId w:val="1"/>
        </w:numPr>
        <w:spacing w:after="2"/>
        <w:rPr>
          <w:color w:val="auto"/>
          <w:sz w:val="22"/>
          <w:szCs w:val="22"/>
        </w:rPr>
      </w:pPr>
      <w:r>
        <w:rPr>
          <w:color w:val="auto"/>
          <w:sz w:val="22"/>
          <w:szCs w:val="22"/>
        </w:rPr>
        <w:t>If 2 Red Deer teams are playing against each other in any g</w:t>
      </w:r>
      <w:r w:rsidR="00582074">
        <w:rPr>
          <w:color w:val="auto"/>
          <w:sz w:val="22"/>
          <w:szCs w:val="22"/>
        </w:rPr>
        <w:t>ame (league or tournament), the Red Deer teams</w:t>
      </w:r>
      <w:r>
        <w:rPr>
          <w:color w:val="auto"/>
          <w:sz w:val="22"/>
          <w:szCs w:val="22"/>
        </w:rPr>
        <w:t xml:space="preserve"> may not use affiliate players unless the team numbers fall below 10 skaters.  Any conflicts with the affiliate’s team would need to be addressed as per Red Deer Ringette policy.</w:t>
      </w:r>
    </w:p>
    <w:p w14:paraId="104A2514" w14:textId="77777777" w:rsidR="00280F51" w:rsidRDefault="00280F51" w:rsidP="00280F51">
      <w:pPr>
        <w:pStyle w:val="Default"/>
        <w:numPr>
          <w:ilvl w:val="0"/>
          <w:numId w:val="1"/>
        </w:numPr>
        <w:rPr>
          <w:color w:val="auto"/>
          <w:sz w:val="22"/>
          <w:szCs w:val="22"/>
        </w:rPr>
      </w:pPr>
      <w:r>
        <w:rPr>
          <w:color w:val="auto"/>
          <w:sz w:val="22"/>
          <w:szCs w:val="22"/>
        </w:rPr>
        <w:t xml:space="preserve">Player affiliation is conditional on the player, parents (guardian), coaches and Red Deer Ringette agreeing to the affiliation. On these matters, Red Deer Ringette shall be represented by the Coaching </w:t>
      </w:r>
      <w:r w:rsidR="008376AF">
        <w:rPr>
          <w:color w:val="auto"/>
          <w:sz w:val="22"/>
          <w:szCs w:val="22"/>
        </w:rPr>
        <w:t xml:space="preserve">Director </w:t>
      </w:r>
      <w:r>
        <w:rPr>
          <w:color w:val="auto"/>
          <w:sz w:val="22"/>
          <w:szCs w:val="22"/>
        </w:rPr>
        <w:t xml:space="preserve">(or designate from within the Red Deer Ringette Executive). </w:t>
      </w:r>
    </w:p>
    <w:p w14:paraId="077D180E" w14:textId="77777777" w:rsidR="00280F51" w:rsidRDefault="00280F51" w:rsidP="00280F51">
      <w:pPr>
        <w:pStyle w:val="Default"/>
        <w:numPr>
          <w:ilvl w:val="0"/>
          <w:numId w:val="1"/>
        </w:numPr>
        <w:spacing w:after="2"/>
        <w:rPr>
          <w:color w:val="auto"/>
          <w:sz w:val="22"/>
          <w:szCs w:val="22"/>
        </w:rPr>
      </w:pPr>
      <w:r>
        <w:rPr>
          <w:color w:val="auto"/>
          <w:sz w:val="22"/>
          <w:szCs w:val="22"/>
        </w:rPr>
        <w:t xml:space="preserve">An affiliate player’s </w:t>
      </w:r>
      <w:r w:rsidR="00582074">
        <w:rPr>
          <w:color w:val="auto"/>
          <w:sz w:val="22"/>
          <w:szCs w:val="22"/>
        </w:rPr>
        <w:t>primary responsibility is to their</w:t>
      </w:r>
      <w:r>
        <w:rPr>
          <w:color w:val="auto"/>
          <w:sz w:val="22"/>
          <w:szCs w:val="22"/>
        </w:rPr>
        <w:t xml:space="preserve"> own team. If there is a scheduling con</w:t>
      </w:r>
      <w:r w:rsidR="00582074">
        <w:rPr>
          <w:color w:val="auto"/>
          <w:sz w:val="22"/>
          <w:szCs w:val="22"/>
        </w:rPr>
        <w:t>flict, the player must attend their</w:t>
      </w:r>
      <w:r>
        <w:rPr>
          <w:color w:val="auto"/>
          <w:sz w:val="22"/>
          <w:szCs w:val="22"/>
        </w:rPr>
        <w:t xml:space="preserve"> own ice time. At the request of</w:t>
      </w:r>
      <w:r w:rsidR="00FC6162">
        <w:rPr>
          <w:color w:val="auto"/>
          <w:sz w:val="22"/>
          <w:szCs w:val="22"/>
        </w:rPr>
        <w:t xml:space="preserve"> the</w:t>
      </w:r>
      <w:r w:rsidR="008376AF">
        <w:rPr>
          <w:color w:val="auto"/>
          <w:sz w:val="22"/>
          <w:szCs w:val="22"/>
        </w:rPr>
        <w:t xml:space="preserve"> affiliating team’s coach</w:t>
      </w:r>
      <w:r>
        <w:rPr>
          <w:color w:val="auto"/>
          <w:sz w:val="22"/>
          <w:szCs w:val="22"/>
        </w:rPr>
        <w:t>, approval may be granted from the Coaching</w:t>
      </w:r>
      <w:r w:rsidR="008376AF">
        <w:rPr>
          <w:color w:val="auto"/>
          <w:sz w:val="22"/>
          <w:szCs w:val="22"/>
        </w:rPr>
        <w:t xml:space="preserve"> Director</w:t>
      </w:r>
      <w:r>
        <w:rPr>
          <w:color w:val="auto"/>
          <w:sz w:val="22"/>
          <w:szCs w:val="22"/>
        </w:rPr>
        <w:t xml:space="preserve"> to use an affiliate if there is a scheduling conflict. In this instance, written permission must be obtained from the coach of the player’s regular team, and the decision will be rendered based on the likely effect on that team</w:t>
      </w:r>
    </w:p>
    <w:p w14:paraId="651095DE" w14:textId="77777777" w:rsidR="00280F51" w:rsidRDefault="00280F51" w:rsidP="00280F51">
      <w:pPr>
        <w:pStyle w:val="Default"/>
        <w:numPr>
          <w:ilvl w:val="0"/>
          <w:numId w:val="1"/>
        </w:numPr>
        <w:spacing w:after="2"/>
        <w:rPr>
          <w:color w:val="auto"/>
          <w:sz w:val="22"/>
          <w:szCs w:val="22"/>
        </w:rPr>
      </w:pPr>
      <w:r>
        <w:rPr>
          <w:color w:val="auto"/>
          <w:sz w:val="22"/>
          <w:szCs w:val="22"/>
        </w:rPr>
        <w:t xml:space="preserve">Failure of a player </w:t>
      </w:r>
      <w:r w:rsidR="00582074">
        <w:rPr>
          <w:color w:val="auto"/>
          <w:sz w:val="22"/>
          <w:szCs w:val="22"/>
        </w:rPr>
        <w:t>to abide by the Affiliate policies</w:t>
      </w:r>
      <w:r>
        <w:rPr>
          <w:color w:val="auto"/>
          <w:sz w:val="22"/>
          <w:szCs w:val="22"/>
        </w:rPr>
        <w:t xml:space="preserve"> of</w:t>
      </w:r>
      <w:r w:rsidR="00582074">
        <w:rPr>
          <w:color w:val="auto"/>
          <w:sz w:val="22"/>
          <w:szCs w:val="22"/>
        </w:rPr>
        <w:t xml:space="preserve"> Red Deer Ringette, </w:t>
      </w:r>
      <w:r>
        <w:rPr>
          <w:color w:val="auto"/>
          <w:sz w:val="22"/>
          <w:szCs w:val="22"/>
        </w:rPr>
        <w:t>Black Gold League and</w:t>
      </w:r>
      <w:r w:rsidR="00582074">
        <w:rPr>
          <w:color w:val="auto"/>
          <w:sz w:val="22"/>
          <w:szCs w:val="22"/>
        </w:rPr>
        <w:t>/or</w:t>
      </w:r>
      <w:r>
        <w:rPr>
          <w:color w:val="auto"/>
          <w:sz w:val="22"/>
          <w:szCs w:val="22"/>
        </w:rPr>
        <w:t xml:space="preserve"> Ringette Alberta will result in affiliation being revoked.  A player cannot affiliate to another team in the same season if affiliation is revoked.</w:t>
      </w:r>
    </w:p>
    <w:p w14:paraId="48525C1C" w14:textId="77777777" w:rsidR="00280F51" w:rsidRDefault="00280F51" w:rsidP="00280F51">
      <w:pPr>
        <w:pStyle w:val="Default"/>
        <w:numPr>
          <w:ilvl w:val="0"/>
          <w:numId w:val="1"/>
        </w:numPr>
        <w:spacing w:after="2"/>
        <w:rPr>
          <w:color w:val="auto"/>
          <w:sz w:val="22"/>
          <w:szCs w:val="22"/>
        </w:rPr>
      </w:pPr>
      <w:r>
        <w:rPr>
          <w:color w:val="auto"/>
          <w:sz w:val="22"/>
          <w:szCs w:val="22"/>
        </w:rPr>
        <w:t>There are no additional fees for affiliation</w:t>
      </w:r>
    </w:p>
    <w:p w14:paraId="1AA47EAF" w14:textId="77777777" w:rsidR="00280F51" w:rsidRDefault="00280F51" w:rsidP="00280F51">
      <w:pPr>
        <w:pStyle w:val="Default"/>
        <w:numPr>
          <w:ilvl w:val="0"/>
          <w:numId w:val="1"/>
        </w:numPr>
        <w:spacing w:after="2"/>
        <w:rPr>
          <w:color w:val="auto"/>
          <w:sz w:val="22"/>
          <w:szCs w:val="22"/>
        </w:rPr>
      </w:pPr>
      <w:r>
        <w:rPr>
          <w:color w:val="auto"/>
          <w:sz w:val="22"/>
          <w:szCs w:val="22"/>
        </w:rPr>
        <w:t>Scheduling conflicts between various levels of Pro</w:t>
      </w:r>
      <w:r w:rsidR="00582074">
        <w:rPr>
          <w:color w:val="auto"/>
          <w:sz w:val="22"/>
          <w:szCs w:val="22"/>
        </w:rPr>
        <w:t>vincial play may be unavoidable.  As such,</w:t>
      </w:r>
      <w:r>
        <w:rPr>
          <w:color w:val="auto"/>
          <w:sz w:val="22"/>
          <w:szCs w:val="22"/>
        </w:rPr>
        <w:t xml:space="preserve"> coaches are advised to consider this possibility when se</w:t>
      </w:r>
      <w:r w:rsidR="00582074">
        <w:rPr>
          <w:color w:val="auto"/>
          <w:sz w:val="22"/>
          <w:szCs w:val="22"/>
        </w:rPr>
        <w:t>lecting players to affiliate and select a variety of affiliates since</w:t>
      </w:r>
      <w:r>
        <w:rPr>
          <w:color w:val="auto"/>
          <w:sz w:val="22"/>
          <w:szCs w:val="22"/>
        </w:rPr>
        <w:t xml:space="preserve"> each aff</w:t>
      </w:r>
      <w:r w:rsidR="00582074">
        <w:rPr>
          <w:color w:val="auto"/>
          <w:sz w:val="22"/>
          <w:szCs w:val="22"/>
        </w:rPr>
        <w:t>iliate’s responsibility is to their</w:t>
      </w:r>
      <w:r>
        <w:rPr>
          <w:color w:val="auto"/>
          <w:sz w:val="22"/>
          <w:szCs w:val="22"/>
        </w:rPr>
        <w:t xml:space="preserve"> regular team</w:t>
      </w:r>
      <w:r w:rsidR="00FC6162">
        <w:rPr>
          <w:color w:val="auto"/>
          <w:sz w:val="22"/>
          <w:szCs w:val="22"/>
        </w:rPr>
        <w:t>.</w:t>
      </w:r>
    </w:p>
    <w:p w14:paraId="339CB141" w14:textId="77777777" w:rsidR="005B40BA" w:rsidRPr="005B40BA" w:rsidRDefault="005B40BA" w:rsidP="005B40BA">
      <w:pPr>
        <w:pStyle w:val="Default"/>
        <w:numPr>
          <w:ilvl w:val="0"/>
          <w:numId w:val="1"/>
        </w:numPr>
        <w:spacing w:after="2"/>
        <w:rPr>
          <w:color w:val="auto"/>
          <w:sz w:val="22"/>
          <w:szCs w:val="22"/>
        </w:rPr>
      </w:pPr>
      <w:r>
        <w:rPr>
          <w:color w:val="auto"/>
          <w:sz w:val="22"/>
          <w:szCs w:val="22"/>
        </w:rPr>
        <w:t xml:space="preserve">If the Coaching </w:t>
      </w:r>
      <w:r w:rsidR="008376AF">
        <w:rPr>
          <w:color w:val="auto"/>
          <w:sz w:val="22"/>
          <w:szCs w:val="22"/>
        </w:rPr>
        <w:t xml:space="preserve">Director </w:t>
      </w:r>
      <w:r>
        <w:rPr>
          <w:color w:val="auto"/>
          <w:sz w:val="22"/>
          <w:szCs w:val="22"/>
        </w:rPr>
        <w:t>is unable to attend or reschedule</w:t>
      </w:r>
      <w:r w:rsidR="0092524C">
        <w:rPr>
          <w:color w:val="auto"/>
          <w:sz w:val="22"/>
          <w:szCs w:val="22"/>
        </w:rPr>
        <w:t xml:space="preserve"> an affiliate selection or draft meeting, </w:t>
      </w:r>
      <w:r>
        <w:rPr>
          <w:color w:val="auto"/>
          <w:sz w:val="22"/>
          <w:szCs w:val="22"/>
        </w:rPr>
        <w:t>he/she may request a designate from the Red Deer Ringett</w:t>
      </w:r>
      <w:r w:rsidR="0092524C">
        <w:rPr>
          <w:color w:val="auto"/>
          <w:sz w:val="22"/>
          <w:szCs w:val="22"/>
        </w:rPr>
        <w:t>e Executive to oversee the process</w:t>
      </w:r>
      <w:r>
        <w:rPr>
          <w:color w:val="auto"/>
          <w:sz w:val="22"/>
          <w:szCs w:val="22"/>
        </w:rPr>
        <w:t xml:space="preserve"> in his/her absence.</w:t>
      </w:r>
    </w:p>
    <w:p w14:paraId="1D48CE80" w14:textId="77777777" w:rsidR="003C5610" w:rsidRDefault="005B40BA" w:rsidP="00280F51">
      <w:pPr>
        <w:pStyle w:val="Default"/>
        <w:numPr>
          <w:ilvl w:val="0"/>
          <w:numId w:val="1"/>
        </w:numPr>
        <w:spacing w:after="2"/>
        <w:rPr>
          <w:color w:val="auto"/>
          <w:sz w:val="22"/>
          <w:szCs w:val="22"/>
        </w:rPr>
      </w:pPr>
      <w:r>
        <w:rPr>
          <w:color w:val="auto"/>
          <w:sz w:val="22"/>
          <w:szCs w:val="22"/>
        </w:rPr>
        <w:t>General Affiliate Selection Process</w:t>
      </w:r>
    </w:p>
    <w:p w14:paraId="0D26CDB5" w14:textId="77777777" w:rsidR="005B40BA" w:rsidRDefault="008376AF" w:rsidP="003C5610">
      <w:pPr>
        <w:pStyle w:val="Default"/>
        <w:numPr>
          <w:ilvl w:val="1"/>
          <w:numId w:val="1"/>
        </w:numPr>
        <w:spacing w:after="2"/>
        <w:rPr>
          <w:color w:val="auto"/>
          <w:sz w:val="22"/>
          <w:szCs w:val="22"/>
        </w:rPr>
      </w:pPr>
      <w:r>
        <w:rPr>
          <w:color w:val="auto"/>
          <w:sz w:val="22"/>
          <w:szCs w:val="22"/>
        </w:rPr>
        <w:t xml:space="preserve">The applicable </w:t>
      </w:r>
      <w:r w:rsidR="005B40BA">
        <w:rPr>
          <w:color w:val="auto"/>
          <w:sz w:val="22"/>
          <w:szCs w:val="22"/>
        </w:rPr>
        <w:t>Evaluations</w:t>
      </w:r>
      <w:r>
        <w:rPr>
          <w:color w:val="auto"/>
          <w:sz w:val="22"/>
          <w:szCs w:val="22"/>
        </w:rPr>
        <w:t xml:space="preserve"> Director</w:t>
      </w:r>
      <w:r w:rsidR="005B40BA">
        <w:rPr>
          <w:color w:val="auto"/>
          <w:sz w:val="22"/>
          <w:szCs w:val="22"/>
        </w:rPr>
        <w:t xml:space="preserve"> will provide a list of affiliates to be considered for each division.</w:t>
      </w:r>
    </w:p>
    <w:p w14:paraId="24AE5DFD" w14:textId="77777777" w:rsidR="003C5610" w:rsidRDefault="003C5610" w:rsidP="003C5610">
      <w:pPr>
        <w:pStyle w:val="Default"/>
        <w:numPr>
          <w:ilvl w:val="1"/>
          <w:numId w:val="1"/>
        </w:numPr>
        <w:spacing w:after="2"/>
        <w:rPr>
          <w:color w:val="auto"/>
          <w:sz w:val="22"/>
          <w:szCs w:val="22"/>
        </w:rPr>
      </w:pPr>
      <w:r>
        <w:rPr>
          <w:color w:val="auto"/>
          <w:sz w:val="22"/>
          <w:szCs w:val="22"/>
        </w:rPr>
        <w:t>Affiliation will start at the upper age and level division (ie U19A)</w:t>
      </w:r>
    </w:p>
    <w:p w14:paraId="50588674" w14:textId="77777777" w:rsidR="003C5610" w:rsidRDefault="003C5610" w:rsidP="003C5610">
      <w:pPr>
        <w:pStyle w:val="Default"/>
        <w:numPr>
          <w:ilvl w:val="2"/>
          <w:numId w:val="1"/>
        </w:numPr>
        <w:spacing w:after="2"/>
        <w:rPr>
          <w:color w:val="auto"/>
          <w:sz w:val="22"/>
          <w:szCs w:val="22"/>
        </w:rPr>
      </w:pPr>
      <w:r>
        <w:rPr>
          <w:color w:val="auto"/>
          <w:sz w:val="22"/>
          <w:szCs w:val="22"/>
        </w:rPr>
        <w:t xml:space="preserve">U19A will choose affiliates from </w:t>
      </w:r>
      <w:r w:rsidR="005B40BA">
        <w:rPr>
          <w:color w:val="auto"/>
          <w:sz w:val="22"/>
          <w:szCs w:val="22"/>
        </w:rPr>
        <w:t>two levels down (19B/U16A or U16A/U16B)</w:t>
      </w:r>
    </w:p>
    <w:p w14:paraId="6F2AFE48" w14:textId="77777777" w:rsidR="005B40BA" w:rsidRDefault="005B40BA" w:rsidP="003C5610">
      <w:pPr>
        <w:pStyle w:val="Default"/>
        <w:numPr>
          <w:ilvl w:val="2"/>
          <w:numId w:val="1"/>
        </w:numPr>
        <w:spacing w:after="2"/>
        <w:rPr>
          <w:color w:val="auto"/>
          <w:sz w:val="22"/>
          <w:szCs w:val="22"/>
        </w:rPr>
      </w:pPr>
      <w:r>
        <w:rPr>
          <w:color w:val="auto"/>
          <w:sz w:val="22"/>
          <w:szCs w:val="22"/>
        </w:rPr>
        <w:t>U16A will</w:t>
      </w:r>
      <w:r w:rsidR="00582074">
        <w:rPr>
          <w:color w:val="auto"/>
          <w:sz w:val="22"/>
          <w:szCs w:val="22"/>
        </w:rPr>
        <w:t xml:space="preserve"> then</w:t>
      </w:r>
      <w:r>
        <w:rPr>
          <w:color w:val="auto"/>
          <w:sz w:val="22"/>
          <w:szCs w:val="22"/>
        </w:rPr>
        <w:t xml:space="preserve"> choose from U16B/U14A</w:t>
      </w:r>
    </w:p>
    <w:p w14:paraId="5F6A10CE" w14:textId="77777777" w:rsidR="005B40BA" w:rsidRDefault="005B40BA" w:rsidP="003C5610">
      <w:pPr>
        <w:pStyle w:val="Default"/>
        <w:numPr>
          <w:ilvl w:val="2"/>
          <w:numId w:val="1"/>
        </w:numPr>
        <w:spacing w:after="2"/>
        <w:rPr>
          <w:color w:val="auto"/>
          <w:sz w:val="22"/>
          <w:szCs w:val="22"/>
        </w:rPr>
      </w:pPr>
      <w:r>
        <w:rPr>
          <w:color w:val="auto"/>
          <w:sz w:val="22"/>
          <w:szCs w:val="22"/>
        </w:rPr>
        <w:t>And so on</w:t>
      </w:r>
    </w:p>
    <w:p w14:paraId="0313AA66" w14:textId="77777777" w:rsidR="005B40BA" w:rsidRDefault="005B40BA" w:rsidP="005B40BA">
      <w:pPr>
        <w:pStyle w:val="Default"/>
        <w:numPr>
          <w:ilvl w:val="1"/>
          <w:numId w:val="1"/>
        </w:numPr>
        <w:spacing w:after="2"/>
        <w:rPr>
          <w:color w:val="auto"/>
          <w:sz w:val="22"/>
          <w:szCs w:val="22"/>
        </w:rPr>
      </w:pPr>
      <w:r>
        <w:rPr>
          <w:color w:val="auto"/>
          <w:sz w:val="22"/>
          <w:szCs w:val="22"/>
        </w:rPr>
        <w:lastRenderedPageBreak/>
        <w:t>Coaches may select a player that is not on the list provided by the Evaluations</w:t>
      </w:r>
      <w:r w:rsidR="00582074">
        <w:rPr>
          <w:color w:val="auto"/>
          <w:sz w:val="22"/>
          <w:szCs w:val="22"/>
        </w:rPr>
        <w:t xml:space="preserve"> Director</w:t>
      </w:r>
      <w:r>
        <w:rPr>
          <w:color w:val="auto"/>
          <w:sz w:val="22"/>
          <w:szCs w:val="22"/>
        </w:rPr>
        <w:t xml:space="preserve"> providing the choice aligns to the Ringette Alberta affiliation table.</w:t>
      </w:r>
    </w:p>
    <w:p w14:paraId="247CAC53" w14:textId="77777777" w:rsidR="005B40BA" w:rsidRDefault="005B40BA" w:rsidP="005B40BA">
      <w:pPr>
        <w:pStyle w:val="Default"/>
        <w:numPr>
          <w:ilvl w:val="0"/>
          <w:numId w:val="1"/>
        </w:numPr>
        <w:spacing w:after="2"/>
        <w:rPr>
          <w:color w:val="auto"/>
          <w:sz w:val="22"/>
          <w:szCs w:val="22"/>
        </w:rPr>
      </w:pPr>
      <w:r>
        <w:rPr>
          <w:color w:val="auto"/>
          <w:sz w:val="22"/>
          <w:szCs w:val="22"/>
        </w:rPr>
        <w:t xml:space="preserve">Where </w:t>
      </w:r>
      <w:r w:rsidR="008376AF">
        <w:rPr>
          <w:color w:val="auto"/>
          <w:sz w:val="22"/>
          <w:szCs w:val="22"/>
        </w:rPr>
        <w:t>2 teams are at the same</w:t>
      </w:r>
      <w:r>
        <w:rPr>
          <w:color w:val="auto"/>
          <w:sz w:val="22"/>
          <w:szCs w:val="22"/>
        </w:rPr>
        <w:t xml:space="preserve"> level</w:t>
      </w:r>
      <w:r w:rsidR="008376AF">
        <w:rPr>
          <w:color w:val="auto"/>
          <w:sz w:val="22"/>
          <w:szCs w:val="22"/>
        </w:rPr>
        <w:t xml:space="preserve"> in a division, </w:t>
      </w:r>
      <w:r>
        <w:rPr>
          <w:color w:val="auto"/>
          <w:sz w:val="22"/>
          <w:szCs w:val="22"/>
        </w:rPr>
        <w:t>an affiliate draft will be done</w:t>
      </w:r>
    </w:p>
    <w:p w14:paraId="5DEBB881" w14:textId="77777777" w:rsidR="005B40BA" w:rsidRDefault="00582074" w:rsidP="005B40BA">
      <w:pPr>
        <w:pStyle w:val="Default"/>
        <w:numPr>
          <w:ilvl w:val="1"/>
          <w:numId w:val="1"/>
        </w:numPr>
        <w:spacing w:after="2"/>
        <w:rPr>
          <w:color w:val="auto"/>
          <w:sz w:val="22"/>
          <w:szCs w:val="22"/>
        </w:rPr>
      </w:pPr>
      <w:r>
        <w:rPr>
          <w:color w:val="auto"/>
          <w:sz w:val="22"/>
          <w:szCs w:val="22"/>
        </w:rPr>
        <w:t xml:space="preserve">The </w:t>
      </w:r>
      <w:r w:rsidR="008376AF">
        <w:rPr>
          <w:color w:val="auto"/>
          <w:sz w:val="22"/>
          <w:szCs w:val="22"/>
        </w:rPr>
        <w:t xml:space="preserve">applicable </w:t>
      </w:r>
      <w:r w:rsidR="005B40BA">
        <w:rPr>
          <w:color w:val="auto"/>
          <w:sz w:val="22"/>
          <w:szCs w:val="22"/>
        </w:rPr>
        <w:t xml:space="preserve">Evaluations </w:t>
      </w:r>
      <w:r>
        <w:rPr>
          <w:color w:val="auto"/>
          <w:sz w:val="22"/>
          <w:szCs w:val="22"/>
        </w:rPr>
        <w:t xml:space="preserve">Director </w:t>
      </w:r>
      <w:r w:rsidR="005B40BA">
        <w:rPr>
          <w:color w:val="auto"/>
          <w:sz w:val="22"/>
          <w:szCs w:val="22"/>
        </w:rPr>
        <w:t>will provide a list of affiliates to be considered in the draft.</w:t>
      </w:r>
    </w:p>
    <w:p w14:paraId="3712213A" w14:textId="77777777" w:rsidR="0088158A" w:rsidRDefault="00582074" w:rsidP="005B40BA">
      <w:pPr>
        <w:pStyle w:val="Default"/>
        <w:numPr>
          <w:ilvl w:val="1"/>
          <w:numId w:val="1"/>
        </w:numPr>
        <w:spacing w:after="2"/>
        <w:rPr>
          <w:color w:val="auto"/>
          <w:sz w:val="22"/>
          <w:szCs w:val="22"/>
        </w:rPr>
      </w:pPr>
      <w:r>
        <w:rPr>
          <w:color w:val="auto"/>
          <w:sz w:val="22"/>
          <w:szCs w:val="22"/>
        </w:rPr>
        <w:t xml:space="preserve">The </w:t>
      </w:r>
      <w:r w:rsidR="0088158A">
        <w:rPr>
          <w:color w:val="auto"/>
          <w:sz w:val="22"/>
          <w:szCs w:val="22"/>
        </w:rPr>
        <w:t>Coaching</w:t>
      </w:r>
      <w:r>
        <w:rPr>
          <w:color w:val="auto"/>
          <w:sz w:val="22"/>
          <w:szCs w:val="22"/>
        </w:rPr>
        <w:t xml:space="preserve"> Director </w:t>
      </w:r>
      <w:r w:rsidR="0088158A">
        <w:rPr>
          <w:color w:val="auto"/>
          <w:sz w:val="22"/>
          <w:szCs w:val="22"/>
        </w:rPr>
        <w:t>will ensure that the coaches are aware of the draft procedures and shall be present (or designate) to observe the draft.</w:t>
      </w:r>
    </w:p>
    <w:p w14:paraId="4D918B48" w14:textId="77777777" w:rsidR="005B40BA" w:rsidRDefault="005B40BA" w:rsidP="005B40BA">
      <w:pPr>
        <w:pStyle w:val="Default"/>
        <w:numPr>
          <w:ilvl w:val="1"/>
          <w:numId w:val="1"/>
        </w:numPr>
        <w:spacing w:after="2"/>
        <w:rPr>
          <w:color w:val="auto"/>
          <w:sz w:val="22"/>
          <w:szCs w:val="22"/>
        </w:rPr>
      </w:pPr>
      <w:r>
        <w:rPr>
          <w:color w:val="auto"/>
          <w:sz w:val="22"/>
          <w:szCs w:val="22"/>
        </w:rPr>
        <w:t>A coin toss will be held to determine starting draft</w:t>
      </w:r>
    </w:p>
    <w:p w14:paraId="6399217F" w14:textId="77777777" w:rsidR="005B40BA" w:rsidRDefault="005B40BA" w:rsidP="005B40BA">
      <w:pPr>
        <w:pStyle w:val="Default"/>
        <w:numPr>
          <w:ilvl w:val="1"/>
          <w:numId w:val="1"/>
        </w:numPr>
        <w:spacing w:after="2"/>
        <w:rPr>
          <w:color w:val="auto"/>
          <w:sz w:val="22"/>
          <w:szCs w:val="22"/>
        </w:rPr>
      </w:pPr>
      <w:r>
        <w:rPr>
          <w:color w:val="auto"/>
          <w:sz w:val="22"/>
          <w:szCs w:val="22"/>
        </w:rPr>
        <w:t>Coaches will then alternate choices until draft is complete in a snake like fashion:</w:t>
      </w:r>
    </w:p>
    <w:p w14:paraId="04A6E4E6" w14:textId="77777777" w:rsidR="005B40BA" w:rsidRDefault="005B40BA" w:rsidP="005B40BA">
      <w:pPr>
        <w:pStyle w:val="Default"/>
        <w:numPr>
          <w:ilvl w:val="2"/>
          <w:numId w:val="1"/>
        </w:numPr>
        <w:spacing w:after="2"/>
        <w:rPr>
          <w:color w:val="auto"/>
          <w:sz w:val="22"/>
          <w:szCs w:val="22"/>
        </w:rPr>
      </w:pPr>
      <w:r>
        <w:rPr>
          <w:color w:val="auto"/>
          <w:sz w:val="22"/>
          <w:szCs w:val="22"/>
        </w:rPr>
        <w:t>Round 1, Coach #1 - 1</w:t>
      </w:r>
      <w:r w:rsidRPr="005B40BA">
        <w:rPr>
          <w:color w:val="auto"/>
          <w:sz w:val="22"/>
          <w:szCs w:val="22"/>
          <w:vertAlign w:val="superscript"/>
        </w:rPr>
        <w:t>st</w:t>
      </w:r>
      <w:r>
        <w:rPr>
          <w:color w:val="auto"/>
          <w:sz w:val="22"/>
          <w:szCs w:val="22"/>
        </w:rPr>
        <w:t xml:space="preserve"> pick, Coach #2 – 2</w:t>
      </w:r>
      <w:r w:rsidRPr="005B40BA">
        <w:rPr>
          <w:color w:val="auto"/>
          <w:sz w:val="22"/>
          <w:szCs w:val="22"/>
          <w:vertAlign w:val="superscript"/>
        </w:rPr>
        <w:t>nd</w:t>
      </w:r>
      <w:r>
        <w:rPr>
          <w:color w:val="auto"/>
          <w:sz w:val="22"/>
          <w:szCs w:val="22"/>
        </w:rPr>
        <w:t xml:space="preserve"> pick</w:t>
      </w:r>
    </w:p>
    <w:p w14:paraId="11A80447" w14:textId="77777777" w:rsidR="005B40BA" w:rsidRDefault="005B40BA" w:rsidP="005B40BA">
      <w:pPr>
        <w:pStyle w:val="Default"/>
        <w:numPr>
          <w:ilvl w:val="2"/>
          <w:numId w:val="1"/>
        </w:numPr>
        <w:spacing w:after="2"/>
        <w:rPr>
          <w:color w:val="auto"/>
          <w:sz w:val="22"/>
          <w:szCs w:val="22"/>
        </w:rPr>
      </w:pPr>
      <w:r>
        <w:rPr>
          <w:color w:val="auto"/>
          <w:sz w:val="22"/>
          <w:szCs w:val="22"/>
        </w:rPr>
        <w:t>Round 2, Coach #2 – 3</w:t>
      </w:r>
      <w:r w:rsidRPr="005B40BA">
        <w:rPr>
          <w:color w:val="auto"/>
          <w:sz w:val="22"/>
          <w:szCs w:val="22"/>
          <w:vertAlign w:val="superscript"/>
        </w:rPr>
        <w:t>rd</w:t>
      </w:r>
      <w:r>
        <w:rPr>
          <w:color w:val="auto"/>
          <w:sz w:val="22"/>
          <w:szCs w:val="22"/>
        </w:rPr>
        <w:t xml:space="preserve"> pick, Coach #1 – 4</w:t>
      </w:r>
      <w:r w:rsidRPr="005B40BA">
        <w:rPr>
          <w:color w:val="auto"/>
          <w:sz w:val="22"/>
          <w:szCs w:val="22"/>
          <w:vertAlign w:val="superscript"/>
        </w:rPr>
        <w:t>th</w:t>
      </w:r>
      <w:r>
        <w:rPr>
          <w:color w:val="auto"/>
          <w:sz w:val="22"/>
          <w:szCs w:val="22"/>
        </w:rPr>
        <w:t xml:space="preserve"> pick</w:t>
      </w:r>
    </w:p>
    <w:p w14:paraId="75B8DE86" w14:textId="77777777" w:rsidR="005B40BA" w:rsidRDefault="005B40BA" w:rsidP="005B40BA">
      <w:pPr>
        <w:pStyle w:val="Default"/>
        <w:numPr>
          <w:ilvl w:val="2"/>
          <w:numId w:val="1"/>
        </w:numPr>
        <w:spacing w:after="2"/>
        <w:rPr>
          <w:color w:val="auto"/>
          <w:sz w:val="22"/>
          <w:szCs w:val="22"/>
        </w:rPr>
      </w:pPr>
      <w:r>
        <w:rPr>
          <w:color w:val="auto"/>
          <w:sz w:val="22"/>
          <w:szCs w:val="22"/>
        </w:rPr>
        <w:t>Round 3, Coach #1 – 5</w:t>
      </w:r>
      <w:r w:rsidRPr="005B40BA">
        <w:rPr>
          <w:color w:val="auto"/>
          <w:sz w:val="22"/>
          <w:szCs w:val="22"/>
          <w:vertAlign w:val="superscript"/>
        </w:rPr>
        <w:t>th</w:t>
      </w:r>
      <w:r>
        <w:rPr>
          <w:color w:val="auto"/>
          <w:sz w:val="22"/>
          <w:szCs w:val="22"/>
        </w:rPr>
        <w:t xml:space="preserve"> pick, Coach #2 – 6</w:t>
      </w:r>
      <w:r w:rsidRPr="005B40BA">
        <w:rPr>
          <w:color w:val="auto"/>
          <w:sz w:val="22"/>
          <w:szCs w:val="22"/>
          <w:vertAlign w:val="superscript"/>
        </w:rPr>
        <w:t>th</w:t>
      </w:r>
      <w:r>
        <w:rPr>
          <w:color w:val="auto"/>
          <w:sz w:val="22"/>
          <w:szCs w:val="22"/>
        </w:rPr>
        <w:t xml:space="preserve"> pick</w:t>
      </w:r>
    </w:p>
    <w:p w14:paraId="503DA680" w14:textId="77777777" w:rsidR="005B40BA" w:rsidRDefault="005B40BA" w:rsidP="005B40BA">
      <w:pPr>
        <w:pStyle w:val="Default"/>
        <w:numPr>
          <w:ilvl w:val="2"/>
          <w:numId w:val="1"/>
        </w:numPr>
        <w:spacing w:after="2"/>
        <w:rPr>
          <w:color w:val="auto"/>
          <w:sz w:val="22"/>
          <w:szCs w:val="22"/>
        </w:rPr>
      </w:pPr>
      <w:r>
        <w:rPr>
          <w:color w:val="auto"/>
          <w:sz w:val="22"/>
          <w:szCs w:val="22"/>
        </w:rPr>
        <w:t>And so on</w:t>
      </w:r>
    </w:p>
    <w:p w14:paraId="68296506" w14:textId="77777777" w:rsidR="005B40BA" w:rsidRDefault="008376AF" w:rsidP="005B40BA">
      <w:pPr>
        <w:pStyle w:val="Default"/>
        <w:numPr>
          <w:ilvl w:val="1"/>
          <w:numId w:val="1"/>
        </w:numPr>
        <w:spacing w:after="2"/>
        <w:rPr>
          <w:color w:val="auto"/>
          <w:sz w:val="22"/>
          <w:szCs w:val="22"/>
        </w:rPr>
      </w:pPr>
      <w:r>
        <w:rPr>
          <w:color w:val="auto"/>
          <w:sz w:val="22"/>
          <w:szCs w:val="22"/>
        </w:rPr>
        <w:t>After the draft is</w:t>
      </w:r>
      <w:r w:rsidR="005B40BA">
        <w:rPr>
          <w:color w:val="auto"/>
          <w:sz w:val="22"/>
          <w:szCs w:val="22"/>
        </w:rPr>
        <w:t xml:space="preserve"> completed, coaches may select a player that is not on the list provided by the Evaluations </w:t>
      </w:r>
      <w:r w:rsidR="00582074">
        <w:rPr>
          <w:color w:val="auto"/>
          <w:sz w:val="22"/>
          <w:szCs w:val="22"/>
        </w:rPr>
        <w:t xml:space="preserve">Director </w:t>
      </w:r>
      <w:r w:rsidR="005B40BA">
        <w:rPr>
          <w:color w:val="auto"/>
          <w:sz w:val="22"/>
          <w:szCs w:val="22"/>
        </w:rPr>
        <w:t>providing the choice aligns to the Ringette Alberta affiliation table.</w:t>
      </w:r>
    </w:p>
    <w:p w14:paraId="17157FEF" w14:textId="77777777" w:rsidR="005B40BA" w:rsidRDefault="005B40BA" w:rsidP="005B40BA">
      <w:pPr>
        <w:pStyle w:val="Default"/>
        <w:numPr>
          <w:ilvl w:val="1"/>
          <w:numId w:val="1"/>
        </w:numPr>
        <w:spacing w:after="2"/>
        <w:rPr>
          <w:color w:val="auto"/>
          <w:sz w:val="22"/>
          <w:szCs w:val="22"/>
        </w:rPr>
      </w:pPr>
      <w:r>
        <w:rPr>
          <w:color w:val="auto"/>
          <w:sz w:val="22"/>
          <w:szCs w:val="22"/>
        </w:rPr>
        <w:t xml:space="preserve">Draft order shall never be published and shall only be known to the coaching staff and the </w:t>
      </w:r>
      <w:r w:rsidR="00582074">
        <w:rPr>
          <w:color w:val="auto"/>
          <w:sz w:val="22"/>
          <w:szCs w:val="22"/>
        </w:rPr>
        <w:t>Coaching Director</w:t>
      </w:r>
    </w:p>
    <w:p w14:paraId="2ED9A4C1" w14:textId="77777777" w:rsidR="005B40BA" w:rsidRDefault="005B40BA" w:rsidP="005B40BA">
      <w:pPr>
        <w:pStyle w:val="Default"/>
        <w:numPr>
          <w:ilvl w:val="1"/>
          <w:numId w:val="1"/>
        </w:numPr>
        <w:spacing w:after="2"/>
        <w:rPr>
          <w:color w:val="auto"/>
          <w:sz w:val="22"/>
          <w:szCs w:val="22"/>
        </w:rPr>
      </w:pPr>
      <w:r>
        <w:rPr>
          <w:color w:val="auto"/>
          <w:sz w:val="22"/>
          <w:szCs w:val="22"/>
        </w:rPr>
        <w:t>Each team involved in the draft may have a maximum of two coaches attend the draft.</w:t>
      </w:r>
    </w:p>
    <w:p w14:paraId="6E924B0A" w14:textId="77777777" w:rsidR="006710BD" w:rsidRDefault="006710BD" w:rsidP="005B40BA">
      <w:pPr>
        <w:pStyle w:val="Default"/>
        <w:numPr>
          <w:ilvl w:val="1"/>
          <w:numId w:val="1"/>
        </w:numPr>
        <w:spacing w:after="2"/>
        <w:rPr>
          <w:color w:val="auto"/>
          <w:sz w:val="22"/>
          <w:szCs w:val="22"/>
        </w:rPr>
      </w:pPr>
      <w:r>
        <w:rPr>
          <w:color w:val="auto"/>
          <w:sz w:val="22"/>
          <w:szCs w:val="22"/>
        </w:rPr>
        <w:t xml:space="preserve">When a draft involves the affiliation of a player whose parent(s) is a coach involved in the draft, then the drafting Head Coaches and the Coaching </w:t>
      </w:r>
      <w:r w:rsidR="00582074">
        <w:rPr>
          <w:color w:val="auto"/>
          <w:sz w:val="22"/>
          <w:szCs w:val="22"/>
        </w:rPr>
        <w:t xml:space="preserve">Director </w:t>
      </w:r>
      <w:r>
        <w:rPr>
          <w:color w:val="auto"/>
          <w:sz w:val="22"/>
          <w:szCs w:val="22"/>
        </w:rPr>
        <w:t>shall meet prior to the draft. The Head Coaches and Coaching</w:t>
      </w:r>
      <w:r w:rsidR="00582074">
        <w:rPr>
          <w:color w:val="auto"/>
          <w:sz w:val="22"/>
          <w:szCs w:val="22"/>
        </w:rPr>
        <w:t xml:space="preserve"> Director</w:t>
      </w:r>
      <w:r>
        <w:rPr>
          <w:color w:val="auto"/>
          <w:sz w:val="22"/>
          <w:szCs w:val="22"/>
        </w:rPr>
        <w:t xml:space="preserve"> in attendance shall then agree in which round of the draft that parent shall select his/her child. If unanimous agreement cannot be reached, then the Coaching </w:t>
      </w:r>
      <w:r w:rsidR="00582074">
        <w:rPr>
          <w:color w:val="auto"/>
          <w:sz w:val="22"/>
          <w:szCs w:val="22"/>
        </w:rPr>
        <w:t xml:space="preserve">Director </w:t>
      </w:r>
      <w:r>
        <w:rPr>
          <w:color w:val="auto"/>
          <w:sz w:val="22"/>
          <w:szCs w:val="22"/>
        </w:rPr>
        <w:t>shall make the decision and such decision shall be final.</w:t>
      </w:r>
    </w:p>
    <w:p w14:paraId="7D55B10B" w14:textId="77777777" w:rsidR="00582074" w:rsidRDefault="00582074" w:rsidP="00582074">
      <w:pPr>
        <w:pStyle w:val="Default"/>
        <w:spacing w:after="2"/>
        <w:ind w:left="1440"/>
        <w:rPr>
          <w:color w:val="auto"/>
          <w:sz w:val="22"/>
          <w:szCs w:val="22"/>
        </w:rPr>
      </w:pPr>
    </w:p>
    <w:p w14:paraId="5B760149" w14:textId="77777777" w:rsidR="006710BD" w:rsidRDefault="00DF269E" w:rsidP="006710BD">
      <w:pPr>
        <w:pStyle w:val="Default"/>
        <w:rPr>
          <w:b/>
          <w:sz w:val="32"/>
          <w:szCs w:val="32"/>
          <w:u w:val="single"/>
        </w:rPr>
      </w:pPr>
      <w:r>
        <w:rPr>
          <w:b/>
          <w:sz w:val="32"/>
          <w:szCs w:val="32"/>
          <w:u w:val="single"/>
        </w:rPr>
        <w:t>5</w:t>
      </w:r>
      <w:r w:rsidR="007D247E">
        <w:rPr>
          <w:b/>
          <w:sz w:val="32"/>
          <w:szCs w:val="32"/>
          <w:u w:val="single"/>
        </w:rPr>
        <w:t>.9</w:t>
      </w:r>
      <w:r w:rsidR="006710BD">
        <w:rPr>
          <w:b/>
          <w:sz w:val="32"/>
          <w:szCs w:val="32"/>
          <w:u w:val="single"/>
        </w:rPr>
        <w:t xml:space="preserve"> Overage/Underage Players:</w:t>
      </w:r>
    </w:p>
    <w:p w14:paraId="591C24F6" w14:textId="77777777" w:rsidR="006710BD" w:rsidRDefault="006710BD" w:rsidP="006710BD">
      <w:pPr>
        <w:pStyle w:val="Default"/>
        <w:ind w:left="720"/>
        <w:rPr>
          <w:color w:val="auto"/>
          <w:sz w:val="22"/>
          <w:szCs w:val="22"/>
        </w:rPr>
      </w:pPr>
    </w:p>
    <w:p w14:paraId="27C2CA3C" w14:textId="77777777" w:rsidR="006710BD" w:rsidRPr="006251E5" w:rsidRDefault="006710BD" w:rsidP="006710BD">
      <w:pPr>
        <w:pStyle w:val="Default"/>
        <w:numPr>
          <w:ilvl w:val="0"/>
          <w:numId w:val="1"/>
        </w:numPr>
        <w:rPr>
          <w:color w:val="auto"/>
          <w:sz w:val="22"/>
          <w:szCs w:val="22"/>
        </w:rPr>
      </w:pPr>
      <w:r>
        <w:rPr>
          <w:color w:val="auto"/>
          <w:sz w:val="22"/>
          <w:szCs w:val="22"/>
        </w:rPr>
        <w:t xml:space="preserve">All requests for a player to move up an age category or play down from her designated </w:t>
      </w:r>
      <w:r w:rsidRPr="006251E5">
        <w:rPr>
          <w:color w:val="auto"/>
          <w:sz w:val="22"/>
          <w:szCs w:val="22"/>
        </w:rPr>
        <w:t xml:space="preserve">age category are to be submitted to the </w:t>
      </w:r>
      <w:r w:rsidR="005123BD" w:rsidRPr="006251E5">
        <w:rPr>
          <w:color w:val="auto"/>
          <w:sz w:val="22"/>
          <w:szCs w:val="22"/>
        </w:rPr>
        <w:t>Evaluations</w:t>
      </w:r>
      <w:r w:rsidRPr="006251E5">
        <w:rPr>
          <w:color w:val="auto"/>
          <w:sz w:val="22"/>
          <w:szCs w:val="22"/>
        </w:rPr>
        <w:t xml:space="preserve"> committee of Red Deer Ringette for consideration pr</w:t>
      </w:r>
      <w:r w:rsidR="00582074" w:rsidRPr="006251E5">
        <w:rPr>
          <w:color w:val="auto"/>
          <w:sz w:val="22"/>
          <w:szCs w:val="22"/>
        </w:rPr>
        <w:t>ior to the start of evaluations and must meet the criteria in the applicable Ringette Alberta policy.</w:t>
      </w:r>
    </w:p>
    <w:p w14:paraId="76D5239B" w14:textId="77777777" w:rsidR="005123BD" w:rsidRPr="006251E5" w:rsidRDefault="005123BD" w:rsidP="006710BD">
      <w:pPr>
        <w:pStyle w:val="Default"/>
        <w:numPr>
          <w:ilvl w:val="0"/>
          <w:numId w:val="1"/>
        </w:numPr>
        <w:rPr>
          <w:color w:val="auto"/>
          <w:sz w:val="22"/>
          <w:szCs w:val="22"/>
        </w:rPr>
      </w:pPr>
      <w:r w:rsidRPr="006251E5">
        <w:rPr>
          <w:color w:val="auto"/>
          <w:sz w:val="22"/>
          <w:szCs w:val="22"/>
        </w:rPr>
        <w:t>The Evaluations committee may engage the Coaching committee or the players Head Coach from the previous season for input when making the decision.</w:t>
      </w:r>
    </w:p>
    <w:p w14:paraId="69C3D9E8" w14:textId="77777777" w:rsidR="006710BD" w:rsidRDefault="006710BD" w:rsidP="006710BD">
      <w:pPr>
        <w:pStyle w:val="Default"/>
        <w:numPr>
          <w:ilvl w:val="0"/>
          <w:numId w:val="1"/>
        </w:numPr>
        <w:rPr>
          <w:color w:val="auto"/>
          <w:sz w:val="22"/>
          <w:szCs w:val="22"/>
        </w:rPr>
      </w:pPr>
      <w:r>
        <w:rPr>
          <w:color w:val="auto"/>
          <w:sz w:val="22"/>
          <w:szCs w:val="22"/>
        </w:rPr>
        <w:t xml:space="preserve">Decisions of the </w:t>
      </w:r>
      <w:r w:rsidR="006A0EB7">
        <w:rPr>
          <w:color w:val="auto"/>
          <w:sz w:val="22"/>
          <w:szCs w:val="22"/>
        </w:rPr>
        <w:t xml:space="preserve">Evaluations </w:t>
      </w:r>
      <w:r>
        <w:rPr>
          <w:color w:val="auto"/>
          <w:sz w:val="22"/>
          <w:szCs w:val="22"/>
        </w:rPr>
        <w:t>committee will be made under the rules of Ringette Alberta and will also take into consideration what is best for th</w:t>
      </w:r>
      <w:r w:rsidR="006A0EB7">
        <w:rPr>
          <w:color w:val="auto"/>
          <w:sz w:val="22"/>
          <w:szCs w:val="22"/>
        </w:rPr>
        <w:t>e athlete while taking the</w:t>
      </w:r>
      <w:r>
        <w:rPr>
          <w:color w:val="auto"/>
          <w:sz w:val="22"/>
          <w:szCs w:val="22"/>
        </w:rPr>
        <w:t xml:space="preserve"> needs of the association</w:t>
      </w:r>
      <w:r w:rsidR="006A0EB7">
        <w:rPr>
          <w:color w:val="auto"/>
          <w:sz w:val="22"/>
          <w:szCs w:val="22"/>
        </w:rPr>
        <w:t xml:space="preserve"> into consideration</w:t>
      </w:r>
      <w:r>
        <w:rPr>
          <w:color w:val="auto"/>
          <w:sz w:val="22"/>
          <w:szCs w:val="22"/>
        </w:rPr>
        <w:t xml:space="preserve">. </w:t>
      </w:r>
    </w:p>
    <w:p w14:paraId="198B8901" w14:textId="77777777" w:rsidR="001056BE" w:rsidRPr="00D23183" w:rsidRDefault="006710BD" w:rsidP="006710BD">
      <w:pPr>
        <w:pStyle w:val="Default"/>
        <w:numPr>
          <w:ilvl w:val="0"/>
          <w:numId w:val="1"/>
        </w:numPr>
        <w:rPr>
          <w:color w:val="auto"/>
          <w:sz w:val="22"/>
          <w:szCs w:val="22"/>
        </w:rPr>
      </w:pPr>
      <w:r w:rsidRPr="00D23183">
        <w:rPr>
          <w:color w:val="auto"/>
          <w:sz w:val="22"/>
          <w:szCs w:val="22"/>
        </w:rPr>
        <w:t>All decisions will be final.</w:t>
      </w:r>
    </w:p>
    <w:p w14:paraId="1913982C" w14:textId="77777777" w:rsidR="001056BE" w:rsidRDefault="001056BE" w:rsidP="001056BE">
      <w:pPr>
        <w:pStyle w:val="Default"/>
        <w:rPr>
          <w:color w:val="auto"/>
          <w:sz w:val="22"/>
          <w:szCs w:val="22"/>
        </w:rPr>
      </w:pPr>
    </w:p>
    <w:p w14:paraId="1FC19B4A" w14:textId="77777777" w:rsidR="001056BE" w:rsidRDefault="00DF269E" w:rsidP="001056BE">
      <w:pPr>
        <w:pStyle w:val="Default"/>
        <w:rPr>
          <w:b/>
          <w:sz w:val="32"/>
          <w:szCs w:val="32"/>
          <w:u w:val="single"/>
        </w:rPr>
      </w:pPr>
      <w:r>
        <w:rPr>
          <w:b/>
          <w:sz w:val="32"/>
          <w:szCs w:val="32"/>
          <w:u w:val="single"/>
        </w:rPr>
        <w:t>5</w:t>
      </w:r>
      <w:r w:rsidR="001056BE" w:rsidRPr="00CF5A37">
        <w:rPr>
          <w:b/>
          <w:sz w:val="32"/>
          <w:szCs w:val="32"/>
          <w:u w:val="single"/>
        </w:rPr>
        <w:t>.10 Staffing:</w:t>
      </w:r>
    </w:p>
    <w:p w14:paraId="616F2E69" w14:textId="77777777" w:rsidR="00CF5A37" w:rsidRDefault="00CF5A37" w:rsidP="00CF5A37">
      <w:pPr>
        <w:pStyle w:val="Default"/>
        <w:ind w:left="720"/>
        <w:rPr>
          <w:color w:val="auto"/>
          <w:sz w:val="22"/>
          <w:szCs w:val="22"/>
        </w:rPr>
      </w:pPr>
    </w:p>
    <w:p w14:paraId="01546BC2" w14:textId="77777777" w:rsidR="00CF5A37" w:rsidRDefault="00441669" w:rsidP="00CF5A37">
      <w:pPr>
        <w:pStyle w:val="Default"/>
        <w:numPr>
          <w:ilvl w:val="0"/>
          <w:numId w:val="12"/>
        </w:numPr>
        <w:rPr>
          <w:color w:val="auto"/>
          <w:sz w:val="22"/>
          <w:szCs w:val="22"/>
        </w:rPr>
      </w:pPr>
      <w:r>
        <w:rPr>
          <w:color w:val="auto"/>
          <w:sz w:val="22"/>
          <w:szCs w:val="22"/>
        </w:rPr>
        <w:t xml:space="preserve">Required for </w:t>
      </w:r>
      <w:r w:rsidRPr="00441669">
        <w:rPr>
          <w:b/>
          <w:color w:val="auto"/>
          <w:sz w:val="22"/>
          <w:szCs w:val="22"/>
        </w:rPr>
        <w:t xml:space="preserve">All </w:t>
      </w:r>
      <w:r>
        <w:rPr>
          <w:color w:val="auto"/>
          <w:sz w:val="22"/>
          <w:szCs w:val="22"/>
        </w:rPr>
        <w:t>Teams</w:t>
      </w:r>
      <w:r w:rsidR="00FC6162">
        <w:rPr>
          <w:color w:val="auto"/>
          <w:sz w:val="22"/>
          <w:szCs w:val="22"/>
        </w:rPr>
        <w:t xml:space="preserve"> (multiple roles may be filled by the same person)</w:t>
      </w:r>
      <w:r w:rsidR="00CF5A37" w:rsidRPr="00CF5A37">
        <w:rPr>
          <w:color w:val="auto"/>
          <w:sz w:val="22"/>
          <w:szCs w:val="22"/>
        </w:rPr>
        <w:t>:</w:t>
      </w:r>
    </w:p>
    <w:p w14:paraId="1EB69D63" w14:textId="77777777" w:rsidR="00441669" w:rsidRPr="00CF5A37" w:rsidRDefault="00441669" w:rsidP="00441669">
      <w:pPr>
        <w:pStyle w:val="Default"/>
        <w:ind w:left="720"/>
        <w:rPr>
          <w:color w:val="auto"/>
          <w:sz w:val="22"/>
          <w:szCs w:val="22"/>
        </w:rPr>
      </w:pPr>
    </w:p>
    <w:p w14:paraId="5EC0A360" w14:textId="77777777" w:rsidR="00CF5A37" w:rsidRPr="00CF5A37" w:rsidRDefault="00CF5A37" w:rsidP="00CF5A37">
      <w:pPr>
        <w:pStyle w:val="Default"/>
        <w:numPr>
          <w:ilvl w:val="1"/>
          <w:numId w:val="12"/>
        </w:numPr>
        <w:rPr>
          <w:color w:val="auto"/>
          <w:sz w:val="22"/>
          <w:szCs w:val="22"/>
        </w:rPr>
      </w:pPr>
      <w:r w:rsidRPr="00CF5A37">
        <w:rPr>
          <w:color w:val="auto"/>
          <w:sz w:val="22"/>
          <w:szCs w:val="22"/>
        </w:rPr>
        <w:t xml:space="preserve">2 </w:t>
      </w:r>
      <w:r w:rsidRPr="00441669">
        <w:rPr>
          <w:b/>
          <w:color w:val="auto"/>
          <w:sz w:val="22"/>
          <w:szCs w:val="22"/>
        </w:rPr>
        <w:t>certified</w:t>
      </w:r>
      <w:r>
        <w:rPr>
          <w:color w:val="auto"/>
          <w:sz w:val="22"/>
          <w:szCs w:val="22"/>
        </w:rPr>
        <w:t xml:space="preserve"> C</w:t>
      </w:r>
      <w:r w:rsidRPr="00CF5A37">
        <w:rPr>
          <w:color w:val="auto"/>
          <w:sz w:val="22"/>
          <w:szCs w:val="22"/>
        </w:rPr>
        <w:t>oaches for the team level</w:t>
      </w:r>
      <w:r w:rsidR="00441669">
        <w:rPr>
          <w:color w:val="auto"/>
          <w:sz w:val="22"/>
          <w:szCs w:val="22"/>
        </w:rPr>
        <w:t xml:space="preserve"> (or ability</w:t>
      </w:r>
      <w:r w:rsidRPr="00CF5A37">
        <w:rPr>
          <w:color w:val="auto"/>
          <w:sz w:val="22"/>
          <w:szCs w:val="22"/>
        </w:rPr>
        <w:t xml:space="preserve"> to certify in</w:t>
      </w:r>
      <w:r w:rsidR="00441669">
        <w:rPr>
          <w:color w:val="auto"/>
          <w:sz w:val="22"/>
          <w:szCs w:val="22"/>
        </w:rPr>
        <w:t xml:space="preserve"> the</w:t>
      </w:r>
      <w:r w:rsidRPr="00CF5A37">
        <w:rPr>
          <w:color w:val="auto"/>
          <w:sz w:val="22"/>
          <w:szCs w:val="22"/>
        </w:rPr>
        <w:t xml:space="preserve"> season as per Ringette Alberta policy)</w:t>
      </w:r>
    </w:p>
    <w:p w14:paraId="1F487900" w14:textId="77777777" w:rsidR="00CF5A37" w:rsidRPr="00CF5A37" w:rsidRDefault="00CF5A37" w:rsidP="00CF5A37">
      <w:pPr>
        <w:pStyle w:val="Default"/>
        <w:numPr>
          <w:ilvl w:val="2"/>
          <w:numId w:val="12"/>
        </w:numPr>
        <w:rPr>
          <w:color w:val="auto"/>
          <w:sz w:val="22"/>
          <w:szCs w:val="22"/>
        </w:rPr>
      </w:pPr>
      <w:r w:rsidRPr="00CF5A37">
        <w:rPr>
          <w:color w:val="auto"/>
          <w:sz w:val="22"/>
          <w:szCs w:val="22"/>
        </w:rPr>
        <w:t>1 must be female</w:t>
      </w:r>
    </w:p>
    <w:p w14:paraId="3A56ABFF" w14:textId="77777777" w:rsidR="00CF5A37" w:rsidRPr="004D27B1" w:rsidRDefault="00CF5A37" w:rsidP="00CF5A37">
      <w:pPr>
        <w:pStyle w:val="Default"/>
        <w:numPr>
          <w:ilvl w:val="1"/>
          <w:numId w:val="12"/>
        </w:numPr>
        <w:rPr>
          <w:color w:val="auto"/>
          <w:sz w:val="22"/>
          <w:szCs w:val="22"/>
        </w:rPr>
      </w:pPr>
      <w:r w:rsidRPr="004D27B1">
        <w:rPr>
          <w:color w:val="auto"/>
          <w:sz w:val="22"/>
          <w:szCs w:val="22"/>
        </w:rPr>
        <w:lastRenderedPageBreak/>
        <w:t xml:space="preserve">1 </w:t>
      </w:r>
      <w:r w:rsidRPr="004D27B1">
        <w:rPr>
          <w:b/>
          <w:color w:val="auto"/>
          <w:sz w:val="22"/>
          <w:szCs w:val="22"/>
        </w:rPr>
        <w:t>certified</w:t>
      </w:r>
      <w:r w:rsidRPr="004D27B1">
        <w:rPr>
          <w:color w:val="auto"/>
          <w:sz w:val="22"/>
          <w:szCs w:val="22"/>
        </w:rPr>
        <w:t xml:space="preserve"> Manager</w:t>
      </w:r>
    </w:p>
    <w:p w14:paraId="5FBACE85" w14:textId="27F1BC11" w:rsidR="00EE5B8B" w:rsidRPr="004D27B1" w:rsidRDefault="00EE5B8B" w:rsidP="00CF5A37">
      <w:pPr>
        <w:pStyle w:val="Default"/>
        <w:numPr>
          <w:ilvl w:val="1"/>
          <w:numId w:val="12"/>
        </w:numPr>
        <w:rPr>
          <w:color w:val="auto"/>
          <w:sz w:val="22"/>
          <w:szCs w:val="22"/>
        </w:rPr>
      </w:pPr>
      <w:r w:rsidRPr="004D27B1">
        <w:rPr>
          <w:color w:val="auto"/>
          <w:sz w:val="22"/>
          <w:szCs w:val="22"/>
        </w:rPr>
        <w:t>Coaches (including assistants) and / or managers may not be direct family members.</w:t>
      </w:r>
    </w:p>
    <w:p w14:paraId="2A113BEA" w14:textId="77777777" w:rsidR="00D76028" w:rsidRDefault="00D76028" w:rsidP="00CF5A37">
      <w:pPr>
        <w:pStyle w:val="Default"/>
        <w:numPr>
          <w:ilvl w:val="1"/>
          <w:numId w:val="12"/>
        </w:numPr>
        <w:rPr>
          <w:color w:val="auto"/>
          <w:sz w:val="22"/>
          <w:szCs w:val="22"/>
        </w:rPr>
      </w:pPr>
      <w:r>
        <w:rPr>
          <w:color w:val="auto"/>
          <w:sz w:val="22"/>
          <w:szCs w:val="22"/>
        </w:rPr>
        <w:t>2 Casino Workers - for 2019/2020 season, 2 members from each team are required to support the Casino fundraiser.</w:t>
      </w:r>
    </w:p>
    <w:p w14:paraId="72345785" w14:textId="77777777" w:rsidR="00CF5A37" w:rsidRDefault="00CF5A37" w:rsidP="00CF5A37">
      <w:pPr>
        <w:pStyle w:val="Default"/>
        <w:numPr>
          <w:ilvl w:val="1"/>
          <w:numId w:val="12"/>
        </w:numPr>
        <w:rPr>
          <w:color w:val="auto"/>
          <w:sz w:val="22"/>
          <w:szCs w:val="22"/>
        </w:rPr>
      </w:pPr>
      <w:r>
        <w:rPr>
          <w:color w:val="auto"/>
          <w:sz w:val="22"/>
          <w:szCs w:val="22"/>
        </w:rPr>
        <w:t>1 Treasurer</w:t>
      </w:r>
    </w:p>
    <w:p w14:paraId="5D0E8F83" w14:textId="77777777" w:rsidR="00975B1A" w:rsidRDefault="00975B1A" w:rsidP="00975B1A">
      <w:pPr>
        <w:pStyle w:val="Default"/>
        <w:numPr>
          <w:ilvl w:val="1"/>
          <w:numId w:val="12"/>
        </w:numPr>
        <w:rPr>
          <w:color w:val="auto"/>
          <w:sz w:val="22"/>
          <w:szCs w:val="22"/>
        </w:rPr>
      </w:pPr>
      <w:r>
        <w:rPr>
          <w:color w:val="auto"/>
          <w:sz w:val="22"/>
          <w:szCs w:val="22"/>
        </w:rPr>
        <w:t>1 Gift Card Coordinator</w:t>
      </w:r>
    </w:p>
    <w:p w14:paraId="12A47AB8" w14:textId="77777777" w:rsidR="00441669" w:rsidRDefault="00441669" w:rsidP="00975B1A">
      <w:pPr>
        <w:pStyle w:val="Default"/>
        <w:numPr>
          <w:ilvl w:val="1"/>
          <w:numId w:val="12"/>
        </w:numPr>
        <w:rPr>
          <w:color w:val="auto"/>
          <w:sz w:val="22"/>
          <w:szCs w:val="22"/>
        </w:rPr>
      </w:pPr>
      <w:r>
        <w:rPr>
          <w:color w:val="auto"/>
          <w:sz w:val="22"/>
          <w:szCs w:val="22"/>
        </w:rPr>
        <w:t>1 Minor Officials Coordinator</w:t>
      </w:r>
    </w:p>
    <w:p w14:paraId="4B04AE6C" w14:textId="77777777" w:rsidR="00441669" w:rsidRDefault="00441669" w:rsidP="00441669">
      <w:pPr>
        <w:pStyle w:val="Default"/>
        <w:numPr>
          <w:ilvl w:val="2"/>
          <w:numId w:val="12"/>
        </w:numPr>
        <w:rPr>
          <w:color w:val="auto"/>
          <w:sz w:val="22"/>
          <w:szCs w:val="22"/>
        </w:rPr>
      </w:pPr>
      <w:r>
        <w:rPr>
          <w:color w:val="auto"/>
          <w:sz w:val="22"/>
          <w:szCs w:val="22"/>
        </w:rPr>
        <w:t>Scoresheet</w:t>
      </w:r>
    </w:p>
    <w:p w14:paraId="0DA44D50" w14:textId="77777777" w:rsidR="00441669" w:rsidRDefault="00441669" w:rsidP="00441669">
      <w:pPr>
        <w:pStyle w:val="Default"/>
        <w:numPr>
          <w:ilvl w:val="2"/>
          <w:numId w:val="12"/>
        </w:numPr>
        <w:rPr>
          <w:color w:val="auto"/>
          <w:sz w:val="22"/>
          <w:szCs w:val="22"/>
        </w:rPr>
      </w:pPr>
      <w:r>
        <w:rPr>
          <w:color w:val="auto"/>
          <w:sz w:val="22"/>
          <w:szCs w:val="22"/>
        </w:rPr>
        <w:t>Timekeeper</w:t>
      </w:r>
    </w:p>
    <w:p w14:paraId="7336B500" w14:textId="77777777" w:rsidR="00441669" w:rsidRDefault="00441669" w:rsidP="00441669">
      <w:pPr>
        <w:pStyle w:val="Default"/>
        <w:numPr>
          <w:ilvl w:val="2"/>
          <w:numId w:val="12"/>
        </w:numPr>
        <w:rPr>
          <w:color w:val="auto"/>
          <w:sz w:val="22"/>
          <w:szCs w:val="22"/>
        </w:rPr>
      </w:pPr>
      <w:r>
        <w:rPr>
          <w:color w:val="auto"/>
          <w:sz w:val="22"/>
          <w:szCs w:val="22"/>
        </w:rPr>
        <w:t>Penalty Box</w:t>
      </w:r>
    </w:p>
    <w:p w14:paraId="14CAB105" w14:textId="77777777" w:rsidR="008A4BD8" w:rsidRPr="008A4BD8" w:rsidRDefault="008A4BD8" w:rsidP="008A4BD8">
      <w:pPr>
        <w:pStyle w:val="Default"/>
        <w:numPr>
          <w:ilvl w:val="2"/>
          <w:numId w:val="12"/>
        </w:numPr>
        <w:rPr>
          <w:color w:val="auto"/>
          <w:sz w:val="22"/>
          <w:szCs w:val="22"/>
        </w:rPr>
      </w:pPr>
      <w:r>
        <w:rPr>
          <w:color w:val="auto"/>
          <w:sz w:val="22"/>
          <w:szCs w:val="22"/>
        </w:rPr>
        <w:t>Shot Clock (U12 and up)</w:t>
      </w:r>
    </w:p>
    <w:p w14:paraId="3EF5D592" w14:textId="77777777" w:rsidR="00441669" w:rsidRDefault="00441669" w:rsidP="00441669">
      <w:pPr>
        <w:pStyle w:val="Default"/>
        <w:numPr>
          <w:ilvl w:val="1"/>
          <w:numId w:val="12"/>
        </w:numPr>
        <w:rPr>
          <w:color w:val="auto"/>
          <w:sz w:val="22"/>
          <w:szCs w:val="22"/>
        </w:rPr>
      </w:pPr>
      <w:r>
        <w:rPr>
          <w:color w:val="auto"/>
          <w:sz w:val="22"/>
          <w:szCs w:val="22"/>
        </w:rPr>
        <w:t>2 Friends On Ice Tournament Representatives</w:t>
      </w:r>
    </w:p>
    <w:p w14:paraId="780F2A30" w14:textId="77777777" w:rsidR="00441669" w:rsidRDefault="00441669" w:rsidP="00441669">
      <w:pPr>
        <w:pStyle w:val="Default"/>
        <w:numPr>
          <w:ilvl w:val="1"/>
          <w:numId w:val="12"/>
        </w:numPr>
        <w:rPr>
          <w:color w:val="auto"/>
          <w:sz w:val="22"/>
          <w:szCs w:val="22"/>
        </w:rPr>
      </w:pPr>
      <w:r>
        <w:rPr>
          <w:color w:val="auto"/>
          <w:sz w:val="22"/>
          <w:szCs w:val="22"/>
        </w:rPr>
        <w:t>1 Pub Night Fundraiser Representative</w:t>
      </w:r>
    </w:p>
    <w:p w14:paraId="78D25FB5" w14:textId="77777777" w:rsidR="00441669" w:rsidRDefault="00441669" w:rsidP="00441669">
      <w:pPr>
        <w:pStyle w:val="Default"/>
        <w:numPr>
          <w:ilvl w:val="1"/>
          <w:numId w:val="12"/>
        </w:numPr>
        <w:rPr>
          <w:color w:val="auto"/>
          <w:sz w:val="22"/>
          <w:szCs w:val="22"/>
        </w:rPr>
      </w:pPr>
      <w:r>
        <w:rPr>
          <w:color w:val="auto"/>
          <w:sz w:val="22"/>
          <w:szCs w:val="22"/>
        </w:rPr>
        <w:t>1 Team Photograph</w:t>
      </w:r>
      <w:r w:rsidR="00743BF2">
        <w:rPr>
          <w:color w:val="auto"/>
          <w:sz w:val="22"/>
          <w:szCs w:val="22"/>
        </w:rPr>
        <w:t>y</w:t>
      </w:r>
      <w:r>
        <w:rPr>
          <w:color w:val="auto"/>
          <w:sz w:val="22"/>
          <w:szCs w:val="22"/>
        </w:rPr>
        <w:t xml:space="preserve"> Representative</w:t>
      </w:r>
    </w:p>
    <w:p w14:paraId="39AE8EBA" w14:textId="77777777" w:rsidR="00441669" w:rsidRDefault="00441669" w:rsidP="00441669">
      <w:pPr>
        <w:pStyle w:val="Default"/>
        <w:numPr>
          <w:ilvl w:val="1"/>
          <w:numId w:val="12"/>
        </w:numPr>
        <w:rPr>
          <w:color w:val="auto"/>
          <w:sz w:val="22"/>
          <w:szCs w:val="22"/>
        </w:rPr>
      </w:pPr>
      <w:r>
        <w:rPr>
          <w:color w:val="auto"/>
          <w:sz w:val="22"/>
          <w:szCs w:val="22"/>
        </w:rPr>
        <w:t>1 Association Meeting Representative</w:t>
      </w:r>
    </w:p>
    <w:p w14:paraId="78A645AA" w14:textId="77777777" w:rsidR="00441669" w:rsidRDefault="00441669" w:rsidP="00441669">
      <w:pPr>
        <w:pStyle w:val="Default"/>
        <w:numPr>
          <w:ilvl w:val="1"/>
          <w:numId w:val="12"/>
        </w:numPr>
        <w:rPr>
          <w:color w:val="auto"/>
          <w:sz w:val="22"/>
          <w:szCs w:val="22"/>
        </w:rPr>
      </w:pPr>
      <w:r>
        <w:rPr>
          <w:color w:val="auto"/>
          <w:sz w:val="22"/>
          <w:szCs w:val="22"/>
        </w:rPr>
        <w:t>1 Jersey Parent (U10 Stage 2 and up)</w:t>
      </w:r>
    </w:p>
    <w:p w14:paraId="1DCB91A2" w14:textId="77777777" w:rsidR="00D23183" w:rsidRDefault="00D23183" w:rsidP="00441669">
      <w:pPr>
        <w:pStyle w:val="Default"/>
        <w:numPr>
          <w:ilvl w:val="1"/>
          <w:numId w:val="12"/>
        </w:numPr>
        <w:rPr>
          <w:color w:val="auto"/>
          <w:sz w:val="22"/>
          <w:szCs w:val="22"/>
        </w:rPr>
      </w:pPr>
      <w:r>
        <w:rPr>
          <w:color w:val="auto"/>
          <w:sz w:val="22"/>
          <w:szCs w:val="22"/>
        </w:rPr>
        <w:t>1 Spectator Liaison</w:t>
      </w:r>
    </w:p>
    <w:p w14:paraId="259EA588" w14:textId="77777777" w:rsidR="00441669" w:rsidRDefault="00441669" w:rsidP="00441669">
      <w:pPr>
        <w:pStyle w:val="Default"/>
        <w:ind w:left="1440"/>
        <w:rPr>
          <w:color w:val="auto"/>
          <w:sz w:val="22"/>
          <w:szCs w:val="22"/>
        </w:rPr>
      </w:pPr>
    </w:p>
    <w:p w14:paraId="5241164A" w14:textId="77777777" w:rsidR="00441669" w:rsidRDefault="00441669" w:rsidP="00975B1A">
      <w:pPr>
        <w:pStyle w:val="Default"/>
        <w:numPr>
          <w:ilvl w:val="0"/>
          <w:numId w:val="12"/>
        </w:numPr>
        <w:rPr>
          <w:color w:val="auto"/>
          <w:sz w:val="22"/>
          <w:szCs w:val="22"/>
        </w:rPr>
      </w:pPr>
      <w:r>
        <w:rPr>
          <w:color w:val="auto"/>
          <w:sz w:val="22"/>
          <w:szCs w:val="22"/>
        </w:rPr>
        <w:t>Optional:</w:t>
      </w:r>
    </w:p>
    <w:p w14:paraId="26010474" w14:textId="77777777" w:rsidR="00441669" w:rsidRDefault="00441669" w:rsidP="00441669">
      <w:pPr>
        <w:pStyle w:val="Default"/>
        <w:ind w:left="720"/>
        <w:rPr>
          <w:color w:val="auto"/>
          <w:sz w:val="22"/>
          <w:szCs w:val="22"/>
        </w:rPr>
      </w:pPr>
    </w:p>
    <w:p w14:paraId="10149B61" w14:textId="77777777" w:rsidR="00441669" w:rsidRDefault="00441669" w:rsidP="00441669">
      <w:pPr>
        <w:pStyle w:val="Default"/>
        <w:numPr>
          <w:ilvl w:val="1"/>
          <w:numId w:val="12"/>
        </w:numPr>
        <w:rPr>
          <w:color w:val="auto"/>
          <w:sz w:val="22"/>
          <w:szCs w:val="22"/>
        </w:rPr>
      </w:pPr>
      <w:r>
        <w:rPr>
          <w:color w:val="auto"/>
          <w:sz w:val="22"/>
          <w:szCs w:val="22"/>
        </w:rPr>
        <w:t>Parent Liaison</w:t>
      </w:r>
    </w:p>
    <w:p w14:paraId="0199856D" w14:textId="77777777" w:rsidR="00441669" w:rsidRDefault="00441669" w:rsidP="00441669">
      <w:pPr>
        <w:pStyle w:val="Default"/>
        <w:numPr>
          <w:ilvl w:val="1"/>
          <w:numId w:val="12"/>
        </w:numPr>
        <w:rPr>
          <w:color w:val="auto"/>
          <w:sz w:val="22"/>
          <w:szCs w:val="22"/>
        </w:rPr>
      </w:pPr>
      <w:r>
        <w:rPr>
          <w:color w:val="auto"/>
          <w:sz w:val="22"/>
          <w:szCs w:val="22"/>
        </w:rPr>
        <w:t>Meal Coordinator (for tournaments)</w:t>
      </w:r>
    </w:p>
    <w:p w14:paraId="79A04803" w14:textId="77777777" w:rsidR="00441669" w:rsidRDefault="00441669" w:rsidP="00441669">
      <w:pPr>
        <w:pStyle w:val="Default"/>
        <w:numPr>
          <w:ilvl w:val="1"/>
          <w:numId w:val="12"/>
        </w:numPr>
        <w:rPr>
          <w:color w:val="auto"/>
          <w:sz w:val="22"/>
          <w:szCs w:val="22"/>
        </w:rPr>
      </w:pPr>
      <w:r>
        <w:rPr>
          <w:color w:val="auto"/>
          <w:sz w:val="22"/>
          <w:szCs w:val="22"/>
        </w:rPr>
        <w:t>Social Coordinator</w:t>
      </w:r>
    </w:p>
    <w:p w14:paraId="14F79BBF" w14:textId="77777777" w:rsidR="00441669" w:rsidRDefault="00441669" w:rsidP="00441669">
      <w:pPr>
        <w:pStyle w:val="Default"/>
        <w:numPr>
          <w:ilvl w:val="1"/>
          <w:numId w:val="12"/>
        </w:numPr>
        <w:rPr>
          <w:color w:val="auto"/>
          <w:sz w:val="22"/>
          <w:szCs w:val="22"/>
        </w:rPr>
      </w:pPr>
      <w:r>
        <w:rPr>
          <w:color w:val="auto"/>
          <w:sz w:val="22"/>
          <w:szCs w:val="22"/>
        </w:rPr>
        <w:t>Trainer</w:t>
      </w:r>
    </w:p>
    <w:p w14:paraId="7A1EA8C1" w14:textId="77777777" w:rsidR="00441669" w:rsidRDefault="00441669" w:rsidP="00441669">
      <w:pPr>
        <w:pStyle w:val="Default"/>
        <w:numPr>
          <w:ilvl w:val="1"/>
          <w:numId w:val="12"/>
        </w:numPr>
        <w:rPr>
          <w:color w:val="auto"/>
          <w:sz w:val="22"/>
          <w:szCs w:val="22"/>
        </w:rPr>
      </w:pPr>
      <w:r>
        <w:rPr>
          <w:color w:val="auto"/>
          <w:sz w:val="22"/>
          <w:szCs w:val="22"/>
        </w:rPr>
        <w:t>Junior Coach</w:t>
      </w:r>
    </w:p>
    <w:p w14:paraId="053CE110" w14:textId="77777777" w:rsidR="00441669" w:rsidRDefault="00441669" w:rsidP="00441669">
      <w:pPr>
        <w:pStyle w:val="Default"/>
        <w:numPr>
          <w:ilvl w:val="1"/>
          <w:numId w:val="12"/>
        </w:numPr>
        <w:rPr>
          <w:color w:val="auto"/>
          <w:sz w:val="22"/>
          <w:szCs w:val="22"/>
        </w:rPr>
      </w:pPr>
      <w:r>
        <w:rPr>
          <w:color w:val="auto"/>
          <w:sz w:val="22"/>
          <w:szCs w:val="22"/>
        </w:rPr>
        <w:t>Goalie Coach</w:t>
      </w:r>
    </w:p>
    <w:sectPr w:rsidR="00441669" w:rsidSect="00BA41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5246" w14:textId="77777777" w:rsidR="00872F9F" w:rsidRDefault="00872F9F" w:rsidP="00C169B2">
      <w:pPr>
        <w:spacing w:after="0" w:line="240" w:lineRule="auto"/>
      </w:pPr>
      <w:r>
        <w:separator/>
      </w:r>
    </w:p>
  </w:endnote>
  <w:endnote w:type="continuationSeparator" w:id="0">
    <w:p w14:paraId="07902AEA" w14:textId="77777777" w:rsidR="00872F9F" w:rsidRDefault="00872F9F" w:rsidP="00C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9F51" w14:textId="77777777" w:rsidR="00872F9F" w:rsidRDefault="00872F9F" w:rsidP="00C169B2">
      <w:pPr>
        <w:spacing w:after="0" w:line="240" w:lineRule="auto"/>
      </w:pPr>
      <w:r>
        <w:separator/>
      </w:r>
    </w:p>
  </w:footnote>
  <w:footnote w:type="continuationSeparator" w:id="0">
    <w:p w14:paraId="1724C667" w14:textId="77777777" w:rsidR="00872F9F" w:rsidRDefault="00872F9F" w:rsidP="00C1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5"/>
      <w:gridCol w:w="2813"/>
      <w:gridCol w:w="1875"/>
      <w:gridCol w:w="2813"/>
    </w:tblGrid>
    <w:tr w:rsidR="00BA22C2" w14:paraId="20AE2E25" w14:textId="77777777" w:rsidTr="00C169B2">
      <w:tc>
        <w:tcPr>
          <w:tcW w:w="1000" w:type="pct"/>
          <w:tcBorders>
            <w:top w:val="single" w:sz="6" w:space="0" w:color="000000"/>
            <w:left w:val="single" w:sz="6" w:space="0" w:color="000000"/>
            <w:bottom w:val="single" w:sz="6" w:space="0" w:color="000000"/>
            <w:right w:val="single" w:sz="6" w:space="0" w:color="000000"/>
          </w:tcBorders>
          <w:hideMark/>
        </w:tcPr>
        <w:p w14:paraId="496841D6" w14:textId="77777777" w:rsidR="00BA22C2" w:rsidRDefault="00BA22C2" w:rsidP="00BA22C2">
          <w:pPr>
            <w:rPr>
              <w:rFonts w:ascii="Arial" w:hAnsi="Arial" w:cs="Arial"/>
              <w:color w:val="222222"/>
              <w:sz w:val="18"/>
              <w:szCs w:val="18"/>
            </w:rPr>
          </w:pPr>
          <w:r>
            <w:rPr>
              <w:rFonts w:ascii="Arial" w:hAnsi="Arial" w:cs="Arial"/>
              <w:b/>
              <w:bCs/>
              <w:color w:val="222222"/>
              <w:sz w:val="18"/>
              <w:szCs w:val="18"/>
            </w:rPr>
            <w:t>Document Type</w:t>
          </w:r>
        </w:p>
      </w:tc>
      <w:tc>
        <w:tcPr>
          <w:tcW w:w="1500" w:type="pct"/>
          <w:tcBorders>
            <w:top w:val="single" w:sz="6" w:space="0" w:color="000000"/>
            <w:left w:val="single" w:sz="6" w:space="0" w:color="000000"/>
            <w:bottom w:val="single" w:sz="6" w:space="0" w:color="000000"/>
            <w:right w:val="single" w:sz="6" w:space="0" w:color="000000"/>
          </w:tcBorders>
          <w:hideMark/>
        </w:tcPr>
        <w:p w14:paraId="3FB29445" w14:textId="77777777" w:rsidR="00BA22C2" w:rsidRDefault="00BA22C2" w:rsidP="00BA22C2">
          <w:pPr>
            <w:rPr>
              <w:rFonts w:ascii="Arial" w:hAnsi="Arial" w:cs="Arial"/>
              <w:color w:val="222222"/>
              <w:sz w:val="18"/>
              <w:szCs w:val="18"/>
            </w:rPr>
          </w:pPr>
          <w:r>
            <w:rPr>
              <w:rFonts w:ascii="Arial" w:hAnsi="Arial" w:cs="Arial"/>
              <w:color w:val="222222"/>
              <w:sz w:val="18"/>
              <w:szCs w:val="18"/>
            </w:rPr>
            <w:t>Policy</w:t>
          </w:r>
        </w:p>
      </w:tc>
      <w:tc>
        <w:tcPr>
          <w:tcW w:w="1000" w:type="pct"/>
          <w:tcBorders>
            <w:top w:val="single" w:sz="6" w:space="0" w:color="000000"/>
            <w:left w:val="single" w:sz="6" w:space="0" w:color="000000"/>
            <w:bottom w:val="single" w:sz="6" w:space="0" w:color="000000"/>
            <w:right w:val="single" w:sz="6" w:space="0" w:color="000000"/>
          </w:tcBorders>
          <w:hideMark/>
        </w:tcPr>
        <w:p w14:paraId="40EEF9A0" w14:textId="77777777" w:rsidR="00BA22C2" w:rsidRDefault="00BA22C2" w:rsidP="00BA22C2">
          <w:pPr>
            <w:rPr>
              <w:rFonts w:ascii="Arial" w:hAnsi="Arial" w:cs="Arial"/>
              <w:color w:val="222222"/>
              <w:sz w:val="18"/>
              <w:szCs w:val="18"/>
            </w:rPr>
          </w:pPr>
          <w:r>
            <w:rPr>
              <w:rFonts w:ascii="Arial" w:hAnsi="Arial" w:cs="Arial"/>
              <w:b/>
              <w:bCs/>
              <w:color w:val="222222"/>
              <w:sz w:val="18"/>
              <w:szCs w:val="18"/>
            </w:rPr>
            <w:t>Document Title</w:t>
          </w:r>
        </w:p>
      </w:tc>
      <w:tc>
        <w:tcPr>
          <w:tcW w:w="1500" w:type="pct"/>
          <w:tcBorders>
            <w:top w:val="single" w:sz="6" w:space="0" w:color="000000"/>
            <w:left w:val="single" w:sz="6" w:space="0" w:color="000000"/>
            <w:bottom w:val="single" w:sz="6" w:space="0" w:color="000000"/>
            <w:right w:val="single" w:sz="6" w:space="0" w:color="000000"/>
          </w:tcBorders>
          <w:hideMark/>
        </w:tcPr>
        <w:p w14:paraId="2AEB51CF" w14:textId="77777777" w:rsidR="00BA22C2" w:rsidRDefault="00F837A9" w:rsidP="00BA22C2">
          <w:pPr>
            <w:rPr>
              <w:rFonts w:ascii="Arial" w:hAnsi="Arial" w:cs="Arial"/>
              <w:color w:val="222222"/>
              <w:sz w:val="18"/>
              <w:szCs w:val="18"/>
            </w:rPr>
          </w:pPr>
          <w:r>
            <w:rPr>
              <w:rFonts w:ascii="Arial" w:hAnsi="Arial" w:cs="Arial"/>
              <w:color w:val="222222"/>
              <w:sz w:val="18"/>
              <w:szCs w:val="18"/>
            </w:rPr>
            <w:t>5</w:t>
          </w:r>
          <w:r w:rsidR="00A61398">
            <w:rPr>
              <w:rFonts w:ascii="Arial" w:hAnsi="Arial" w:cs="Arial"/>
              <w:color w:val="222222"/>
              <w:sz w:val="18"/>
              <w:szCs w:val="18"/>
            </w:rPr>
            <w:t>.0 Teams</w:t>
          </w:r>
        </w:p>
      </w:tc>
    </w:tr>
    <w:tr w:rsidR="00970BD5" w14:paraId="7FF96A97" w14:textId="77777777" w:rsidTr="00C169B2">
      <w:tc>
        <w:tcPr>
          <w:tcW w:w="1000" w:type="pct"/>
          <w:tcBorders>
            <w:top w:val="single" w:sz="6" w:space="0" w:color="000000"/>
            <w:left w:val="single" w:sz="6" w:space="0" w:color="000000"/>
            <w:bottom w:val="single" w:sz="6" w:space="0" w:color="000000"/>
            <w:right w:val="single" w:sz="6" w:space="0" w:color="000000"/>
          </w:tcBorders>
        </w:tcPr>
        <w:p w14:paraId="552D00E8" w14:textId="77777777" w:rsidR="00970BD5" w:rsidRDefault="00970BD5" w:rsidP="00BA22C2">
          <w:pPr>
            <w:rPr>
              <w:rFonts w:ascii="Arial" w:hAnsi="Arial" w:cs="Arial"/>
              <w:b/>
              <w:bCs/>
              <w:color w:val="222222"/>
              <w:sz w:val="18"/>
              <w:szCs w:val="18"/>
            </w:rPr>
          </w:pPr>
          <w:r>
            <w:rPr>
              <w:rFonts w:ascii="Arial" w:hAnsi="Arial" w:cs="Arial"/>
              <w:b/>
              <w:bCs/>
              <w:color w:val="222222"/>
              <w:sz w:val="18"/>
              <w:szCs w:val="18"/>
            </w:rPr>
            <w:t>Revision</w:t>
          </w:r>
        </w:p>
      </w:tc>
      <w:tc>
        <w:tcPr>
          <w:tcW w:w="1500" w:type="pct"/>
          <w:tcBorders>
            <w:top w:val="single" w:sz="6" w:space="0" w:color="000000"/>
            <w:left w:val="single" w:sz="6" w:space="0" w:color="000000"/>
            <w:bottom w:val="single" w:sz="6" w:space="0" w:color="000000"/>
            <w:right w:val="single" w:sz="6" w:space="0" w:color="000000"/>
          </w:tcBorders>
        </w:tcPr>
        <w:p w14:paraId="3A88985A" w14:textId="77777777" w:rsidR="00970BD5" w:rsidRDefault="00824D24" w:rsidP="00BA22C2">
          <w:pPr>
            <w:rPr>
              <w:rFonts w:ascii="Arial" w:hAnsi="Arial" w:cs="Arial"/>
              <w:color w:val="222222"/>
              <w:sz w:val="18"/>
              <w:szCs w:val="18"/>
            </w:rPr>
          </w:pPr>
          <w:r>
            <w:rPr>
              <w:rFonts w:ascii="Arial" w:hAnsi="Arial" w:cs="Arial"/>
              <w:color w:val="222222"/>
              <w:sz w:val="18"/>
              <w:szCs w:val="18"/>
            </w:rPr>
            <w:t>0</w:t>
          </w:r>
        </w:p>
      </w:tc>
      <w:tc>
        <w:tcPr>
          <w:tcW w:w="1000" w:type="pct"/>
          <w:tcBorders>
            <w:top w:val="single" w:sz="6" w:space="0" w:color="000000"/>
            <w:left w:val="single" w:sz="6" w:space="0" w:color="000000"/>
            <w:bottom w:val="single" w:sz="6" w:space="0" w:color="000000"/>
            <w:right w:val="single" w:sz="6" w:space="0" w:color="000000"/>
          </w:tcBorders>
        </w:tcPr>
        <w:p w14:paraId="254986E5" w14:textId="77777777" w:rsidR="00970BD5" w:rsidRDefault="00970BD5" w:rsidP="00BA22C2">
          <w:pPr>
            <w:rPr>
              <w:rFonts w:ascii="Arial" w:hAnsi="Arial" w:cs="Arial"/>
              <w:b/>
              <w:bCs/>
              <w:color w:val="222222"/>
              <w:sz w:val="18"/>
              <w:szCs w:val="18"/>
            </w:rPr>
          </w:pPr>
          <w:r>
            <w:rPr>
              <w:rFonts w:ascii="Arial" w:hAnsi="Arial" w:cs="Arial"/>
              <w:b/>
              <w:bCs/>
              <w:color w:val="222222"/>
              <w:sz w:val="18"/>
              <w:szCs w:val="18"/>
            </w:rPr>
            <w:t>Created On</w:t>
          </w:r>
        </w:p>
      </w:tc>
      <w:tc>
        <w:tcPr>
          <w:tcW w:w="1500" w:type="pct"/>
          <w:tcBorders>
            <w:top w:val="single" w:sz="6" w:space="0" w:color="000000"/>
            <w:left w:val="single" w:sz="6" w:space="0" w:color="000000"/>
            <w:bottom w:val="single" w:sz="6" w:space="0" w:color="000000"/>
            <w:right w:val="single" w:sz="6" w:space="0" w:color="000000"/>
          </w:tcBorders>
        </w:tcPr>
        <w:p w14:paraId="10C8BCA3" w14:textId="77777777" w:rsidR="00970BD5" w:rsidRDefault="00824D24" w:rsidP="00BA22C2">
          <w:pPr>
            <w:rPr>
              <w:rFonts w:ascii="Arial" w:hAnsi="Arial" w:cs="Arial"/>
              <w:color w:val="222222"/>
              <w:sz w:val="18"/>
              <w:szCs w:val="18"/>
            </w:rPr>
          </w:pPr>
          <w:r>
            <w:rPr>
              <w:rFonts w:ascii="Arial" w:hAnsi="Arial" w:cs="Arial"/>
              <w:color w:val="222222"/>
              <w:sz w:val="18"/>
              <w:szCs w:val="18"/>
            </w:rPr>
            <w:t>April 30, 2017</w:t>
          </w:r>
        </w:p>
      </w:tc>
    </w:tr>
  </w:tbl>
  <w:p w14:paraId="1E7B1799" w14:textId="77777777" w:rsidR="00B608AC" w:rsidRDefault="00B6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FAD"/>
    <w:multiLevelType w:val="multilevel"/>
    <w:tmpl w:val="D284960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5D45C9"/>
    <w:multiLevelType w:val="hybridMultilevel"/>
    <w:tmpl w:val="0EAE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6D04"/>
    <w:multiLevelType w:val="multilevel"/>
    <w:tmpl w:val="180AB390"/>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C52512"/>
    <w:multiLevelType w:val="hybridMultilevel"/>
    <w:tmpl w:val="FE5E19EC"/>
    <w:lvl w:ilvl="0" w:tplc="7DF49F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675BB"/>
    <w:multiLevelType w:val="multilevel"/>
    <w:tmpl w:val="A22275F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3C792E20"/>
    <w:multiLevelType w:val="hybridMultilevel"/>
    <w:tmpl w:val="65E8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17D24"/>
    <w:multiLevelType w:val="multilevel"/>
    <w:tmpl w:val="0F64AA0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D447309"/>
    <w:multiLevelType w:val="hybridMultilevel"/>
    <w:tmpl w:val="E1A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05ADC"/>
    <w:multiLevelType w:val="hybridMultilevel"/>
    <w:tmpl w:val="E5B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F57AE"/>
    <w:multiLevelType w:val="multilevel"/>
    <w:tmpl w:val="EEA6FBE6"/>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26B7468"/>
    <w:multiLevelType w:val="hybridMultilevel"/>
    <w:tmpl w:val="0A0CC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6360D5"/>
    <w:multiLevelType w:val="hybridMultilevel"/>
    <w:tmpl w:val="458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434362">
    <w:abstractNumId w:val="8"/>
  </w:num>
  <w:num w:numId="2" w16cid:durableId="751900751">
    <w:abstractNumId w:val="11"/>
  </w:num>
  <w:num w:numId="3" w16cid:durableId="1488939657">
    <w:abstractNumId w:val="7"/>
  </w:num>
  <w:num w:numId="4" w16cid:durableId="1240290257">
    <w:abstractNumId w:val="4"/>
  </w:num>
  <w:num w:numId="5" w16cid:durableId="282346351">
    <w:abstractNumId w:val="10"/>
  </w:num>
  <w:num w:numId="6" w16cid:durableId="1464033345">
    <w:abstractNumId w:val="1"/>
  </w:num>
  <w:num w:numId="7" w16cid:durableId="1604650603">
    <w:abstractNumId w:val="2"/>
  </w:num>
  <w:num w:numId="8" w16cid:durableId="682167464">
    <w:abstractNumId w:val="0"/>
  </w:num>
  <w:num w:numId="9" w16cid:durableId="464929317">
    <w:abstractNumId w:val="9"/>
  </w:num>
  <w:num w:numId="10" w16cid:durableId="355121">
    <w:abstractNumId w:val="3"/>
  </w:num>
  <w:num w:numId="11" w16cid:durableId="2013952230">
    <w:abstractNumId w:val="6"/>
  </w:num>
  <w:num w:numId="12" w16cid:durableId="180703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69B2"/>
    <w:rsid w:val="000062B0"/>
    <w:rsid w:val="00021BC9"/>
    <w:rsid w:val="00064E21"/>
    <w:rsid w:val="0008397E"/>
    <w:rsid w:val="00090841"/>
    <w:rsid w:val="000A5F0D"/>
    <w:rsid w:val="000D19A7"/>
    <w:rsid w:val="000E36FC"/>
    <w:rsid w:val="001056BE"/>
    <w:rsid w:val="001075AE"/>
    <w:rsid w:val="00110A99"/>
    <w:rsid w:val="00134E73"/>
    <w:rsid w:val="0018109A"/>
    <w:rsid w:val="001F3452"/>
    <w:rsid w:val="00200540"/>
    <w:rsid w:val="00204CCB"/>
    <w:rsid w:val="0021003D"/>
    <w:rsid w:val="00211D8D"/>
    <w:rsid w:val="00237694"/>
    <w:rsid w:val="00254CB0"/>
    <w:rsid w:val="0027511E"/>
    <w:rsid w:val="00280F51"/>
    <w:rsid w:val="002C0761"/>
    <w:rsid w:val="002C255D"/>
    <w:rsid w:val="002D3FF9"/>
    <w:rsid w:val="002D6691"/>
    <w:rsid w:val="0030246C"/>
    <w:rsid w:val="00354C4A"/>
    <w:rsid w:val="00356509"/>
    <w:rsid w:val="00367714"/>
    <w:rsid w:val="00382E11"/>
    <w:rsid w:val="00383F6A"/>
    <w:rsid w:val="003B0F1B"/>
    <w:rsid w:val="003C5610"/>
    <w:rsid w:val="00414E57"/>
    <w:rsid w:val="00441669"/>
    <w:rsid w:val="00475865"/>
    <w:rsid w:val="004D27B1"/>
    <w:rsid w:val="004D30A8"/>
    <w:rsid w:val="005003E3"/>
    <w:rsid w:val="005123BD"/>
    <w:rsid w:val="00547E8F"/>
    <w:rsid w:val="0055739C"/>
    <w:rsid w:val="005624E4"/>
    <w:rsid w:val="00582074"/>
    <w:rsid w:val="005B40BA"/>
    <w:rsid w:val="005D31A3"/>
    <w:rsid w:val="006251E5"/>
    <w:rsid w:val="00645133"/>
    <w:rsid w:val="006710BD"/>
    <w:rsid w:val="0069450D"/>
    <w:rsid w:val="00694ADC"/>
    <w:rsid w:val="006A0EB7"/>
    <w:rsid w:val="00725291"/>
    <w:rsid w:val="00727E6A"/>
    <w:rsid w:val="00743BF2"/>
    <w:rsid w:val="00747B3E"/>
    <w:rsid w:val="007609FA"/>
    <w:rsid w:val="0076535A"/>
    <w:rsid w:val="00766561"/>
    <w:rsid w:val="007D247E"/>
    <w:rsid w:val="007D51A0"/>
    <w:rsid w:val="007F1DDE"/>
    <w:rsid w:val="007F44B6"/>
    <w:rsid w:val="00822C91"/>
    <w:rsid w:val="00824D24"/>
    <w:rsid w:val="008368DD"/>
    <w:rsid w:val="008376AF"/>
    <w:rsid w:val="00856A99"/>
    <w:rsid w:val="00866CFC"/>
    <w:rsid w:val="00872F9F"/>
    <w:rsid w:val="0088158A"/>
    <w:rsid w:val="00891E74"/>
    <w:rsid w:val="008A4BD8"/>
    <w:rsid w:val="008E38FA"/>
    <w:rsid w:val="008F13FA"/>
    <w:rsid w:val="008F4A20"/>
    <w:rsid w:val="0091189A"/>
    <w:rsid w:val="009172BD"/>
    <w:rsid w:val="00922161"/>
    <w:rsid w:val="0092524C"/>
    <w:rsid w:val="009273AB"/>
    <w:rsid w:val="0094342E"/>
    <w:rsid w:val="00950E31"/>
    <w:rsid w:val="00970BD5"/>
    <w:rsid w:val="00974818"/>
    <w:rsid w:val="00975B1A"/>
    <w:rsid w:val="00984D28"/>
    <w:rsid w:val="009C55A6"/>
    <w:rsid w:val="00A00462"/>
    <w:rsid w:val="00A028CF"/>
    <w:rsid w:val="00A364F7"/>
    <w:rsid w:val="00A414C6"/>
    <w:rsid w:val="00A61398"/>
    <w:rsid w:val="00A77EBC"/>
    <w:rsid w:val="00AB02B5"/>
    <w:rsid w:val="00B1051D"/>
    <w:rsid w:val="00B228D6"/>
    <w:rsid w:val="00B26F2E"/>
    <w:rsid w:val="00B2700A"/>
    <w:rsid w:val="00B55359"/>
    <w:rsid w:val="00B608AC"/>
    <w:rsid w:val="00B95B44"/>
    <w:rsid w:val="00BA22C2"/>
    <w:rsid w:val="00BA416F"/>
    <w:rsid w:val="00BE7106"/>
    <w:rsid w:val="00C169B2"/>
    <w:rsid w:val="00C26C29"/>
    <w:rsid w:val="00C42125"/>
    <w:rsid w:val="00C50772"/>
    <w:rsid w:val="00C550AC"/>
    <w:rsid w:val="00C85582"/>
    <w:rsid w:val="00C8639A"/>
    <w:rsid w:val="00C933CF"/>
    <w:rsid w:val="00CE24FF"/>
    <w:rsid w:val="00CE3C72"/>
    <w:rsid w:val="00CF5A37"/>
    <w:rsid w:val="00D02BFC"/>
    <w:rsid w:val="00D23183"/>
    <w:rsid w:val="00D32F0C"/>
    <w:rsid w:val="00D53EB1"/>
    <w:rsid w:val="00D63D3D"/>
    <w:rsid w:val="00D64CDD"/>
    <w:rsid w:val="00D71DB3"/>
    <w:rsid w:val="00D76028"/>
    <w:rsid w:val="00D77999"/>
    <w:rsid w:val="00D946DA"/>
    <w:rsid w:val="00DA4920"/>
    <w:rsid w:val="00DB2E07"/>
    <w:rsid w:val="00DC5ED3"/>
    <w:rsid w:val="00DF051B"/>
    <w:rsid w:val="00DF269E"/>
    <w:rsid w:val="00DF375F"/>
    <w:rsid w:val="00E20C9D"/>
    <w:rsid w:val="00E3525A"/>
    <w:rsid w:val="00E3667B"/>
    <w:rsid w:val="00E80B7C"/>
    <w:rsid w:val="00E86EC2"/>
    <w:rsid w:val="00EA5C4D"/>
    <w:rsid w:val="00EC60BA"/>
    <w:rsid w:val="00EE5B8B"/>
    <w:rsid w:val="00EF56D3"/>
    <w:rsid w:val="00F0004F"/>
    <w:rsid w:val="00F2326E"/>
    <w:rsid w:val="00F745EC"/>
    <w:rsid w:val="00F837A9"/>
    <w:rsid w:val="00FC6162"/>
    <w:rsid w:val="00FF6A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FD49FA2"/>
  <w15:docId w15:val="{460FDDAC-BABE-48ED-B427-E4482041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B2"/>
  </w:style>
  <w:style w:type="paragraph" w:styleId="Footer">
    <w:name w:val="footer"/>
    <w:basedOn w:val="Normal"/>
    <w:link w:val="FooterChar"/>
    <w:uiPriority w:val="99"/>
    <w:unhideWhenUsed/>
    <w:rsid w:val="00C1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B2"/>
  </w:style>
  <w:style w:type="table" w:styleId="TableGrid">
    <w:name w:val="Table Grid"/>
    <w:basedOn w:val="TableNormal"/>
    <w:uiPriority w:val="59"/>
    <w:rsid w:val="00C1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61"/>
    <w:rPr>
      <w:rFonts w:ascii="Tahoma" w:hAnsi="Tahoma" w:cs="Tahoma"/>
      <w:sz w:val="16"/>
      <w:szCs w:val="16"/>
    </w:rPr>
  </w:style>
  <w:style w:type="paragraph" w:customStyle="1" w:styleId="Default">
    <w:name w:val="Default"/>
    <w:rsid w:val="00E20C9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2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33541">
      <w:bodyDiv w:val="1"/>
      <w:marLeft w:val="0"/>
      <w:marRight w:val="0"/>
      <w:marTop w:val="0"/>
      <w:marBottom w:val="0"/>
      <w:divBdr>
        <w:top w:val="none" w:sz="0" w:space="0" w:color="auto"/>
        <w:left w:val="none" w:sz="0" w:space="0" w:color="auto"/>
        <w:bottom w:val="none" w:sz="0" w:space="0" w:color="auto"/>
        <w:right w:val="none" w:sz="0" w:space="0" w:color="auto"/>
      </w:divBdr>
      <w:divsChild>
        <w:div w:id="905606340">
          <w:marLeft w:val="0"/>
          <w:marRight w:val="0"/>
          <w:marTop w:val="0"/>
          <w:marBottom w:val="0"/>
          <w:divBdr>
            <w:top w:val="single" w:sz="6" w:space="0" w:color="C7C7C7"/>
            <w:left w:val="single" w:sz="6" w:space="0" w:color="C7C7C7"/>
            <w:bottom w:val="single" w:sz="6" w:space="0" w:color="C7C7C7"/>
            <w:right w:val="single" w:sz="6" w:space="0" w:color="C7C7C7"/>
          </w:divBdr>
          <w:divsChild>
            <w:div w:id="1560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NOVA Chemicals</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Sullivan</dc:creator>
  <cp:lastModifiedBy>Normand, Carolyn A</cp:lastModifiedBy>
  <cp:revision>8</cp:revision>
  <cp:lastPrinted>2019-04-18T22:35:00Z</cp:lastPrinted>
  <dcterms:created xsi:type="dcterms:W3CDTF">2024-04-10T12:37:00Z</dcterms:created>
  <dcterms:modified xsi:type="dcterms:W3CDTF">2024-04-14T21:27:00Z</dcterms:modified>
</cp:coreProperties>
</file>