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48" w:rsidRDefault="00161E48">
      <w:pPr>
        <w:pStyle w:val="normal0"/>
        <w:widowControl w:val="0"/>
        <w:pBdr>
          <w:top w:val="nil"/>
          <w:left w:val="nil"/>
          <w:bottom w:val="nil"/>
          <w:right w:val="nil"/>
          <w:between w:val="nil"/>
        </w:pBdr>
      </w:pPr>
    </w:p>
    <w:tbl>
      <w:tblPr>
        <w:tblStyle w:val="a"/>
        <w:tblW w:w="10720" w:type="dxa"/>
        <w:tblBorders>
          <w:bottom w:val="single" w:sz="4" w:space="0" w:color="000000"/>
        </w:tblBorders>
        <w:tblLayout w:type="fixed"/>
        <w:tblLook w:val="0000"/>
      </w:tblPr>
      <w:tblGrid>
        <w:gridCol w:w="2500"/>
        <w:gridCol w:w="8220"/>
      </w:tblGrid>
      <w:tr w:rsidR="00161E48">
        <w:trPr>
          <w:trHeight w:val="1160"/>
        </w:trPr>
        <w:tc>
          <w:tcPr>
            <w:tcW w:w="2500" w:type="dxa"/>
          </w:tcPr>
          <w:p w:rsidR="00161E48" w:rsidRDefault="00161E48">
            <w:pPr>
              <w:pStyle w:val="normal0"/>
              <w:pBdr>
                <w:top w:val="nil"/>
                <w:left w:val="nil"/>
                <w:bottom w:val="nil"/>
                <w:right w:val="nil"/>
                <w:between w:val="nil"/>
              </w:pBdr>
              <w:tabs>
                <w:tab w:val="center" w:pos="4320"/>
                <w:tab w:val="right" w:pos="8640"/>
              </w:tabs>
              <w:spacing w:line="240" w:lineRule="auto"/>
              <w:ind w:right="72"/>
              <w:rPr>
                <w:rFonts w:ascii="Times New Roman" w:eastAsia="Times New Roman" w:hAnsi="Times New Roman" w:cs="Times New Roman"/>
                <w:sz w:val="24"/>
                <w:szCs w:val="24"/>
              </w:rPr>
            </w:pPr>
          </w:p>
          <w:p w:rsidR="00161E48" w:rsidRDefault="00552D57">
            <w:pPr>
              <w:pStyle w:val="normal0"/>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en-CA"/>
              </w:rPr>
              <w:drawing>
                <wp:inline distT="0" distB="0" distL="114300" distR="114300">
                  <wp:extent cx="1438275" cy="895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38275" cy="895350"/>
                          </a:xfrm>
                          <a:prstGeom prst="rect">
                            <a:avLst/>
                          </a:prstGeom>
                          <a:ln/>
                        </pic:spPr>
                      </pic:pic>
                    </a:graphicData>
                  </a:graphic>
                </wp:inline>
              </w:drawing>
            </w:r>
          </w:p>
        </w:tc>
        <w:tc>
          <w:tcPr>
            <w:tcW w:w="8220" w:type="dxa"/>
          </w:tcPr>
          <w:p w:rsidR="00161E48" w:rsidRDefault="00161E48">
            <w:pPr>
              <w:pStyle w:val="normal0"/>
              <w:pBdr>
                <w:top w:val="nil"/>
                <w:left w:val="nil"/>
                <w:bottom w:val="nil"/>
                <w:right w:val="nil"/>
                <w:between w:val="nil"/>
              </w:pBdr>
              <w:tabs>
                <w:tab w:val="center" w:pos="4320"/>
                <w:tab w:val="right" w:pos="8640"/>
              </w:tabs>
              <w:spacing w:line="240" w:lineRule="auto"/>
              <w:jc w:val="right"/>
              <w:rPr>
                <w:sz w:val="24"/>
                <w:szCs w:val="24"/>
              </w:rPr>
            </w:pPr>
          </w:p>
          <w:p w:rsidR="00161E48" w:rsidRDefault="00552D57">
            <w:pPr>
              <w:pStyle w:val="normal0"/>
              <w:pBdr>
                <w:top w:val="nil"/>
                <w:left w:val="nil"/>
                <w:bottom w:val="nil"/>
                <w:right w:val="nil"/>
                <w:between w:val="nil"/>
              </w:pBdr>
              <w:tabs>
                <w:tab w:val="center" w:pos="4320"/>
                <w:tab w:val="right" w:pos="8640"/>
              </w:tabs>
              <w:spacing w:line="240" w:lineRule="auto"/>
              <w:jc w:val="right"/>
              <w:rPr>
                <w:b/>
                <w:sz w:val="24"/>
                <w:szCs w:val="24"/>
              </w:rPr>
            </w:pPr>
            <w:r>
              <w:rPr>
                <w:b/>
                <w:sz w:val="24"/>
                <w:szCs w:val="24"/>
              </w:rPr>
              <w:t xml:space="preserve">Red Deer </w:t>
            </w:r>
            <w:proofErr w:type="spellStart"/>
            <w:r>
              <w:rPr>
                <w:b/>
                <w:sz w:val="24"/>
                <w:szCs w:val="24"/>
              </w:rPr>
              <w:t>Ringette</w:t>
            </w:r>
            <w:proofErr w:type="spellEnd"/>
            <w:r>
              <w:rPr>
                <w:b/>
                <w:sz w:val="24"/>
                <w:szCs w:val="24"/>
              </w:rPr>
              <w:t xml:space="preserve"> Association  Meeting</w:t>
            </w:r>
          </w:p>
          <w:p w:rsidR="00161E48" w:rsidRDefault="00552D57">
            <w:pPr>
              <w:pStyle w:val="normal0"/>
              <w:pBdr>
                <w:top w:val="nil"/>
                <w:left w:val="nil"/>
                <w:bottom w:val="nil"/>
                <w:right w:val="nil"/>
                <w:between w:val="nil"/>
              </w:pBdr>
              <w:tabs>
                <w:tab w:val="center" w:pos="4320"/>
                <w:tab w:val="right" w:pos="8640"/>
              </w:tabs>
              <w:spacing w:line="240" w:lineRule="auto"/>
              <w:jc w:val="right"/>
              <w:rPr>
                <w:b/>
                <w:sz w:val="24"/>
                <w:szCs w:val="24"/>
              </w:rPr>
            </w:pPr>
            <w:r>
              <w:rPr>
                <w:b/>
                <w:sz w:val="24"/>
                <w:szCs w:val="24"/>
              </w:rPr>
              <w:t>October 18, 2018</w:t>
            </w:r>
          </w:p>
          <w:p w:rsidR="00161E48" w:rsidRDefault="00552D57">
            <w:pPr>
              <w:pStyle w:val="normal0"/>
              <w:pBdr>
                <w:top w:val="nil"/>
                <w:left w:val="nil"/>
                <w:bottom w:val="nil"/>
                <w:right w:val="nil"/>
                <w:between w:val="nil"/>
              </w:pBdr>
              <w:tabs>
                <w:tab w:val="center" w:pos="4320"/>
                <w:tab w:val="right" w:pos="8640"/>
              </w:tabs>
              <w:spacing w:line="240" w:lineRule="auto"/>
              <w:jc w:val="right"/>
              <w:rPr>
                <w:b/>
                <w:sz w:val="24"/>
                <w:szCs w:val="24"/>
              </w:rPr>
            </w:pPr>
            <w:r>
              <w:rPr>
                <w:b/>
                <w:sz w:val="24"/>
                <w:szCs w:val="24"/>
              </w:rPr>
              <w:t>7:00 pm</w:t>
            </w:r>
          </w:p>
          <w:p w:rsidR="00161E48" w:rsidRDefault="00552D57">
            <w:pPr>
              <w:pStyle w:val="normal0"/>
              <w:pBdr>
                <w:top w:val="nil"/>
                <w:left w:val="nil"/>
                <w:bottom w:val="nil"/>
                <w:right w:val="nil"/>
                <w:between w:val="nil"/>
              </w:pBdr>
              <w:tabs>
                <w:tab w:val="center" w:pos="4320"/>
                <w:tab w:val="right" w:pos="8640"/>
              </w:tabs>
              <w:spacing w:line="240" w:lineRule="auto"/>
              <w:jc w:val="right"/>
              <w:rPr>
                <w:b/>
                <w:sz w:val="24"/>
                <w:szCs w:val="24"/>
              </w:rPr>
            </w:pPr>
            <w:proofErr w:type="spellStart"/>
            <w:r>
              <w:rPr>
                <w:b/>
                <w:sz w:val="24"/>
                <w:szCs w:val="24"/>
              </w:rPr>
              <w:t>Baymont</w:t>
            </w:r>
            <w:proofErr w:type="spellEnd"/>
            <w:r>
              <w:rPr>
                <w:b/>
                <w:sz w:val="24"/>
                <w:szCs w:val="24"/>
              </w:rPr>
              <w:t xml:space="preserve"> Inns and Suites Hotel</w:t>
            </w:r>
          </w:p>
        </w:tc>
      </w:tr>
      <w:tr w:rsidR="00161E48">
        <w:trPr>
          <w:trHeight w:val="200"/>
        </w:trPr>
        <w:tc>
          <w:tcPr>
            <w:tcW w:w="2500" w:type="dxa"/>
            <w:tcBorders>
              <w:bottom w:val="nil"/>
            </w:tcBorders>
          </w:tcPr>
          <w:p w:rsidR="00161E48" w:rsidRDefault="00161E48">
            <w:pPr>
              <w:pStyle w:val="normal0"/>
              <w:pBdr>
                <w:top w:val="nil"/>
                <w:left w:val="nil"/>
                <w:bottom w:val="nil"/>
                <w:right w:val="nil"/>
                <w:between w:val="nil"/>
              </w:pBdr>
              <w:tabs>
                <w:tab w:val="center" w:pos="4320"/>
                <w:tab w:val="right" w:pos="8640"/>
              </w:tabs>
              <w:spacing w:line="240" w:lineRule="auto"/>
              <w:ind w:right="72"/>
              <w:rPr>
                <w:rFonts w:ascii="Times New Roman" w:eastAsia="Times New Roman" w:hAnsi="Times New Roman" w:cs="Times New Roman"/>
                <w:sz w:val="24"/>
                <w:szCs w:val="24"/>
              </w:rPr>
            </w:pPr>
          </w:p>
        </w:tc>
        <w:tc>
          <w:tcPr>
            <w:tcW w:w="8220" w:type="dxa"/>
            <w:tcBorders>
              <w:bottom w:val="nil"/>
            </w:tcBorders>
          </w:tcPr>
          <w:p w:rsidR="00161E48" w:rsidRDefault="00161E48">
            <w:pPr>
              <w:pStyle w:val="normal0"/>
              <w:pBdr>
                <w:top w:val="nil"/>
                <w:left w:val="nil"/>
                <w:bottom w:val="nil"/>
                <w:right w:val="nil"/>
                <w:between w:val="nil"/>
              </w:pBdr>
              <w:tabs>
                <w:tab w:val="center" w:pos="4320"/>
                <w:tab w:val="right" w:pos="8640"/>
              </w:tabs>
              <w:spacing w:line="240" w:lineRule="auto"/>
              <w:jc w:val="right"/>
              <w:rPr>
                <w:sz w:val="24"/>
                <w:szCs w:val="24"/>
              </w:rPr>
            </w:pPr>
          </w:p>
        </w:tc>
      </w:tr>
    </w:tbl>
    <w:p w:rsidR="00161E48" w:rsidRDefault="00552D57">
      <w:pPr>
        <w:pStyle w:val="Heading1"/>
        <w:pBdr>
          <w:top w:val="nil"/>
          <w:left w:val="nil"/>
          <w:bottom w:val="nil"/>
          <w:right w:val="nil"/>
          <w:between w:val="nil"/>
        </w:pBdr>
        <w:spacing w:before="0" w:after="0" w:line="240" w:lineRule="auto"/>
        <w:jc w:val="center"/>
        <w:rPr>
          <w:b/>
          <w:sz w:val="28"/>
          <w:szCs w:val="28"/>
        </w:rPr>
      </w:pPr>
      <w:r>
        <w:rPr>
          <w:b/>
          <w:sz w:val="28"/>
          <w:szCs w:val="28"/>
        </w:rPr>
        <w:t xml:space="preserve">AGENDA NEXT Association Meeting </w:t>
      </w:r>
    </w:p>
    <w:p w:rsidR="00161E48" w:rsidRDefault="00161E48">
      <w:pPr>
        <w:pStyle w:val="normal0"/>
        <w:pBdr>
          <w:top w:val="nil"/>
          <w:left w:val="nil"/>
          <w:bottom w:val="nil"/>
          <w:right w:val="nil"/>
          <w:between w:val="nil"/>
        </w:pBdr>
        <w:spacing w:line="240" w:lineRule="auto"/>
        <w:rPr>
          <w:rFonts w:ascii="Times New Roman" w:eastAsia="Times New Roman" w:hAnsi="Times New Roman" w:cs="Times New Roman"/>
          <w:sz w:val="24"/>
          <w:szCs w:val="24"/>
        </w:rPr>
        <w:sectPr w:rsidR="00161E48">
          <w:pgSz w:w="12240" w:h="15840"/>
          <w:pgMar w:top="1440" w:right="90" w:bottom="1440" w:left="1440" w:header="0" w:footer="720" w:gutter="0"/>
          <w:pgNumType w:start="1"/>
          <w:cols w:space="720"/>
        </w:sectPr>
      </w:pPr>
    </w:p>
    <w:p w:rsidR="00161E48" w:rsidRDefault="00552D57">
      <w:pPr>
        <w:pStyle w:val="normal0"/>
        <w:widowControl w:val="0"/>
        <w:pBdr>
          <w:top w:val="nil"/>
          <w:left w:val="nil"/>
          <w:bottom w:val="nil"/>
          <w:right w:val="nil"/>
          <w:between w:val="nil"/>
        </w:pBdr>
        <w:spacing w:line="240" w:lineRule="auto"/>
        <w:rPr>
          <w:b/>
          <w:sz w:val="20"/>
          <w:szCs w:val="20"/>
        </w:rPr>
      </w:pPr>
      <w:r>
        <w:rPr>
          <w:b/>
          <w:sz w:val="20"/>
          <w:szCs w:val="20"/>
        </w:rPr>
        <w:lastRenderedPageBreak/>
        <w:t>Executive Member:</w:t>
      </w:r>
    </w:p>
    <w:tbl>
      <w:tblPr>
        <w:tblStyle w:val="a0"/>
        <w:tblW w:w="10710" w:type="dxa"/>
        <w:tblInd w:w="45" w:type="dxa"/>
        <w:tblLayout w:type="fixed"/>
        <w:tblLook w:val="0400"/>
      </w:tblPr>
      <w:tblGrid>
        <w:gridCol w:w="3540"/>
        <w:gridCol w:w="3585"/>
        <w:gridCol w:w="3585"/>
      </w:tblGrid>
      <w:tr w:rsidR="00161E48">
        <w:tc>
          <w:tcPr>
            <w:tcW w:w="3540" w:type="dxa"/>
          </w:tcPr>
          <w:p w:rsidR="00161E48" w:rsidRDefault="00552D57">
            <w:pPr>
              <w:pStyle w:val="normal0"/>
              <w:widowControl w:val="0"/>
              <w:pBdr>
                <w:top w:val="nil"/>
                <w:left w:val="nil"/>
                <w:bottom w:val="nil"/>
                <w:right w:val="nil"/>
                <w:between w:val="nil"/>
              </w:pBdr>
              <w:spacing w:before="20" w:after="40" w:line="240" w:lineRule="auto"/>
              <w:rPr>
                <w:sz w:val="20"/>
                <w:szCs w:val="20"/>
              </w:rPr>
            </w:pPr>
            <w:r>
              <w:rPr>
                <w:sz w:val="20"/>
                <w:szCs w:val="20"/>
              </w:rPr>
              <w:t>X Mike Sullivan - President</w:t>
            </w:r>
          </w:p>
        </w:tc>
        <w:tc>
          <w:tcPr>
            <w:tcW w:w="3585" w:type="dxa"/>
          </w:tcPr>
          <w:p w:rsidR="00161E48" w:rsidRDefault="00552D57">
            <w:pPr>
              <w:pStyle w:val="normal0"/>
              <w:widowControl w:val="0"/>
              <w:pBdr>
                <w:top w:val="nil"/>
                <w:left w:val="nil"/>
                <w:bottom w:val="nil"/>
                <w:right w:val="nil"/>
                <w:between w:val="nil"/>
              </w:pBdr>
              <w:spacing w:before="20" w:after="40" w:line="240" w:lineRule="auto"/>
              <w:rPr>
                <w:sz w:val="20"/>
                <w:szCs w:val="20"/>
              </w:rPr>
            </w:pPr>
            <w:r>
              <w:rPr>
                <w:sz w:val="20"/>
                <w:szCs w:val="20"/>
              </w:rPr>
              <w:t>Candy Towers – Past President</w:t>
            </w:r>
          </w:p>
        </w:tc>
        <w:tc>
          <w:tcPr>
            <w:tcW w:w="3585" w:type="dxa"/>
          </w:tcPr>
          <w:p w:rsidR="00161E48" w:rsidRDefault="00552D57">
            <w:pPr>
              <w:pStyle w:val="normal0"/>
              <w:widowControl w:val="0"/>
              <w:pBdr>
                <w:top w:val="nil"/>
                <w:left w:val="nil"/>
                <w:bottom w:val="nil"/>
                <w:right w:val="nil"/>
                <w:between w:val="nil"/>
              </w:pBdr>
              <w:spacing w:before="20" w:after="40" w:line="240" w:lineRule="auto"/>
              <w:rPr>
                <w:sz w:val="20"/>
                <w:szCs w:val="20"/>
              </w:rPr>
            </w:pPr>
            <w:r>
              <w:rPr>
                <w:sz w:val="20"/>
                <w:szCs w:val="20"/>
              </w:rPr>
              <w:t xml:space="preserve"> X Pam Jones – Registrar</w:t>
            </w:r>
          </w:p>
        </w:tc>
      </w:tr>
      <w:tr w:rsidR="00161E48">
        <w:tc>
          <w:tcPr>
            <w:tcW w:w="3540" w:type="dxa"/>
          </w:tcPr>
          <w:p w:rsidR="00161E48" w:rsidRDefault="00552D57">
            <w:pPr>
              <w:pStyle w:val="normal0"/>
              <w:widowControl w:val="0"/>
              <w:spacing w:before="20" w:after="40" w:line="240" w:lineRule="auto"/>
              <w:rPr>
                <w:sz w:val="20"/>
                <w:szCs w:val="20"/>
              </w:rPr>
            </w:pPr>
            <w:r>
              <w:rPr>
                <w:sz w:val="20"/>
                <w:szCs w:val="20"/>
              </w:rPr>
              <w:t>X Braden Kilpatrick –Vice President</w:t>
            </w:r>
          </w:p>
        </w:tc>
        <w:tc>
          <w:tcPr>
            <w:tcW w:w="3585" w:type="dxa"/>
          </w:tcPr>
          <w:p w:rsidR="00161E48" w:rsidRDefault="00552D57">
            <w:pPr>
              <w:pStyle w:val="normal0"/>
              <w:widowControl w:val="0"/>
              <w:pBdr>
                <w:top w:val="nil"/>
                <w:left w:val="nil"/>
                <w:bottom w:val="nil"/>
                <w:right w:val="nil"/>
                <w:between w:val="nil"/>
              </w:pBdr>
              <w:spacing w:before="20" w:after="40" w:line="240" w:lineRule="auto"/>
              <w:rPr>
                <w:sz w:val="20"/>
                <w:szCs w:val="20"/>
              </w:rPr>
            </w:pPr>
            <w:r>
              <w:rPr>
                <w:sz w:val="20"/>
                <w:szCs w:val="20"/>
              </w:rPr>
              <w:t>X Arianna Rupert - Treasurer</w:t>
            </w:r>
          </w:p>
        </w:tc>
        <w:tc>
          <w:tcPr>
            <w:tcW w:w="3585" w:type="dxa"/>
          </w:tcPr>
          <w:p w:rsidR="00161E48" w:rsidRDefault="00161E48">
            <w:pPr>
              <w:pStyle w:val="normal0"/>
              <w:widowControl w:val="0"/>
              <w:pBdr>
                <w:top w:val="nil"/>
                <w:left w:val="nil"/>
                <w:bottom w:val="nil"/>
                <w:right w:val="nil"/>
                <w:between w:val="nil"/>
              </w:pBdr>
              <w:spacing w:before="20" w:after="40" w:line="240" w:lineRule="auto"/>
              <w:rPr>
                <w:sz w:val="20"/>
                <w:szCs w:val="20"/>
              </w:rPr>
            </w:pPr>
          </w:p>
        </w:tc>
      </w:tr>
      <w:tr w:rsidR="00161E48">
        <w:tc>
          <w:tcPr>
            <w:tcW w:w="3540" w:type="dxa"/>
          </w:tcPr>
          <w:p w:rsidR="00161E48" w:rsidRDefault="00552D57">
            <w:pPr>
              <w:pStyle w:val="normal0"/>
              <w:widowControl w:val="0"/>
              <w:spacing w:before="20" w:after="40" w:line="240" w:lineRule="auto"/>
              <w:rPr>
                <w:sz w:val="20"/>
                <w:szCs w:val="20"/>
              </w:rPr>
            </w:pPr>
            <w:r>
              <w:rPr>
                <w:sz w:val="20"/>
                <w:szCs w:val="20"/>
              </w:rPr>
              <w:t>Chris McCullough - VP U10</w:t>
            </w:r>
          </w:p>
        </w:tc>
        <w:tc>
          <w:tcPr>
            <w:tcW w:w="3585" w:type="dxa"/>
          </w:tcPr>
          <w:p w:rsidR="00161E48" w:rsidRDefault="00552D57">
            <w:pPr>
              <w:pStyle w:val="normal0"/>
              <w:widowControl w:val="0"/>
              <w:pBdr>
                <w:top w:val="nil"/>
                <w:left w:val="nil"/>
                <w:bottom w:val="nil"/>
                <w:right w:val="nil"/>
                <w:between w:val="nil"/>
              </w:pBdr>
              <w:spacing w:before="20" w:after="40" w:line="240" w:lineRule="auto"/>
              <w:rPr>
                <w:sz w:val="20"/>
                <w:szCs w:val="20"/>
              </w:rPr>
            </w:pPr>
            <w:r>
              <w:rPr>
                <w:sz w:val="20"/>
                <w:szCs w:val="20"/>
              </w:rPr>
              <w:t>X Elaine Dies - Secretary</w:t>
            </w:r>
          </w:p>
        </w:tc>
        <w:tc>
          <w:tcPr>
            <w:tcW w:w="3585" w:type="dxa"/>
          </w:tcPr>
          <w:p w:rsidR="00161E48" w:rsidRDefault="00161E48">
            <w:pPr>
              <w:pStyle w:val="normal0"/>
              <w:widowControl w:val="0"/>
              <w:pBdr>
                <w:top w:val="nil"/>
                <w:left w:val="nil"/>
                <w:bottom w:val="nil"/>
                <w:right w:val="nil"/>
                <w:between w:val="nil"/>
              </w:pBdr>
              <w:spacing w:before="20" w:after="40" w:line="240" w:lineRule="auto"/>
              <w:rPr>
                <w:sz w:val="20"/>
                <w:szCs w:val="20"/>
              </w:rPr>
            </w:pPr>
          </w:p>
        </w:tc>
      </w:tr>
      <w:tr w:rsidR="00161E48">
        <w:tc>
          <w:tcPr>
            <w:tcW w:w="3540" w:type="dxa"/>
          </w:tcPr>
          <w:p w:rsidR="00161E48" w:rsidRDefault="00161E48">
            <w:pPr>
              <w:pStyle w:val="normal0"/>
              <w:widowControl w:val="0"/>
              <w:pBdr>
                <w:top w:val="nil"/>
                <w:left w:val="nil"/>
                <w:bottom w:val="nil"/>
                <w:right w:val="nil"/>
                <w:between w:val="nil"/>
              </w:pBdr>
              <w:spacing w:before="20" w:after="40" w:line="240" w:lineRule="auto"/>
              <w:rPr>
                <w:sz w:val="20"/>
                <w:szCs w:val="20"/>
              </w:rPr>
            </w:pPr>
          </w:p>
        </w:tc>
        <w:tc>
          <w:tcPr>
            <w:tcW w:w="3585" w:type="dxa"/>
          </w:tcPr>
          <w:p w:rsidR="00161E48" w:rsidRDefault="00161E48">
            <w:pPr>
              <w:pStyle w:val="normal0"/>
              <w:widowControl w:val="0"/>
              <w:pBdr>
                <w:top w:val="nil"/>
                <w:left w:val="nil"/>
                <w:bottom w:val="nil"/>
                <w:right w:val="nil"/>
                <w:between w:val="nil"/>
              </w:pBdr>
              <w:spacing w:before="20" w:after="40" w:line="240" w:lineRule="auto"/>
              <w:rPr>
                <w:sz w:val="20"/>
                <w:szCs w:val="20"/>
              </w:rPr>
            </w:pPr>
          </w:p>
        </w:tc>
        <w:tc>
          <w:tcPr>
            <w:tcW w:w="3585" w:type="dxa"/>
          </w:tcPr>
          <w:p w:rsidR="00161E48" w:rsidRDefault="00161E48">
            <w:pPr>
              <w:pStyle w:val="normal0"/>
              <w:widowControl w:val="0"/>
              <w:pBdr>
                <w:top w:val="nil"/>
                <w:left w:val="nil"/>
                <w:bottom w:val="nil"/>
                <w:right w:val="nil"/>
                <w:between w:val="nil"/>
              </w:pBdr>
              <w:spacing w:before="20" w:after="40" w:line="240" w:lineRule="auto"/>
              <w:rPr>
                <w:sz w:val="20"/>
                <w:szCs w:val="20"/>
              </w:rPr>
            </w:pPr>
          </w:p>
        </w:tc>
      </w:tr>
    </w:tbl>
    <w:p w:rsidR="00161E48" w:rsidRDefault="00161E48">
      <w:pPr>
        <w:pStyle w:val="normal0"/>
        <w:widowControl w:val="0"/>
        <w:pBdr>
          <w:top w:val="nil"/>
          <w:left w:val="nil"/>
          <w:bottom w:val="nil"/>
          <w:right w:val="nil"/>
          <w:between w:val="nil"/>
        </w:pBdr>
        <w:spacing w:line="240" w:lineRule="auto"/>
        <w:rPr>
          <w:b/>
          <w:sz w:val="20"/>
          <w:szCs w:val="20"/>
        </w:rPr>
      </w:pPr>
    </w:p>
    <w:tbl>
      <w:tblPr>
        <w:tblStyle w:val="a1"/>
        <w:tblW w:w="107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40"/>
        <w:gridCol w:w="6400"/>
        <w:gridCol w:w="1660"/>
      </w:tblGrid>
      <w:tr w:rsidR="00161E48">
        <w:trPr>
          <w:trHeight w:val="380"/>
        </w:trPr>
        <w:tc>
          <w:tcPr>
            <w:tcW w:w="2640" w:type="dxa"/>
          </w:tcPr>
          <w:p w:rsidR="00161E48" w:rsidRDefault="00552D57">
            <w:pPr>
              <w:pStyle w:val="normal0"/>
              <w:pBdr>
                <w:top w:val="nil"/>
                <w:left w:val="nil"/>
                <w:bottom w:val="nil"/>
                <w:right w:val="nil"/>
                <w:between w:val="nil"/>
              </w:pBdr>
              <w:tabs>
                <w:tab w:val="left" w:pos="252"/>
                <w:tab w:val="right" w:pos="2952"/>
              </w:tabs>
              <w:spacing w:before="60" w:after="60" w:line="240" w:lineRule="auto"/>
              <w:rPr>
                <w:b/>
              </w:rPr>
            </w:pPr>
            <w:r>
              <w:rPr>
                <w:b/>
              </w:rPr>
              <w:t>Item</w:t>
            </w:r>
          </w:p>
        </w:tc>
        <w:tc>
          <w:tcPr>
            <w:tcW w:w="6400" w:type="dxa"/>
          </w:tcPr>
          <w:p w:rsidR="00161E48" w:rsidRDefault="00552D57">
            <w:pPr>
              <w:pStyle w:val="normal0"/>
              <w:pBdr>
                <w:top w:val="nil"/>
                <w:left w:val="nil"/>
                <w:bottom w:val="nil"/>
                <w:right w:val="nil"/>
                <w:between w:val="nil"/>
              </w:pBdr>
              <w:tabs>
                <w:tab w:val="center" w:pos="4320"/>
                <w:tab w:val="right" w:pos="8640"/>
              </w:tabs>
              <w:spacing w:before="60" w:after="60" w:line="240" w:lineRule="auto"/>
              <w:rPr>
                <w:b/>
              </w:rPr>
            </w:pPr>
            <w:r>
              <w:rPr>
                <w:b/>
              </w:rPr>
              <w:t>Discussion</w:t>
            </w:r>
          </w:p>
        </w:tc>
        <w:tc>
          <w:tcPr>
            <w:tcW w:w="1660" w:type="dxa"/>
          </w:tcPr>
          <w:p w:rsidR="00161E48" w:rsidRDefault="00552D57">
            <w:pPr>
              <w:pStyle w:val="normal0"/>
              <w:pBdr>
                <w:top w:val="nil"/>
                <w:left w:val="nil"/>
                <w:bottom w:val="nil"/>
                <w:right w:val="nil"/>
                <w:between w:val="nil"/>
              </w:pBdr>
              <w:tabs>
                <w:tab w:val="center" w:pos="4320"/>
                <w:tab w:val="right" w:pos="8640"/>
              </w:tabs>
              <w:spacing w:before="60" w:after="60" w:line="240" w:lineRule="auto"/>
              <w:jc w:val="center"/>
              <w:rPr>
                <w:b/>
              </w:rPr>
            </w:pPr>
            <w:r>
              <w:rPr>
                <w:b/>
              </w:rPr>
              <w:t>Follow up by</w:t>
            </w:r>
          </w:p>
        </w:tc>
      </w:tr>
      <w:tr w:rsidR="00161E48">
        <w:trPr>
          <w:trHeight w:val="340"/>
        </w:trPr>
        <w:tc>
          <w:tcPr>
            <w:tcW w:w="2640" w:type="dxa"/>
          </w:tcPr>
          <w:p w:rsidR="00161E48" w:rsidRDefault="00552D57">
            <w:pPr>
              <w:pStyle w:val="normal0"/>
              <w:numPr>
                <w:ilvl w:val="0"/>
                <w:numId w:val="2"/>
              </w:numPr>
              <w:pBdr>
                <w:top w:val="nil"/>
                <w:left w:val="nil"/>
                <w:bottom w:val="nil"/>
                <w:right w:val="nil"/>
                <w:between w:val="nil"/>
              </w:pBdr>
              <w:tabs>
                <w:tab w:val="left" w:pos="342"/>
                <w:tab w:val="right" w:pos="2952"/>
              </w:tabs>
              <w:spacing w:before="60" w:after="60" w:line="240" w:lineRule="auto"/>
              <w:rPr>
                <w:b/>
                <w:sz w:val="20"/>
                <w:szCs w:val="20"/>
              </w:rPr>
            </w:pPr>
            <w:r>
              <w:rPr>
                <w:b/>
                <w:sz w:val="20"/>
                <w:szCs w:val="20"/>
              </w:rPr>
              <w:t>Welcome and Introductions - President</w:t>
            </w:r>
          </w:p>
        </w:tc>
        <w:tc>
          <w:tcPr>
            <w:tcW w:w="6400" w:type="dxa"/>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Mike Sullivan 7:02</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Attendance list will be scanned and saved.</w:t>
            </w:r>
          </w:p>
        </w:tc>
        <w:tc>
          <w:tcPr>
            <w:tcW w:w="1660" w:type="dxa"/>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Pr>
          <w:p w:rsidR="00161E48" w:rsidRDefault="00552D57">
            <w:pPr>
              <w:pStyle w:val="normal0"/>
              <w:numPr>
                <w:ilvl w:val="0"/>
                <w:numId w:val="2"/>
              </w:numPr>
              <w:pBdr>
                <w:top w:val="nil"/>
                <w:left w:val="nil"/>
                <w:bottom w:val="nil"/>
                <w:right w:val="nil"/>
                <w:between w:val="nil"/>
              </w:pBdr>
              <w:tabs>
                <w:tab w:val="left" w:pos="342"/>
                <w:tab w:val="right" w:pos="2952"/>
              </w:tabs>
              <w:spacing w:before="60" w:after="60" w:line="240" w:lineRule="auto"/>
              <w:rPr>
                <w:b/>
                <w:sz w:val="20"/>
                <w:szCs w:val="20"/>
              </w:rPr>
            </w:pPr>
            <w:r>
              <w:rPr>
                <w:b/>
                <w:sz w:val="20"/>
                <w:szCs w:val="20"/>
              </w:rPr>
              <w:t>Adoption of Agenda</w:t>
            </w:r>
          </w:p>
        </w:tc>
        <w:tc>
          <w:tcPr>
            <w:tcW w:w="6400" w:type="dxa"/>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Mike 2nd Pam</w:t>
            </w:r>
          </w:p>
        </w:tc>
        <w:tc>
          <w:tcPr>
            <w:tcW w:w="1660" w:type="dxa"/>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Pr>
          <w:p w:rsidR="00161E48" w:rsidRDefault="00552D57">
            <w:pPr>
              <w:pStyle w:val="normal0"/>
              <w:numPr>
                <w:ilvl w:val="0"/>
                <w:numId w:val="2"/>
              </w:numPr>
              <w:pBdr>
                <w:top w:val="nil"/>
                <w:left w:val="nil"/>
                <w:bottom w:val="nil"/>
                <w:right w:val="nil"/>
                <w:between w:val="nil"/>
              </w:pBdr>
              <w:tabs>
                <w:tab w:val="left" w:pos="342"/>
                <w:tab w:val="right" w:pos="2952"/>
              </w:tabs>
              <w:spacing w:before="60" w:after="60" w:line="240" w:lineRule="auto"/>
              <w:rPr>
                <w:b/>
                <w:sz w:val="20"/>
                <w:szCs w:val="20"/>
              </w:rPr>
            </w:pPr>
            <w:r>
              <w:rPr>
                <w:b/>
                <w:sz w:val="20"/>
                <w:szCs w:val="20"/>
              </w:rPr>
              <w:t xml:space="preserve">Approval of LAST Association Meeting Minutes </w:t>
            </w:r>
          </w:p>
        </w:tc>
        <w:tc>
          <w:tcPr>
            <w:tcW w:w="6400" w:type="dxa"/>
          </w:tcPr>
          <w:p w:rsidR="00161E48" w:rsidRDefault="00552D57">
            <w:pPr>
              <w:pStyle w:val="normal0"/>
              <w:pBdr>
                <w:top w:val="nil"/>
                <w:left w:val="nil"/>
                <w:bottom w:val="nil"/>
                <w:right w:val="nil"/>
                <w:between w:val="nil"/>
              </w:pBdr>
              <w:spacing w:before="60" w:after="60" w:line="240" w:lineRule="auto"/>
              <w:rPr>
                <w:sz w:val="20"/>
                <w:szCs w:val="20"/>
              </w:rPr>
            </w:pPr>
            <w:proofErr w:type="spellStart"/>
            <w:r>
              <w:rPr>
                <w:sz w:val="20"/>
                <w:szCs w:val="20"/>
              </w:rPr>
              <w:t>MIke</w:t>
            </w:r>
            <w:proofErr w:type="spellEnd"/>
            <w:r>
              <w:rPr>
                <w:sz w:val="20"/>
                <w:szCs w:val="20"/>
              </w:rPr>
              <w:t xml:space="preserve"> 2nd Pam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September minutes can now be posted to web.</w:t>
            </w:r>
          </w:p>
        </w:tc>
        <w:tc>
          <w:tcPr>
            <w:tcW w:w="1660" w:type="dxa"/>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2"/>
              </w:numPr>
              <w:pBdr>
                <w:top w:val="nil"/>
                <w:left w:val="nil"/>
                <w:bottom w:val="nil"/>
                <w:right w:val="nil"/>
                <w:between w:val="nil"/>
              </w:pBdr>
              <w:tabs>
                <w:tab w:val="right" w:pos="2952"/>
              </w:tabs>
              <w:spacing w:before="60" w:after="60" w:line="240" w:lineRule="auto"/>
              <w:rPr>
                <w:b/>
                <w:sz w:val="20"/>
                <w:szCs w:val="20"/>
              </w:rPr>
            </w:pPr>
            <w:r>
              <w:rPr>
                <w:b/>
                <w:sz w:val="20"/>
                <w:szCs w:val="20"/>
              </w:rPr>
              <w:t>Action Items carried forward:</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No action items carried forward.</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161E48">
            <w:pPr>
              <w:pStyle w:val="normal0"/>
              <w:numPr>
                <w:ilvl w:val="2"/>
                <w:numId w:val="2"/>
              </w:numPr>
              <w:pBdr>
                <w:top w:val="nil"/>
                <w:left w:val="nil"/>
                <w:bottom w:val="nil"/>
                <w:right w:val="nil"/>
                <w:between w:val="nil"/>
              </w:pBdr>
              <w:tabs>
                <w:tab w:val="right" w:pos="2952"/>
              </w:tabs>
              <w:spacing w:before="60" w:after="60" w:line="240" w:lineRule="auto"/>
              <w:rPr>
                <w:b/>
                <w:sz w:val="20"/>
                <w:szCs w:val="20"/>
              </w:rPr>
            </w:pPr>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0"/>
                <w:numId w:val="1"/>
              </w:numPr>
              <w:pBdr>
                <w:top w:val="nil"/>
                <w:left w:val="nil"/>
                <w:bottom w:val="nil"/>
                <w:right w:val="nil"/>
                <w:between w:val="nil"/>
              </w:pBdr>
              <w:tabs>
                <w:tab w:val="right" w:pos="2952"/>
              </w:tabs>
              <w:spacing w:before="60" w:after="60" w:line="240" w:lineRule="auto"/>
              <w:rPr>
                <w:b/>
                <w:sz w:val="20"/>
                <w:szCs w:val="20"/>
              </w:rPr>
            </w:pPr>
            <w:r>
              <w:rPr>
                <w:b/>
                <w:sz w:val="20"/>
                <w:szCs w:val="20"/>
              </w:rPr>
              <w:t>Treasurer Report</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Expense report for Sept/Oct 2018 presented.</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0"/>
                <w:numId w:val="1"/>
              </w:numPr>
              <w:pBdr>
                <w:top w:val="nil"/>
                <w:left w:val="nil"/>
                <w:bottom w:val="nil"/>
                <w:right w:val="nil"/>
                <w:between w:val="nil"/>
              </w:pBdr>
              <w:tabs>
                <w:tab w:val="right" w:pos="2952"/>
              </w:tabs>
              <w:spacing w:before="60" w:after="60" w:line="240" w:lineRule="auto"/>
              <w:rPr>
                <w:b/>
                <w:sz w:val="20"/>
                <w:szCs w:val="20"/>
              </w:rPr>
            </w:pPr>
            <w:r>
              <w:rPr>
                <w:b/>
                <w:sz w:val="20"/>
                <w:szCs w:val="20"/>
              </w:rPr>
              <w:t>New Business</w:t>
            </w:r>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 xml:space="preserve"> President update</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Nov 18th - Tentative CWG Team Alberta practice at </w:t>
            </w:r>
            <w:proofErr w:type="spellStart"/>
            <w:r>
              <w:rPr>
                <w:sz w:val="20"/>
                <w:szCs w:val="20"/>
              </w:rPr>
              <w:t>Dawe</w:t>
            </w:r>
            <w:proofErr w:type="spellEnd"/>
            <w:r>
              <w:rPr>
                <w:sz w:val="20"/>
                <w:szCs w:val="20"/>
              </w:rPr>
              <w:t xml:space="preserve"> 6:15 PM, earlier practice in day looks like it will be provided by CA AA</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161E48">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Technical skills camps are being developed, structure TBD, will be </w:t>
            </w:r>
            <w:proofErr w:type="spellStart"/>
            <w:r>
              <w:rPr>
                <w:sz w:val="20"/>
                <w:szCs w:val="20"/>
              </w:rPr>
              <w:t>sunday</w:t>
            </w:r>
            <w:proofErr w:type="spellEnd"/>
            <w:r>
              <w:rPr>
                <w:sz w:val="20"/>
                <w:szCs w:val="20"/>
              </w:rPr>
              <w:t xml:space="preserve"> evenings at the </w:t>
            </w:r>
            <w:proofErr w:type="spellStart"/>
            <w:r>
              <w:rPr>
                <w:sz w:val="20"/>
                <w:szCs w:val="20"/>
              </w:rPr>
              <w:t>Dawe</w:t>
            </w:r>
            <w:proofErr w:type="spellEnd"/>
            <w:r>
              <w:rPr>
                <w:sz w:val="20"/>
                <w:szCs w:val="20"/>
              </w:rPr>
              <w:t xml:space="preserve"> 6:15 - 7:30 PM.  More to come.</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161E48">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w:t>
            </w:r>
            <w:proofErr w:type="spellStart"/>
            <w:r>
              <w:rPr>
                <w:sz w:val="20"/>
                <w:szCs w:val="20"/>
              </w:rPr>
              <w:t>Ringette</w:t>
            </w:r>
            <w:proofErr w:type="spellEnd"/>
            <w:r>
              <w:rPr>
                <w:sz w:val="20"/>
                <w:szCs w:val="20"/>
              </w:rPr>
              <w:t xml:space="preserve"> develop for U14/16/19 RAB Challenge and Cup, coaching </w:t>
            </w:r>
            <w:proofErr w:type="spellStart"/>
            <w:r>
              <w:rPr>
                <w:sz w:val="20"/>
                <w:szCs w:val="20"/>
              </w:rPr>
              <w:t>mentorship,nutrition</w:t>
            </w:r>
            <w:proofErr w:type="spellEnd"/>
            <w:r>
              <w:rPr>
                <w:sz w:val="20"/>
                <w:szCs w:val="20"/>
              </w:rPr>
              <w:t>, health</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More information later in the season.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-3 on 3 Tournament- alternate with Lacombe year to year-2019 will be in Lacombe - Mike to propose rotating schedule to CA AA.</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-If there is available  ice in March/April  2019 may propose a 3-3 tournament or spring lea</w:t>
            </w:r>
            <w:r>
              <w:rPr>
                <w:sz w:val="20"/>
                <w:szCs w:val="20"/>
              </w:rPr>
              <w:t>gue</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-Evaluations will be later for the 2019 season, it will start after the long weekend with U10’s first and U12 and up the following weekend</w:t>
            </w:r>
          </w:p>
        </w:tc>
        <w:tc>
          <w:tcPr>
            <w:tcW w:w="166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b/>
                <w:sz w:val="20"/>
                <w:szCs w:val="20"/>
              </w:rPr>
            </w:pPr>
            <w:r>
              <w:rPr>
                <w:b/>
                <w:sz w:val="20"/>
                <w:szCs w:val="20"/>
              </w:rPr>
              <w:t>Mike to reach out to CA AA and check on March/April ice availability</w:t>
            </w: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tabs>
                <w:tab w:val="right" w:pos="2952"/>
              </w:tabs>
              <w:spacing w:before="60" w:after="60" w:line="240" w:lineRule="auto"/>
              <w:ind w:left="792" w:hanging="432"/>
              <w:rPr>
                <w:b/>
                <w:sz w:val="20"/>
                <w:szCs w:val="20"/>
              </w:rPr>
            </w:pPr>
            <w:r>
              <w:rPr>
                <w:b/>
                <w:sz w:val="20"/>
                <w:szCs w:val="20"/>
              </w:rPr>
              <w:t>2.4</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Team contact info verification and updates to Registrar.  Teams are requested to verify team roster and coach information back to registrar as soon as possible as there are RAB deadlines.  Mike to ensure HC’s get player birth dates in roster lists next sea</w:t>
            </w:r>
            <w:r>
              <w:rPr>
                <w:sz w:val="20"/>
                <w:szCs w:val="20"/>
              </w:rPr>
              <w:t xml:space="preserve">son to </w:t>
            </w:r>
            <w:r>
              <w:rPr>
                <w:sz w:val="20"/>
                <w:szCs w:val="20"/>
              </w:rPr>
              <w:lastRenderedPageBreak/>
              <w:t xml:space="preserve">expedite this.  They were removed from file when sent by </w:t>
            </w:r>
            <w:proofErr w:type="spellStart"/>
            <w:r>
              <w:rPr>
                <w:sz w:val="20"/>
                <w:szCs w:val="20"/>
              </w:rPr>
              <w:t>eval</w:t>
            </w:r>
            <w:proofErr w:type="spellEnd"/>
            <w:r>
              <w:rPr>
                <w:sz w:val="20"/>
                <w:szCs w:val="20"/>
              </w:rPr>
              <w:t xml:space="preserve"> committee.</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tabs>
                <w:tab w:val="right" w:pos="2952"/>
              </w:tabs>
              <w:spacing w:before="60" w:after="60" w:line="240" w:lineRule="auto"/>
              <w:ind w:left="360"/>
              <w:rPr>
                <w:b/>
                <w:sz w:val="20"/>
                <w:szCs w:val="20"/>
              </w:rPr>
            </w:pP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Shared RDR, CA AA and LAC will be looking to meet and collaborate on CWG exposure and how to keep building </w:t>
            </w:r>
            <w:proofErr w:type="spellStart"/>
            <w:r>
              <w:rPr>
                <w:sz w:val="20"/>
                <w:szCs w:val="20"/>
              </w:rPr>
              <w:t>ringette</w:t>
            </w:r>
            <w:proofErr w:type="spellEnd"/>
            <w:r>
              <w:rPr>
                <w:sz w:val="20"/>
                <w:szCs w:val="20"/>
              </w:rPr>
              <w:t xml:space="preserve"> in Zone 4.</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0"/>
                <w:numId w:val="1"/>
              </w:numPr>
              <w:pBdr>
                <w:top w:val="nil"/>
                <w:left w:val="nil"/>
                <w:bottom w:val="nil"/>
                <w:right w:val="nil"/>
                <w:between w:val="nil"/>
              </w:pBdr>
              <w:tabs>
                <w:tab w:val="right" w:pos="2952"/>
              </w:tabs>
              <w:spacing w:before="60" w:after="60" w:line="240" w:lineRule="auto"/>
              <w:rPr>
                <w:b/>
                <w:sz w:val="20"/>
                <w:szCs w:val="20"/>
              </w:rPr>
            </w:pPr>
            <w:r>
              <w:rPr>
                <w:b/>
                <w:sz w:val="20"/>
                <w:szCs w:val="20"/>
              </w:rPr>
              <w:t>Directors Reports</w:t>
            </w:r>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tabs>
                <w:tab w:val="right" w:pos="2952"/>
              </w:tabs>
              <w:spacing w:before="60" w:after="60" w:line="240" w:lineRule="auto"/>
              <w:ind w:left="792" w:hanging="432"/>
              <w:rPr>
                <w:b/>
                <w:sz w:val="20"/>
                <w:szCs w:val="20"/>
              </w:rPr>
            </w:pPr>
            <w:r>
              <w:rPr>
                <w:b/>
                <w:sz w:val="20"/>
                <w:szCs w:val="20"/>
              </w:rPr>
              <w:t>U10 VP Chris McCullough</w:t>
            </w:r>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Ice Allocation – Mike Sullivan</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line="240" w:lineRule="auto"/>
              <w:rPr>
                <w:sz w:val="20"/>
                <w:szCs w:val="20"/>
              </w:rPr>
            </w:pPr>
            <w:r>
              <w:rPr>
                <w:sz w:val="20"/>
                <w:szCs w:val="20"/>
              </w:rPr>
              <w:t>Ice permits  applications for preseason ice are due Friday Oct 26th</w:t>
            </w:r>
          </w:p>
          <w:p w:rsidR="00161E48" w:rsidRDefault="00161E48">
            <w:pPr>
              <w:pStyle w:val="normal0"/>
              <w:pBdr>
                <w:top w:val="nil"/>
                <w:left w:val="nil"/>
                <w:bottom w:val="nil"/>
                <w:right w:val="nil"/>
                <w:between w:val="nil"/>
              </w:pBdr>
              <w:spacing w:line="240" w:lineRule="auto"/>
              <w:rPr>
                <w:sz w:val="20"/>
                <w:szCs w:val="20"/>
              </w:rPr>
            </w:pPr>
          </w:p>
          <w:p w:rsidR="00161E48" w:rsidRDefault="00552D57">
            <w:pPr>
              <w:pStyle w:val="normal0"/>
              <w:pBdr>
                <w:top w:val="nil"/>
                <w:left w:val="nil"/>
                <w:bottom w:val="nil"/>
                <w:right w:val="nil"/>
                <w:between w:val="nil"/>
              </w:pBdr>
              <w:spacing w:line="240" w:lineRule="auto"/>
              <w:rPr>
                <w:sz w:val="20"/>
                <w:szCs w:val="20"/>
              </w:rPr>
            </w:pPr>
            <w:r>
              <w:rPr>
                <w:sz w:val="20"/>
                <w:szCs w:val="20"/>
              </w:rPr>
              <w:t xml:space="preserve">Will request later ice for </w:t>
            </w:r>
            <w:proofErr w:type="spellStart"/>
            <w:r>
              <w:rPr>
                <w:sz w:val="20"/>
                <w:szCs w:val="20"/>
              </w:rPr>
              <w:t>evals</w:t>
            </w:r>
            <w:proofErr w:type="spellEnd"/>
            <w:r>
              <w:rPr>
                <w:sz w:val="20"/>
                <w:szCs w:val="20"/>
              </w:rPr>
              <w:t xml:space="preserve"> as per above</w:t>
            </w:r>
          </w:p>
          <w:p w:rsidR="00161E48" w:rsidRDefault="00161E48">
            <w:pPr>
              <w:pStyle w:val="normal0"/>
              <w:pBdr>
                <w:top w:val="nil"/>
                <w:left w:val="nil"/>
                <w:bottom w:val="nil"/>
                <w:right w:val="nil"/>
                <w:between w:val="nil"/>
              </w:pBdr>
              <w:spacing w:line="240" w:lineRule="auto"/>
              <w:rPr>
                <w:sz w:val="20"/>
                <w:szCs w:val="20"/>
              </w:rPr>
            </w:pPr>
          </w:p>
          <w:p w:rsidR="00161E48" w:rsidRDefault="00552D57">
            <w:pPr>
              <w:pStyle w:val="normal0"/>
              <w:pBdr>
                <w:top w:val="nil"/>
                <w:left w:val="nil"/>
                <w:bottom w:val="nil"/>
                <w:right w:val="nil"/>
                <w:between w:val="nil"/>
              </w:pBdr>
              <w:spacing w:line="240" w:lineRule="auto"/>
              <w:rPr>
                <w:sz w:val="20"/>
                <w:szCs w:val="20"/>
              </w:rPr>
            </w:pPr>
            <w:r>
              <w:rPr>
                <w:sz w:val="20"/>
                <w:szCs w:val="20"/>
              </w:rPr>
              <w:t xml:space="preserve">Approx 20 </w:t>
            </w:r>
            <w:proofErr w:type="spellStart"/>
            <w:r>
              <w:rPr>
                <w:sz w:val="20"/>
                <w:szCs w:val="20"/>
              </w:rPr>
              <w:t>BGl</w:t>
            </w:r>
            <w:proofErr w:type="spellEnd"/>
            <w:r>
              <w:rPr>
                <w:sz w:val="20"/>
                <w:szCs w:val="20"/>
              </w:rPr>
              <w:t xml:space="preserve"> reschedules to date, takes lots of time and back and forth.  Has been common across associations, lots of rework with every tourney acceptance date.</w:t>
            </w:r>
          </w:p>
          <w:p w:rsidR="00161E48" w:rsidRDefault="00161E48">
            <w:pPr>
              <w:pStyle w:val="normal0"/>
              <w:pBdr>
                <w:top w:val="nil"/>
                <w:left w:val="nil"/>
                <w:bottom w:val="nil"/>
                <w:right w:val="nil"/>
                <w:between w:val="nil"/>
              </w:pBdr>
              <w:spacing w:line="240" w:lineRule="auto"/>
              <w:rPr>
                <w:sz w:val="20"/>
                <w:szCs w:val="20"/>
              </w:rPr>
            </w:pPr>
          </w:p>
          <w:p w:rsidR="00161E48" w:rsidRDefault="00552D57">
            <w:pPr>
              <w:pStyle w:val="normal0"/>
              <w:pBdr>
                <w:top w:val="nil"/>
                <w:left w:val="nil"/>
                <w:bottom w:val="nil"/>
                <w:right w:val="nil"/>
                <w:between w:val="nil"/>
              </w:pBdr>
              <w:spacing w:line="240" w:lineRule="auto"/>
              <w:rPr>
                <w:sz w:val="20"/>
                <w:szCs w:val="20"/>
              </w:rPr>
            </w:pPr>
            <w:r>
              <w:rPr>
                <w:sz w:val="20"/>
                <w:szCs w:val="20"/>
              </w:rPr>
              <w:t>U10 schedule is pretty much built to Dec 2, just adding team names and checking for conflict</w:t>
            </w:r>
            <w:r>
              <w:rPr>
                <w:sz w:val="20"/>
                <w:szCs w:val="20"/>
              </w:rPr>
              <w:t>s will post ASAP. Reschedules for BGL have been a time drain.</w:t>
            </w:r>
          </w:p>
          <w:p w:rsidR="00161E48" w:rsidRDefault="00161E48">
            <w:pPr>
              <w:pStyle w:val="normal0"/>
              <w:pBdr>
                <w:top w:val="nil"/>
                <w:left w:val="nil"/>
                <w:bottom w:val="nil"/>
                <w:right w:val="nil"/>
                <w:between w:val="nil"/>
              </w:pBdr>
              <w:spacing w:line="240" w:lineRule="auto"/>
              <w:rPr>
                <w:sz w:val="20"/>
                <w:szCs w:val="20"/>
              </w:rPr>
            </w:pPr>
          </w:p>
          <w:p w:rsidR="00161E48" w:rsidRDefault="00552D57">
            <w:pPr>
              <w:pStyle w:val="normal0"/>
              <w:pBdr>
                <w:top w:val="nil"/>
                <w:left w:val="nil"/>
                <w:bottom w:val="nil"/>
                <w:right w:val="nil"/>
                <w:between w:val="nil"/>
              </w:pBdr>
              <w:spacing w:line="240" w:lineRule="auto"/>
              <w:rPr>
                <w:sz w:val="20"/>
                <w:szCs w:val="20"/>
              </w:rPr>
            </w:pPr>
            <w:r>
              <w:rPr>
                <w:sz w:val="20"/>
                <w:szCs w:val="20"/>
              </w:rPr>
              <w:t>Open ice - will keep working at posting to web.  Suggestions to use an app or signup.com type of thing, ice allocator is trying to avoid working in multiple systems so he will look at options b</w:t>
            </w:r>
            <w:r>
              <w:rPr>
                <w:sz w:val="20"/>
                <w:szCs w:val="20"/>
              </w:rPr>
              <w:t>ut will continue with his current method for now.</w:t>
            </w:r>
          </w:p>
          <w:p w:rsidR="00161E48" w:rsidRDefault="00552D57">
            <w:pPr>
              <w:pStyle w:val="normal0"/>
              <w:pBdr>
                <w:top w:val="nil"/>
                <w:left w:val="nil"/>
                <w:bottom w:val="nil"/>
                <w:right w:val="nil"/>
                <w:between w:val="nil"/>
              </w:pBdr>
              <w:spacing w:line="240" w:lineRule="auto"/>
              <w:rPr>
                <w:sz w:val="20"/>
                <w:szCs w:val="20"/>
              </w:rPr>
            </w:pPr>
            <w:r>
              <w:rPr>
                <w:sz w:val="20"/>
                <w:szCs w:val="20"/>
              </w:rPr>
              <w:t>Blackout request are due Nov 17, ice allocator will contact teams prior to remind coaches.  Teams cannot submit their own blackouts to BGL, they need to be sent together from ice allocator.</w:t>
            </w:r>
          </w:p>
          <w:p w:rsidR="00161E48" w:rsidRDefault="00161E48">
            <w:pPr>
              <w:pStyle w:val="normal0"/>
              <w:pBdr>
                <w:top w:val="nil"/>
                <w:left w:val="nil"/>
                <w:bottom w:val="nil"/>
                <w:right w:val="nil"/>
                <w:between w:val="nil"/>
              </w:pBdr>
              <w:spacing w:line="240" w:lineRule="auto"/>
              <w:rPr>
                <w:sz w:val="20"/>
                <w:szCs w:val="20"/>
              </w:rPr>
            </w:pPr>
          </w:p>
          <w:p w:rsidR="00161E48" w:rsidRDefault="00161E48">
            <w:pPr>
              <w:pStyle w:val="normal0"/>
              <w:pBdr>
                <w:top w:val="nil"/>
                <w:left w:val="nil"/>
                <w:bottom w:val="nil"/>
                <w:right w:val="nil"/>
                <w:between w:val="nil"/>
              </w:pBdr>
              <w:spacing w:line="240" w:lineRule="auto"/>
              <w:rPr>
                <w:sz w:val="20"/>
                <w:szCs w:val="20"/>
              </w:rPr>
            </w:pPr>
          </w:p>
          <w:p w:rsidR="00161E48" w:rsidRDefault="00161E48">
            <w:pPr>
              <w:pStyle w:val="normal0"/>
              <w:pBdr>
                <w:top w:val="nil"/>
                <w:left w:val="nil"/>
                <w:bottom w:val="nil"/>
                <w:right w:val="nil"/>
                <w:between w:val="nil"/>
              </w:pBdr>
              <w:spacing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 xml:space="preserve">Coaching –  Chris </w:t>
            </w:r>
            <w:proofErr w:type="spellStart"/>
            <w:r>
              <w:rPr>
                <w:b/>
                <w:sz w:val="20"/>
                <w:szCs w:val="20"/>
              </w:rPr>
              <w:t>McCoullough</w:t>
            </w:r>
            <w:proofErr w:type="spellEnd"/>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-CSI (introductory coaching clinic) will be in Lacombe Oct 21 2018.</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There needs to be a female coach (with CSI) on the bench for all levels- please relay this message to all teams. </w:t>
            </w:r>
            <w:proofErr w:type="spellStart"/>
            <w:r>
              <w:rPr>
                <w:sz w:val="20"/>
                <w:szCs w:val="20"/>
              </w:rPr>
              <w:t>Ringette</w:t>
            </w:r>
            <w:proofErr w:type="spellEnd"/>
            <w:r>
              <w:rPr>
                <w:sz w:val="20"/>
                <w:szCs w:val="20"/>
              </w:rPr>
              <w:t xml:space="preserve"> Alberta Rules we are only the messen</w:t>
            </w:r>
            <w:r>
              <w:rPr>
                <w:sz w:val="20"/>
                <w:szCs w:val="20"/>
              </w:rPr>
              <w:t>gers.  Open discussion on coaching requirements, trainer and manager duties.</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-October 3 - RD </w:t>
            </w:r>
            <w:proofErr w:type="spellStart"/>
            <w:r>
              <w:rPr>
                <w:sz w:val="20"/>
                <w:szCs w:val="20"/>
              </w:rPr>
              <w:t>Ringette</w:t>
            </w:r>
            <w:proofErr w:type="spellEnd"/>
            <w:r>
              <w:rPr>
                <w:sz w:val="20"/>
                <w:szCs w:val="20"/>
              </w:rPr>
              <w:t xml:space="preserve"> coaching clinic with Keith Hanson- really good feedback, will host another coach development session  in early 2019</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 xml:space="preserve">U10 Evaluations Denise </w:t>
            </w:r>
            <w:proofErr w:type="spellStart"/>
            <w:r>
              <w:rPr>
                <w:b/>
                <w:sz w:val="20"/>
                <w:szCs w:val="20"/>
              </w:rPr>
              <w:t>Harty</w:t>
            </w:r>
            <w:proofErr w:type="spellEnd"/>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Nothing to report.</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U12 &amp; up Evaluations- Mike Sullivan/Braden Kilpatrick</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Looking at changing evaluations dates to 2nd and 3rd weekend of September from long weekend and doing U10 first.  Should flow better for building teams and working information back and forth.  Should also allow for easier sourcing of external evaluators fo</w:t>
            </w:r>
            <w:r>
              <w:rPr>
                <w:sz w:val="20"/>
                <w:szCs w:val="20"/>
              </w:rPr>
              <w:t>r older kids.</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 xml:space="preserve">Referee in Chief -Blair </w:t>
            </w:r>
            <w:proofErr w:type="spellStart"/>
            <w:r>
              <w:rPr>
                <w:b/>
                <w:sz w:val="20"/>
                <w:szCs w:val="20"/>
              </w:rPr>
              <w:t>MacGregor</w:t>
            </w:r>
            <w:proofErr w:type="spellEnd"/>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Level 1 Clinic - 8 new officials</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Referee meeting November 1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Level 2 Clinic - 6 attended </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Referee Scheduling –Blair Macgregor</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Waiting for U10 schedule to come out </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lastRenderedPageBreak/>
              <w:t>FOI Tournament  Erin Luke</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Need to order more medal- will order medals for this year only - 35 Year anniversary.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Last year in </w:t>
            </w:r>
            <w:proofErr w:type="spellStart"/>
            <w:r>
              <w:rPr>
                <w:sz w:val="20"/>
                <w:szCs w:val="20"/>
              </w:rPr>
              <w:t>Baymont</w:t>
            </w:r>
            <w:proofErr w:type="spellEnd"/>
            <w:r>
              <w:rPr>
                <w:sz w:val="20"/>
                <w:szCs w:val="20"/>
              </w:rPr>
              <w:t xml:space="preserve"> contract. Should we negotiate another contract or look at alternative options?-evaluate options, Holiday Inn may be interested</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United Cycle interes</w:t>
            </w:r>
            <w:r>
              <w:rPr>
                <w:sz w:val="20"/>
                <w:szCs w:val="20"/>
              </w:rPr>
              <w:t>ted in coming to sell products at FOI, is this a conflict with any of our sponsors?- Michelle A mentioned that RD Source for Sports has first dibs as sponsor and local business.</w:t>
            </w:r>
          </w:p>
        </w:tc>
        <w:tc>
          <w:tcPr>
            <w:tcW w:w="166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jc w:val="center"/>
              <w:rPr>
                <w:b/>
                <w:sz w:val="20"/>
                <w:szCs w:val="20"/>
              </w:rPr>
            </w:pPr>
            <w:r>
              <w:rPr>
                <w:b/>
                <w:sz w:val="20"/>
                <w:szCs w:val="20"/>
              </w:rPr>
              <w:t>Erin will follow up</w:t>
            </w: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Goalie Coordinator Tyson Luke</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RDR goalie clinic on October 21 @ 6:15 </w:t>
            </w:r>
            <w:proofErr w:type="spellStart"/>
            <w:r>
              <w:rPr>
                <w:sz w:val="20"/>
                <w:szCs w:val="20"/>
              </w:rPr>
              <w:t>Dawe</w:t>
            </w:r>
            <w:proofErr w:type="spellEnd"/>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Mike to send Tyson’s email contact to CA AA and LAC for coordination of a formal goalie clinic or two.</w:t>
            </w:r>
          </w:p>
        </w:tc>
        <w:tc>
          <w:tcPr>
            <w:tcW w:w="166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b/>
                <w:sz w:val="20"/>
                <w:szCs w:val="20"/>
              </w:rPr>
            </w:pPr>
            <w:r>
              <w:rPr>
                <w:b/>
                <w:sz w:val="20"/>
                <w:szCs w:val="20"/>
              </w:rPr>
              <w:t xml:space="preserve">Mike to send </w:t>
            </w:r>
            <w:proofErr w:type="spellStart"/>
            <w:r>
              <w:rPr>
                <w:b/>
                <w:sz w:val="20"/>
                <w:szCs w:val="20"/>
              </w:rPr>
              <w:t>Tysons</w:t>
            </w:r>
            <w:proofErr w:type="spellEnd"/>
            <w:r>
              <w:rPr>
                <w:b/>
                <w:sz w:val="20"/>
                <w:szCs w:val="20"/>
              </w:rPr>
              <w:t xml:space="preserve"> contact info</w:t>
            </w: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2952"/>
              </w:tabs>
              <w:spacing w:before="60" w:after="60" w:line="240" w:lineRule="auto"/>
              <w:rPr>
                <w:b/>
                <w:sz w:val="20"/>
                <w:szCs w:val="20"/>
              </w:rPr>
            </w:pPr>
            <w:r>
              <w:rPr>
                <w:b/>
                <w:sz w:val="20"/>
                <w:szCs w:val="20"/>
              </w:rPr>
              <w:t>Black Gold League-Carolyn Normand</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proofErr w:type="spellStart"/>
            <w:r>
              <w:rPr>
                <w:sz w:val="20"/>
                <w:szCs w:val="20"/>
              </w:rPr>
              <w:t>Repooling</w:t>
            </w:r>
            <w:proofErr w:type="spellEnd"/>
            <w:r>
              <w:rPr>
                <w:sz w:val="20"/>
                <w:szCs w:val="20"/>
              </w:rPr>
              <w:t xml:space="preserve"> meeting November 20, 2018</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General discussion on how RAB sets </w:t>
            </w:r>
            <w:proofErr w:type="spellStart"/>
            <w:r>
              <w:rPr>
                <w:sz w:val="20"/>
                <w:szCs w:val="20"/>
              </w:rPr>
              <w:t>playdown</w:t>
            </w:r>
            <w:proofErr w:type="spellEnd"/>
            <w:r>
              <w:rPr>
                <w:sz w:val="20"/>
                <w:szCs w:val="20"/>
              </w:rPr>
              <w:t xml:space="preserve"> and provincials.  Questions from U14B as to whether BGL would do a 4 team division if LAC gets advanced.  There is a chance a 14A team could retreat and they could advance 14C teams to it is unlikely there would </w:t>
            </w:r>
            <w:r>
              <w:rPr>
                <w:sz w:val="20"/>
                <w:szCs w:val="20"/>
              </w:rPr>
              <w:t>only be 4 teams in second session for 14C.</w:t>
            </w:r>
          </w:p>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r>
              <w:rPr>
                <w:b/>
                <w:sz w:val="20"/>
                <w:szCs w:val="20"/>
              </w:rPr>
              <w:t>Rust Busters – Carolyn Normand</w:t>
            </w:r>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r>
              <w:rPr>
                <w:b/>
                <w:sz w:val="20"/>
                <w:szCs w:val="20"/>
              </w:rPr>
              <w:t>Equipment –Tyson Luke</w:t>
            </w:r>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r>
              <w:rPr>
                <w:b/>
                <w:sz w:val="20"/>
                <w:szCs w:val="20"/>
              </w:rPr>
              <w:t>Apparel – Carolyn Normand</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Order closed Sept 29.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Second order will open in Nov for Christmas items.</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r>
              <w:rPr>
                <w:b/>
                <w:sz w:val="20"/>
                <w:szCs w:val="20"/>
              </w:rPr>
              <w:t xml:space="preserve">Sponsorship </w:t>
            </w:r>
          </w:p>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r>
              <w:rPr>
                <w:b/>
                <w:sz w:val="20"/>
                <w:szCs w:val="20"/>
              </w:rPr>
              <w:t>Ashley Guenther &amp; Michelle Abbott</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All sponsored jersey sets now have sponsor name bars, cost was $500 - very reasonable.  Will be connecting with photographer to order photo gifts for sponsors and will deliver them with a thank you letter. Cost was quoted at $40 each, plus </w:t>
            </w:r>
            <w:proofErr w:type="spellStart"/>
            <w:r>
              <w:rPr>
                <w:sz w:val="20"/>
                <w:szCs w:val="20"/>
              </w:rPr>
              <w:t>gst</w:t>
            </w:r>
            <w:proofErr w:type="spellEnd"/>
            <w:r>
              <w:rPr>
                <w:sz w:val="20"/>
                <w:szCs w:val="20"/>
              </w:rPr>
              <w:t xml:space="preserve"> - looking at</w:t>
            </w:r>
            <w:r>
              <w:rPr>
                <w:sz w:val="20"/>
                <w:szCs w:val="20"/>
              </w:rPr>
              <w:t xml:space="preserve"> end of January as some team retakes need to be done. Just waiting on payment from one sponsor for their year 2 invoice.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-Will give sponsor a photo every 5yrs, when renewal comes up</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r>
              <w:rPr>
                <w:b/>
                <w:sz w:val="20"/>
                <w:szCs w:val="20"/>
              </w:rPr>
              <w:t xml:space="preserve">Webmaster – Chris </w:t>
            </w:r>
            <w:proofErr w:type="spellStart"/>
            <w:r>
              <w:rPr>
                <w:b/>
                <w:sz w:val="20"/>
                <w:szCs w:val="20"/>
              </w:rPr>
              <w:t>Malo</w:t>
            </w:r>
            <w:proofErr w:type="spellEnd"/>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8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bookmarkStart w:id="0" w:name="_30j0zll" w:colFirst="0" w:colLast="0"/>
            <w:bookmarkEnd w:id="0"/>
            <w:r>
              <w:rPr>
                <w:b/>
                <w:sz w:val="20"/>
                <w:szCs w:val="20"/>
              </w:rPr>
              <w:t>Fundraising  Erin Luke</w:t>
            </w:r>
          </w:p>
        </w:tc>
        <w:tc>
          <w:tcPr>
            <w:tcW w:w="640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1"/>
                <w:numId w:val="1"/>
              </w:numPr>
              <w:pBdr>
                <w:top w:val="nil"/>
                <w:left w:val="nil"/>
                <w:bottom w:val="nil"/>
                <w:right w:val="nil"/>
                <w:between w:val="nil"/>
              </w:pBdr>
              <w:tabs>
                <w:tab w:val="right" w:pos="882"/>
              </w:tabs>
              <w:spacing w:before="60" w:after="60" w:line="240" w:lineRule="auto"/>
              <w:rPr>
                <w:b/>
                <w:sz w:val="20"/>
                <w:szCs w:val="20"/>
              </w:rPr>
            </w:pPr>
            <w:r>
              <w:rPr>
                <w:b/>
                <w:sz w:val="20"/>
                <w:szCs w:val="20"/>
              </w:rPr>
              <w:t>U6 Program</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13 kids registered </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tabs>
                <w:tab w:val="right" w:pos="882"/>
              </w:tabs>
              <w:spacing w:before="60" w:after="60" w:line="240" w:lineRule="auto"/>
              <w:ind w:left="792" w:hanging="432"/>
              <w:rPr>
                <w:b/>
                <w:sz w:val="20"/>
                <w:szCs w:val="20"/>
              </w:rPr>
            </w:pPr>
            <w:r>
              <w:rPr>
                <w:b/>
                <w:sz w:val="20"/>
                <w:szCs w:val="20"/>
              </w:rPr>
              <w:t>3.17.   Pub Night U16</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So far so good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Deadline November 5 for tickets/baskets</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Feedback received from members that it was not communicated that there are two draws, one for each color ticket.  Mostly with the U10 level and new parents who have not attended pub night yet.  It was shared that the information was provided in the pub nig</w:t>
            </w:r>
            <w:r>
              <w:rPr>
                <w:sz w:val="20"/>
                <w:szCs w:val="20"/>
              </w:rPr>
              <w:t xml:space="preserve">ht package.  Suggestion to include a handout with tickets, post the info to web or something like that.  Will include in next </w:t>
            </w:r>
            <w:proofErr w:type="spellStart"/>
            <w:r>
              <w:rPr>
                <w:sz w:val="20"/>
                <w:szCs w:val="20"/>
              </w:rPr>
              <w:t>years</w:t>
            </w:r>
            <w:proofErr w:type="spellEnd"/>
            <w:r>
              <w:rPr>
                <w:sz w:val="20"/>
                <w:szCs w:val="20"/>
              </w:rPr>
              <w:t xml:space="preserve"> discussion and review </w:t>
            </w:r>
            <w:r>
              <w:rPr>
                <w:sz w:val="20"/>
                <w:szCs w:val="20"/>
              </w:rPr>
              <w:lastRenderedPageBreak/>
              <w:t>of pub night.</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tabs>
                <w:tab w:val="right" w:pos="882"/>
              </w:tabs>
              <w:spacing w:before="60" w:after="60" w:line="240" w:lineRule="auto"/>
              <w:rPr>
                <w:b/>
                <w:sz w:val="20"/>
                <w:szCs w:val="20"/>
              </w:rPr>
            </w:pPr>
            <w:r>
              <w:rPr>
                <w:b/>
                <w:sz w:val="20"/>
                <w:szCs w:val="20"/>
              </w:rPr>
              <w:lastRenderedPageBreak/>
              <w:t xml:space="preserve">      3.18.     Pictures</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Photo retakes will hopefully be in November </w:t>
            </w:r>
          </w:p>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Pam will check 88 Images about holding memory mates for teams that were missing 4+ players.</w:t>
            </w:r>
          </w:p>
        </w:tc>
        <w:tc>
          <w:tcPr>
            <w:tcW w:w="166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jc w:val="center"/>
              <w:rPr>
                <w:b/>
                <w:sz w:val="20"/>
                <w:szCs w:val="20"/>
              </w:rPr>
            </w:pPr>
            <w:r>
              <w:rPr>
                <w:b/>
                <w:sz w:val="20"/>
                <w:szCs w:val="20"/>
              </w:rPr>
              <w:t>Pam to contact 88images</w:t>
            </w: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tabs>
                <w:tab w:val="right" w:pos="882"/>
              </w:tabs>
              <w:spacing w:before="60" w:after="60" w:line="240" w:lineRule="auto"/>
              <w:ind w:left="360"/>
              <w:rPr>
                <w:b/>
                <w:sz w:val="20"/>
                <w:szCs w:val="20"/>
              </w:rPr>
            </w:pPr>
            <w:r>
              <w:rPr>
                <w:b/>
                <w:sz w:val="20"/>
                <w:szCs w:val="20"/>
              </w:rPr>
              <w:t>Draw Gift Card</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$25 Winner Kim Stevenson</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0"/>
                <w:numId w:val="1"/>
              </w:numPr>
              <w:pBdr>
                <w:top w:val="nil"/>
                <w:left w:val="nil"/>
                <w:bottom w:val="nil"/>
                <w:right w:val="nil"/>
                <w:between w:val="nil"/>
              </w:pBdr>
              <w:tabs>
                <w:tab w:val="right" w:pos="882"/>
              </w:tabs>
              <w:spacing w:before="60" w:after="60" w:line="240" w:lineRule="auto"/>
              <w:rPr>
                <w:b/>
                <w:sz w:val="20"/>
                <w:szCs w:val="20"/>
              </w:rPr>
            </w:pPr>
            <w:r>
              <w:rPr>
                <w:b/>
                <w:sz w:val="20"/>
                <w:szCs w:val="20"/>
              </w:rPr>
              <w:t xml:space="preserve">Next Meeting </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 xml:space="preserve">November 15, 2018 </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r w:rsidR="00161E48">
        <w:trPr>
          <w:trHeight w:val="340"/>
        </w:trPr>
        <w:tc>
          <w:tcPr>
            <w:tcW w:w="2640" w:type="dxa"/>
            <w:tcBorders>
              <w:top w:val="single" w:sz="4" w:space="0" w:color="000000"/>
              <w:left w:val="single" w:sz="4" w:space="0" w:color="000000"/>
              <w:bottom w:val="single" w:sz="4" w:space="0" w:color="000000"/>
              <w:right w:val="single" w:sz="4" w:space="0" w:color="000000"/>
            </w:tcBorders>
          </w:tcPr>
          <w:p w:rsidR="00161E48" w:rsidRDefault="00552D57">
            <w:pPr>
              <w:pStyle w:val="normal0"/>
              <w:numPr>
                <w:ilvl w:val="0"/>
                <w:numId w:val="1"/>
              </w:numPr>
              <w:pBdr>
                <w:top w:val="nil"/>
                <w:left w:val="nil"/>
                <w:bottom w:val="nil"/>
                <w:right w:val="nil"/>
                <w:between w:val="nil"/>
              </w:pBdr>
              <w:tabs>
                <w:tab w:val="right" w:pos="882"/>
              </w:tabs>
              <w:spacing w:before="60" w:after="60" w:line="240" w:lineRule="auto"/>
              <w:rPr>
                <w:b/>
                <w:sz w:val="20"/>
                <w:szCs w:val="20"/>
              </w:rPr>
            </w:pPr>
            <w:r>
              <w:rPr>
                <w:b/>
                <w:sz w:val="20"/>
                <w:szCs w:val="20"/>
              </w:rPr>
              <w:t>Meeting Adjourned</w:t>
            </w:r>
          </w:p>
        </w:tc>
        <w:tc>
          <w:tcPr>
            <w:tcW w:w="6400" w:type="dxa"/>
            <w:tcBorders>
              <w:top w:val="single" w:sz="4" w:space="0" w:color="000000"/>
              <w:left w:val="single" w:sz="4" w:space="0" w:color="000000"/>
              <w:bottom w:val="single" w:sz="4" w:space="0" w:color="000000"/>
              <w:right w:val="single" w:sz="4" w:space="0" w:color="000000"/>
            </w:tcBorders>
          </w:tcPr>
          <w:p w:rsidR="00161E48" w:rsidRDefault="00552D57">
            <w:pPr>
              <w:pStyle w:val="normal0"/>
              <w:pBdr>
                <w:top w:val="nil"/>
                <w:left w:val="nil"/>
                <w:bottom w:val="nil"/>
                <w:right w:val="nil"/>
                <w:between w:val="nil"/>
              </w:pBdr>
              <w:spacing w:before="60" w:after="60" w:line="240" w:lineRule="auto"/>
              <w:rPr>
                <w:sz w:val="20"/>
                <w:szCs w:val="20"/>
              </w:rPr>
            </w:pPr>
            <w:r>
              <w:rPr>
                <w:sz w:val="20"/>
                <w:szCs w:val="20"/>
              </w:rPr>
              <w:t>8:20pm</w:t>
            </w:r>
          </w:p>
        </w:tc>
        <w:tc>
          <w:tcPr>
            <w:tcW w:w="1660" w:type="dxa"/>
            <w:tcBorders>
              <w:top w:val="single" w:sz="4" w:space="0" w:color="000000"/>
              <w:left w:val="single" w:sz="4" w:space="0" w:color="000000"/>
              <w:bottom w:val="single" w:sz="4" w:space="0" w:color="000000"/>
              <w:right w:val="single" w:sz="4" w:space="0" w:color="000000"/>
            </w:tcBorders>
          </w:tcPr>
          <w:p w:rsidR="00161E48" w:rsidRDefault="00161E48">
            <w:pPr>
              <w:pStyle w:val="normal0"/>
              <w:pBdr>
                <w:top w:val="nil"/>
                <w:left w:val="nil"/>
                <w:bottom w:val="nil"/>
                <w:right w:val="nil"/>
                <w:between w:val="nil"/>
              </w:pBdr>
              <w:spacing w:before="60" w:after="60" w:line="240" w:lineRule="auto"/>
              <w:jc w:val="center"/>
              <w:rPr>
                <w:b/>
                <w:sz w:val="20"/>
                <w:szCs w:val="20"/>
              </w:rPr>
            </w:pPr>
          </w:p>
        </w:tc>
      </w:tr>
    </w:tbl>
    <w:p w:rsidR="00161E48" w:rsidRDefault="00161E48">
      <w:pPr>
        <w:pStyle w:val="normal0"/>
        <w:pBdr>
          <w:top w:val="nil"/>
          <w:left w:val="nil"/>
          <w:bottom w:val="nil"/>
          <w:right w:val="nil"/>
          <w:between w:val="nil"/>
        </w:pBdr>
        <w:spacing w:line="240" w:lineRule="auto"/>
        <w:rPr>
          <w:sz w:val="16"/>
          <w:szCs w:val="16"/>
        </w:rPr>
      </w:pPr>
    </w:p>
    <w:p w:rsidR="00161E48" w:rsidRDefault="00161E48">
      <w:pPr>
        <w:pStyle w:val="normal0"/>
        <w:pBdr>
          <w:top w:val="nil"/>
          <w:left w:val="nil"/>
          <w:bottom w:val="nil"/>
          <w:right w:val="nil"/>
          <w:between w:val="nil"/>
        </w:pBdr>
        <w:ind w:hanging="1350"/>
      </w:pPr>
    </w:p>
    <w:sectPr w:rsidR="00161E48" w:rsidSect="00161E48">
      <w:type w:val="continuous"/>
      <w:pgSz w:w="12240" w:h="15840"/>
      <w:pgMar w:top="1440" w:right="90" w:bottom="1440" w:left="1440" w:header="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D2093"/>
    <w:multiLevelType w:val="multilevel"/>
    <w:tmpl w:val="BE123D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6E83278"/>
    <w:multiLevelType w:val="multilevel"/>
    <w:tmpl w:val="DF322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1E48"/>
    <w:rsid w:val="00161E48"/>
    <w:rsid w:val="00552D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1E48"/>
    <w:pPr>
      <w:keepNext/>
      <w:keepLines/>
      <w:spacing w:before="400" w:after="120"/>
      <w:outlineLvl w:val="0"/>
    </w:pPr>
    <w:rPr>
      <w:sz w:val="40"/>
      <w:szCs w:val="40"/>
    </w:rPr>
  </w:style>
  <w:style w:type="paragraph" w:styleId="Heading2">
    <w:name w:val="heading 2"/>
    <w:basedOn w:val="normal0"/>
    <w:next w:val="normal0"/>
    <w:rsid w:val="00161E48"/>
    <w:pPr>
      <w:keepNext/>
      <w:keepLines/>
      <w:spacing w:before="360" w:after="120"/>
      <w:outlineLvl w:val="1"/>
    </w:pPr>
    <w:rPr>
      <w:sz w:val="32"/>
      <w:szCs w:val="32"/>
    </w:rPr>
  </w:style>
  <w:style w:type="paragraph" w:styleId="Heading3">
    <w:name w:val="heading 3"/>
    <w:basedOn w:val="normal0"/>
    <w:next w:val="normal0"/>
    <w:rsid w:val="00161E48"/>
    <w:pPr>
      <w:keepNext/>
      <w:keepLines/>
      <w:spacing w:before="320" w:after="80"/>
      <w:outlineLvl w:val="2"/>
    </w:pPr>
    <w:rPr>
      <w:color w:val="434343"/>
      <w:sz w:val="28"/>
      <w:szCs w:val="28"/>
    </w:rPr>
  </w:style>
  <w:style w:type="paragraph" w:styleId="Heading4">
    <w:name w:val="heading 4"/>
    <w:basedOn w:val="normal0"/>
    <w:next w:val="normal0"/>
    <w:rsid w:val="00161E48"/>
    <w:pPr>
      <w:keepNext/>
      <w:keepLines/>
      <w:spacing w:before="280" w:after="80"/>
      <w:outlineLvl w:val="3"/>
    </w:pPr>
    <w:rPr>
      <w:color w:val="666666"/>
      <w:sz w:val="24"/>
      <w:szCs w:val="24"/>
    </w:rPr>
  </w:style>
  <w:style w:type="paragraph" w:styleId="Heading5">
    <w:name w:val="heading 5"/>
    <w:basedOn w:val="normal0"/>
    <w:next w:val="normal0"/>
    <w:rsid w:val="00161E48"/>
    <w:pPr>
      <w:keepNext/>
      <w:keepLines/>
      <w:spacing w:before="240" w:after="80"/>
      <w:outlineLvl w:val="4"/>
    </w:pPr>
    <w:rPr>
      <w:color w:val="666666"/>
    </w:rPr>
  </w:style>
  <w:style w:type="paragraph" w:styleId="Heading6">
    <w:name w:val="heading 6"/>
    <w:basedOn w:val="normal0"/>
    <w:next w:val="normal0"/>
    <w:rsid w:val="00161E4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1E48"/>
  </w:style>
  <w:style w:type="paragraph" w:styleId="Title">
    <w:name w:val="Title"/>
    <w:basedOn w:val="normal0"/>
    <w:next w:val="normal0"/>
    <w:rsid w:val="00161E48"/>
    <w:pPr>
      <w:keepNext/>
      <w:keepLines/>
      <w:spacing w:after="60"/>
    </w:pPr>
    <w:rPr>
      <w:sz w:val="52"/>
      <w:szCs w:val="52"/>
    </w:rPr>
  </w:style>
  <w:style w:type="paragraph" w:styleId="Subtitle">
    <w:name w:val="Subtitle"/>
    <w:basedOn w:val="normal0"/>
    <w:next w:val="normal0"/>
    <w:rsid w:val="00161E48"/>
    <w:pPr>
      <w:keepNext/>
      <w:keepLines/>
      <w:spacing w:after="320"/>
    </w:pPr>
    <w:rPr>
      <w:color w:val="666666"/>
      <w:sz w:val="30"/>
      <w:szCs w:val="30"/>
    </w:rPr>
  </w:style>
  <w:style w:type="table" w:customStyle="1" w:styleId="a">
    <w:basedOn w:val="TableNormal"/>
    <w:rsid w:val="00161E4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61E4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61E48"/>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52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Company>Hewlett-Packard</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2</cp:revision>
  <dcterms:created xsi:type="dcterms:W3CDTF">2019-03-14T03:25:00Z</dcterms:created>
  <dcterms:modified xsi:type="dcterms:W3CDTF">2019-03-14T03:25:00Z</dcterms:modified>
</cp:coreProperties>
</file>