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D9" w:rsidRDefault="00A37ED9">
      <w:pPr>
        <w:pStyle w:val="normal0"/>
        <w:widowControl w:val="0"/>
        <w:pBdr>
          <w:top w:val="nil"/>
          <w:left w:val="nil"/>
          <w:bottom w:val="nil"/>
          <w:right w:val="nil"/>
          <w:between w:val="nil"/>
        </w:pBdr>
      </w:pPr>
    </w:p>
    <w:tbl>
      <w:tblPr>
        <w:tblStyle w:val="a"/>
        <w:tblW w:w="10720" w:type="dxa"/>
        <w:tblBorders>
          <w:bottom w:val="single" w:sz="4" w:space="0" w:color="000000"/>
        </w:tblBorders>
        <w:tblLayout w:type="fixed"/>
        <w:tblLook w:val="0000"/>
      </w:tblPr>
      <w:tblGrid>
        <w:gridCol w:w="2500"/>
        <w:gridCol w:w="8220"/>
      </w:tblGrid>
      <w:tr w:rsidR="00A37ED9">
        <w:trPr>
          <w:trHeight w:val="1160"/>
        </w:trPr>
        <w:tc>
          <w:tcPr>
            <w:tcW w:w="2500" w:type="dxa"/>
          </w:tcPr>
          <w:p w:rsidR="00A37ED9" w:rsidRDefault="00A37ED9">
            <w:pPr>
              <w:pStyle w:val="normal0"/>
              <w:pBdr>
                <w:top w:val="nil"/>
                <w:left w:val="nil"/>
                <w:bottom w:val="nil"/>
                <w:right w:val="nil"/>
                <w:between w:val="nil"/>
              </w:pBdr>
              <w:tabs>
                <w:tab w:val="center" w:pos="4320"/>
                <w:tab w:val="right" w:pos="8640"/>
              </w:tabs>
              <w:spacing w:line="240" w:lineRule="auto"/>
              <w:ind w:right="72"/>
              <w:rPr>
                <w:rFonts w:ascii="Times New Roman" w:eastAsia="Times New Roman" w:hAnsi="Times New Roman" w:cs="Times New Roman"/>
                <w:sz w:val="24"/>
                <w:szCs w:val="24"/>
              </w:rPr>
            </w:pPr>
          </w:p>
          <w:p w:rsidR="00A37ED9" w:rsidRDefault="00104E83">
            <w:pPr>
              <w:pStyle w:val="normal0"/>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en-CA"/>
              </w:rPr>
              <w:drawing>
                <wp:inline distT="0" distB="0" distL="114300" distR="114300">
                  <wp:extent cx="1438275" cy="895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38275" cy="895350"/>
                          </a:xfrm>
                          <a:prstGeom prst="rect">
                            <a:avLst/>
                          </a:prstGeom>
                          <a:ln/>
                        </pic:spPr>
                      </pic:pic>
                    </a:graphicData>
                  </a:graphic>
                </wp:inline>
              </w:drawing>
            </w:r>
          </w:p>
        </w:tc>
        <w:tc>
          <w:tcPr>
            <w:tcW w:w="8220" w:type="dxa"/>
          </w:tcPr>
          <w:p w:rsidR="00A37ED9" w:rsidRDefault="00A37ED9">
            <w:pPr>
              <w:pStyle w:val="normal0"/>
              <w:pBdr>
                <w:top w:val="nil"/>
                <w:left w:val="nil"/>
                <w:bottom w:val="nil"/>
                <w:right w:val="nil"/>
                <w:between w:val="nil"/>
              </w:pBdr>
              <w:tabs>
                <w:tab w:val="center" w:pos="4320"/>
                <w:tab w:val="right" w:pos="8640"/>
              </w:tabs>
              <w:spacing w:line="240" w:lineRule="auto"/>
              <w:jc w:val="right"/>
              <w:rPr>
                <w:sz w:val="24"/>
                <w:szCs w:val="24"/>
              </w:rPr>
            </w:pPr>
          </w:p>
          <w:p w:rsidR="00A37ED9" w:rsidRDefault="00104E83">
            <w:pPr>
              <w:pStyle w:val="normal0"/>
              <w:pBdr>
                <w:top w:val="nil"/>
                <w:left w:val="nil"/>
                <w:bottom w:val="nil"/>
                <w:right w:val="nil"/>
                <w:between w:val="nil"/>
              </w:pBdr>
              <w:tabs>
                <w:tab w:val="center" w:pos="4320"/>
                <w:tab w:val="right" w:pos="8640"/>
              </w:tabs>
              <w:spacing w:line="240" w:lineRule="auto"/>
              <w:jc w:val="right"/>
              <w:rPr>
                <w:b/>
                <w:sz w:val="24"/>
                <w:szCs w:val="24"/>
              </w:rPr>
            </w:pPr>
            <w:r>
              <w:rPr>
                <w:b/>
                <w:sz w:val="24"/>
                <w:szCs w:val="24"/>
              </w:rPr>
              <w:t xml:space="preserve">Red Deer </w:t>
            </w:r>
            <w:proofErr w:type="spellStart"/>
            <w:r>
              <w:rPr>
                <w:b/>
                <w:sz w:val="24"/>
                <w:szCs w:val="24"/>
              </w:rPr>
              <w:t>Ringette</w:t>
            </w:r>
            <w:proofErr w:type="spellEnd"/>
            <w:r>
              <w:rPr>
                <w:b/>
                <w:sz w:val="24"/>
                <w:szCs w:val="24"/>
              </w:rPr>
              <w:t xml:space="preserve"> Association Meeting</w:t>
            </w:r>
          </w:p>
          <w:p w:rsidR="00A37ED9" w:rsidRDefault="00104E83">
            <w:pPr>
              <w:pStyle w:val="normal0"/>
              <w:pBdr>
                <w:top w:val="nil"/>
                <w:left w:val="nil"/>
                <w:bottom w:val="nil"/>
                <w:right w:val="nil"/>
                <w:between w:val="nil"/>
              </w:pBdr>
              <w:tabs>
                <w:tab w:val="center" w:pos="4320"/>
                <w:tab w:val="right" w:pos="8640"/>
              </w:tabs>
              <w:spacing w:line="240" w:lineRule="auto"/>
              <w:jc w:val="right"/>
              <w:rPr>
                <w:b/>
                <w:sz w:val="24"/>
                <w:szCs w:val="24"/>
              </w:rPr>
            </w:pPr>
            <w:r>
              <w:rPr>
                <w:b/>
                <w:sz w:val="24"/>
                <w:szCs w:val="24"/>
              </w:rPr>
              <w:t>November 15, 2018</w:t>
            </w:r>
          </w:p>
          <w:p w:rsidR="00A37ED9" w:rsidRDefault="00104E83">
            <w:pPr>
              <w:pStyle w:val="normal0"/>
              <w:pBdr>
                <w:top w:val="nil"/>
                <w:left w:val="nil"/>
                <w:bottom w:val="nil"/>
                <w:right w:val="nil"/>
                <w:between w:val="nil"/>
              </w:pBdr>
              <w:tabs>
                <w:tab w:val="center" w:pos="4320"/>
                <w:tab w:val="right" w:pos="8640"/>
              </w:tabs>
              <w:spacing w:line="240" w:lineRule="auto"/>
              <w:jc w:val="right"/>
              <w:rPr>
                <w:b/>
                <w:sz w:val="24"/>
                <w:szCs w:val="24"/>
              </w:rPr>
            </w:pPr>
            <w:r>
              <w:rPr>
                <w:b/>
                <w:sz w:val="24"/>
                <w:szCs w:val="24"/>
              </w:rPr>
              <w:t>7:00 pm</w:t>
            </w:r>
          </w:p>
          <w:p w:rsidR="00A37ED9" w:rsidRDefault="00104E83">
            <w:pPr>
              <w:pStyle w:val="normal0"/>
              <w:pBdr>
                <w:top w:val="nil"/>
                <w:left w:val="nil"/>
                <w:bottom w:val="nil"/>
                <w:right w:val="nil"/>
                <w:between w:val="nil"/>
              </w:pBdr>
              <w:tabs>
                <w:tab w:val="center" w:pos="4320"/>
                <w:tab w:val="right" w:pos="8640"/>
              </w:tabs>
              <w:spacing w:line="240" w:lineRule="auto"/>
              <w:jc w:val="right"/>
              <w:rPr>
                <w:b/>
                <w:sz w:val="24"/>
                <w:szCs w:val="24"/>
              </w:rPr>
            </w:pPr>
            <w:proofErr w:type="spellStart"/>
            <w:r>
              <w:rPr>
                <w:b/>
                <w:sz w:val="24"/>
                <w:szCs w:val="24"/>
              </w:rPr>
              <w:t>Baymont</w:t>
            </w:r>
            <w:proofErr w:type="spellEnd"/>
            <w:r>
              <w:rPr>
                <w:b/>
                <w:sz w:val="24"/>
                <w:szCs w:val="24"/>
              </w:rPr>
              <w:t xml:space="preserve"> Inns and Suites Hotel</w:t>
            </w:r>
          </w:p>
        </w:tc>
      </w:tr>
      <w:tr w:rsidR="00A37ED9">
        <w:trPr>
          <w:trHeight w:val="200"/>
        </w:trPr>
        <w:tc>
          <w:tcPr>
            <w:tcW w:w="2500" w:type="dxa"/>
            <w:tcBorders>
              <w:bottom w:val="nil"/>
            </w:tcBorders>
          </w:tcPr>
          <w:p w:rsidR="00A37ED9" w:rsidRDefault="00A37ED9">
            <w:pPr>
              <w:pStyle w:val="normal0"/>
              <w:pBdr>
                <w:top w:val="nil"/>
                <w:left w:val="nil"/>
                <w:bottom w:val="nil"/>
                <w:right w:val="nil"/>
                <w:between w:val="nil"/>
              </w:pBdr>
              <w:tabs>
                <w:tab w:val="center" w:pos="4320"/>
                <w:tab w:val="right" w:pos="8640"/>
              </w:tabs>
              <w:spacing w:line="240" w:lineRule="auto"/>
              <w:ind w:right="72"/>
              <w:rPr>
                <w:rFonts w:ascii="Times New Roman" w:eastAsia="Times New Roman" w:hAnsi="Times New Roman" w:cs="Times New Roman"/>
                <w:sz w:val="24"/>
                <w:szCs w:val="24"/>
              </w:rPr>
            </w:pPr>
          </w:p>
        </w:tc>
        <w:tc>
          <w:tcPr>
            <w:tcW w:w="8220" w:type="dxa"/>
            <w:tcBorders>
              <w:bottom w:val="nil"/>
            </w:tcBorders>
          </w:tcPr>
          <w:p w:rsidR="00A37ED9" w:rsidRDefault="00A37ED9">
            <w:pPr>
              <w:pStyle w:val="normal0"/>
              <w:pBdr>
                <w:top w:val="nil"/>
                <w:left w:val="nil"/>
                <w:bottom w:val="nil"/>
                <w:right w:val="nil"/>
                <w:between w:val="nil"/>
              </w:pBdr>
              <w:tabs>
                <w:tab w:val="center" w:pos="4320"/>
                <w:tab w:val="right" w:pos="8640"/>
              </w:tabs>
              <w:spacing w:line="240" w:lineRule="auto"/>
              <w:jc w:val="right"/>
              <w:rPr>
                <w:sz w:val="24"/>
                <w:szCs w:val="24"/>
              </w:rPr>
            </w:pPr>
          </w:p>
        </w:tc>
      </w:tr>
    </w:tbl>
    <w:p w:rsidR="00A37ED9" w:rsidRDefault="00104E83">
      <w:pPr>
        <w:pStyle w:val="Heading1"/>
        <w:pBdr>
          <w:top w:val="nil"/>
          <w:left w:val="nil"/>
          <w:bottom w:val="nil"/>
          <w:right w:val="nil"/>
          <w:between w:val="nil"/>
        </w:pBdr>
        <w:spacing w:before="0" w:after="0" w:line="240" w:lineRule="auto"/>
        <w:jc w:val="center"/>
        <w:rPr>
          <w:b/>
          <w:sz w:val="28"/>
          <w:szCs w:val="28"/>
        </w:rPr>
      </w:pPr>
      <w:r>
        <w:rPr>
          <w:b/>
          <w:sz w:val="28"/>
          <w:szCs w:val="28"/>
        </w:rPr>
        <w:t xml:space="preserve">November 15, 2018 Association Meeting </w:t>
      </w:r>
    </w:p>
    <w:p w:rsidR="00A37ED9" w:rsidRDefault="00A37ED9">
      <w:pPr>
        <w:pStyle w:val="normal0"/>
        <w:pBdr>
          <w:top w:val="nil"/>
          <w:left w:val="nil"/>
          <w:bottom w:val="nil"/>
          <w:right w:val="nil"/>
          <w:between w:val="nil"/>
        </w:pBdr>
        <w:spacing w:line="240" w:lineRule="auto"/>
        <w:rPr>
          <w:rFonts w:ascii="Times New Roman" w:eastAsia="Times New Roman" w:hAnsi="Times New Roman" w:cs="Times New Roman"/>
          <w:sz w:val="24"/>
          <w:szCs w:val="24"/>
        </w:rPr>
        <w:sectPr w:rsidR="00A37ED9">
          <w:pgSz w:w="12240" w:h="15840"/>
          <w:pgMar w:top="1440" w:right="90" w:bottom="1440" w:left="1440" w:header="0" w:footer="720" w:gutter="0"/>
          <w:pgNumType w:start="1"/>
          <w:cols w:space="720"/>
        </w:sectPr>
      </w:pPr>
    </w:p>
    <w:p w:rsidR="00A37ED9" w:rsidRDefault="00104E83">
      <w:pPr>
        <w:pStyle w:val="normal0"/>
        <w:widowControl w:val="0"/>
        <w:pBdr>
          <w:top w:val="nil"/>
          <w:left w:val="nil"/>
          <w:bottom w:val="nil"/>
          <w:right w:val="nil"/>
          <w:between w:val="nil"/>
        </w:pBdr>
        <w:spacing w:line="240" w:lineRule="auto"/>
        <w:rPr>
          <w:b/>
          <w:sz w:val="20"/>
          <w:szCs w:val="20"/>
        </w:rPr>
      </w:pPr>
      <w:r>
        <w:rPr>
          <w:b/>
          <w:sz w:val="20"/>
          <w:szCs w:val="20"/>
        </w:rPr>
        <w:lastRenderedPageBreak/>
        <w:t>Executive Member:</w:t>
      </w:r>
    </w:p>
    <w:tbl>
      <w:tblPr>
        <w:tblStyle w:val="a0"/>
        <w:tblW w:w="10740" w:type="dxa"/>
        <w:tblLayout w:type="fixed"/>
        <w:tblLook w:val="0400"/>
      </w:tblPr>
      <w:tblGrid>
        <w:gridCol w:w="3580"/>
        <w:gridCol w:w="3580"/>
        <w:gridCol w:w="3580"/>
      </w:tblGrid>
      <w:tr w:rsidR="00A37ED9">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 xml:space="preserve"> ☒Mike Sullivan - President</w:t>
            </w:r>
          </w:p>
        </w:tc>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w:t>
            </w:r>
            <w:r>
              <w:rPr>
                <w:sz w:val="20"/>
                <w:szCs w:val="20"/>
              </w:rPr>
              <w:t>Candy Towers – Past President</w:t>
            </w:r>
          </w:p>
        </w:tc>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w:t>
            </w:r>
            <w:r>
              <w:rPr>
                <w:sz w:val="20"/>
                <w:szCs w:val="20"/>
              </w:rPr>
              <w:t xml:space="preserve"> Pam Jones – Registrar</w:t>
            </w:r>
          </w:p>
        </w:tc>
      </w:tr>
      <w:tr w:rsidR="00A37ED9">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 xml:space="preserve"> Chris McCullough –Vice President U10</w:t>
            </w:r>
          </w:p>
        </w:tc>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 xml:space="preserve"> Arianna Rupert - Treasurer</w:t>
            </w:r>
          </w:p>
        </w:tc>
        <w:tc>
          <w:tcPr>
            <w:tcW w:w="3580" w:type="dxa"/>
          </w:tcPr>
          <w:p w:rsidR="00A37ED9" w:rsidRDefault="00A37ED9">
            <w:pPr>
              <w:pStyle w:val="normal0"/>
              <w:widowControl w:val="0"/>
              <w:pBdr>
                <w:top w:val="nil"/>
                <w:left w:val="nil"/>
                <w:bottom w:val="nil"/>
                <w:right w:val="nil"/>
                <w:between w:val="nil"/>
              </w:pBdr>
              <w:spacing w:before="20" w:after="40" w:line="240" w:lineRule="auto"/>
              <w:rPr>
                <w:sz w:val="20"/>
                <w:szCs w:val="20"/>
              </w:rPr>
            </w:pPr>
          </w:p>
        </w:tc>
      </w:tr>
      <w:tr w:rsidR="00A37ED9">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 xml:space="preserve"> Braden Kilpatrick –Vice President</w:t>
            </w:r>
          </w:p>
        </w:tc>
        <w:tc>
          <w:tcPr>
            <w:tcW w:w="3580" w:type="dxa"/>
          </w:tcPr>
          <w:p w:rsidR="00A37ED9" w:rsidRDefault="00104E83">
            <w:pPr>
              <w:pStyle w:val="normal0"/>
              <w:widowControl w:val="0"/>
              <w:pBdr>
                <w:top w:val="nil"/>
                <w:left w:val="nil"/>
                <w:bottom w:val="nil"/>
                <w:right w:val="nil"/>
                <w:between w:val="nil"/>
              </w:pBdr>
              <w:spacing w:before="20" w:after="40" w:line="240" w:lineRule="auto"/>
              <w:rPr>
                <w:sz w:val="20"/>
                <w:szCs w:val="20"/>
              </w:rPr>
            </w:pPr>
            <w:r>
              <w:rPr>
                <w:sz w:val="20"/>
                <w:szCs w:val="20"/>
              </w:rPr>
              <w:t>☒</w:t>
            </w:r>
            <w:r>
              <w:rPr>
                <w:sz w:val="20"/>
                <w:szCs w:val="20"/>
              </w:rPr>
              <w:t>Elaine Dies - Secretary</w:t>
            </w:r>
          </w:p>
        </w:tc>
        <w:tc>
          <w:tcPr>
            <w:tcW w:w="3580" w:type="dxa"/>
          </w:tcPr>
          <w:p w:rsidR="00A37ED9" w:rsidRDefault="00A37ED9">
            <w:pPr>
              <w:pStyle w:val="normal0"/>
              <w:widowControl w:val="0"/>
              <w:pBdr>
                <w:top w:val="nil"/>
                <w:left w:val="nil"/>
                <w:bottom w:val="nil"/>
                <w:right w:val="nil"/>
                <w:between w:val="nil"/>
              </w:pBdr>
              <w:spacing w:before="20" w:after="40" w:line="240" w:lineRule="auto"/>
              <w:rPr>
                <w:sz w:val="20"/>
                <w:szCs w:val="20"/>
              </w:rPr>
            </w:pPr>
          </w:p>
        </w:tc>
      </w:tr>
      <w:tr w:rsidR="00A37ED9">
        <w:tc>
          <w:tcPr>
            <w:tcW w:w="3580" w:type="dxa"/>
          </w:tcPr>
          <w:p w:rsidR="00A37ED9" w:rsidRDefault="00A37ED9">
            <w:pPr>
              <w:pStyle w:val="normal0"/>
              <w:widowControl w:val="0"/>
              <w:pBdr>
                <w:top w:val="nil"/>
                <w:left w:val="nil"/>
                <w:bottom w:val="nil"/>
                <w:right w:val="nil"/>
                <w:between w:val="nil"/>
              </w:pBdr>
              <w:spacing w:before="20" w:after="40" w:line="240" w:lineRule="auto"/>
              <w:rPr>
                <w:sz w:val="20"/>
                <w:szCs w:val="20"/>
              </w:rPr>
            </w:pPr>
          </w:p>
        </w:tc>
        <w:tc>
          <w:tcPr>
            <w:tcW w:w="3580" w:type="dxa"/>
          </w:tcPr>
          <w:p w:rsidR="00A37ED9" w:rsidRDefault="00A37ED9">
            <w:pPr>
              <w:pStyle w:val="normal0"/>
              <w:widowControl w:val="0"/>
              <w:pBdr>
                <w:top w:val="nil"/>
                <w:left w:val="nil"/>
                <w:bottom w:val="nil"/>
                <w:right w:val="nil"/>
                <w:between w:val="nil"/>
              </w:pBdr>
              <w:spacing w:before="20" w:after="40" w:line="240" w:lineRule="auto"/>
              <w:rPr>
                <w:sz w:val="20"/>
                <w:szCs w:val="20"/>
              </w:rPr>
            </w:pPr>
          </w:p>
        </w:tc>
        <w:tc>
          <w:tcPr>
            <w:tcW w:w="3580" w:type="dxa"/>
          </w:tcPr>
          <w:p w:rsidR="00A37ED9" w:rsidRDefault="00A37ED9">
            <w:pPr>
              <w:pStyle w:val="normal0"/>
              <w:widowControl w:val="0"/>
              <w:pBdr>
                <w:top w:val="nil"/>
                <w:left w:val="nil"/>
                <w:bottom w:val="nil"/>
                <w:right w:val="nil"/>
                <w:between w:val="nil"/>
              </w:pBdr>
              <w:spacing w:before="20" w:after="40" w:line="240" w:lineRule="auto"/>
              <w:rPr>
                <w:sz w:val="20"/>
                <w:szCs w:val="20"/>
              </w:rPr>
            </w:pPr>
          </w:p>
        </w:tc>
      </w:tr>
    </w:tbl>
    <w:p w:rsidR="00A37ED9" w:rsidRDefault="00104E83">
      <w:pPr>
        <w:pStyle w:val="normal0"/>
        <w:widowControl w:val="0"/>
        <w:pBdr>
          <w:top w:val="nil"/>
          <w:left w:val="nil"/>
          <w:bottom w:val="nil"/>
          <w:right w:val="nil"/>
          <w:between w:val="nil"/>
        </w:pBdr>
        <w:spacing w:line="240" w:lineRule="auto"/>
        <w:rPr>
          <w:sz w:val="20"/>
          <w:szCs w:val="20"/>
        </w:rPr>
      </w:pPr>
      <w:r>
        <w:rPr>
          <w:b/>
          <w:sz w:val="20"/>
          <w:szCs w:val="20"/>
        </w:rPr>
        <w:t xml:space="preserve">In Attendance: </w:t>
      </w:r>
      <w:r>
        <w:rPr>
          <w:sz w:val="20"/>
          <w:szCs w:val="20"/>
        </w:rPr>
        <w:t xml:space="preserve">Lindsey </w:t>
      </w:r>
      <w:proofErr w:type="spellStart"/>
      <w:r>
        <w:rPr>
          <w:sz w:val="20"/>
          <w:szCs w:val="20"/>
        </w:rPr>
        <w:t>Pruden</w:t>
      </w:r>
      <w:proofErr w:type="spellEnd"/>
      <w:r>
        <w:rPr>
          <w:sz w:val="20"/>
          <w:szCs w:val="20"/>
        </w:rPr>
        <w:tab/>
      </w:r>
      <w:r>
        <w:rPr>
          <w:sz w:val="20"/>
          <w:szCs w:val="20"/>
        </w:rPr>
        <w:tab/>
        <w:t xml:space="preserve">Jen </w:t>
      </w:r>
      <w:proofErr w:type="spellStart"/>
      <w:r>
        <w:rPr>
          <w:sz w:val="20"/>
          <w:szCs w:val="20"/>
        </w:rPr>
        <w:t>Debogorski</w:t>
      </w:r>
      <w:proofErr w:type="spellEnd"/>
      <w:r>
        <w:rPr>
          <w:sz w:val="20"/>
          <w:szCs w:val="20"/>
        </w:rPr>
        <w:tab/>
      </w:r>
      <w:r>
        <w:rPr>
          <w:sz w:val="20"/>
          <w:szCs w:val="20"/>
        </w:rPr>
        <w:tab/>
        <w:t xml:space="preserve">Denise </w:t>
      </w:r>
      <w:proofErr w:type="spellStart"/>
      <w:r>
        <w:rPr>
          <w:sz w:val="20"/>
          <w:szCs w:val="20"/>
        </w:rPr>
        <w:t>Harty</w:t>
      </w:r>
      <w:proofErr w:type="spellEnd"/>
      <w:r>
        <w:rPr>
          <w:sz w:val="20"/>
          <w:szCs w:val="20"/>
        </w:rPr>
        <w:tab/>
      </w:r>
      <w:r>
        <w:rPr>
          <w:sz w:val="20"/>
          <w:szCs w:val="20"/>
        </w:rPr>
        <w:tab/>
        <w:t xml:space="preserve">Tammy </w:t>
      </w:r>
      <w:proofErr w:type="spellStart"/>
      <w:r>
        <w:rPr>
          <w:sz w:val="20"/>
          <w:szCs w:val="20"/>
        </w:rPr>
        <w:t>Orchyk</w:t>
      </w:r>
      <w:proofErr w:type="spellEnd"/>
    </w:p>
    <w:p w:rsidR="00A37ED9" w:rsidRDefault="00104E83">
      <w:pPr>
        <w:pStyle w:val="normal0"/>
        <w:widowControl w:val="0"/>
        <w:pBdr>
          <w:top w:val="nil"/>
          <w:left w:val="nil"/>
          <w:bottom w:val="nil"/>
          <w:right w:val="nil"/>
          <w:between w:val="nil"/>
        </w:pBdr>
        <w:spacing w:line="240" w:lineRule="auto"/>
        <w:rPr>
          <w:sz w:val="20"/>
          <w:szCs w:val="20"/>
        </w:rPr>
      </w:pPr>
      <w:r>
        <w:rPr>
          <w:sz w:val="20"/>
          <w:szCs w:val="20"/>
        </w:rPr>
        <w:t xml:space="preserve">Monica </w:t>
      </w:r>
      <w:proofErr w:type="spellStart"/>
      <w:r>
        <w:rPr>
          <w:sz w:val="20"/>
          <w:szCs w:val="20"/>
        </w:rPr>
        <w:t>Lawes</w:t>
      </w:r>
      <w:proofErr w:type="spellEnd"/>
      <w:r>
        <w:rPr>
          <w:sz w:val="20"/>
          <w:szCs w:val="20"/>
        </w:rPr>
        <w:tab/>
      </w:r>
      <w:r>
        <w:rPr>
          <w:sz w:val="20"/>
          <w:szCs w:val="20"/>
        </w:rPr>
        <w:tab/>
        <w:t>Brenda Hamilton</w:t>
      </w:r>
      <w:r>
        <w:rPr>
          <w:sz w:val="20"/>
          <w:szCs w:val="20"/>
        </w:rPr>
        <w:tab/>
      </w:r>
      <w:r>
        <w:rPr>
          <w:sz w:val="20"/>
          <w:szCs w:val="20"/>
        </w:rPr>
        <w:tab/>
        <w:t xml:space="preserve">Janis </w:t>
      </w:r>
      <w:proofErr w:type="spellStart"/>
      <w:r>
        <w:rPr>
          <w:sz w:val="20"/>
          <w:szCs w:val="20"/>
        </w:rPr>
        <w:t>Wakaluk</w:t>
      </w:r>
      <w:proofErr w:type="spellEnd"/>
      <w:r>
        <w:rPr>
          <w:sz w:val="20"/>
          <w:szCs w:val="20"/>
        </w:rPr>
        <w:tab/>
      </w:r>
      <w:r>
        <w:rPr>
          <w:sz w:val="20"/>
          <w:szCs w:val="20"/>
        </w:rPr>
        <w:tab/>
      </w:r>
      <w:r>
        <w:rPr>
          <w:sz w:val="20"/>
          <w:szCs w:val="20"/>
        </w:rPr>
        <w:t>Carolyn Normand</w:t>
      </w:r>
      <w:r>
        <w:rPr>
          <w:sz w:val="20"/>
          <w:szCs w:val="20"/>
        </w:rPr>
        <w:tab/>
      </w:r>
      <w:r>
        <w:rPr>
          <w:sz w:val="20"/>
          <w:szCs w:val="20"/>
        </w:rPr>
        <w:tab/>
      </w:r>
    </w:p>
    <w:p w:rsidR="00A37ED9" w:rsidRDefault="00104E83">
      <w:pPr>
        <w:pStyle w:val="normal0"/>
        <w:widowControl w:val="0"/>
        <w:pBdr>
          <w:top w:val="nil"/>
          <w:left w:val="nil"/>
          <w:bottom w:val="nil"/>
          <w:right w:val="nil"/>
          <w:between w:val="nil"/>
        </w:pBdr>
        <w:spacing w:line="240" w:lineRule="auto"/>
        <w:rPr>
          <w:sz w:val="20"/>
          <w:szCs w:val="20"/>
        </w:rPr>
      </w:pPr>
      <w:r>
        <w:rPr>
          <w:sz w:val="20"/>
          <w:szCs w:val="20"/>
        </w:rPr>
        <w:t>Erin Luke</w:t>
      </w:r>
      <w:r>
        <w:rPr>
          <w:sz w:val="20"/>
          <w:szCs w:val="20"/>
        </w:rPr>
        <w:tab/>
      </w:r>
      <w:r>
        <w:rPr>
          <w:sz w:val="20"/>
          <w:szCs w:val="20"/>
        </w:rPr>
        <w:tab/>
        <w:t xml:space="preserve">Donna </w:t>
      </w:r>
      <w:proofErr w:type="spellStart"/>
      <w:r>
        <w:rPr>
          <w:sz w:val="20"/>
          <w:szCs w:val="20"/>
        </w:rPr>
        <w:t>McAuley</w:t>
      </w:r>
      <w:proofErr w:type="spellEnd"/>
      <w:r>
        <w:rPr>
          <w:sz w:val="20"/>
          <w:szCs w:val="20"/>
        </w:rPr>
        <w:t>-Forsyth</w:t>
      </w:r>
      <w:r>
        <w:rPr>
          <w:sz w:val="20"/>
          <w:szCs w:val="20"/>
        </w:rPr>
        <w:tab/>
      </w:r>
      <w:r>
        <w:rPr>
          <w:sz w:val="20"/>
          <w:szCs w:val="20"/>
        </w:rPr>
        <w:tab/>
        <w:t>Michelle Fischer</w:t>
      </w:r>
    </w:p>
    <w:tbl>
      <w:tblPr>
        <w:tblStyle w:val="a1"/>
        <w:tblW w:w="10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40"/>
        <w:gridCol w:w="6400"/>
        <w:gridCol w:w="1660"/>
      </w:tblGrid>
      <w:tr w:rsidR="00A37ED9">
        <w:trPr>
          <w:trHeight w:val="380"/>
        </w:trPr>
        <w:tc>
          <w:tcPr>
            <w:tcW w:w="2640" w:type="dxa"/>
          </w:tcPr>
          <w:p w:rsidR="00A37ED9" w:rsidRDefault="00104E83">
            <w:pPr>
              <w:pStyle w:val="normal0"/>
              <w:pBdr>
                <w:top w:val="nil"/>
                <w:left w:val="nil"/>
                <w:bottom w:val="nil"/>
                <w:right w:val="nil"/>
                <w:between w:val="nil"/>
              </w:pBdr>
              <w:tabs>
                <w:tab w:val="left" w:pos="252"/>
                <w:tab w:val="right" w:pos="2952"/>
              </w:tabs>
              <w:spacing w:before="60" w:after="60" w:line="240" w:lineRule="auto"/>
              <w:rPr>
                <w:b/>
              </w:rPr>
            </w:pPr>
            <w:r>
              <w:rPr>
                <w:b/>
              </w:rPr>
              <w:t>Item</w:t>
            </w:r>
          </w:p>
        </w:tc>
        <w:tc>
          <w:tcPr>
            <w:tcW w:w="6400" w:type="dxa"/>
          </w:tcPr>
          <w:p w:rsidR="00A37ED9" w:rsidRDefault="00104E83">
            <w:pPr>
              <w:pStyle w:val="normal0"/>
              <w:pBdr>
                <w:top w:val="nil"/>
                <w:left w:val="nil"/>
                <w:bottom w:val="nil"/>
                <w:right w:val="nil"/>
                <w:between w:val="nil"/>
              </w:pBdr>
              <w:tabs>
                <w:tab w:val="center" w:pos="4320"/>
                <w:tab w:val="right" w:pos="8640"/>
              </w:tabs>
              <w:spacing w:before="60" w:after="60" w:line="240" w:lineRule="auto"/>
              <w:rPr>
                <w:b/>
              </w:rPr>
            </w:pPr>
            <w:r>
              <w:rPr>
                <w:b/>
              </w:rPr>
              <w:t>Discussion</w:t>
            </w:r>
          </w:p>
        </w:tc>
        <w:tc>
          <w:tcPr>
            <w:tcW w:w="1660" w:type="dxa"/>
          </w:tcPr>
          <w:p w:rsidR="00A37ED9" w:rsidRDefault="00104E83">
            <w:pPr>
              <w:pStyle w:val="normal0"/>
              <w:pBdr>
                <w:top w:val="nil"/>
                <w:left w:val="nil"/>
                <w:bottom w:val="nil"/>
                <w:right w:val="nil"/>
                <w:between w:val="nil"/>
              </w:pBdr>
              <w:tabs>
                <w:tab w:val="center" w:pos="4320"/>
                <w:tab w:val="right" w:pos="8640"/>
              </w:tabs>
              <w:spacing w:before="60" w:after="60" w:line="240" w:lineRule="auto"/>
              <w:jc w:val="center"/>
              <w:rPr>
                <w:b/>
              </w:rPr>
            </w:pPr>
            <w:r>
              <w:rPr>
                <w:b/>
              </w:rPr>
              <w:t>Follow up by</w:t>
            </w:r>
          </w:p>
        </w:tc>
      </w:tr>
      <w:tr w:rsidR="00A37ED9">
        <w:trPr>
          <w:trHeight w:val="340"/>
        </w:trPr>
        <w:tc>
          <w:tcPr>
            <w:tcW w:w="2640" w:type="dxa"/>
          </w:tcPr>
          <w:p w:rsidR="00A37ED9" w:rsidRDefault="00104E83">
            <w:pPr>
              <w:pStyle w:val="normal0"/>
              <w:numPr>
                <w:ilvl w:val="0"/>
                <w:numId w:val="3"/>
              </w:numPr>
              <w:pBdr>
                <w:top w:val="nil"/>
                <w:left w:val="nil"/>
                <w:bottom w:val="nil"/>
                <w:right w:val="nil"/>
                <w:between w:val="nil"/>
              </w:pBdr>
              <w:tabs>
                <w:tab w:val="left" w:pos="342"/>
                <w:tab w:val="right" w:pos="2952"/>
              </w:tabs>
              <w:spacing w:before="60" w:after="60" w:line="240" w:lineRule="auto"/>
              <w:rPr>
                <w:b/>
                <w:sz w:val="20"/>
                <w:szCs w:val="20"/>
              </w:rPr>
            </w:pPr>
            <w:r>
              <w:rPr>
                <w:b/>
                <w:sz w:val="20"/>
                <w:szCs w:val="20"/>
              </w:rPr>
              <w:t>Welcome and Introductions - President</w:t>
            </w:r>
          </w:p>
        </w:tc>
        <w:tc>
          <w:tcPr>
            <w:tcW w:w="6400" w:type="dxa"/>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7:07 called to order</w:t>
            </w:r>
          </w:p>
        </w:tc>
        <w:tc>
          <w:tcPr>
            <w:tcW w:w="1660" w:type="dxa"/>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Pr>
          <w:p w:rsidR="00A37ED9" w:rsidRDefault="00104E83">
            <w:pPr>
              <w:pStyle w:val="normal0"/>
              <w:numPr>
                <w:ilvl w:val="0"/>
                <w:numId w:val="3"/>
              </w:numPr>
              <w:pBdr>
                <w:top w:val="nil"/>
                <w:left w:val="nil"/>
                <w:bottom w:val="nil"/>
                <w:right w:val="nil"/>
                <w:between w:val="nil"/>
              </w:pBdr>
              <w:tabs>
                <w:tab w:val="left" w:pos="342"/>
                <w:tab w:val="right" w:pos="2952"/>
              </w:tabs>
              <w:spacing w:before="60" w:after="60" w:line="240" w:lineRule="auto"/>
              <w:rPr>
                <w:b/>
                <w:sz w:val="20"/>
                <w:szCs w:val="20"/>
              </w:rPr>
            </w:pPr>
            <w:r>
              <w:rPr>
                <w:b/>
                <w:sz w:val="20"/>
                <w:szCs w:val="20"/>
              </w:rPr>
              <w:t>Adoption of Agenda</w:t>
            </w:r>
          </w:p>
        </w:tc>
        <w:tc>
          <w:tcPr>
            <w:tcW w:w="6400" w:type="dxa"/>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Pam  Elaine</w:t>
            </w:r>
          </w:p>
        </w:tc>
        <w:tc>
          <w:tcPr>
            <w:tcW w:w="1660" w:type="dxa"/>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Pr>
          <w:p w:rsidR="00A37ED9" w:rsidRDefault="00104E83">
            <w:pPr>
              <w:pStyle w:val="normal0"/>
              <w:numPr>
                <w:ilvl w:val="0"/>
                <w:numId w:val="3"/>
              </w:numPr>
              <w:pBdr>
                <w:top w:val="nil"/>
                <w:left w:val="nil"/>
                <w:bottom w:val="nil"/>
                <w:right w:val="nil"/>
                <w:between w:val="nil"/>
              </w:pBdr>
              <w:tabs>
                <w:tab w:val="left" w:pos="342"/>
                <w:tab w:val="right" w:pos="2952"/>
              </w:tabs>
              <w:spacing w:before="60" w:after="60" w:line="240" w:lineRule="auto"/>
              <w:rPr>
                <w:b/>
                <w:sz w:val="20"/>
                <w:szCs w:val="20"/>
              </w:rPr>
            </w:pPr>
            <w:r>
              <w:rPr>
                <w:b/>
                <w:sz w:val="20"/>
                <w:szCs w:val="20"/>
              </w:rPr>
              <w:t xml:space="preserve">Approval of LAST Association Meeting Minutes </w:t>
            </w:r>
          </w:p>
        </w:tc>
        <w:tc>
          <w:tcPr>
            <w:tcW w:w="6400" w:type="dxa"/>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Pam Elaine</w:t>
            </w:r>
          </w:p>
        </w:tc>
        <w:tc>
          <w:tcPr>
            <w:tcW w:w="1660" w:type="dxa"/>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3"/>
              </w:numPr>
              <w:pBdr>
                <w:top w:val="nil"/>
                <w:left w:val="nil"/>
                <w:bottom w:val="nil"/>
                <w:right w:val="nil"/>
                <w:between w:val="nil"/>
              </w:pBdr>
              <w:tabs>
                <w:tab w:val="right" w:pos="2952"/>
              </w:tabs>
              <w:spacing w:before="60" w:after="60" w:line="240" w:lineRule="auto"/>
              <w:rPr>
                <w:b/>
                <w:sz w:val="20"/>
                <w:szCs w:val="20"/>
              </w:rPr>
            </w:pPr>
            <w:r>
              <w:rPr>
                <w:b/>
                <w:sz w:val="20"/>
                <w:szCs w:val="20"/>
              </w:rPr>
              <w:t>Action Items carried forward:</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No actions carried forward.</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A37ED9">
            <w:pPr>
              <w:pStyle w:val="normal0"/>
              <w:numPr>
                <w:ilvl w:val="2"/>
                <w:numId w:val="3"/>
              </w:numPr>
              <w:pBdr>
                <w:top w:val="nil"/>
                <w:left w:val="nil"/>
                <w:bottom w:val="nil"/>
                <w:right w:val="nil"/>
                <w:between w:val="nil"/>
              </w:pBdr>
              <w:tabs>
                <w:tab w:val="right" w:pos="2952"/>
              </w:tabs>
              <w:spacing w:before="60" w:after="60" w:line="240" w:lineRule="auto"/>
              <w:rPr>
                <w:b/>
                <w:sz w:val="20"/>
                <w:szCs w:val="20"/>
              </w:rPr>
            </w:pPr>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0"/>
                <w:numId w:val="1"/>
              </w:numPr>
              <w:pBdr>
                <w:top w:val="nil"/>
                <w:left w:val="nil"/>
                <w:bottom w:val="nil"/>
                <w:right w:val="nil"/>
                <w:between w:val="nil"/>
              </w:pBdr>
              <w:tabs>
                <w:tab w:val="right" w:pos="2952"/>
              </w:tabs>
              <w:spacing w:before="60" w:after="60" w:line="240" w:lineRule="auto"/>
              <w:rPr>
                <w:b/>
                <w:sz w:val="20"/>
                <w:szCs w:val="20"/>
              </w:rPr>
            </w:pPr>
            <w:r>
              <w:rPr>
                <w:b/>
                <w:sz w:val="20"/>
                <w:szCs w:val="20"/>
              </w:rPr>
              <w:t>Treasurer Report</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No Report </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0"/>
                <w:numId w:val="1"/>
              </w:numPr>
              <w:pBdr>
                <w:top w:val="nil"/>
                <w:left w:val="nil"/>
                <w:bottom w:val="nil"/>
                <w:right w:val="nil"/>
                <w:between w:val="nil"/>
              </w:pBdr>
              <w:tabs>
                <w:tab w:val="right" w:pos="2952"/>
              </w:tabs>
              <w:spacing w:before="60" w:after="60" w:line="240" w:lineRule="auto"/>
              <w:rPr>
                <w:b/>
                <w:sz w:val="20"/>
                <w:szCs w:val="20"/>
              </w:rPr>
            </w:pPr>
            <w:r>
              <w:rPr>
                <w:b/>
                <w:sz w:val="20"/>
                <w:szCs w:val="20"/>
              </w:rPr>
              <w:t>New Business</w:t>
            </w:r>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 xml:space="preserve"> President update</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spacing w:before="60" w:after="160" w:line="240" w:lineRule="auto"/>
              <w:rPr>
                <w:sz w:val="20"/>
                <w:szCs w:val="20"/>
              </w:rPr>
            </w:pPr>
            <w:r>
              <w:rPr>
                <w:sz w:val="20"/>
                <w:szCs w:val="20"/>
              </w:rPr>
              <w:t xml:space="preserve">Children’s </w:t>
            </w:r>
            <w:proofErr w:type="spellStart"/>
            <w:r>
              <w:rPr>
                <w:sz w:val="20"/>
                <w:szCs w:val="20"/>
              </w:rPr>
              <w:t>Ringette</w:t>
            </w:r>
            <w:proofErr w:type="spellEnd"/>
            <w:r>
              <w:rPr>
                <w:sz w:val="20"/>
                <w:szCs w:val="20"/>
              </w:rPr>
              <w:t xml:space="preserve"> – transition away from current structure where Children’s </w:t>
            </w:r>
            <w:proofErr w:type="spellStart"/>
            <w:r>
              <w:rPr>
                <w:sz w:val="20"/>
                <w:szCs w:val="20"/>
              </w:rPr>
              <w:t>ringette</w:t>
            </w:r>
            <w:proofErr w:type="spellEnd"/>
            <w:r>
              <w:rPr>
                <w:sz w:val="20"/>
                <w:szCs w:val="20"/>
              </w:rPr>
              <w:t xml:space="preserve"> division will incorporate all groups from U12 down.  Transition will start next season with the youngest group and follow them through until full implementation is compl</w:t>
            </w:r>
            <w:r>
              <w:rPr>
                <w:sz w:val="20"/>
                <w:szCs w:val="20"/>
              </w:rPr>
              <w:t>ete over the next 2-3 seasons.</w:t>
            </w:r>
          </w:p>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This will require a committee or group of U10 parents to lead the transition and we are currently looking for someone to act as the point person for </w:t>
            </w:r>
            <w:proofErr w:type="spellStart"/>
            <w:r>
              <w:rPr>
                <w:sz w:val="20"/>
                <w:szCs w:val="20"/>
              </w:rPr>
              <w:t>Ringette</w:t>
            </w:r>
            <w:proofErr w:type="spellEnd"/>
            <w:r>
              <w:rPr>
                <w:sz w:val="20"/>
                <w:szCs w:val="20"/>
              </w:rPr>
              <w:t xml:space="preserve"> Alberta.  Links to the </w:t>
            </w:r>
            <w:proofErr w:type="spellStart"/>
            <w:r>
              <w:rPr>
                <w:sz w:val="20"/>
                <w:szCs w:val="20"/>
              </w:rPr>
              <w:t>Ringette</w:t>
            </w:r>
            <w:proofErr w:type="spellEnd"/>
            <w:r>
              <w:rPr>
                <w:sz w:val="20"/>
                <w:szCs w:val="20"/>
              </w:rPr>
              <w:t xml:space="preserve"> Canada information will be placed o</w:t>
            </w:r>
            <w:r>
              <w:rPr>
                <w:sz w:val="20"/>
                <w:szCs w:val="20"/>
              </w:rPr>
              <w:t xml:space="preserve">n the RDR website.  </w:t>
            </w:r>
            <w:proofErr w:type="spellStart"/>
            <w:r>
              <w:rPr>
                <w:sz w:val="20"/>
                <w:szCs w:val="20"/>
              </w:rPr>
              <w:t>Ringette</w:t>
            </w:r>
            <w:proofErr w:type="spellEnd"/>
            <w:r>
              <w:rPr>
                <w:sz w:val="20"/>
                <w:szCs w:val="20"/>
              </w:rPr>
              <w:t xml:space="preserve"> will then be aligned nationally with RDMH and Pond Hockey with respect to ½ ice/cross ice initiatives.  An email will come out in the next week with more details.</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A37ED9">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Executive/Director positions – the end of the season rolls in quick after the holidays, so I want to mention there are many opportunities for members to roll into Executive and Director positions at the AGM </w:t>
            </w:r>
            <w:r>
              <w:rPr>
                <w:sz w:val="20"/>
                <w:szCs w:val="20"/>
              </w:rPr>
              <w:lastRenderedPageBreak/>
              <w:t>in April as the current board has fulfilled their</w:t>
            </w:r>
            <w:r>
              <w:rPr>
                <w:sz w:val="20"/>
                <w:szCs w:val="20"/>
              </w:rPr>
              <w:t xml:space="preserve"> commitment with most past their required commitment.  Talk to any Exec or Director for more information on their role if you are interested.  Descriptions will be updated and linked to the role on the website prior to the AGM.</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20"/>
        </w:trPr>
        <w:tc>
          <w:tcPr>
            <w:tcW w:w="2640" w:type="dxa"/>
            <w:tcBorders>
              <w:top w:val="single" w:sz="4" w:space="0" w:color="000000"/>
              <w:left w:val="single" w:sz="4" w:space="0" w:color="000000"/>
              <w:bottom w:val="single" w:sz="4" w:space="0" w:color="000000"/>
              <w:right w:val="single" w:sz="4" w:space="0" w:color="000000"/>
            </w:tcBorders>
          </w:tcPr>
          <w:p w:rsidR="00A37ED9" w:rsidRDefault="00A37ED9">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spacing w:before="60" w:after="160" w:line="240" w:lineRule="auto"/>
              <w:rPr>
                <w:sz w:val="20"/>
                <w:szCs w:val="20"/>
              </w:rPr>
            </w:pPr>
            <w:r>
              <w:rPr>
                <w:sz w:val="20"/>
                <w:szCs w:val="20"/>
              </w:rPr>
              <w:t xml:space="preserve">Reminder – Team Alberta will be practicing at the </w:t>
            </w:r>
            <w:proofErr w:type="spellStart"/>
            <w:r>
              <w:rPr>
                <w:sz w:val="20"/>
                <w:szCs w:val="20"/>
              </w:rPr>
              <w:t>Dawe</w:t>
            </w:r>
            <w:proofErr w:type="spellEnd"/>
            <w:r>
              <w:rPr>
                <w:sz w:val="20"/>
                <w:szCs w:val="20"/>
              </w:rPr>
              <w:t xml:space="preserve"> on Sunday evening which is a great opportunity to see a high-level practice and the athletes we will be cheering for in a couple of months.</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tabs>
                <w:tab w:val="right" w:pos="2952"/>
              </w:tabs>
              <w:spacing w:before="60" w:after="60" w:line="240" w:lineRule="auto"/>
              <w:ind w:left="360"/>
              <w:rPr>
                <w:b/>
                <w:sz w:val="20"/>
                <w:szCs w:val="20"/>
              </w:rPr>
            </w:pP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2 sleeves of </w:t>
            </w:r>
            <w:proofErr w:type="spellStart"/>
            <w:r>
              <w:rPr>
                <w:sz w:val="20"/>
                <w:szCs w:val="20"/>
              </w:rPr>
              <w:t>gamesheets</w:t>
            </w:r>
            <w:proofErr w:type="spellEnd"/>
            <w:r>
              <w:rPr>
                <w:sz w:val="20"/>
                <w:szCs w:val="20"/>
              </w:rPr>
              <w:t xml:space="preserve"> have been ordered for FOI and to get to end of season.</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0"/>
                <w:numId w:val="1"/>
              </w:numPr>
              <w:pBdr>
                <w:top w:val="nil"/>
                <w:left w:val="nil"/>
                <w:bottom w:val="nil"/>
                <w:right w:val="nil"/>
                <w:between w:val="nil"/>
              </w:pBdr>
              <w:tabs>
                <w:tab w:val="right" w:pos="2952"/>
              </w:tabs>
              <w:spacing w:before="60" w:after="60" w:line="240" w:lineRule="auto"/>
              <w:rPr>
                <w:b/>
                <w:sz w:val="20"/>
                <w:szCs w:val="20"/>
              </w:rPr>
            </w:pPr>
            <w:r>
              <w:rPr>
                <w:b/>
                <w:sz w:val="20"/>
                <w:szCs w:val="20"/>
              </w:rPr>
              <w:t>Directors Reports</w:t>
            </w:r>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tabs>
                <w:tab w:val="right" w:pos="2952"/>
              </w:tabs>
              <w:spacing w:before="60" w:after="60" w:line="240" w:lineRule="auto"/>
              <w:ind w:left="792" w:hanging="432"/>
              <w:rPr>
                <w:b/>
                <w:sz w:val="20"/>
                <w:szCs w:val="20"/>
              </w:rPr>
            </w:pPr>
            <w:r>
              <w:rPr>
                <w:b/>
                <w:sz w:val="20"/>
                <w:szCs w:val="20"/>
              </w:rPr>
              <w:t>U10 VP Chris McCullough</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line="240" w:lineRule="auto"/>
              <w:rPr>
                <w:sz w:val="20"/>
                <w:szCs w:val="20"/>
              </w:rPr>
            </w:pPr>
            <w:r>
              <w:rPr>
                <w:sz w:val="20"/>
                <w:szCs w:val="20"/>
              </w:rPr>
              <w:t>Logo contest reminder - 5 entries to date, deadline for submissions is Dec 31st.</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Ice Allocation – Mike Sullivan</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spacing w:after="160" w:line="240" w:lineRule="auto"/>
              <w:rPr>
                <w:sz w:val="20"/>
                <w:szCs w:val="20"/>
              </w:rPr>
            </w:pPr>
            <w:r>
              <w:rPr>
                <w:sz w:val="20"/>
                <w:szCs w:val="20"/>
              </w:rPr>
              <w:t>RD City Ice users meeting next Tuesday Nov 20</w:t>
            </w:r>
            <w:r>
              <w:rPr>
                <w:sz w:val="20"/>
                <w:szCs w:val="20"/>
                <w:vertAlign w:val="superscript"/>
              </w:rPr>
              <w:t>th</w:t>
            </w:r>
            <w:r>
              <w:rPr>
                <w:sz w:val="20"/>
                <w:szCs w:val="20"/>
              </w:rPr>
              <w:t>, we will get our draft ice slots for preseason then.  Ice has been requested for April this year for tentative 3on3 pickup league.</w:t>
            </w:r>
          </w:p>
          <w:p w:rsidR="00A37ED9" w:rsidRDefault="00104E83">
            <w:pPr>
              <w:pStyle w:val="normal0"/>
              <w:spacing w:after="160" w:line="240" w:lineRule="auto"/>
              <w:rPr>
                <w:sz w:val="20"/>
                <w:szCs w:val="20"/>
              </w:rPr>
            </w:pPr>
            <w:r>
              <w:rPr>
                <w:sz w:val="20"/>
                <w:szCs w:val="20"/>
              </w:rPr>
              <w:t>There were 24 game reschedules in Session 1.</w:t>
            </w:r>
          </w:p>
          <w:p w:rsidR="00A37ED9" w:rsidRDefault="00104E83">
            <w:pPr>
              <w:pStyle w:val="normal0"/>
              <w:spacing w:after="160" w:line="240" w:lineRule="auto"/>
              <w:rPr>
                <w:sz w:val="20"/>
                <w:szCs w:val="20"/>
              </w:rPr>
            </w:pPr>
            <w:r>
              <w:rPr>
                <w:sz w:val="20"/>
                <w:szCs w:val="20"/>
              </w:rPr>
              <w:t>Pickup of open ice has been going well, I have returned several little used times as of this morning, the schedule on the web will be updated accordingly.</w:t>
            </w:r>
          </w:p>
          <w:p w:rsidR="00A37ED9" w:rsidRDefault="00104E83">
            <w:pPr>
              <w:pStyle w:val="normal0"/>
              <w:spacing w:after="160" w:line="240" w:lineRule="auto"/>
              <w:rPr>
                <w:sz w:val="20"/>
                <w:szCs w:val="20"/>
              </w:rPr>
            </w:pPr>
            <w:r>
              <w:rPr>
                <w:sz w:val="20"/>
                <w:szCs w:val="20"/>
              </w:rPr>
              <w:t>BGL session 2 ice has been submitted, the schedule is expected out by Dec 2nd.</w:t>
            </w:r>
          </w:p>
          <w:p w:rsidR="00A37ED9" w:rsidRDefault="00104E83">
            <w:pPr>
              <w:pStyle w:val="normal0"/>
              <w:spacing w:after="160" w:line="240" w:lineRule="auto"/>
              <w:rPr>
                <w:sz w:val="20"/>
                <w:szCs w:val="20"/>
              </w:rPr>
            </w:pPr>
            <w:r>
              <w:rPr>
                <w:sz w:val="20"/>
                <w:szCs w:val="20"/>
              </w:rPr>
              <w:t xml:space="preserve">BGL Blackout requests </w:t>
            </w:r>
            <w:r>
              <w:rPr>
                <w:sz w:val="20"/>
                <w:szCs w:val="20"/>
              </w:rPr>
              <w:t xml:space="preserve">will be submitted Saturday.  Working back from the </w:t>
            </w:r>
            <w:proofErr w:type="spellStart"/>
            <w:r>
              <w:rPr>
                <w:sz w:val="20"/>
                <w:szCs w:val="20"/>
              </w:rPr>
              <w:t>playdown</w:t>
            </w:r>
            <w:proofErr w:type="spellEnd"/>
            <w:r>
              <w:rPr>
                <w:sz w:val="20"/>
                <w:szCs w:val="20"/>
              </w:rPr>
              <w:t xml:space="preserve"> schedule, BGL division games will be completed before the CWG’s weekends so game schedules may not look any different than past years.</w:t>
            </w:r>
          </w:p>
          <w:p w:rsidR="00A37ED9" w:rsidRDefault="00104E83">
            <w:pPr>
              <w:pStyle w:val="normal0"/>
              <w:spacing w:after="160" w:line="240" w:lineRule="auto"/>
              <w:rPr>
                <w:sz w:val="20"/>
                <w:szCs w:val="20"/>
              </w:rPr>
            </w:pPr>
            <w:r>
              <w:rPr>
                <w:sz w:val="20"/>
                <w:szCs w:val="20"/>
              </w:rPr>
              <w:t>The city has released some Feb/Mar ice around the CWG’s so we</w:t>
            </w:r>
            <w:r>
              <w:rPr>
                <w:sz w:val="20"/>
                <w:szCs w:val="20"/>
              </w:rPr>
              <w:t xml:space="preserve"> should be able to keep practices going over those weeks.</w:t>
            </w:r>
          </w:p>
          <w:p w:rsidR="00A37ED9" w:rsidRDefault="00104E83">
            <w:pPr>
              <w:pStyle w:val="normal0"/>
              <w:spacing w:after="160" w:line="240" w:lineRule="auto"/>
              <w:rPr>
                <w:sz w:val="20"/>
                <w:szCs w:val="20"/>
              </w:rPr>
            </w:pPr>
            <w:r>
              <w:rPr>
                <w:sz w:val="20"/>
                <w:szCs w:val="20"/>
              </w:rPr>
              <w:t xml:space="preserve">I will send a U10S1/S2 request out for confirmation this weekend and we can start working on the U10 schedule for session 2. </w:t>
            </w:r>
          </w:p>
          <w:p w:rsidR="00A37ED9" w:rsidRDefault="00A37ED9">
            <w:pPr>
              <w:pStyle w:val="normal0"/>
              <w:spacing w:after="160" w:line="240" w:lineRule="auto"/>
              <w:rPr>
                <w:sz w:val="20"/>
                <w:szCs w:val="20"/>
              </w:rPr>
            </w:pPr>
          </w:p>
          <w:p w:rsidR="00A37ED9" w:rsidRDefault="00104E83">
            <w:pPr>
              <w:pStyle w:val="normal0"/>
              <w:spacing w:after="160" w:line="240" w:lineRule="auto"/>
              <w:rPr>
                <w:sz w:val="20"/>
                <w:szCs w:val="20"/>
              </w:rPr>
            </w:pPr>
            <w:r>
              <w:rPr>
                <w:sz w:val="20"/>
                <w:szCs w:val="20"/>
              </w:rPr>
              <w:t xml:space="preserve">QUICK FYI – RDR does not schedule </w:t>
            </w:r>
            <w:proofErr w:type="spellStart"/>
            <w:r>
              <w:rPr>
                <w:sz w:val="20"/>
                <w:szCs w:val="20"/>
              </w:rPr>
              <w:t>Playdowns</w:t>
            </w:r>
            <w:proofErr w:type="spellEnd"/>
            <w:r>
              <w:rPr>
                <w:sz w:val="20"/>
                <w:szCs w:val="20"/>
              </w:rPr>
              <w:t xml:space="preserve">, that is done solely by </w:t>
            </w:r>
            <w:proofErr w:type="spellStart"/>
            <w:r>
              <w:rPr>
                <w:sz w:val="20"/>
                <w:szCs w:val="20"/>
              </w:rPr>
              <w:t>Rin</w:t>
            </w:r>
            <w:r>
              <w:rPr>
                <w:sz w:val="20"/>
                <w:szCs w:val="20"/>
              </w:rPr>
              <w:t>gette</w:t>
            </w:r>
            <w:proofErr w:type="spellEnd"/>
            <w:r>
              <w:rPr>
                <w:sz w:val="20"/>
                <w:szCs w:val="20"/>
              </w:rPr>
              <w:t xml:space="preserve"> Alberta and the schedules are set at the start of the season.  There will possibly be overlap between </w:t>
            </w:r>
            <w:proofErr w:type="spellStart"/>
            <w:r>
              <w:rPr>
                <w:sz w:val="20"/>
                <w:szCs w:val="20"/>
              </w:rPr>
              <w:t>Playdowns</w:t>
            </w:r>
            <w:proofErr w:type="spellEnd"/>
            <w:r>
              <w:rPr>
                <w:sz w:val="20"/>
                <w:szCs w:val="20"/>
              </w:rPr>
              <w:t xml:space="preserve"> and the Canada Winter Games which is beyond my control.  If you have comments or concerns, please send them to a member of the Exec and we</w:t>
            </w:r>
            <w:r>
              <w:rPr>
                <w:sz w:val="20"/>
                <w:szCs w:val="20"/>
              </w:rPr>
              <w:t xml:space="preserve"> will collect them and forward to </w:t>
            </w:r>
            <w:proofErr w:type="spellStart"/>
            <w:r>
              <w:rPr>
                <w:sz w:val="20"/>
                <w:szCs w:val="20"/>
              </w:rPr>
              <w:t>Ringette</w:t>
            </w:r>
            <w:proofErr w:type="spellEnd"/>
            <w:r>
              <w:rPr>
                <w:sz w:val="20"/>
                <w:szCs w:val="20"/>
              </w:rPr>
              <w:t xml:space="preserve"> Alberta.  RAB is currently asking for ice for </w:t>
            </w:r>
            <w:proofErr w:type="spellStart"/>
            <w:r>
              <w:rPr>
                <w:sz w:val="20"/>
                <w:szCs w:val="20"/>
              </w:rPr>
              <w:t>playdown</w:t>
            </w:r>
            <w:proofErr w:type="spellEnd"/>
            <w:r>
              <w:rPr>
                <w:sz w:val="20"/>
                <w:szCs w:val="20"/>
              </w:rPr>
              <w:t xml:space="preserve"> scheduling so keep an eye on the RAB website as the season progresses and they update information.</w:t>
            </w:r>
          </w:p>
          <w:p w:rsidR="00A37ED9" w:rsidRDefault="00104E83">
            <w:pPr>
              <w:pStyle w:val="normal0"/>
              <w:pBdr>
                <w:top w:val="nil"/>
                <w:left w:val="nil"/>
                <w:bottom w:val="nil"/>
                <w:right w:val="nil"/>
                <w:between w:val="nil"/>
              </w:pBdr>
              <w:spacing w:line="240" w:lineRule="auto"/>
              <w:rPr>
                <w:sz w:val="20"/>
                <w:szCs w:val="20"/>
              </w:rPr>
            </w:pPr>
            <w:r>
              <w:rPr>
                <w:sz w:val="20"/>
                <w:szCs w:val="20"/>
              </w:rPr>
              <w:t xml:space="preserve">Holiday ice – I have not booked any ice over the holidays. </w:t>
            </w:r>
            <w:r>
              <w:rPr>
                <w:sz w:val="20"/>
                <w:szCs w:val="20"/>
              </w:rPr>
              <w:t xml:space="preserve"> Quite honestly, it’s an awkward year with Christmas, Boxing Day and New Years in the middle of the week and our tournament starting on Friday Jan 4</w:t>
            </w:r>
            <w:r>
              <w:rPr>
                <w:sz w:val="20"/>
                <w:szCs w:val="20"/>
                <w:vertAlign w:val="superscript"/>
              </w:rPr>
              <w:t>th</w:t>
            </w:r>
            <w:r>
              <w:rPr>
                <w:sz w:val="20"/>
                <w:szCs w:val="20"/>
              </w:rPr>
              <w:t>.  I will send a note out to the coaches in the next week or so about holiday ice and preferred dates, the</w:t>
            </w:r>
            <w:r>
              <w:rPr>
                <w:sz w:val="20"/>
                <w:szCs w:val="20"/>
              </w:rPr>
              <w:t xml:space="preserve"> city will want it blocked so the dates that most teams are available will be the one chosen.  If scheduled it must be used as I will be away from Dec 23 – Jan 2 and will not be making any adjustments to </w:t>
            </w:r>
            <w:r>
              <w:rPr>
                <w:sz w:val="20"/>
                <w:szCs w:val="20"/>
              </w:rPr>
              <w:lastRenderedPageBreak/>
              <w:t>practices/games/schedules while I am gone.</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lastRenderedPageBreak/>
              <w:t xml:space="preserve">Coaching – Chris </w:t>
            </w:r>
            <w:proofErr w:type="spellStart"/>
            <w:r>
              <w:rPr>
                <w:b/>
                <w:sz w:val="20"/>
                <w:szCs w:val="20"/>
              </w:rPr>
              <w:t>McCoulough</w:t>
            </w:r>
            <w:proofErr w:type="spellEnd"/>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CI course underway, coaches should have all requirements completed by Dec 15th.</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 xml:space="preserve">U10 Evaluations Denise </w:t>
            </w:r>
            <w:proofErr w:type="spellStart"/>
            <w:r>
              <w:rPr>
                <w:b/>
                <w:sz w:val="20"/>
                <w:szCs w:val="20"/>
              </w:rPr>
              <w:t>Harty</w:t>
            </w:r>
            <w:proofErr w:type="spellEnd"/>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Nothing</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U12 &amp; up Evaluations- Mike Sullivan/Braden Kilpatrick</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Nothing</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 xml:space="preserve">Referee in Chief -Blair </w:t>
            </w:r>
            <w:proofErr w:type="spellStart"/>
            <w:r>
              <w:rPr>
                <w:b/>
                <w:sz w:val="20"/>
                <w:szCs w:val="20"/>
              </w:rPr>
              <w:t>MacGregor</w:t>
            </w:r>
            <w:proofErr w:type="spellEnd"/>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Referee Scheduling –Blair Macgregor</w:t>
            </w:r>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FOI Tournament  Erin Luke</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All divisions mostly filled except U14A and U16B</w:t>
            </w:r>
          </w:p>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Application deadline is closed </w:t>
            </w:r>
          </w:p>
          <w:p w:rsidR="00A37ED9" w:rsidRDefault="00104E83">
            <w:pPr>
              <w:pStyle w:val="normal0"/>
              <w:pBdr>
                <w:top w:val="nil"/>
                <w:left w:val="nil"/>
                <w:bottom w:val="nil"/>
                <w:right w:val="nil"/>
                <w:between w:val="nil"/>
              </w:pBdr>
              <w:spacing w:before="60" w:after="60" w:line="240" w:lineRule="auto"/>
              <w:rPr>
                <w:sz w:val="20"/>
                <w:szCs w:val="20"/>
              </w:rPr>
            </w:pPr>
            <w:proofErr w:type="spellStart"/>
            <w:r>
              <w:rPr>
                <w:sz w:val="20"/>
                <w:szCs w:val="20"/>
              </w:rPr>
              <w:t>TeamSnap</w:t>
            </w:r>
            <w:proofErr w:type="spellEnd"/>
            <w:r>
              <w:rPr>
                <w:sz w:val="20"/>
                <w:szCs w:val="20"/>
              </w:rPr>
              <w:t xml:space="preserve"> Tournament will be making the schedule this year</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Goalie Coordinator Tyson Luke</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Goalie clinics going well, 16 attendees </w:t>
            </w:r>
          </w:p>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November 25 &amp; December 9  Clinics</w:t>
            </w:r>
          </w:p>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2952"/>
              </w:tabs>
              <w:spacing w:before="60" w:after="60" w:line="240" w:lineRule="auto"/>
              <w:rPr>
                <w:b/>
                <w:sz w:val="20"/>
                <w:szCs w:val="20"/>
              </w:rPr>
            </w:pPr>
            <w:r>
              <w:rPr>
                <w:b/>
                <w:sz w:val="20"/>
                <w:szCs w:val="20"/>
              </w:rPr>
              <w:t>Black Gold League-Carolyn Normand</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proofErr w:type="spellStart"/>
            <w:r>
              <w:rPr>
                <w:sz w:val="20"/>
                <w:szCs w:val="20"/>
              </w:rPr>
              <w:t>Repooling</w:t>
            </w:r>
            <w:proofErr w:type="spellEnd"/>
            <w:r>
              <w:rPr>
                <w:sz w:val="20"/>
                <w:szCs w:val="20"/>
              </w:rPr>
              <w:t xml:space="preserve"> meeting is on Tuesday Nov 20th, teams who have been identified for movement have been notified.  All other coaches who wish to advance/retreat must notify Carolyn Normand prior to the meeting. </w:t>
            </w:r>
          </w:p>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Provincial declaration deadline is Dec 15.</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Rust Busters/Technical Sessions – Carolyn Normand</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Next sessions are scheduled</w:t>
            </w:r>
          </w:p>
          <w:p w:rsidR="00A37ED9" w:rsidRDefault="00104E83">
            <w:pPr>
              <w:pStyle w:val="normal0"/>
              <w:numPr>
                <w:ilvl w:val="0"/>
                <w:numId w:val="2"/>
              </w:numPr>
              <w:pBdr>
                <w:top w:val="nil"/>
                <w:left w:val="nil"/>
                <w:bottom w:val="nil"/>
                <w:right w:val="nil"/>
                <w:between w:val="nil"/>
              </w:pBdr>
              <w:spacing w:before="60" w:line="240" w:lineRule="auto"/>
              <w:rPr>
                <w:sz w:val="20"/>
                <w:szCs w:val="20"/>
              </w:rPr>
            </w:pPr>
            <w:r>
              <w:rPr>
                <w:sz w:val="20"/>
                <w:szCs w:val="20"/>
              </w:rPr>
              <w:t xml:space="preserve">Dec 2nd at 5-6, U12B/U12A/U14C </w:t>
            </w:r>
          </w:p>
          <w:p w:rsidR="00A37ED9" w:rsidRDefault="00104E83">
            <w:pPr>
              <w:pStyle w:val="normal0"/>
              <w:numPr>
                <w:ilvl w:val="0"/>
                <w:numId w:val="2"/>
              </w:numPr>
              <w:pBdr>
                <w:top w:val="nil"/>
                <w:left w:val="nil"/>
                <w:bottom w:val="nil"/>
                <w:right w:val="nil"/>
                <w:between w:val="nil"/>
              </w:pBdr>
              <w:spacing w:line="240" w:lineRule="auto"/>
              <w:rPr>
                <w:sz w:val="20"/>
                <w:szCs w:val="20"/>
              </w:rPr>
            </w:pPr>
            <w:r>
              <w:rPr>
                <w:sz w:val="20"/>
                <w:szCs w:val="20"/>
              </w:rPr>
              <w:t>Dec 2nd 6:15-7:30 U14B/U14A/U16 and up</w:t>
            </w:r>
          </w:p>
          <w:p w:rsidR="00A37ED9" w:rsidRDefault="00104E83">
            <w:pPr>
              <w:pStyle w:val="normal0"/>
              <w:numPr>
                <w:ilvl w:val="0"/>
                <w:numId w:val="2"/>
              </w:numPr>
              <w:pBdr>
                <w:top w:val="nil"/>
                <w:left w:val="nil"/>
                <w:bottom w:val="nil"/>
                <w:right w:val="nil"/>
                <w:between w:val="nil"/>
              </w:pBdr>
              <w:spacing w:line="240" w:lineRule="auto"/>
              <w:rPr>
                <w:sz w:val="20"/>
                <w:szCs w:val="20"/>
              </w:rPr>
            </w:pPr>
            <w:r>
              <w:rPr>
                <w:sz w:val="20"/>
                <w:szCs w:val="20"/>
              </w:rPr>
              <w:t>Dec 16th U10 currently one session, hoping to get 2 sessions on this day and split groups Step 1&amp;</w:t>
            </w:r>
            <w:r>
              <w:rPr>
                <w:sz w:val="20"/>
                <w:szCs w:val="20"/>
              </w:rPr>
              <w:t>2, and then Step 3/U12C</w:t>
            </w:r>
          </w:p>
          <w:p w:rsidR="00A37ED9" w:rsidRDefault="00104E83">
            <w:pPr>
              <w:pStyle w:val="normal0"/>
              <w:numPr>
                <w:ilvl w:val="0"/>
                <w:numId w:val="2"/>
              </w:numPr>
              <w:pBdr>
                <w:top w:val="nil"/>
                <w:left w:val="nil"/>
                <w:bottom w:val="nil"/>
                <w:right w:val="nil"/>
                <w:between w:val="nil"/>
              </w:pBdr>
              <w:spacing w:after="60" w:line="240" w:lineRule="auto"/>
              <w:rPr>
                <w:sz w:val="20"/>
                <w:szCs w:val="20"/>
              </w:rPr>
            </w:pPr>
            <w:r>
              <w:rPr>
                <w:sz w:val="20"/>
                <w:szCs w:val="20"/>
              </w:rPr>
              <w:t>Will continue these sessions in the new year, well received</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Equipment –Tyson Luke</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Goaltending gloves</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Apparel – Carolyn Normand</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First Run Orders are in, the </w:t>
            </w:r>
            <w:proofErr w:type="spellStart"/>
            <w:r>
              <w:rPr>
                <w:sz w:val="20"/>
                <w:szCs w:val="20"/>
              </w:rPr>
              <w:t>christmas</w:t>
            </w:r>
            <w:proofErr w:type="spellEnd"/>
            <w:r>
              <w:rPr>
                <w:sz w:val="20"/>
                <w:szCs w:val="20"/>
              </w:rPr>
              <w:t xml:space="preserve"> store is open </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 xml:space="preserve">Sponsorship </w:t>
            </w:r>
          </w:p>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Ashley Guenther &amp;</w:t>
            </w:r>
            <w:r>
              <w:rPr>
                <w:b/>
                <w:sz w:val="20"/>
                <w:szCs w:val="20"/>
              </w:rPr>
              <w:t xml:space="preserve"> Michelle Abbott</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Waiting on one sponsor for year two payment. Have been in contact with Rob for picture plaques, likely December to receive those. </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 xml:space="preserve">Webmaster – Chris </w:t>
            </w:r>
            <w:proofErr w:type="spellStart"/>
            <w:r>
              <w:rPr>
                <w:b/>
                <w:sz w:val="20"/>
                <w:szCs w:val="20"/>
              </w:rPr>
              <w:t>Malo</w:t>
            </w:r>
            <w:proofErr w:type="spellEnd"/>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8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bookmarkStart w:id="0" w:name="_30j0zll" w:colFirst="0" w:colLast="0"/>
            <w:bookmarkEnd w:id="0"/>
            <w:r>
              <w:rPr>
                <w:b/>
                <w:sz w:val="20"/>
                <w:szCs w:val="20"/>
              </w:rPr>
              <w:lastRenderedPageBreak/>
              <w:t>Fundraising  Erin Luke</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Lost Pub Night tickets- need to be posted to the website (numbers)</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1"/>
                <w:numId w:val="1"/>
              </w:numPr>
              <w:pBdr>
                <w:top w:val="nil"/>
                <w:left w:val="nil"/>
                <w:bottom w:val="nil"/>
                <w:right w:val="nil"/>
                <w:between w:val="nil"/>
              </w:pBdr>
              <w:tabs>
                <w:tab w:val="right" w:pos="882"/>
              </w:tabs>
              <w:spacing w:before="60" w:after="60" w:line="240" w:lineRule="auto"/>
              <w:rPr>
                <w:b/>
                <w:sz w:val="20"/>
                <w:szCs w:val="20"/>
              </w:rPr>
            </w:pPr>
            <w:r>
              <w:rPr>
                <w:b/>
                <w:sz w:val="20"/>
                <w:szCs w:val="20"/>
              </w:rPr>
              <w:t>Active Start Program</w:t>
            </w:r>
          </w:p>
        </w:tc>
        <w:tc>
          <w:tcPr>
            <w:tcW w:w="640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tabs>
                <w:tab w:val="right" w:pos="882"/>
              </w:tabs>
              <w:spacing w:before="60" w:after="60" w:line="240" w:lineRule="auto"/>
              <w:ind w:left="792" w:hanging="432"/>
              <w:rPr>
                <w:b/>
                <w:sz w:val="20"/>
                <w:szCs w:val="20"/>
              </w:rPr>
            </w:pPr>
            <w:r>
              <w:rPr>
                <w:b/>
                <w:sz w:val="20"/>
                <w:szCs w:val="20"/>
              </w:rPr>
              <w:t>3.17.   Pub Night U16</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Pub Night is Friday November 16. </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tabs>
                <w:tab w:val="right" w:pos="882"/>
              </w:tabs>
              <w:spacing w:before="60" w:after="60" w:line="240" w:lineRule="auto"/>
              <w:rPr>
                <w:b/>
                <w:sz w:val="20"/>
                <w:szCs w:val="20"/>
              </w:rPr>
            </w:pPr>
            <w:r>
              <w:rPr>
                <w:b/>
                <w:sz w:val="20"/>
                <w:szCs w:val="20"/>
              </w:rPr>
              <w:t xml:space="preserve">      3.18.     Pictures</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Final picture date is being </w:t>
            </w:r>
            <w:proofErr w:type="spellStart"/>
            <w:r>
              <w:rPr>
                <w:sz w:val="20"/>
                <w:szCs w:val="20"/>
              </w:rPr>
              <w:t>organised</w:t>
            </w:r>
            <w:proofErr w:type="spellEnd"/>
          </w:p>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Overall the pictures look really good.</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tabs>
                <w:tab w:val="right" w:pos="882"/>
              </w:tabs>
              <w:spacing w:before="60" w:after="60" w:line="240" w:lineRule="auto"/>
              <w:ind w:left="360"/>
              <w:rPr>
                <w:b/>
                <w:sz w:val="20"/>
                <w:szCs w:val="20"/>
              </w:rPr>
            </w:pPr>
            <w:r>
              <w:rPr>
                <w:b/>
                <w:sz w:val="20"/>
                <w:szCs w:val="20"/>
              </w:rPr>
              <w:t>3.19 Grocery Card Draw</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Tammy </w:t>
            </w:r>
            <w:proofErr w:type="spellStart"/>
            <w:r>
              <w:rPr>
                <w:sz w:val="20"/>
                <w:szCs w:val="20"/>
              </w:rPr>
              <w:t>Orchyk</w:t>
            </w:r>
            <w:proofErr w:type="spellEnd"/>
            <w:r>
              <w:rPr>
                <w:sz w:val="20"/>
                <w:szCs w:val="20"/>
              </w:rPr>
              <w:t xml:space="preserve"> U12C-2</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tabs>
                <w:tab w:val="right" w:pos="882"/>
              </w:tabs>
              <w:spacing w:before="60" w:after="60" w:line="240" w:lineRule="auto"/>
              <w:ind w:left="360"/>
              <w:rPr>
                <w:b/>
                <w:sz w:val="20"/>
                <w:szCs w:val="20"/>
              </w:rPr>
            </w:pPr>
            <w:r>
              <w:rPr>
                <w:b/>
                <w:sz w:val="20"/>
                <w:szCs w:val="20"/>
              </w:rPr>
              <w:t>3.20 Team Party Draw</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 xml:space="preserve">Will do that at January meeting- </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0"/>
                <w:numId w:val="1"/>
              </w:numPr>
              <w:pBdr>
                <w:top w:val="nil"/>
                <w:left w:val="nil"/>
                <w:bottom w:val="nil"/>
                <w:right w:val="nil"/>
                <w:between w:val="nil"/>
              </w:pBdr>
              <w:tabs>
                <w:tab w:val="right" w:pos="882"/>
              </w:tabs>
              <w:spacing w:before="60" w:after="60" w:line="240" w:lineRule="auto"/>
              <w:rPr>
                <w:b/>
                <w:sz w:val="20"/>
                <w:szCs w:val="20"/>
              </w:rPr>
            </w:pPr>
            <w:r>
              <w:rPr>
                <w:b/>
                <w:sz w:val="20"/>
                <w:szCs w:val="20"/>
              </w:rPr>
              <w:t xml:space="preserve">Next Meeting </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January 17, 2018</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r w:rsidR="00A37ED9">
        <w:trPr>
          <w:trHeight w:val="340"/>
        </w:trPr>
        <w:tc>
          <w:tcPr>
            <w:tcW w:w="2640" w:type="dxa"/>
            <w:tcBorders>
              <w:top w:val="single" w:sz="4" w:space="0" w:color="000000"/>
              <w:left w:val="single" w:sz="4" w:space="0" w:color="000000"/>
              <w:bottom w:val="single" w:sz="4" w:space="0" w:color="000000"/>
              <w:right w:val="single" w:sz="4" w:space="0" w:color="000000"/>
            </w:tcBorders>
          </w:tcPr>
          <w:p w:rsidR="00A37ED9" w:rsidRDefault="00104E83">
            <w:pPr>
              <w:pStyle w:val="normal0"/>
              <w:numPr>
                <w:ilvl w:val="0"/>
                <w:numId w:val="1"/>
              </w:numPr>
              <w:pBdr>
                <w:top w:val="nil"/>
                <w:left w:val="nil"/>
                <w:bottom w:val="nil"/>
                <w:right w:val="nil"/>
                <w:between w:val="nil"/>
              </w:pBdr>
              <w:tabs>
                <w:tab w:val="right" w:pos="882"/>
              </w:tabs>
              <w:spacing w:before="60" w:after="60" w:line="240" w:lineRule="auto"/>
              <w:rPr>
                <w:b/>
                <w:sz w:val="20"/>
                <w:szCs w:val="20"/>
              </w:rPr>
            </w:pPr>
            <w:r>
              <w:rPr>
                <w:b/>
                <w:sz w:val="20"/>
                <w:szCs w:val="20"/>
              </w:rPr>
              <w:t>Meeting Adjourned</w:t>
            </w:r>
          </w:p>
        </w:tc>
        <w:tc>
          <w:tcPr>
            <w:tcW w:w="6400" w:type="dxa"/>
            <w:tcBorders>
              <w:top w:val="single" w:sz="4" w:space="0" w:color="000000"/>
              <w:left w:val="single" w:sz="4" w:space="0" w:color="000000"/>
              <w:bottom w:val="single" w:sz="4" w:space="0" w:color="000000"/>
              <w:right w:val="single" w:sz="4" w:space="0" w:color="000000"/>
            </w:tcBorders>
          </w:tcPr>
          <w:p w:rsidR="00A37ED9" w:rsidRDefault="00104E83">
            <w:pPr>
              <w:pStyle w:val="normal0"/>
              <w:pBdr>
                <w:top w:val="nil"/>
                <w:left w:val="nil"/>
                <w:bottom w:val="nil"/>
                <w:right w:val="nil"/>
                <w:between w:val="nil"/>
              </w:pBdr>
              <w:spacing w:before="60" w:after="60" w:line="240" w:lineRule="auto"/>
              <w:rPr>
                <w:sz w:val="20"/>
                <w:szCs w:val="20"/>
              </w:rPr>
            </w:pPr>
            <w:r>
              <w:rPr>
                <w:sz w:val="20"/>
                <w:szCs w:val="20"/>
              </w:rPr>
              <w:t>8:24</w:t>
            </w:r>
          </w:p>
        </w:tc>
        <w:tc>
          <w:tcPr>
            <w:tcW w:w="1660" w:type="dxa"/>
            <w:tcBorders>
              <w:top w:val="single" w:sz="4" w:space="0" w:color="000000"/>
              <w:left w:val="single" w:sz="4" w:space="0" w:color="000000"/>
              <w:bottom w:val="single" w:sz="4" w:space="0" w:color="000000"/>
              <w:right w:val="single" w:sz="4" w:space="0" w:color="000000"/>
            </w:tcBorders>
          </w:tcPr>
          <w:p w:rsidR="00A37ED9" w:rsidRDefault="00A37ED9">
            <w:pPr>
              <w:pStyle w:val="normal0"/>
              <w:pBdr>
                <w:top w:val="nil"/>
                <w:left w:val="nil"/>
                <w:bottom w:val="nil"/>
                <w:right w:val="nil"/>
                <w:between w:val="nil"/>
              </w:pBdr>
              <w:spacing w:before="60" w:after="60" w:line="240" w:lineRule="auto"/>
              <w:jc w:val="center"/>
              <w:rPr>
                <w:b/>
                <w:sz w:val="20"/>
                <w:szCs w:val="20"/>
              </w:rPr>
            </w:pPr>
          </w:p>
        </w:tc>
      </w:tr>
    </w:tbl>
    <w:p w:rsidR="00A37ED9" w:rsidRDefault="00A37ED9">
      <w:pPr>
        <w:pStyle w:val="normal0"/>
        <w:pBdr>
          <w:top w:val="nil"/>
          <w:left w:val="nil"/>
          <w:bottom w:val="nil"/>
          <w:right w:val="nil"/>
          <w:between w:val="nil"/>
        </w:pBdr>
        <w:spacing w:line="240" w:lineRule="auto"/>
        <w:rPr>
          <w:sz w:val="16"/>
          <w:szCs w:val="16"/>
        </w:rPr>
      </w:pPr>
    </w:p>
    <w:p w:rsidR="00A37ED9" w:rsidRDefault="00A37ED9">
      <w:pPr>
        <w:pStyle w:val="normal0"/>
        <w:pBdr>
          <w:top w:val="nil"/>
          <w:left w:val="nil"/>
          <w:bottom w:val="nil"/>
          <w:right w:val="nil"/>
          <w:between w:val="nil"/>
        </w:pBdr>
        <w:ind w:hanging="1350"/>
      </w:pPr>
    </w:p>
    <w:sectPr w:rsidR="00A37ED9" w:rsidSect="00A37ED9">
      <w:type w:val="continuous"/>
      <w:pgSz w:w="12240" w:h="15840"/>
      <w:pgMar w:top="1440" w:right="90" w:bottom="1440" w:left="1440"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6DBC"/>
    <w:multiLevelType w:val="multilevel"/>
    <w:tmpl w:val="3AB0C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883422"/>
    <w:multiLevelType w:val="multilevel"/>
    <w:tmpl w:val="894476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3D23F2"/>
    <w:multiLevelType w:val="multilevel"/>
    <w:tmpl w:val="C7EC46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7ED9"/>
    <w:rsid w:val="00104E83"/>
    <w:rsid w:val="00A37E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37ED9"/>
    <w:pPr>
      <w:keepNext/>
      <w:keepLines/>
      <w:spacing w:before="400" w:after="120"/>
      <w:outlineLvl w:val="0"/>
    </w:pPr>
    <w:rPr>
      <w:sz w:val="40"/>
      <w:szCs w:val="40"/>
    </w:rPr>
  </w:style>
  <w:style w:type="paragraph" w:styleId="Heading2">
    <w:name w:val="heading 2"/>
    <w:basedOn w:val="normal0"/>
    <w:next w:val="normal0"/>
    <w:rsid w:val="00A37ED9"/>
    <w:pPr>
      <w:keepNext/>
      <w:keepLines/>
      <w:spacing w:before="360" w:after="120"/>
      <w:outlineLvl w:val="1"/>
    </w:pPr>
    <w:rPr>
      <w:sz w:val="32"/>
      <w:szCs w:val="32"/>
    </w:rPr>
  </w:style>
  <w:style w:type="paragraph" w:styleId="Heading3">
    <w:name w:val="heading 3"/>
    <w:basedOn w:val="normal0"/>
    <w:next w:val="normal0"/>
    <w:rsid w:val="00A37ED9"/>
    <w:pPr>
      <w:keepNext/>
      <w:keepLines/>
      <w:spacing w:before="320" w:after="80"/>
      <w:outlineLvl w:val="2"/>
    </w:pPr>
    <w:rPr>
      <w:color w:val="434343"/>
      <w:sz w:val="28"/>
      <w:szCs w:val="28"/>
    </w:rPr>
  </w:style>
  <w:style w:type="paragraph" w:styleId="Heading4">
    <w:name w:val="heading 4"/>
    <w:basedOn w:val="normal0"/>
    <w:next w:val="normal0"/>
    <w:rsid w:val="00A37ED9"/>
    <w:pPr>
      <w:keepNext/>
      <w:keepLines/>
      <w:spacing w:before="280" w:after="80"/>
      <w:outlineLvl w:val="3"/>
    </w:pPr>
    <w:rPr>
      <w:color w:val="666666"/>
      <w:sz w:val="24"/>
      <w:szCs w:val="24"/>
    </w:rPr>
  </w:style>
  <w:style w:type="paragraph" w:styleId="Heading5">
    <w:name w:val="heading 5"/>
    <w:basedOn w:val="normal0"/>
    <w:next w:val="normal0"/>
    <w:rsid w:val="00A37ED9"/>
    <w:pPr>
      <w:keepNext/>
      <w:keepLines/>
      <w:spacing w:before="240" w:after="80"/>
      <w:outlineLvl w:val="4"/>
    </w:pPr>
    <w:rPr>
      <w:color w:val="666666"/>
    </w:rPr>
  </w:style>
  <w:style w:type="paragraph" w:styleId="Heading6">
    <w:name w:val="heading 6"/>
    <w:basedOn w:val="normal0"/>
    <w:next w:val="normal0"/>
    <w:rsid w:val="00A37E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7ED9"/>
  </w:style>
  <w:style w:type="paragraph" w:styleId="Title">
    <w:name w:val="Title"/>
    <w:basedOn w:val="normal0"/>
    <w:next w:val="normal0"/>
    <w:rsid w:val="00A37ED9"/>
    <w:pPr>
      <w:keepNext/>
      <w:keepLines/>
      <w:spacing w:after="60"/>
    </w:pPr>
    <w:rPr>
      <w:sz w:val="52"/>
      <w:szCs w:val="52"/>
    </w:rPr>
  </w:style>
  <w:style w:type="paragraph" w:styleId="Subtitle">
    <w:name w:val="Subtitle"/>
    <w:basedOn w:val="normal0"/>
    <w:next w:val="normal0"/>
    <w:rsid w:val="00A37ED9"/>
    <w:pPr>
      <w:keepNext/>
      <w:keepLines/>
      <w:spacing w:after="320"/>
    </w:pPr>
    <w:rPr>
      <w:color w:val="666666"/>
      <w:sz w:val="30"/>
      <w:szCs w:val="30"/>
    </w:rPr>
  </w:style>
  <w:style w:type="table" w:customStyle="1" w:styleId="a">
    <w:basedOn w:val="TableNormal"/>
    <w:rsid w:val="00A37ED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37ED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37ED9"/>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04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5505</Characters>
  <Application>Microsoft Office Word</Application>
  <DocSecurity>0</DocSecurity>
  <Lines>45</Lines>
  <Paragraphs>12</Paragraphs>
  <ScaleCrop>false</ScaleCrop>
  <Company>Hewlett-Packard</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Sullivan</dc:creator>
  <cp:lastModifiedBy>Michael Sullivan</cp:lastModifiedBy>
  <cp:revision>2</cp:revision>
  <dcterms:created xsi:type="dcterms:W3CDTF">2019-03-14T03:26:00Z</dcterms:created>
  <dcterms:modified xsi:type="dcterms:W3CDTF">2019-03-14T03:26:00Z</dcterms:modified>
</cp:coreProperties>
</file>