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righ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Form 13A</w:t>
      </w:r>
      <w:r w:rsidDel="00000000" w:rsidR="00000000" w:rsidRPr="00000000">
        <w:drawing>
          <wp:anchor allowOverlap="1" behindDoc="1" distB="0" distT="0" distL="0" distR="0" hidden="0" layoutInCell="1" locked="0" relativeHeight="0" simplePos="0">
            <wp:simplePos x="0" y="0"/>
            <wp:positionH relativeFrom="column">
              <wp:posOffset>-101599</wp:posOffset>
            </wp:positionH>
            <wp:positionV relativeFrom="paragraph">
              <wp:posOffset>-126999</wp:posOffset>
            </wp:positionV>
            <wp:extent cx="1371600" cy="1371600"/>
            <wp:effectExtent b="0" l="0" r="0" t="0"/>
            <wp:wrapNone/>
            <wp:docPr id="22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371600" cy="1371600"/>
                    </a:xfrm>
                    <a:prstGeom prst="rect"/>
                    <a:ln/>
                  </pic:spPr>
                </pic:pic>
              </a:graphicData>
            </a:graphic>
          </wp:anchor>
        </w:drawing>
      </w:r>
    </w:p>
    <w:p w:rsidR="00000000" w:rsidDel="00000000" w:rsidP="00000000" w:rsidRDefault="00000000" w:rsidRPr="00000000" w14:paraId="00000002">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spacing w:after="0" w:line="240"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              </w:t>
      </w:r>
      <w:r w:rsidDel="00000000" w:rsidR="00000000" w:rsidRPr="00000000">
        <w:rPr>
          <w:rFonts w:ascii="Calibri" w:cs="Calibri" w:eastAsia="Calibri" w:hAnsi="Calibri"/>
          <w:b w:val="1"/>
          <w:sz w:val="32"/>
          <w:szCs w:val="32"/>
          <w:rtl w:val="0"/>
        </w:rPr>
        <w:t xml:space="preserve">RNB COMPETITIVE TEAMS CODE OF CONDUCT</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This Code of Conduct shall be received and signed as understood by every member (team staff and athletes) of a team representing NB at any Atlantic, Eastern or Canadian Ringette Championships or Canada Winter Games. It shall be co-signed by a parent or guardian in the case of a minor. Signed copies are to be returned to RNB prior to the competition and kept on file. Violations of this Code of Conduct are to be considered serious and shall be dealt with accordingly. In the case of a minor, an athlete may be returned home at the expense of the parent or guardian. Violations must be reported by team staff to RNB upon the team’s arrival home. </w:t>
      </w:r>
    </w:p>
    <w:p w:rsidR="00000000" w:rsidDel="00000000" w:rsidP="00000000" w:rsidRDefault="00000000" w:rsidRPr="00000000" w14:paraId="00000008">
      <w:pPr>
        <w:jc w:val="both"/>
        <w:rPr/>
      </w:pPr>
      <w:r w:rsidDel="00000000" w:rsidR="00000000" w:rsidRPr="00000000">
        <w:rPr>
          <w:rtl w:val="0"/>
        </w:rPr>
        <w:t xml:space="preserve">All individuals involved with a team representing NB will show leadership, responsibility and good character and abide by the following Code of Conduct: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considered unethical for athletes, coaches, team managers and organizers to speak disparagingly about others involved in the Atlantic, Eastern or Canadian Ringette Championships or Canada Winter Games or activities associated with those tournaments.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team staff and athletes are expected to show respect for their opposing teams, officials and colleagues and shall avoid blatant humiliation of an opponent.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Team staff and athletes are expected to aid in the orderly conduct of the competitions by respecting the authority of the officials on the ice and relating to them in a positive and respectful manner both on and off the ice.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use or possession of alcoholic beverages and non-prescription drugs while in attendance at competition or ceremonial functions is prohibited. Any violation shall be dealt with in a strict and serious manner.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malicious damage to accommodation sites, transportation vehicles, etc. or personal misconduct causing harassment to participants or audience during games will not be tolerated. In all cases, damage to property will be the responsibility of the individuals at fault. (In the case of minors, it shall be the responsibility of the parents or guardians).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misconduct of the nature mentioned above at Canadian Ringette Championships will be dealt with by Ringette Canada. Results of misconduct could be one or more of the following: </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Disqualification from Nationals for one year. </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Further suspension by RNB. </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Fine. </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case of illegal drug use, suspension or banishment from Ringette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RNB reserves the right to return an athlete home, at its own expense, if the violation of any of the above code’s warrants. </w:t>
      </w:r>
    </w:p>
    <w:p w:rsidR="00000000" w:rsidDel="00000000" w:rsidP="00000000" w:rsidRDefault="00000000" w:rsidRPr="00000000" w14:paraId="00000014">
      <w:pPr>
        <w:rPr/>
      </w:pPr>
      <w:r w:rsidDel="00000000" w:rsidR="00000000" w:rsidRPr="00000000">
        <w:rPr>
          <w:rtl w:val="0"/>
        </w:rPr>
        <w:t xml:space="preserve"> By signing, I acknowledge that I have read the above and agree to abide.             </w:t>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pPr>
      <w:bookmarkStart w:colFirst="0" w:colLast="0" w:name="_heading=h.gjdgxs" w:id="0"/>
      <w:bookmarkEnd w:id="0"/>
      <w:r w:rsidDel="00000000" w:rsidR="00000000" w:rsidRPr="00000000">
        <w:rPr>
          <w:rtl w:val="0"/>
        </w:rPr>
        <w:t xml:space="preserve">Date ____________________________      Team Staff    ____________________________________ </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3136900</wp:posOffset>
                </wp:positionH>
                <wp:positionV relativeFrom="paragraph">
                  <wp:posOffset>101600</wp:posOffset>
                </wp:positionV>
                <wp:extent cx="1374775" cy="263525"/>
                <wp:effectExtent b="0" l="0" r="0" t="0"/>
                <wp:wrapNone/>
                <wp:docPr id="218" name=""/>
                <a:graphic>
                  <a:graphicData uri="http://schemas.microsoft.com/office/word/2010/wordprocessingShape">
                    <wps:wsp>
                      <wps:cNvSpPr/>
                      <wps:cNvPr id="2" name="Shape 2"/>
                      <wps:spPr>
                        <a:xfrm>
                          <a:off x="4663375" y="3653000"/>
                          <a:ext cx="1365250" cy="25400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PRINT NAME &amp; SIGNATURE</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3136900</wp:posOffset>
                </wp:positionH>
                <wp:positionV relativeFrom="paragraph">
                  <wp:posOffset>101600</wp:posOffset>
                </wp:positionV>
                <wp:extent cx="1374775" cy="263525"/>
                <wp:effectExtent b="0" l="0" r="0" t="0"/>
                <wp:wrapNone/>
                <wp:docPr id="21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374775" cy="263525"/>
                        </a:xfrm>
                        <a:prstGeom prst="rect"/>
                        <a:ln/>
                      </pic:spPr>
                    </pic:pic>
                  </a:graphicData>
                </a:graphic>
              </wp:anchor>
            </w:drawing>
          </mc:Fallback>
        </mc:AlternateContent>
      </w:r>
    </w:p>
    <w:p w:rsidR="00000000" w:rsidDel="00000000" w:rsidP="00000000" w:rsidRDefault="00000000" w:rsidRPr="00000000" w14:paraId="00000017">
      <w:pPr>
        <w:rPr/>
      </w:pPr>
      <w:r w:rsidDel="00000000" w:rsidR="00000000" w:rsidRPr="00000000">
        <w:rPr>
          <w:rtl w:val="0"/>
        </w:rPr>
        <w:t xml:space="preserve">  </w:t>
      </w:r>
    </w:p>
    <w:p w:rsidR="00000000" w:rsidDel="00000000" w:rsidP="00000000" w:rsidRDefault="00000000" w:rsidRPr="00000000" w14:paraId="00000018">
      <w:pPr>
        <w:rPr/>
      </w:pPr>
      <w:r w:rsidDel="00000000" w:rsidR="00000000" w:rsidRPr="00000000">
        <w:rPr>
          <w:rtl w:val="0"/>
        </w:rPr>
        <w:t xml:space="preserve">Athlete ___________________________    Parent/Guardian _________________________________ </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457200</wp:posOffset>
                </wp:positionH>
                <wp:positionV relativeFrom="paragraph">
                  <wp:posOffset>101600</wp:posOffset>
                </wp:positionV>
                <wp:extent cx="765175" cy="225425"/>
                <wp:effectExtent b="0" l="0" r="0" t="0"/>
                <wp:wrapNone/>
                <wp:docPr id="220" name=""/>
                <a:graphic>
                  <a:graphicData uri="http://schemas.microsoft.com/office/word/2010/wordprocessingShape">
                    <wps:wsp>
                      <wps:cNvSpPr/>
                      <wps:cNvPr id="4" name="Shape 4"/>
                      <wps:spPr>
                        <a:xfrm>
                          <a:off x="4968175" y="3672050"/>
                          <a:ext cx="755650" cy="21590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PRINT NAME</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457200</wp:posOffset>
                </wp:positionH>
                <wp:positionV relativeFrom="paragraph">
                  <wp:posOffset>101600</wp:posOffset>
                </wp:positionV>
                <wp:extent cx="765175" cy="225425"/>
                <wp:effectExtent b="0" l="0" r="0" t="0"/>
                <wp:wrapNone/>
                <wp:docPr id="220"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765175" cy="2254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3429000</wp:posOffset>
                </wp:positionH>
                <wp:positionV relativeFrom="paragraph">
                  <wp:posOffset>101600</wp:posOffset>
                </wp:positionV>
                <wp:extent cx="765175" cy="225425"/>
                <wp:effectExtent b="0" l="0" r="0" t="0"/>
                <wp:wrapNone/>
                <wp:docPr id="219" name=""/>
                <a:graphic>
                  <a:graphicData uri="http://schemas.microsoft.com/office/word/2010/wordprocessingShape">
                    <wps:wsp>
                      <wps:cNvSpPr/>
                      <wps:cNvPr id="3" name="Shape 3"/>
                      <wps:spPr>
                        <a:xfrm>
                          <a:off x="4968175" y="3672050"/>
                          <a:ext cx="755650" cy="21590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PRINT NAME</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3429000</wp:posOffset>
                </wp:positionH>
                <wp:positionV relativeFrom="paragraph">
                  <wp:posOffset>101600</wp:posOffset>
                </wp:positionV>
                <wp:extent cx="765175" cy="225425"/>
                <wp:effectExtent b="0" l="0" r="0" t="0"/>
                <wp:wrapNone/>
                <wp:docPr id="219"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765175" cy="225425"/>
                        </a:xfrm>
                        <a:prstGeom prst="rect"/>
                        <a:ln/>
                      </pic:spPr>
                    </pic:pic>
                  </a:graphicData>
                </a:graphic>
              </wp:anchor>
            </w:drawing>
          </mc:Fallback>
        </mc:AlternateContent>
      </w:r>
    </w:p>
    <w:p w:rsidR="00000000" w:rsidDel="00000000" w:rsidP="00000000" w:rsidRDefault="00000000" w:rsidRPr="00000000" w14:paraId="00000019">
      <w:pPr>
        <w:rPr/>
      </w:pPr>
      <w:r w:rsidDel="00000000" w:rsidR="00000000" w:rsidRPr="00000000">
        <w:rPr>
          <w:rtl w:val="0"/>
        </w:rPr>
        <w:t xml:space="preserve">              </w:t>
        <w:br w:type="textWrapping"/>
        <w:t xml:space="preserve">              ___________________________</w:t>
        <w:tab/>
        <w:tab/>
        <w:t xml:space="preserve">        _________________________________</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3429000</wp:posOffset>
                </wp:positionH>
                <wp:positionV relativeFrom="paragraph">
                  <wp:posOffset>279400</wp:posOffset>
                </wp:positionV>
                <wp:extent cx="765175" cy="225425"/>
                <wp:effectExtent b="0" l="0" r="0" t="0"/>
                <wp:wrapNone/>
                <wp:docPr id="221" name=""/>
                <a:graphic>
                  <a:graphicData uri="http://schemas.microsoft.com/office/word/2010/wordprocessingShape">
                    <wps:wsp>
                      <wps:cNvSpPr/>
                      <wps:cNvPr id="5" name="Shape 5"/>
                      <wps:spPr>
                        <a:xfrm>
                          <a:off x="4968175" y="3672050"/>
                          <a:ext cx="755650" cy="21590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SIGNATURE</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3429000</wp:posOffset>
                </wp:positionH>
                <wp:positionV relativeFrom="paragraph">
                  <wp:posOffset>279400</wp:posOffset>
                </wp:positionV>
                <wp:extent cx="765175" cy="225425"/>
                <wp:effectExtent b="0" l="0" r="0" t="0"/>
                <wp:wrapNone/>
                <wp:docPr id="221"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765175" cy="2254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419100</wp:posOffset>
                </wp:positionH>
                <wp:positionV relativeFrom="paragraph">
                  <wp:posOffset>279400</wp:posOffset>
                </wp:positionV>
                <wp:extent cx="765175" cy="225425"/>
                <wp:effectExtent b="0" l="0" r="0" t="0"/>
                <wp:wrapNone/>
                <wp:docPr id="222" name=""/>
                <a:graphic>
                  <a:graphicData uri="http://schemas.microsoft.com/office/word/2010/wordprocessingShape">
                    <wps:wsp>
                      <wps:cNvSpPr/>
                      <wps:cNvPr id="6" name="Shape 6"/>
                      <wps:spPr>
                        <a:xfrm>
                          <a:off x="4968175" y="3672050"/>
                          <a:ext cx="755650" cy="21590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SIGNATURE</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419100</wp:posOffset>
                </wp:positionH>
                <wp:positionV relativeFrom="paragraph">
                  <wp:posOffset>279400</wp:posOffset>
                </wp:positionV>
                <wp:extent cx="765175" cy="225425"/>
                <wp:effectExtent b="0" l="0" r="0" t="0"/>
                <wp:wrapNone/>
                <wp:docPr id="222"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765175" cy="225425"/>
                        </a:xfrm>
                        <a:prstGeom prst="rect"/>
                        <a:ln/>
                      </pic:spPr>
                    </pic:pic>
                  </a:graphicData>
                </a:graphic>
              </wp:anchor>
            </w:drawing>
          </mc:Fallback>
        </mc:AlternateContent>
      </w:r>
    </w:p>
    <w:sectPr>
      <w:pgSz w:h="15840" w:w="12240" w:orient="portrait"/>
      <w:pgMar w:bottom="284" w:top="568"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E4E83"/>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3.png"/><Relationship Id="rId12" Type="http://schemas.openxmlformats.org/officeDocument/2006/relationships/image" Target="media/image6.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8LngS0agDjFSkmrR2V1C0sRZNg==">CgMxLjAyCGguZ2pkZ3hzOAByITF4RmZ1YnhRallTRE9jWFdqRGpiSjlfSEtKdEpuV08wMA==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2019-03-26T16:19:00Z</dcterms:created>
  <dc:creator>Brit Gordon</dc:creator>
</cp:coreProperties>
</file>