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CEFA" w14:textId="77777777" w:rsidR="00E36463" w:rsidRPr="00E36463" w:rsidRDefault="00E36463" w:rsidP="00E36463">
      <w:pPr>
        <w:pStyle w:val="NoSpacing"/>
        <w:rPr>
          <w:b/>
          <w:bCs/>
        </w:rPr>
      </w:pPr>
      <w:r w:rsidRPr="00E36463">
        <w:rPr>
          <w:b/>
          <w:bCs/>
        </w:rPr>
        <w:t>Coach Season Evaluation Questionnaire</w:t>
      </w:r>
    </w:p>
    <w:p w14:paraId="15A82C19" w14:textId="77777777" w:rsidR="00E36463" w:rsidRDefault="00E36463" w:rsidP="00E36463">
      <w:pPr>
        <w:pStyle w:val="NoSpacing"/>
      </w:pPr>
    </w:p>
    <w:p w14:paraId="375F2B61" w14:textId="3857A6D6" w:rsidR="00E36463" w:rsidRPr="00E36463" w:rsidRDefault="00E36463" w:rsidP="00E36463">
      <w:pPr>
        <w:pStyle w:val="NoSpacing"/>
      </w:pPr>
      <w:r w:rsidRPr="00E36463">
        <w:t xml:space="preserve">This form should be completed </w:t>
      </w:r>
      <w:r w:rsidRPr="00E36463">
        <w:rPr>
          <w:b/>
          <w:bCs/>
          <w:u w:val="single"/>
        </w:rPr>
        <w:t>by an athlete</w:t>
      </w:r>
      <w:r w:rsidRPr="00E36463">
        <w:t xml:space="preserve"> with guardian assistance/supervision as needed.</w:t>
      </w:r>
    </w:p>
    <w:p w14:paraId="59100AEB" w14:textId="77777777" w:rsidR="00E36463" w:rsidRPr="00E36463" w:rsidRDefault="00E36463" w:rsidP="00E36463">
      <w:pPr>
        <w:pStyle w:val="NoSpacing"/>
      </w:pPr>
    </w:p>
    <w:p w14:paraId="577FBBAD" w14:textId="5C511B92" w:rsidR="00E36463" w:rsidRPr="00E36463" w:rsidRDefault="00E36463" w:rsidP="00E36463">
      <w:pPr>
        <w:pStyle w:val="NoSpacing"/>
      </w:pPr>
      <w:r w:rsidRPr="00E36463">
        <w:t>Please complete a separate form for each coach on your team.  The coach will never see this reference, and information within will never be shared except for general information, in which case athlete/family names will NEVER be included. </w:t>
      </w:r>
    </w:p>
    <w:p w14:paraId="762F04EF" w14:textId="77777777" w:rsidR="00E36463" w:rsidRDefault="00E36463" w:rsidP="00E36463">
      <w:pPr>
        <w:pStyle w:val="NoSpacing"/>
      </w:pPr>
    </w:p>
    <w:p w14:paraId="5F154F8B" w14:textId="629E4E12" w:rsidR="00E36463" w:rsidRDefault="00E36463" w:rsidP="00E36463">
      <w:pPr>
        <w:pStyle w:val="NoSpacing"/>
        <w:numPr>
          <w:ilvl w:val="0"/>
          <w:numId w:val="1"/>
        </w:numPr>
      </w:pPr>
      <w:r>
        <w:t xml:space="preserve">Information about the people completing the evaluation. </w:t>
      </w:r>
    </w:p>
    <w:p w14:paraId="42782639" w14:textId="4DFB85D5" w:rsidR="00E36463" w:rsidRDefault="00E36463" w:rsidP="00E36463">
      <w:pPr>
        <w:pStyle w:val="NoSpacing"/>
        <w:numPr>
          <w:ilvl w:val="1"/>
          <w:numId w:val="1"/>
        </w:numPr>
      </w:pPr>
      <w:r>
        <w:t>Athlete name, name of any adults assisting</w:t>
      </w:r>
    </w:p>
    <w:p w14:paraId="468B10C8" w14:textId="4D08B085" w:rsidR="00E36463" w:rsidRDefault="00E36463" w:rsidP="00E36463">
      <w:pPr>
        <w:pStyle w:val="NoSpacing"/>
        <w:numPr>
          <w:ilvl w:val="1"/>
          <w:numId w:val="1"/>
        </w:numPr>
      </w:pPr>
      <w:r>
        <w:t>Contact email address</w:t>
      </w:r>
    </w:p>
    <w:p w14:paraId="097EE76E" w14:textId="7B7FD76D" w:rsidR="00E36463" w:rsidRDefault="00E36463" w:rsidP="00E36463">
      <w:pPr>
        <w:pStyle w:val="NoSpacing"/>
        <w:numPr>
          <w:ilvl w:val="1"/>
          <w:numId w:val="1"/>
        </w:numPr>
      </w:pPr>
      <w:r>
        <w:t>Team played for during the season in question</w:t>
      </w:r>
    </w:p>
    <w:p w14:paraId="10FC80B0" w14:textId="30D2E62D" w:rsidR="00E36463" w:rsidRDefault="00E36463" w:rsidP="00E36463">
      <w:pPr>
        <w:pStyle w:val="NoSpacing"/>
        <w:numPr>
          <w:ilvl w:val="1"/>
          <w:numId w:val="1"/>
        </w:numPr>
      </w:pPr>
      <w:r>
        <w:t>Name of the coach the evaluation is for and what their position was (head coach, assistant coach, goalie coach, etc.)</w:t>
      </w:r>
    </w:p>
    <w:p w14:paraId="6F974298" w14:textId="4D14511E" w:rsidR="00E36463" w:rsidRDefault="00E36463" w:rsidP="00E36463">
      <w:pPr>
        <w:pStyle w:val="NoSpacing"/>
        <w:numPr>
          <w:ilvl w:val="0"/>
          <w:numId w:val="1"/>
        </w:numPr>
      </w:pPr>
      <w:r>
        <w:t xml:space="preserve">Multiple choice grid with questions that match the job description. Answers would be never, rarely, sometimes, often, always, and N/A. Adjust as needed – not all the questions will apply to all levels. </w:t>
      </w:r>
    </w:p>
    <w:p w14:paraId="5F103D0F" w14:textId="33E22132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 xml:space="preserve">This coach </w:t>
      </w:r>
      <w:proofErr w:type="gramStart"/>
      <w:r w:rsidRPr="00E36463">
        <w:t>made an effort</w:t>
      </w:r>
      <w:proofErr w:type="gramEnd"/>
      <w:r w:rsidRPr="00E36463">
        <w:t xml:space="preserve"> to get to know each athlete.</w:t>
      </w:r>
    </w:p>
    <w:p w14:paraId="0D034AAF" w14:textId="148F0F59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 xml:space="preserve">This coach treated athletes with respect. </w:t>
      </w:r>
    </w:p>
    <w:p w14:paraId="5254D412" w14:textId="4F4C8905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 xml:space="preserve">This coach treated officials with respect. </w:t>
      </w:r>
    </w:p>
    <w:p w14:paraId="1B588EBB" w14:textId="46316DCA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 xml:space="preserve">This coach treated opposing athletes and coaches with respect. </w:t>
      </w:r>
    </w:p>
    <w:p w14:paraId="2F686DC2" w14:textId="714DCA94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worked well with the rest of the coaching staff.</w:t>
      </w:r>
    </w:p>
    <w:p w14:paraId="54476C70" w14:textId="506174B2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helped athletes set individual goals.</w:t>
      </w:r>
    </w:p>
    <w:p w14:paraId="5317F108" w14:textId="45C69DEA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helped the team set goals.</w:t>
      </w:r>
    </w:p>
    <w:p w14:paraId="5886B2C5" w14:textId="6FA4FE42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came to practice with a clear plan.</w:t>
      </w:r>
    </w:p>
    <w:p w14:paraId="42851ADD" w14:textId="27BB2B88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stayed calm on the bench during games.</w:t>
      </w:r>
    </w:p>
    <w:p w14:paraId="07646E53" w14:textId="5281B621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communicated effectively with athletes.</w:t>
      </w:r>
    </w:p>
    <w:p w14:paraId="32E9180E" w14:textId="5534F2E5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delivered positive messaging.</w:t>
      </w:r>
    </w:p>
    <w:p w14:paraId="334CA9E1" w14:textId="6B570C09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was inclusive of different learning styles and athlete needs.</w:t>
      </w:r>
    </w:p>
    <w:p w14:paraId="1F1DD995" w14:textId="0575B51A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enforced rules equally with all athletes.</w:t>
      </w:r>
    </w:p>
    <w:p w14:paraId="5730EF7C" w14:textId="0FB1556E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gave athletes equal playing time.</w:t>
      </w:r>
    </w:p>
    <w:p w14:paraId="0B605765" w14:textId="21270C2B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was knowledgeable about the skills and strategies of ringette.</w:t>
      </w:r>
    </w:p>
    <w:p w14:paraId="0A056E06" w14:textId="720A91BA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was knowledgeable about the rules of ringette.</w:t>
      </w:r>
    </w:p>
    <w:p w14:paraId="0D5A95BA" w14:textId="219D8180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took an active role with coaching</w:t>
      </w:r>
      <w:r>
        <w:t>.</w:t>
      </w:r>
      <w:r w:rsidRPr="00E36463">
        <w:t xml:space="preserve"> (not just opening a gate or moving pylons)</w:t>
      </w:r>
    </w:p>
    <w:p w14:paraId="672EC73A" w14:textId="111A323C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made sure everyone was having fun.</w:t>
      </w:r>
    </w:p>
    <w:p w14:paraId="089DE0ED" w14:textId="3505D61B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rewarded effort, not just results.</w:t>
      </w:r>
    </w:p>
    <w:p w14:paraId="2BCAAA4F" w14:textId="3BF38707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used positive reinforcement.</w:t>
      </w:r>
    </w:p>
    <w:p w14:paraId="18F453BF" w14:textId="088FDA62" w:rsidR="00E36463" w:rsidRP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made sure everyone was having fun.</w:t>
      </w:r>
    </w:p>
    <w:p w14:paraId="334BA3C6" w14:textId="79D7BEF8" w:rsidR="00E36463" w:rsidRDefault="00E36463" w:rsidP="00E36463">
      <w:pPr>
        <w:pStyle w:val="NoSpacing"/>
        <w:numPr>
          <w:ilvl w:val="0"/>
          <w:numId w:val="3"/>
        </w:numPr>
        <w:ind w:left="1418"/>
      </w:pPr>
      <w:r w:rsidRPr="00E36463">
        <w:t>This coach created a safe and welcoming environment.</w:t>
      </w:r>
    </w:p>
    <w:p w14:paraId="1EC80CEF" w14:textId="02501058" w:rsidR="008A1821" w:rsidRDefault="008A1821" w:rsidP="008A1821">
      <w:pPr>
        <w:pStyle w:val="NoSpacing"/>
        <w:numPr>
          <w:ilvl w:val="0"/>
          <w:numId w:val="1"/>
        </w:numPr>
      </w:pPr>
      <w:r>
        <w:t xml:space="preserve">Final questions, a few open-ended. </w:t>
      </w:r>
    </w:p>
    <w:p w14:paraId="28DE02D7" w14:textId="58BF3540" w:rsidR="008A1821" w:rsidRDefault="008A1821" w:rsidP="008A1821">
      <w:pPr>
        <w:pStyle w:val="NoSpacing"/>
        <w:numPr>
          <w:ilvl w:val="1"/>
          <w:numId w:val="1"/>
        </w:numPr>
      </w:pPr>
      <w:r>
        <w:t xml:space="preserve">If you answered never, rarely, or sometimes to any of the </w:t>
      </w:r>
      <w:proofErr w:type="gramStart"/>
      <w:r>
        <w:t>multiple choice</w:t>
      </w:r>
      <w:proofErr w:type="gramEnd"/>
      <w:r>
        <w:t xml:space="preserve"> questions above please provide additional details. </w:t>
      </w:r>
    </w:p>
    <w:p w14:paraId="2D1ECCEC" w14:textId="7B951379" w:rsidR="008A1821" w:rsidRDefault="008A1821" w:rsidP="008A1821">
      <w:pPr>
        <w:pStyle w:val="NoSpacing"/>
        <w:numPr>
          <w:ilvl w:val="1"/>
          <w:numId w:val="1"/>
        </w:numPr>
      </w:pPr>
      <w:r>
        <w:t>Would you want to be coached by this person again?</w:t>
      </w:r>
    </w:p>
    <w:p w14:paraId="55BE1B74" w14:textId="36B83370" w:rsidR="008A1821" w:rsidRDefault="008A1821" w:rsidP="008A1821">
      <w:pPr>
        <w:pStyle w:val="NoSpacing"/>
        <w:numPr>
          <w:ilvl w:val="1"/>
          <w:numId w:val="1"/>
        </w:numPr>
      </w:pPr>
      <w:r>
        <w:t>Give an example of something this coach does very well. It could be on ice or off-ice, directly related to ringette or not.</w:t>
      </w:r>
    </w:p>
    <w:p w14:paraId="586C5D6D" w14:textId="67FE718E" w:rsidR="008A1821" w:rsidRPr="00E36463" w:rsidRDefault="008A1821" w:rsidP="008A1821">
      <w:pPr>
        <w:pStyle w:val="NoSpacing"/>
        <w:numPr>
          <w:ilvl w:val="1"/>
          <w:numId w:val="1"/>
        </w:numPr>
      </w:pPr>
      <w:r>
        <w:t>Is there anything else we should know about this coach, positive, negative, or interesting?</w:t>
      </w:r>
    </w:p>
    <w:sectPr w:rsidR="008A1821" w:rsidRPr="00E3646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D2BA2" w14:textId="77777777" w:rsidR="001413D3" w:rsidRDefault="001413D3" w:rsidP="00E36463">
      <w:pPr>
        <w:spacing w:after="0" w:line="240" w:lineRule="auto"/>
      </w:pPr>
      <w:r>
        <w:separator/>
      </w:r>
    </w:p>
  </w:endnote>
  <w:endnote w:type="continuationSeparator" w:id="0">
    <w:p w14:paraId="6236A0F0" w14:textId="77777777" w:rsidR="001413D3" w:rsidRDefault="001413D3" w:rsidP="00E3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9A4B" w14:textId="77777777" w:rsidR="001413D3" w:rsidRDefault="001413D3" w:rsidP="00E36463">
      <w:pPr>
        <w:spacing w:after="0" w:line="240" w:lineRule="auto"/>
      </w:pPr>
      <w:r>
        <w:separator/>
      </w:r>
    </w:p>
  </w:footnote>
  <w:footnote w:type="continuationSeparator" w:id="0">
    <w:p w14:paraId="4B86956A" w14:textId="77777777" w:rsidR="001413D3" w:rsidRDefault="001413D3" w:rsidP="00E3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2F18" w14:textId="61DADECC" w:rsidR="00E36463" w:rsidRPr="00E36463" w:rsidRDefault="00E36463" w:rsidP="00E36463">
    <w:pPr>
      <w:pStyle w:val="NoSpacing"/>
      <w:rPr>
        <w:b/>
        <w:bCs/>
        <w:i/>
        <w:iCs/>
        <w:sz w:val="24"/>
        <w:szCs w:val="24"/>
      </w:rPr>
    </w:pPr>
    <w:r w:rsidRPr="00E36463">
      <w:rPr>
        <w:b/>
        <w:bCs/>
        <w:i/>
        <w:iCs/>
        <w:sz w:val="24"/>
        <w:szCs w:val="24"/>
      </w:rPr>
      <w:t>Coach Evaluation questionnaire template</w:t>
    </w:r>
    <w:r w:rsidRPr="00E36463">
      <w:rPr>
        <w:b/>
        <w:bCs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5904F92F" wp14:editId="497D03AE">
          <wp:simplePos x="0" y="0"/>
          <wp:positionH relativeFrom="column">
            <wp:posOffset>5181600</wp:posOffset>
          </wp:positionH>
          <wp:positionV relativeFrom="paragraph">
            <wp:posOffset>-210185</wp:posOffset>
          </wp:positionV>
          <wp:extent cx="1333500" cy="447675"/>
          <wp:effectExtent l="0" t="0" r="0" b="0"/>
          <wp:wrapSquare wrapText="bothSides" distT="0" distB="0" distL="114300" distR="114300"/>
          <wp:docPr id="2146740635" name="image9.jp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A blue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42380"/>
    <w:multiLevelType w:val="hybridMultilevel"/>
    <w:tmpl w:val="D48ECF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6A2"/>
    <w:multiLevelType w:val="hybridMultilevel"/>
    <w:tmpl w:val="F0F6CBD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23C67"/>
    <w:multiLevelType w:val="hybridMultilevel"/>
    <w:tmpl w:val="F9E2F71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0051">
    <w:abstractNumId w:val="1"/>
  </w:num>
  <w:num w:numId="2" w16cid:durableId="916672002">
    <w:abstractNumId w:val="2"/>
  </w:num>
  <w:num w:numId="3" w16cid:durableId="100355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2A"/>
    <w:rsid w:val="000626F0"/>
    <w:rsid w:val="001413D3"/>
    <w:rsid w:val="008A1821"/>
    <w:rsid w:val="00A020D6"/>
    <w:rsid w:val="00DB05B2"/>
    <w:rsid w:val="00E36463"/>
    <w:rsid w:val="00E9542A"/>
    <w:rsid w:val="00F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1947"/>
  <w15:chartTrackingRefBased/>
  <w15:docId w15:val="{9DA76E19-8B26-4DDD-B975-FED68C58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4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463"/>
  </w:style>
  <w:style w:type="paragraph" w:styleId="Footer">
    <w:name w:val="footer"/>
    <w:basedOn w:val="Normal"/>
    <w:link w:val="FooterChar"/>
    <w:uiPriority w:val="99"/>
    <w:unhideWhenUsed/>
    <w:rsid w:val="00E3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463"/>
  </w:style>
  <w:style w:type="paragraph" w:styleId="NoSpacing">
    <w:name w:val="No Spacing"/>
    <w:uiPriority w:val="1"/>
    <w:qFormat/>
    <w:rsid w:val="00E36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84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42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Harvey</dc:creator>
  <cp:keywords/>
  <dc:description/>
  <cp:lastModifiedBy>Bronwen Harvey</cp:lastModifiedBy>
  <cp:revision>3</cp:revision>
  <dcterms:created xsi:type="dcterms:W3CDTF">2025-07-23T20:15:00Z</dcterms:created>
  <dcterms:modified xsi:type="dcterms:W3CDTF">2025-07-23T20:23:00Z</dcterms:modified>
</cp:coreProperties>
</file>