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AD4B" w14:textId="77777777" w:rsidR="0002322C" w:rsidRPr="0002322C" w:rsidRDefault="0002322C" w:rsidP="0002322C">
      <w:pPr>
        <w:rPr>
          <w:rFonts w:ascii="Tahoma" w:hAnsi="Tahoma" w:cs="Tahoma"/>
          <w:b/>
          <w:bCs/>
        </w:rPr>
      </w:pPr>
      <w:r w:rsidRPr="0002322C">
        <w:rPr>
          <w:rFonts w:ascii="Tahoma" w:hAnsi="Tahoma" w:cs="Tahoma"/>
          <w:b/>
          <w:bCs/>
        </w:rPr>
        <w:t>CTR TRAINING</w:t>
      </w:r>
    </w:p>
    <w:p w14:paraId="4DDB9853" w14:textId="77777777" w:rsidR="0002322C" w:rsidRPr="0002322C" w:rsidRDefault="0002322C" w:rsidP="0002322C">
      <w:pPr>
        <w:rPr>
          <w:rFonts w:ascii="Tahoma" w:hAnsi="Tahoma" w:cs="Tahoma"/>
          <w:b/>
          <w:bCs/>
        </w:rPr>
      </w:pPr>
    </w:p>
    <w:p w14:paraId="0A4A2F70" w14:textId="3D42FC73" w:rsidR="0002322C" w:rsidRPr="0002322C" w:rsidRDefault="0002322C" w:rsidP="0002322C">
      <w:pPr>
        <w:rPr>
          <w:rFonts w:ascii="Tahoma" w:hAnsi="Tahoma" w:cs="Tahoma"/>
        </w:rPr>
      </w:pPr>
      <w:r w:rsidRPr="0002322C">
        <w:rPr>
          <w:rFonts w:ascii="Tahoma" w:hAnsi="Tahoma" w:cs="Tahoma"/>
          <w:b/>
          <w:bCs/>
        </w:rPr>
        <w:t>Instructions to </w:t>
      </w:r>
      <w:r w:rsidRPr="0002322C">
        <w:rPr>
          <w:rStyle w:val="gmail-il"/>
          <w:rFonts w:ascii="Tahoma" w:hAnsi="Tahoma" w:cs="Tahoma"/>
          <w:b/>
          <w:bCs/>
        </w:rPr>
        <w:t>Access</w:t>
      </w:r>
      <w:r w:rsidRPr="0002322C">
        <w:rPr>
          <w:rFonts w:ascii="Tahoma" w:hAnsi="Tahoma" w:cs="Tahoma"/>
          <w:b/>
          <w:bCs/>
        </w:rPr>
        <w:t> </w:t>
      </w:r>
      <w:r w:rsidRPr="0002322C">
        <w:rPr>
          <w:rStyle w:val="gmail-il"/>
          <w:rFonts w:ascii="Tahoma" w:hAnsi="Tahoma" w:cs="Tahoma"/>
          <w:b/>
          <w:bCs/>
        </w:rPr>
        <w:t>Course</w:t>
      </w:r>
    </w:p>
    <w:p w14:paraId="5B0A96A8" w14:textId="77777777" w:rsidR="0002322C" w:rsidRPr="0002322C" w:rsidRDefault="0002322C" w:rsidP="0002322C">
      <w:pPr>
        <w:rPr>
          <w:rFonts w:ascii="Tahoma" w:hAnsi="Tahoma" w:cs="Tahoma"/>
        </w:rPr>
      </w:pPr>
      <w:r w:rsidRPr="0002322C">
        <w:rPr>
          <w:rFonts w:ascii="Tahoma" w:hAnsi="Tahoma" w:cs="Tahoma"/>
        </w:rPr>
        <w:t>The </w:t>
      </w:r>
      <w:r w:rsidRPr="0002322C">
        <w:rPr>
          <w:rStyle w:val="gmail-il"/>
          <w:rFonts w:ascii="Tahoma" w:hAnsi="Tahoma" w:cs="Tahoma"/>
        </w:rPr>
        <w:t>course</w:t>
      </w:r>
      <w:r w:rsidRPr="0002322C">
        <w:rPr>
          <w:rFonts w:ascii="Tahoma" w:hAnsi="Tahoma" w:cs="Tahoma"/>
        </w:rPr>
        <w:t> can be accessed at the following website - </w:t>
      </w:r>
      <w:hyperlink r:id="rId4" w:tgtFrame="_blank" w:history="1">
        <w:r w:rsidRPr="0002322C">
          <w:rPr>
            <w:rStyle w:val="Hyperlink"/>
            <w:rFonts w:ascii="Tahoma" w:hAnsi="Tahoma" w:cs="Tahoma"/>
          </w:rPr>
          <w:t>https://ringettecanada.sportforlife-sportpourlavie.ca/</w:t>
        </w:r>
      </w:hyperlink>
      <w:r w:rsidRPr="0002322C">
        <w:rPr>
          <w:rFonts w:ascii="Tahoma" w:hAnsi="Tahoma" w:cs="Tahoma"/>
        </w:rPr>
        <w:t>.</w:t>
      </w:r>
    </w:p>
    <w:p w14:paraId="404282FF" w14:textId="77777777" w:rsidR="0002322C" w:rsidRPr="0002322C" w:rsidRDefault="0002322C" w:rsidP="0002322C">
      <w:pPr>
        <w:rPr>
          <w:rFonts w:ascii="Tahoma" w:hAnsi="Tahoma" w:cs="Tahoma"/>
        </w:rPr>
      </w:pPr>
    </w:p>
    <w:p w14:paraId="52A853EA" w14:textId="2416512F" w:rsidR="0002322C" w:rsidRPr="0002322C" w:rsidRDefault="0002322C" w:rsidP="0002322C">
      <w:pPr>
        <w:rPr>
          <w:rFonts w:ascii="Tahoma" w:hAnsi="Tahoma" w:cs="Tahoma"/>
        </w:rPr>
      </w:pPr>
      <w:r w:rsidRPr="0002322C">
        <w:rPr>
          <w:rFonts w:ascii="Tahoma" w:hAnsi="Tahoma" w:cs="Tahoma"/>
        </w:rPr>
        <w:t>To</w:t>
      </w:r>
      <w:r w:rsidRPr="0002322C">
        <w:rPr>
          <w:rFonts w:ascii="Tahoma" w:hAnsi="Tahoma" w:cs="Tahoma"/>
        </w:rPr>
        <w:t xml:space="preserve"> register for the </w:t>
      </w:r>
      <w:r w:rsidRPr="0002322C">
        <w:rPr>
          <w:rStyle w:val="gmail-il"/>
          <w:rFonts w:ascii="Tahoma" w:hAnsi="Tahoma" w:cs="Tahoma"/>
        </w:rPr>
        <w:t>course,</w:t>
      </w:r>
      <w:r w:rsidRPr="0002322C">
        <w:rPr>
          <w:rFonts w:ascii="Tahoma" w:hAnsi="Tahoma" w:cs="Tahoma"/>
        </w:rPr>
        <w:t> you will need to either login with your Sport for Life Campus account information or create a new account.</w:t>
      </w:r>
    </w:p>
    <w:p w14:paraId="1EA82BB3" w14:textId="77777777" w:rsidR="0002322C" w:rsidRPr="0002322C" w:rsidRDefault="0002322C" w:rsidP="0002322C">
      <w:pPr>
        <w:rPr>
          <w:rFonts w:ascii="Tahoma" w:hAnsi="Tahoma" w:cs="Tahoma"/>
        </w:rPr>
      </w:pPr>
    </w:p>
    <w:p w14:paraId="34A136E3" w14:textId="77777777" w:rsidR="0002322C" w:rsidRPr="0002322C" w:rsidRDefault="0002322C" w:rsidP="0002322C">
      <w:pPr>
        <w:rPr>
          <w:rFonts w:ascii="Tahoma" w:hAnsi="Tahoma" w:cs="Tahoma"/>
        </w:rPr>
      </w:pPr>
      <w:r w:rsidRPr="0002322C">
        <w:rPr>
          <w:rFonts w:ascii="Tahoma" w:hAnsi="Tahoma" w:cs="Tahoma"/>
        </w:rPr>
        <w:t>Once you have logged into the account, you will find the list of available courses under the "Online Courses" tab. You will note that there is a cost associated with the </w:t>
      </w:r>
      <w:r w:rsidRPr="0002322C">
        <w:rPr>
          <w:rStyle w:val="gmail-il"/>
          <w:rFonts w:ascii="Tahoma" w:hAnsi="Tahoma" w:cs="Tahoma"/>
        </w:rPr>
        <w:t>course</w:t>
      </w:r>
      <w:r w:rsidRPr="0002322C">
        <w:rPr>
          <w:rFonts w:ascii="Tahoma" w:hAnsi="Tahoma" w:cs="Tahoma"/>
        </w:rPr>
        <w:t> but that is simply a way to authenticate users and ensure they do belong to a </w:t>
      </w:r>
      <w:r w:rsidRPr="0002322C">
        <w:rPr>
          <w:rStyle w:val="gmail-il"/>
          <w:rFonts w:ascii="Tahoma" w:hAnsi="Tahoma" w:cs="Tahoma"/>
        </w:rPr>
        <w:t>ringette</w:t>
      </w:r>
      <w:r w:rsidRPr="0002322C">
        <w:rPr>
          <w:rFonts w:ascii="Tahoma" w:hAnsi="Tahoma" w:cs="Tahoma"/>
        </w:rPr>
        <w:t> association. As you can see in the screenshot below, there is an area to enter a Coupon Code. The Coupon Codes provided below will allow users to </w:t>
      </w:r>
      <w:r w:rsidRPr="0002322C">
        <w:rPr>
          <w:rStyle w:val="gmail-il"/>
          <w:rFonts w:ascii="Tahoma" w:hAnsi="Tahoma" w:cs="Tahoma"/>
        </w:rPr>
        <w:t>access</w:t>
      </w:r>
      <w:r w:rsidRPr="0002322C">
        <w:rPr>
          <w:rFonts w:ascii="Tahoma" w:hAnsi="Tahoma" w:cs="Tahoma"/>
        </w:rPr>
        <w:t> the </w:t>
      </w:r>
      <w:r w:rsidRPr="0002322C">
        <w:rPr>
          <w:rStyle w:val="gmail-il"/>
          <w:rFonts w:ascii="Tahoma" w:hAnsi="Tahoma" w:cs="Tahoma"/>
        </w:rPr>
        <w:t>course</w:t>
      </w:r>
      <w:r w:rsidRPr="0002322C">
        <w:rPr>
          <w:rFonts w:ascii="Tahoma" w:hAnsi="Tahoma" w:cs="Tahoma"/>
        </w:rPr>
        <w:t> at no cost and are valid until the end of the year.</w:t>
      </w:r>
    </w:p>
    <w:p w14:paraId="27C37989" w14:textId="77777777" w:rsidR="0002322C" w:rsidRPr="0002322C" w:rsidRDefault="0002322C" w:rsidP="0002322C">
      <w:pPr>
        <w:rPr>
          <w:rFonts w:ascii="Tahoma" w:hAnsi="Tahoma" w:cs="Tahoma"/>
        </w:rPr>
      </w:pPr>
    </w:p>
    <w:p w14:paraId="111A32CC" w14:textId="01E18C62" w:rsidR="0002322C" w:rsidRPr="0002322C" w:rsidRDefault="0002322C" w:rsidP="0002322C">
      <w:pPr>
        <w:rPr>
          <w:rFonts w:ascii="Tahoma" w:hAnsi="Tahoma" w:cs="Tahoma"/>
        </w:rPr>
      </w:pPr>
      <w:r w:rsidRPr="0002322C">
        <w:rPr>
          <w:rFonts w:ascii="Tahoma" w:hAnsi="Tahoma" w:cs="Tahoma"/>
          <w:noProof/>
        </w:rPr>
        <w:drawing>
          <wp:inline distT="0" distB="0" distL="0" distR="0" wp14:anchorId="206CD593" wp14:editId="5834EFD4">
            <wp:extent cx="5153025" cy="2438400"/>
            <wp:effectExtent l="0" t="0" r="9525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B6E2A" w14:textId="77777777" w:rsidR="0002322C" w:rsidRPr="0002322C" w:rsidRDefault="0002322C" w:rsidP="0002322C">
      <w:pPr>
        <w:rPr>
          <w:rFonts w:ascii="Tahoma" w:hAnsi="Tahoma" w:cs="Tahoma"/>
        </w:rPr>
      </w:pPr>
    </w:p>
    <w:p w14:paraId="785E019E" w14:textId="77777777" w:rsidR="0002322C" w:rsidRPr="0002322C" w:rsidRDefault="0002322C" w:rsidP="0002322C">
      <w:pPr>
        <w:rPr>
          <w:rFonts w:ascii="Tahoma" w:hAnsi="Tahoma" w:cs="Tahoma"/>
        </w:rPr>
      </w:pPr>
      <w:r w:rsidRPr="0002322C">
        <w:rPr>
          <w:rFonts w:ascii="Tahoma" w:hAnsi="Tahoma" w:cs="Tahoma"/>
        </w:rPr>
        <w:t>The English coupon code is</w:t>
      </w:r>
      <w:r w:rsidRPr="0002322C">
        <w:rPr>
          <w:rFonts w:ascii="Tahoma" w:hAnsi="Tahoma" w:cs="Tahoma"/>
          <w:b/>
          <w:bCs/>
        </w:rPr>
        <w:t> </w:t>
      </w:r>
      <w:r w:rsidRPr="0002322C">
        <w:rPr>
          <w:rFonts w:ascii="Tahoma" w:hAnsi="Tahoma" w:cs="Tahoma"/>
          <w:b/>
          <w:bCs/>
          <w:sz w:val="20"/>
          <w:szCs w:val="20"/>
        </w:rPr>
        <w:t>7115A3</w:t>
      </w:r>
      <w:r w:rsidRPr="0002322C">
        <w:rPr>
          <w:rFonts w:ascii="Tahoma" w:hAnsi="Tahoma" w:cs="Tahoma"/>
          <w:sz w:val="20"/>
          <w:szCs w:val="20"/>
        </w:rPr>
        <w:t>.</w:t>
      </w:r>
    </w:p>
    <w:p w14:paraId="49710BB9" w14:textId="57AD4FB0" w:rsidR="0002322C" w:rsidRPr="0002322C" w:rsidRDefault="0002322C" w:rsidP="0002322C">
      <w:pPr>
        <w:rPr>
          <w:rFonts w:ascii="Tahoma" w:hAnsi="Tahoma" w:cs="Tahoma"/>
        </w:rPr>
      </w:pPr>
      <w:r w:rsidRPr="0002322C">
        <w:rPr>
          <w:rFonts w:ascii="Tahoma" w:hAnsi="Tahoma" w:cs="Tahoma"/>
          <w:sz w:val="20"/>
          <w:szCs w:val="20"/>
        </w:rPr>
        <w:br/>
      </w:r>
      <w:r w:rsidRPr="0002322C">
        <w:rPr>
          <w:rFonts w:ascii="Tahoma" w:hAnsi="Tahoma" w:cs="Tahoma"/>
        </w:rPr>
        <w:t xml:space="preserve">The French coupon code is </w:t>
      </w:r>
      <w:r w:rsidRPr="0002322C">
        <w:rPr>
          <w:rFonts w:ascii="Tahoma" w:hAnsi="Tahoma" w:cs="Tahoma"/>
          <w:b/>
          <w:bCs/>
          <w:sz w:val="20"/>
          <w:szCs w:val="20"/>
        </w:rPr>
        <w:t>1FCED5</w:t>
      </w:r>
      <w:r w:rsidRPr="0002322C">
        <w:rPr>
          <w:rFonts w:ascii="Tahoma" w:hAnsi="Tahoma" w:cs="Tahoma"/>
        </w:rPr>
        <w:t>.</w:t>
      </w:r>
    </w:p>
    <w:p w14:paraId="10DBA5D5" w14:textId="77777777" w:rsidR="0002322C" w:rsidRPr="0002322C" w:rsidRDefault="0002322C" w:rsidP="0002322C">
      <w:pPr>
        <w:rPr>
          <w:rFonts w:ascii="Tahoma" w:hAnsi="Tahoma" w:cs="Tahoma"/>
        </w:rPr>
      </w:pPr>
    </w:p>
    <w:p w14:paraId="557585E3" w14:textId="77777777" w:rsidR="0002322C" w:rsidRPr="0002322C" w:rsidRDefault="0002322C" w:rsidP="0002322C">
      <w:pPr>
        <w:rPr>
          <w:rFonts w:ascii="Tahoma" w:hAnsi="Tahoma" w:cs="Tahoma"/>
        </w:rPr>
      </w:pPr>
      <w:r w:rsidRPr="0002322C">
        <w:rPr>
          <w:rFonts w:ascii="Tahoma" w:hAnsi="Tahoma" w:cs="Tahoma"/>
        </w:rPr>
        <w:t>Please do not hesitate to reach out with any questions.</w:t>
      </w:r>
    </w:p>
    <w:p w14:paraId="189E476F" w14:textId="77777777" w:rsidR="0002322C" w:rsidRPr="0002322C" w:rsidRDefault="0002322C" w:rsidP="0002322C">
      <w:pPr>
        <w:rPr>
          <w:rFonts w:ascii="Tahoma" w:hAnsi="Tahoma" w:cs="Tahoma"/>
        </w:rPr>
      </w:pPr>
    </w:p>
    <w:p w14:paraId="0B272B5E" w14:textId="77777777" w:rsidR="0002322C" w:rsidRPr="0002322C" w:rsidRDefault="0002322C" w:rsidP="0002322C">
      <w:pPr>
        <w:rPr>
          <w:rFonts w:ascii="Tahoma" w:hAnsi="Tahoma" w:cs="Tahoma"/>
        </w:rPr>
      </w:pPr>
      <w:r w:rsidRPr="0002322C">
        <w:rPr>
          <w:rFonts w:ascii="Tahoma" w:hAnsi="Tahoma" w:cs="Tahoma"/>
        </w:rPr>
        <w:t>Thank you,</w:t>
      </w:r>
    </w:p>
    <w:p w14:paraId="74DE66DF" w14:textId="7C6F8C1A" w:rsidR="0002322C" w:rsidRPr="0002322C" w:rsidRDefault="0002322C">
      <w:pPr>
        <w:rPr>
          <w:rFonts w:ascii="Tahoma" w:hAnsi="Tahoma" w:cs="Tahoma"/>
        </w:rPr>
      </w:pPr>
    </w:p>
    <w:p w14:paraId="5E5ECD7C" w14:textId="5C4F8CC1" w:rsidR="0002322C" w:rsidRDefault="0002322C">
      <w:pPr>
        <w:rPr>
          <w:rFonts w:ascii="Tahoma" w:hAnsi="Tahoma" w:cs="Tahoma"/>
        </w:rPr>
      </w:pPr>
      <w:r w:rsidRPr="0002322C">
        <w:rPr>
          <w:rFonts w:ascii="Tahoma" w:hAnsi="Tahoma" w:cs="Tahoma"/>
        </w:rPr>
        <w:t>Karla Xavier</w:t>
      </w:r>
    </w:p>
    <w:p w14:paraId="5DEFFED0" w14:textId="77777777" w:rsidR="0002322C" w:rsidRPr="0002322C" w:rsidRDefault="0002322C" w:rsidP="0002322C">
      <w:pPr>
        <w:spacing w:before="100" w:beforeAutospacing="1" w:after="100" w:afterAutospacing="1"/>
        <w:contextualSpacing/>
      </w:pPr>
      <w:r w:rsidRPr="0002322C">
        <w:rPr>
          <w:rFonts w:ascii="Tahoma" w:hAnsi="Tahoma" w:cs="Tahoma"/>
          <w:color w:val="000000"/>
        </w:rPr>
        <w:t>Technical Director</w:t>
      </w:r>
    </w:p>
    <w:p w14:paraId="75C3B4F7" w14:textId="34DE8551" w:rsidR="0002322C" w:rsidRPr="0002322C" w:rsidRDefault="0002322C" w:rsidP="0002322C">
      <w:pPr>
        <w:spacing w:before="100" w:beforeAutospacing="1" w:after="100" w:afterAutospacing="1"/>
        <w:contextualSpacing/>
      </w:pPr>
      <w:r w:rsidRPr="0002322C">
        <w:rPr>
          <w:rFonts w:ascii="Tahoma" w:hAnsi="Tahoma" w:cs="Tahoma"/>
          <w:color w:val="C00000"/>
        </w:rPr>
        <w:t xml:space="preserve">RINGETTE ONTARIO </w:t>
      </w:r>
    </w:p>
    <w:p w14:paraId="37499D43" w14:textId="39C4ECCA" w:rsidR="0002322C" w:rsidRDefault="0002322C"/>
    <w:sectPr w:rsidR="00023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2C"/>
    <w:rsid w:val="000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A5FA61"/>
  <w15:chartTrackingRefBased/>
  <w15:docId w15:val="{613F9E03-627D-487C-BE8D-A3C5DB60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2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22C"/>
    <w:rPr>
      <w:color w:val="0000FF"/>
      <w:u w:val="single"/>
    </w:rPr>
  </w:style>
  <w:style w:type="character" w:customStyle="1" w:styleId="gmail-il">
    <w:name w:val="gmail-il"/>
    <w:basedOn w:val="DefaultParagraphFont"/>
    <w:rsid w:val="0002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k6ksa4ut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ingettecanada.sportforlife-sportpourlavi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Xavier</dc:creator>
  <cp:keywords/>
  <dc:description/>
  <cp:lastModifiedBy>Karla Xavier</cp:lastModifiedBy>
  <cp:revision>1</cp:revision>
  <dcterms:created xsi:type="dcterms:W3CDTF">2021-06-29T13:09:00Z</dcterms:created>
  <dcterms:modified xsi:type="dcterms:W3CDTF">2021-06-29T13:11:00Z</dcterms:modified>
</cp:coreProperties>
</file>