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50A3D" w14:textId="77777777" w:rsidR="00B46BF0" w:rsidRDefault="00000000">
      <w:pPr>
        <w:numPr>
          <w:ilvl w:val="0"/>
          <w:numId w:val="2"/>
        </w:numPr>
        <w:spacing w:line="256" w:lineRule="auto"/>
        <w:ind w:left="0"/>
        <w:rPr>
          <w:rFonts w:ascii="Calibri" w:eastAsia="Calibri" w:hAnsi="Calibri" w:cs="Calibri"/>
          <w:sz w:val="24"/>
          <w:szCs w:val="24"/>
        </w:rPr>
      </w:pPr>
      <w:r>
        <w:rPr>
          <w:rFonts w:ascii="Century Schoolbook" w:eastAsia="Century Schoolbook" w:hAnsi="Century Schoolbook" w:cs="Century Schoolbook"/>
          <w:b/>
          <w:bCs/>
          <w:noProof/>
          <w:sz w:val="24"/>
          <w:szCs w:val="24"/>
        </w:rPr>
        <w:drawing>
          <wp:inline distT="0" distB="0" distL="0" distR="0" wp14:anchorId="383D7F91" wp14:editId="2A53A1B6">
            <wp:extent cx="1673352" cy="1289304"/>
            <wp:effectExtent l="0" t="0" r="0" b="0"/>
            <wp:docPr id="1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289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66781" w14:textId="77777777" w:rsidR="00B46BF0" w:rsidRDefault="00000000">
      <w:pPr>
        <w:spacing w:after="160" w:line="252" w:lineRule="auto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b/>
          <w:bCs/>
          <w:sz w:val="24"/>
          <w:szCs w:val="24"/>
        </w:rPr>
        <w:t>CRMHA 2026 AGM AGENDA</w:t>
      </w:r>
    </w:p>
    <w:p w14:paraId="700D932E" w14:textId="77777777" w:rsidR="00B46BF0" w:rsidRDefault="00000000">
      <w:pPr>
        <w:spacing w:after="160" w:line="252" w:lineRule="auto"/>
        <w:rPr>
          <w:rFonts w:ascii="Century Schoolbook" w:eastAsia="Century Schoolbook" w:hAnsi="Century Schoolbook" w:cs="Century Schoolbook"/>
          <w:b/>
          <w:bCs/>
          <w:sz w:val="24"/>
          <w:szCs w:val="24"/>
        </w:rPr>
      </w:pPr>
      <w:r>
        <w:rPr>
          <w:rFonts w:ascii="Century Schoolbook" w:eastAsia="Century Schoolbook" w:hAnsi="Century Schoolbook" w:cs="Century Schoolbook"/>
          <w:b/>
          <w:bCs/>
          <w:sz w:val="24"/>
          <w:szCs w:val="24"/>
        </w:rPr>
        <w:t>April 22, 2026  @ 7PM</w:t>
      </w:r>
    </w:p>
    <w:p w14:paraId="53D44B50" w14:textId="77777777" w:rsidR="00B46BF0" w:rsidRDefault="00000000">
      <w:pPr>
        <w:spacing w:after="160" w:line="252" w:lineRule="auto"/>
        <w:rPr>
          <w:rFonts w:ascii="Century Schoolbook" w:eastAsia="Century Schoolbook" w:hAnsi="Century Schoolbook" w:cs="Century Schoolbook"/>
          <w:b/>
          <w:bCs/>
          <w:sz w:val="24"/>
          <w:szCs w:val="24"/>
        </w:rPr>
      </w:pPr>
      <w:r>
        <w:rPr>
          <w:rFonts w:ascii="Century Schoolbook" w:eastAsia="Century Schoolbook" w:hAnsi="Century Schoolbook" w:cs="Century Schoolbook"/>
          <w:b/>
          <w:bCs/>
          <w:sz w:val="24"/>
          <w:szCs w:val="24"/>
        </w:rPr>
        <w:t xml:space="preserve">RQB Meeting Room  </w:t>
      </w:r>
    </w:p>
    <w:p w14:paraId="125A22CB" w14:textId="77777777" w:rsidR="00B46BF0" w:rsidRDefault="00000000">
      <w:pPr>
        <w:spacing w:after="160" w:line="252" w:lineRule="auto"/>
        <w:rPr>
          <w:rFonts w:ascii="Century Schoolbook" w:eastAsia="Century Schoolbook" w:hAnsi="Century Schoolbook" w:cs="Century Schoolbook"/>
          <w:b/>
          <w:bCs/>
          <w:sz w:val="24"/>
          <w:szCs w:val="24"/>
        </w:rPr>
      </w:pPr>
      <w:r>
        <w:rPr>
          <w:rFonts w:ascii="Century Schoolbook" w:eastAsia="Century Schoolbook" w:hAnsi="Century Schoolbook" w:cs="Century Schoolbook"/>
          <w:b/>
          <w:bCs/>
          <w:sz w:val="24"/>
          <w:szCs w:val="24"/>
        </w:rPr>
        <w:t>______________________________________________________________________________</w:t>
      </w:r>
    </w:p>
    <w:p w14:paraId="26F57A59" w14:textId="77777777" w:rsidR="00B46BF0" w:rsidRDefault="00000000">
      <w:p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ATTENDANCE: </w:t>
      </w:r>
    </w:p>
    <w:p w14:paraId="32636F71" w14:textId="77777777" w:rsidR="00B46BF0" w:rsidRDefault="00000000">
      <w:p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CALLED TO ORDER</w:t>
      </w:r>
      <w:r>
        <w:rPr>
          <w:rFonts w:ascii="Calibri" w:eastAsia="Calibri" w:hAnsi="Calibri" w:cs="Calibri"/>
          <w:sz w:val="24"/>
          <w:szCs w:val="24"/>
        </w:rPr>
        <w:t xml:space="preserve">: </w:t>
      </w:r>
    </w:p>
    <w:p w14:paraId="2BB703FD" w14:textId="77777777" w:rsidR="00B46BF0" w:rsidRDefault="00000000">
      <w:pPr>
        <w:spacing w:after="160"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PRESIDENTS MESSAGE: </w:t>
      </w:r>
    </w:p>
    <w:p w14:paraId="2720D4C2" w14:textId="77777777" w:rsidR="00B46BF0" w:rsidRDefault="00000000">
      <w:pPr>
        <w:numPr>
          <w:ilvl w:val="0"/>
          <w:numId w:val="3"/>
        </w:num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Awards </w:t>
      </w:r>
    </w:p>
    <w:p w14:paraId="318ED3C5" w14:textId="77777777" w:rsidR="00B46BF0" w:rsidRDefault="00000000">
      <w:pPr>
        <w:numPr>
          <w:ilvl w:val="1"/>
          <w:numId w:val="3"/>
        </w:num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Volunteer of the year</w:t>
      </w:r>
    </w:p>
    <w:p w14:paraId="4F5EF65F" w14:textId="77777777" w:rsidR="00B46BF0" w:rsidRDefault="00000000">
      <w:pPr>
        <w:numPr>
          <w:ilvl w:val="1"/>
          <w:numId w:val="3"/>
        </w:num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Coach of the year</w:t>
      </w:r>
    </w:p>
    <w:p w14:paraId="091E7122" w14:textId="77777777" w:rsidR="00B46BF0" w:rsidRDefault="00000000">
      <w:pPr>
        <w:numPr>
          <w:ilvl w:val="1"/>
          <w:numId w:val="3"/>
        </w:num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Appreciation award </w:t>
      </w:r>
    </w:p>
    <w:p w14:paraId="6FE6D7ED" w14:textId="77777777" w:rsidR="00B46BF0" w:rsidRDefault="00000000">
      <w:pPr>
        <w:spacing w:after="160"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FINANCIALS: </w:t>
      </w:r>
    </w:p>
    <w:p w14:paraId="05F6903E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Total Income: </w:t>
      </w:r>
    </w:p>
    <w:p w14:paraId="5F0858CA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Costs of goods Sold: $</w:t>
      </w:r>
    </w:p>
    <w:p w14:paraId="5E43150C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Gross Profit: $ </w:t>
      </w:r>
    </w:p>
    <w:p w14:paraId="4E8B5B21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Expenses: $</w:t>
      </w:r>
    </w:p>
    <w:p w14:paraId="5333DECC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Other Income: $</w:t>
      </w:r>
    </w:p>
    <w:p w14:paraId="07F721D6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Profit: $</w:t>
      </w:r>
    </w:p>
    <w:p w14:paraId="2ED9CD89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Accounts Receivable: $</w:t>
      </w:r>
    </w:p>
    <w:p w14:paraId="74AEBC7C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Current Assets: $</w:t>
      </w:r>
    </w:p>
    <w:p w14:paraId="6E81D855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Current Liabilities: $</w:t>
      </w:r>
    </w:p>
    <w:p w14:paraId="06551551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Equity: $</w:t>
      </w:r>
    </w:p>
    <w:p w14:paraId="091F6F37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 Liabilities and Equity: $</w:t>
      </w:r>
    </w:p>
    <w:p w14:paraId="15FA3998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Bank Balance End of Prior Year: $</w:t>
      </w:r>
    </w:p>
    <w:p w14:paraId="3B8040EE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Refunds Held to be applied to 2024/25: $</w:t>
      </w:r>
    </w:p>
    <w:p w14:paraId="4247B397" w14:textId="77777777" w:rsidR="00B46BF0" w:rsidRDefault="00000000">
      <w:pPr>
        <w:numPr>
          <w:ilvl w:val="0"/>
          <w:numId w:val="2"/>
        </w:numPr>
        <w:spacing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Cash Available to CRMHA (beginning of year): $</w:t>
      </w:r>
    </w:p>
    <w:p w14:paraId="53C18C7C" w14:textId="77777777" w:rsidR="00B46BF0" w:rsidRDefault="00000000">
      <w:pPr>
        <w:numPr>
          <w:ilvl w:val="0"/>
          <w:numId w:val="2"/>
        </w:num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Cash Balance End of 2025/26: $</w:t>
      </w:r>
    </w:p>
    <w:p w14:paraId="433748B7" w14:textId="77777777" w:rsidR="00B46BF0" w:rsidRDefault="00000000">
      <w:p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Motion to Approve the financial statement for 2025/26 Season: </w:t>
      </w:r>
    </w:p>
    <w:p w14:paraId="3AED5BE3" w14:textId="77777777" w:rsidR="00B46BF0" w:rsidRDefault="00000000">
      <w:pPr>
        <w:spacing w:after="160"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REGISTRATION REPORT: </w:t>
      </w:r>
    </w:p>
    <w:p w14:paraId="3EEAF147" w14:textId="77777777" w:rsidR="00B46BF0" w:rsidRDefault="00000000">
      <w:pPr>
        <w:spacing w:after="160"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BYLAW AMENDMENTS:</w:t>
      </w:r>
    </w:p>
    <w:p w14:paraId="5636F427" w14:textId="77777777" w:rsidR="00B46BF0" w:rsidRDefault="00000000">
      <w:pPr>
        <w:numPr>
          <w:ilvl w:val="0"/>
          <w:numId w:val="1"/>
        </w:num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Create a position for Junior C Director in the hockey ops in the level director committee</w:t>
      </w:r>
    </w:p>
    <w:p w14:paraId="15416153" w14:textId="77777777" w:rsidR="00B46BF0" w:rsidRDefault="00000000">
      <w:pPr>
        <w:spacing w:after="160" w:line="256" w:lineRule="auto"/>
        <w:ind w:left="795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 xml:space="preserve">5.2.1   </w:t>
      </w:r>
      <w:r>
        <w:rPr>
          <w:rFonts w:ascii="Calibri" w:eastAsia="Calibri" w:hAnsi="Calibri" w:cs="Calibri"/>
          <w:sz w:val="24"/>
          <w:szCs w:val="24"/>
          <w:highlight w:val="yellow"/>
        </w:rPr>
        <w:t>L. Director of Junior C</w:t>
      </w:r>
    </w:p>
    <w:p w14:paraId="083F68E0" w14:textId="77777777" w:rsidR="00B46BF0" w:rsidRDefault="00000000">
      <w:pPr>
        <w:spacing w:after="160" w:line="256" w:lineRule="auto"/>
        <w:ind w:left="795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 xml:space="preserve">5.3.1 </w:t>
      </w:r>
      <w:r>
        <w:rPr>
          <w:rFonts w:ascii="Calibri" w:eastAsia="Calibri" w:hAnsi="Calibri" w:cs="Calibri"/>
          <w:sz w:val="24"/>
          <w:szCs w:val="24"/>
        </w:rPr>
        <w:tab/>
        <w:t>Appointment</w:t>
      </w:r>
    </w:p>
    <w:p w14:paraId="03A703F0" w14:textId="77777777" w:rsidR="00B46BF0" w:rsidRDefault="00000000">
      <w:pPr>
        <w:spacing w:after="160" w:line="256" w:lineRule="auto"/>
        <w:ind w:left="795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2.  </w:t>
      </w:r>
      <w:r>
        <w:rPr>
          <w:rFonts w:ascii="Calibri" w:eastAsia="Calibri" w:hAnsi="Calibri" w:cs="Calibri"/>
          <w:sz w:val="24"/>
          <w:szCs w:val="24"/>
          <w:highlight w:val="yellow"/>
        </w:rPr>
        <w:t xml:space="preserve"> L. Elected annually</w:t>
      </w:r>
    </w:p>
    <w:p w14:paraId="394EC842" w14:textId="77777777" w:rsidR="00B46BF0" w:rsidRDefault="00B46BF0">
      <w:pPr>
        <w:spacing w:after="160" w:line="256" w:lineRule="auto"/>
        <w:ind w:left="795"/>
        <w:rPr>
          <w:rFonts w:ascii="Calibri" w:eastAsia="Calibri" w:hAnsi="Calibri" w:cs="Calibri"/>
          <w:sz w:val="24"/>
          <w:szCs w:val="24"/>
        </w:rPr>
      </w:pPr>
    </w:p>
    <w:p w14:paraId="1E655D0D" w14:textId="77777777" w:rsidR="00B46BF0" w:rsidRDefault="00000000">
      <w:pPr>
        <w:spacing w:after="160" w:line="256" w:lineRule="auto"/>
        <w:ind w:left="795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5.4.15 Director of U7/U9/U11/U13/U15/U18/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Junior C</w:t>
      </w:r>
    </w:p>
    <w:p w14:paraId="31AF83BB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Shall assist the registrar to ensure all players are on an approved roster within</w:t>
      </w:r>
    </w:p>
    <w:p w14:paraId="355D65C4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their division prior to any Hockey Alberta sanctioned event.</w:t>
      </w:r>
    </w:p>
    <w:p w14:paraId="5B15D8F5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Act as liaison between the coaches of their respective division and the Director</w:t>
      </w:r>
    </w:p>
    <w:p w14:paraId="70311727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of Coaches during a dispute.</w:t>
      </w:r>
    </w:p>
    <w:p w14:paraId="26521F71" w14:textId="77777777" w:rsidR="00B46BF0" w:rsidRDefault="00000000">
      <w:pPr>
        <w:spacing w:after="160" w:line="256" w:lineRule="auto"/>
        <w:ind w:left="15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Shall attend the 1st coach/parent meeting on behalf of the Executive committee</w:t>
      </w:r>
    </w:p>
    <w:p w14:paraId="378CF7A9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introduce all information as may be required.</w:t>
      </w:r>
    </w:p>
    <w:p w14:paraId="3605DE6B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Coordinate with the Director of Managers to assist each team in finding a</w:t>
      </w:r>
    </w:p>
    <w:p w14:paraId="1A32886A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Manager.</w:t>
      </w:r>
    </w:p>
    <w:p w14:paraId="1FA8004F" w14:textId="77777777" w:rsidR="00B46BF0" w:rsidRDefault="0000000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Reports to the CRMHA Executive.</w:t>
      </w:r>
    </w:p>
    <w:p w14:paraId="0B209A37" w14:textId="77777777" w:rsidR="00B46BF0" w:rsidRDefault="00B46BF0">
      <w:pPr>
        <w:spacing w:after="160" w:line="256" w:lineRule="auto"/>
        <w:ind w:left="795" w:firstLine="645"/>
        <w:rPr>
          <w:rFonts w:ascii="Calibri" w:eastAsia="Calibri" w:hAnsi="Calibri" w:cs="Calibri"/>
          <w:sz w:val="24"/>
          <w:szCs w:val="24"/>
        </w:rPr>
      </w:pPr>
    </w:p>
    <w:p w14:paraId="7CC8D657" w14:textId="77777777" w:rsidR="00B46BF0" w:rsidRDefault="00000000">
      <w:p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5.3 Appointment and Removal of the Executive and Hockey Operations Committees</w:t>
      </w:r>
    </w:p>
    <w:p w14:paraId="3FD3C7CF" w14:textId="77777777" w:rsidR="00B46BF0" w:rsidRDefault="00000000">
      <w:pPr>
        <w:spacing w:after="160" w:line="256" w:lineRule="auto"/>
        <w:ind w:left="17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At every year’s AGM the positions required to be filled for the Executive and the Hockey Operations Committee will be either elected or re-elected at that time.</w:t>
      </w:r>
    </w:p>
    <w:p w14:paraId="3AA521F2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Elected in even years (eg. 2000, 2002...) for two-year term:</w:t>
      </w:r>
    </w:p>
    <w:p w14:paraId="6C142145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a. President</w:t>
      </w:r>
    </w:p>
    <w:p w14:paraId="5B4D4488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b. Vice President 1</w:t>
      </w:r>
    </w:p>
    <w:p w14:paraId="3E4B07F9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 xml:space="preserve">c.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Registrar (proposed change with Secretary)</w:t>
      </w:r>
    </w:p>
    <w:p w14:paraId="5F7DAAE1" w14:textId="77777777" w:rsidR="00B46BF0" w:rsidRDefault="00B46BF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</w:p>
    <w:p w14:paraId="73116841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Elected in odd years (eg. 2001, 2003...) for two-year term:</w:t>
      </w:r>
    </w:p>
    <w:p w14:paraId="7DD982BD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a. Vice-President 2</w:t>
      </w:r>
    </w:p>
    <w:p w14:paraId="1C799A0D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b. Treasurer</w:t>
      </w:r>
    </w:p>
    <w:p w14:paraId="0017B546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 xml:space="preserve">c.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Secretary (Proposed change with Registrar)</w:t>
      </w:r>
    </w:p>
    <w:p w14:paraId="2891FC06" w14:textId="77777777" w:rsidR="00B46BF0" w:rsidRDefault="00000000">
      <w:pPr>
        <w:spacing w:after="160" w:line="256" w:lineRule="auto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>Remove</w:t>
      </w:r>
      <w:r>
        <w:rPr>
          <w:rFonts w:ascii="Calibri" w:eastAsia="Calibri" w:hAnsi="Calibri" w:cs="Calibri"/>
          <w:sz w:val="24"/>
          <w:szCs w:val="24"/>
        </w:rPr>
        <w:t xml:space="preserve"> 5.4.10 Communications Administrator -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(Put into secretary role 2025)</w:t>
      </w:r>
    </w:p>
    <w:p w14:paraId="037E3180" w14:textId="77777777" w:rsidR="00B46BF0" w:rsidRDefault="00000000">
      <w:pPr>
        <w:spacing w:after="160" w:line="256" w:lineRule="auto"/>
        <w:ind w:left="2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To the best of his/her ability maintain CRMHA website and oversee, direct, co-ordinate, and control all publicity and advertising for CRMHA, including social media sites.</w:t>
      </w:r>
    </w:p>
    <w:p w14:paraId="1B3DA8E9" w14:textId="77777777" w:rsidR="00B46BF0" w:rsidRDefault="00000000">
      <w:pPr>
        <w:spacing w:after="160" w:line="256" w:lineRule="auto"/>
        <w:ind w:left="21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Prior to submitting any correspondence on behalf of the Association ensure the CRMHA President is informed.</w:t>
      </w:r>
    </w:p>
    <w:p w14:paraId="2785A8F8" w14:textId="77777777" w:rsidR="00B46BF0" w:rsidRDefault="00000000">
      <w:pPr>
        <w:spacing w:after="160" w:line="256" w:lineRule="auto"/>
        <w:ind w:left="79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Add</w:t>
      </w:r>
      <w:r>
        <w:rPr>
          <w:rFonts w:ascii="Calibri" w:eastAsia="Calibri" w:hAnsi="Calibri" w:cs="Calibri"/>
          <w:sz w:val="24"/>
          <w:szCs w:val="24"/>
        </w:rPr>
        <w:t xml:space="preserve"> 5.4.10 Permits and Sanctions - </w:t>
      </w:r>
    </w:p>
    <w:p w14:paraId="4DB00005" w14:textId="77777777" w:rsidR="00B46BF0" w:rsidRDefault="00000000">
      <w:pPr>
        <w:spacing w:after="160" w:line="256" w:lineRule="auto"/>
        <w:ind w:left="22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Work closely with managers and uses the Hockey Alberta website to apply for travel permits and sanction numbers for all tournaments and exhibition games. </w:t>
      </w:r>
    </w:p>
    <w:p w14:paraId="73FD960E" w14:textId="77777777" w:rsidR="00B46BF0" w:rsidRDefault="00000000">
      <w:pPr>
        <w:spacing w:after="160" w:line="25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Add </w:t>
      </w:r>
      <w:r>
        <w:rPr>
          <w:rFonts w:ascii="Calibri" w:eastAsia="Calibri" w:hAnsi="Calibri" w:cs="Calibri"/>
          <w:sz w:val="24"/>
          <w:szCs w:val="24"/>
        </w:rPr>
        <w:t xml:space="preserve">5.4.19 Picture Coordinator </w:t>
      </w:r>
    </w:p>
    <w:p w14:paraId="627299E9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Organize and plan and implement the season photos for all teams</w:t>
      </w:r>
    </w:p>
    <w:p w14:paraId="61875F2D" w14:textId="77777777" w:rsidR="00B46BF0" w:rsidRDefault="00000000">
      <w:pPr>
        <w:spacing w:after="160" w:line="256" w:lineRule="auto"/>
        <w:ind w:left="14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Report to the executive of any details or questions. </w:t>
      </w:r>
    </w:p>
    <w:p w14:paraId="215B31E4" w14:textId="77777777" w:rsidR="00B46BF0" w:rsidRDefault="00B46BF0">
      <w:pPr>
        <w:spacing w:after="160" w:line="256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295CAEC" w14:textId="77777777" w:rsidR="00B46BF0" w:rsidRDefault="00000000">
      <w:pPr>
        <w:spacing w:after="160"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2026 CR EXECUTIVE BOARD MEMBERS AND OPEN POSITIONS: </w:t>
      </w:r>
    </w:p>
    <w:p w14:paraId="0796AA70" w14:textId="77777777" w:rsidR="00B46BF0" w:rsidRDefault="00000000">
      <w:p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President</w:t>
      </w:r>
      <w:r>
        <w:rPr>
          <w:rFonts w:ascii="Calibri" w:eastAsia="Calibri" w:hAnsi="Calibri" w:cs="Calibri"/>
          <w:sz w:val="24"/>
          <w:szCs w:val="24"/>
        </w:rPr>
        <w:t xml:space="preserve"> – Open – Adam had stepped down as President for the 2025/2026 season. </w:t>
      </w:r>
    </w:p>
    <w:p w14:paraId="3A1530FA" w14:textId="77777777" w:rsidR="00B46BF0" w:rsidRDefault="00000000">
      <w:p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Past President</w:t>
      </w:r>
      <w:r>
        <w:rPr>
          <w:rFonts w:ascii="Calibri" w:eastAsia="Calibri" w:hAnsi="Calibri" w:cs="Calibri"/>
          <w:sz w:val="24"/>
          <w:szCs w:val="24"/>
        </w:rPr>
        <w:t xml:space="preserve"> – Open</w:t>
      </w:r>
    </w:p>
    <w:p w14:paraId="5A04B9B1" w14:textId="77777777" w:rsidR="00B46BF0" w:rsidRDefault="00000000">
      <w:p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Vice President 1</w:t>
      </w:r>
      <w:r>
        <w:rPr>
          <w:rFonts w:ascii="Calibri" w:eastAsia="Calibri" w:hAnsi="Calibri" w:cs="Calibri"/>
          <w:sz w:val="24"/>
          <w:szCs w:val="24"/>
        </w:rPr>
        <w:t xml:space="preserve"> – Open-Ryan Condon finished term</w:t>
      </w:r>
    </w:p>
    <w:p w14:paraId="02549119" w14:textId="77777777" w:rsidR="00B46BF0" w:rsidRDefault="00000000">
      <w:pPr>
        <w:spacing w:after="160" w:line="256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Vice President 2</w:t>
      </w:r>
      <w:r>
        <w:rPr>
          <w:rFonts w:ascii="Calibri" w:eastAsia="Calibri" w:hAnsi="Calibri" w:cs="Calibri"/>
          <w:sz w:val="24"/>
          <w:szCs w:val="24"/>
        </w:rPr>
        <w:t xml:space="preserve"> –  Chris Soetaert</w:t>
      </w:r>
    </w:p>
    <w:p w14:paraId="014F1EBD" w14:textId="77777777" w:rsidR="00B46BF0" w:rsidRDefault="00000000">
      <w:pPr>
        <w:spacing w:after="160" w:line="256" w:lineRule="auto"/>
        <w:ind w:left="1080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Secretary</w:t>
      </w:r>
      <w:r>
        <w:rPr>
          <w:rFonts w:ascii="Calibri" w:eastAsia="Calibri" w:hAnsi="Calibri" w:cs="Calibri"/>
          <w:sz w:val="24"/>
          <w:szCs w:val="24"/>
        </w:rPr>
        <w:t xml:space="preserve"> – Nicole Dwyer- </w:t>
      </w:r>
      <w:r>
        <w:rPr>
          <w:rFonts w:ascii="Calibri" w:eastAsia="Calibri" w:hAnsi="Calibri" w:cs="Calibri"/>
          <w:i/>
          <w:iCs/>
          <w:sz w:val="24"/>
          <w:szCs w:val="24"/>
        </w:rPr>
        <w:t>Remains</w:t>
      </w:r>
    </w:p>
    <w:p w14:paraId="535AE40C" w14:textId="77777777" w:rsidR="00B46BF0" w:rsidRDefault="00000000">
      <w:p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Treasurer</w:t>
      </w:r>
      <w:r>
        <w:rPr>
          <w:rFonts w:ascii="Calibri" w:eastAsia="Calibri" w:hAnsi="Calibri" w:cs="Calibri"/>
          <w:sz w:val="24"/>
          <w:szCs w:val="24"/>
        </w:rPr>
        <w:t xml:space="preserve"> – Sherry Ronsko -  </w:t>
      </w:r>
      <w:r>
        <w:rPr>
          <w:rFonts w:ascii="Calibri" w:eastAsia="Calibri" w:hAnsi="Calibri" w:cs="Calibri"/>
          <w:i/>
          <w:iCs/>
          <w:sz w:val="24"/>
          <w:szCs w:val="24"/>
        </w:rPr>
        <w:t>Remains</w:t>
      </w:r>
    </w:p>
    <w:p w14:paraId="60EB7159" w14:textId="77777777" w:rsidR="00B46BF0" w:rsidRDefault="00B46BF0">
      <w:p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</w:p>
    <w:p w14:paraId="43685DFD" w14:textId="77777777" w:rsidR="00B46BF0" w:rsidRDefault="00000000">
      <w:p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Registrar</w:t>
      </w:r>
      <w:r>
        <w:rPr>
          <w:rFonts w:ascii="Calibri" w:eastAsia="Calibri" w:hAnsi="Calibri" w:cs="Calibri"/>
          <w:sz w:val="24"/>
          <w:szCs w:val="24"/>
        </w:rPr>
        <w:t xml:space="preserve"> –  Last year-Kierra Condon(need a shadow)</w:t>
      </w:r>
    </w:p>
    <w:p w14:paraId="15EA9A04" w14:textId="77777777" w:rsidR="00B46BF0" w:rsidRDefault="00B46BF0">
      <w:p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</w:p>
    <w:p w14:paraId="64233C87" w14:textId="77777777" w:rsidR="00B46BF0" w:rsidRDefault="00000000">
      <w:pPr>
        <w:spacing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2026 CR HOCKEY OPERATIONS OPEN POSTIONS:</w:t>
      </w:r>
    </w:p>
    <w:p w14:paraId="36D60646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Director of Coaches </w:t>
      </w:r>
      <w:r>
        <w:rPr>
          <w:rFonts w:ascii="Calibri" w:eastAsia="Calibri" w:hAnsi="Calibri" w:cs="Calibri"/>
          <w:sz w:val="24"/>
          <w:szCs w:val="24"/>
        </w:rPr>
        <w:t>– Open</w:t>
      </w:r>
    </w:p>
    <w:p w14:paraId="4BBB6F3D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Equipment Coordinator</w:t>
      </w:r>
      <w:r>
        <w:rPr>
          <w:rFonts w:ascii="Calibri" w:eastAsia="Calibri" w:hAnsi="Calibri" w:cs="Calibri"/>
          <w:sz w:val="24"/>
          <w:szCs w:val="24"/>
        </w:rPr>
        <w:t xml:space="preserve"> –  Open</w:t>
      </w:r>
    </w:p>
    <w:p w14:paraId="70A75FC2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Ice scheduler </w:t>
      </w:r>
      <w:r>
        <w:rPr>
          <w:rFonts w:ascii="Calibri" w:eastAsia="Calibri" w:hAnsi="Calibri" w:cs="Calibri"/>
          <w:sz w:val="24"/>
          <w:szCs w:val="24"/>
        </w:rPr>
        <w:t xml:space="preserve"> – Tanya Crump offers to remain </w:t>
      </w:r>
    </w:p>
    <w:p w14:paraId="60118531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Referee in Chief - </w:t>
      </w:r>
      <w:r>
        <w:rPr>
          <w:rFonts w:ascii="Calibri" w:eastAsia="Calibri" w:hAnsi="Calibri" w:cs="Calibri"/>
          <w:sz w:val="24"/>
          <w:szCs w:val="24"/>
        </w:rPr>
        <w:t>Open</w:t>
      </w:r>
    </w:p>
    <w:p w14:paraId="1B2FA269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Member at Large</w:t>
      </w:r>
      <w:r>
        <w:rPr>
          <w:rFonts w:ascii="Calibri" w:eastAsia="Calibri" w:hAnsi="Calibri" w:cs="Calibri"/>
          <w:sz w:val="24"/>
          <w:szCs w:val="24"/>
        </w:rPr>
        <w:t xml:space="preserve"> – Open</w:t>
      </w:r>
    </w:p>
    <w:p w14:paraId="0D76686B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U7</w:t>
      </w:r>
      <w:r>
        <w:rPr>
          <w:rFonts w:ascii="Calibri" w:eastAsia="Calibri" w:hAnsi="Calibri" w:cs="Calibri"/>
          <w:sz w:val="24"/>
          <w:szCs w:val="24"/>
        </w:rPr>
        <w:t xml:space="preserve"> – Open</w:t>
      </w:r>
    </w:p>
    <w:p w14:paraId="12909549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U9</w:t>
      </w:r>
      <w:r>
        <w:rPr>
          <w:rFonts w:ascii="Calibri" w:eastAsia="Calibri" w:hAnsi="Calibri" w:cs="Calibri"/>
          <w:sz w:val="24"/>
          <w:szCs w:val="24"/>
        </w:rPr>
        <w:t xml:space="preserve"> –  Open </w:t>
      </w:r>
    </w:p>
    <w:p w14:paraId="4FBBBEC7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U11</w:t>
      </w:r>
      <w:r>
        <w:rPr>
          <w:rFonts w:ascii="Calibri" w:eastAsia="Calibri" w:hAnsi="Calibri" w:cs="Calibri"/>
          <w:sz w:val="24"/>
          <w:szCs w:val="24"/>
        </w:rPr>
        <w:t xml:space="preserve"> – Open </w:t>
      </w:r>
    </w:p>
    <w:p w14:paraId="7092A70A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U13</w:t>
      </w:r>
      <w:r>
        <w:rPr>
          <w:rFonts w:ascii="Calibri" w:eastAsia="Calibri" w:hAnsi="Calibri" w:cs="Calibri"/>
          <w:sz w:val="24"/>
          <w:szCs w:val="24"/>
        </w:rPr>
        <w:t xml:space="preserve"> – Open </w:t>
      </w:r>
    </w:p>
    <w:p w14:paraId="451F272A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U15</w:t>
      </w:r>
      <w:r>
        <w:rPr>
          <w:rFonts w:ascii="Calibri" w:eastAsia="Calibri" w:hAnsi="Calibri" w:cs="Calibri"/>
          <w:sz w:val="24"/>
          <w:szCs w:val="24"/>
        </w:rPr>
        <w:t xml:space="preserve"> – Open</w:t>
      </w:r>
    </w:p>
    <w:p w14:paraId="572E4BE6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U18</w:t>
      </w:r>
      <w:r>
        <w:rPr>
          <w:rFonts w:ascii="Calibri" w:eastAsia="Calibri" w:hAnsi="Calibri" w:cs="Calibri"/>
          <w:sz w:val="24"/>
          <w:szCs w:val="24"/>
        </w:rPr>
        <w:t xml:space="preserve"> – Open</w:t>
      </w:r>
    </w:p>
    <w:p w14:paraId="2622A7FF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(Removed 2025 AGM) </w:t>
      </w:r>
      <w:r>
        <w:rPr>
          <w:rFonts w:ascii="Calibri" w:eastAsia="Calibri" w:hAnsi="Calibri" w:cs="Calibri"/>
          <w:b/>
          <w:bCs/>
          <w:sz w:val="24"/>
          <w:szCs w:val="24"/>
        </w:rPr>
        <w:t>Director of Junior C</w:t>
      </w:r>
      <w:r>
        <w:rPr>
          <w:rFonts w:ascii="Calibri" w:eastAsia="Calibri" w:hAnsi="Calibri" w:cs="Calibri"/>
          <w:sz w:val="24"/>
          <w:szCs w:val="24"/>
        </w:rPr>
        <w:t xml:space="preserve"> - Open </w:t>
      </w:r>
      <w:r>
        <w:rPr>
          <w:rFonts w:ascii="Calibri" w:eastAsia="Calibri" w:hAnsi="Calibri" w:cs="Calibri"/>
          <w:b/>
          <w:bCs/>
          <w:sz w:val="24"/>
          <w:szCs w:val="24"/>
        </w:rPr>
        <w:t>(NEW)</w:t>
      </w:r>
    </w:p>
    <w:p w14:paraId="1A93BBA1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Managers</w:t>
      </w:r>
      <w:r>
        <w:rPr>
          <w:rFonts w:ascii="Calibri" w:eastAsia="Calibri" w:hAnsi="Calibri" w:cs="Calibri"/>
          <w:sz w:val="24"/>
          <w:szCs w:val="24"/>
        </w:rPr>
        <w:t xml:space="preserve"> – Open</w:t>
      </w:r>
    </w:p>
    <w:p w14:paraId="3091C8BC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Director of Fundraising –  </w:t>
      </w:r>
      <w:r>
        <w:rPr>
          <w:rFonts w:ascii="Calibri" w:eastAsia="Calibri" w:hAnsi="Calibri" w:cs="Calibri"/>
          <w:sz w:val="24"/>
          <w:szCs w:val="24"/>
        </w:rPr>
        <w:t>Open</w:t>
      </w:r>
    </w:p>
    <w:p w14:paraId="63CEA571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Director of Leagues</w:t>
      </w:r>
      <w:r>
        <w:rPr>
          <w:rFonts w:ascii="Calibri" w:eastAsia="Calibri" w:hAnsi="Calibri" w:cs="Calibri"/>
          <w:sz w:val="24"/>
          <w:szCs w:val="24"/>
        </w:rPr>
        <w:t xml:space="preserve"> (NEAHL Rep) – Open </w:t>
      </w:r>
    </w:p>
    <w:p w14:paraId="09ADD564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Director of Evaluations - </w:t>
      </w:r>
      <w:r>
        <w:rPr>
          <w:rFonts w:ascii="Calibri" w:eastAsia="Calibri" w:hAnsi="Calibri" w:cs="Calibri"/>
          <w:sz w:val="24"/>
          <w:szCs w:val="24"/>
        </w:rPr>
        <w:t>Open</w:t>
      </w:r>
    </w:p>
    <w:p w14:paraId="6CE02209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Goalie Director</w:t>
      </w:r>
      <w:r>
        <w:rPr>
          <w:rFonts w:ascii="Calibri" w:eastAsia="Calibri" w:hAnsi="Calibri" w:cs="Calibri"/>
          <w:sz w:val="24"/>
          <w:szCs w:val="24"/>
        </w:rPr>
        <w:t xml:space="preserve"> - Open</w:t>
      </w:r>
    </w:p>
    <w:p w14:paraId="6D86A2C3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Disciplinary Board</w:t>
      </w:r>
      <w:r>
        <w:rPr>
          <w:rFonts w:ascii="Calibri" w:eastAsia="Calibri" w:hAnsi="Calibri" w:cs="Calibri"/>
          <w:sz w:val="24"/>
          <w:szCs w:val="24"/>
        </w:rPr>
        <w:t xml:space="preserve"> – </w:t>
      </w:r>
    </w:p>
    <w:p w14:paraId="611EF778" w14:textId="77777777" w:rsidR="00B46BF0" w:rsidRDefault="00000000">
      <w:pPr>
        <w:spacing w:after="160" w:line="256" w:lineRule="auto"/>
        <w:ind w:left="1440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i. Nominate – </w:t>
      </w:r>
    </w:p>
    <w:p w14:paraId="7C088E55" w14:textId="77777777" w:rsidR="00B46BF0" w:rsidRDefault="00000000">
      <w:pPr>
        <w:spacing w:after="160" w:line="256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ii. Nominate – </w:t>
      </w:r>
    </w:p>
    <w:p w14:paraId="6F49479D" w14:textId="77777777" w:rsidR="00B46BF0" w:rsidRDefault="00000000">
      <w:pPr>
        <w:spacing w:after="160" w:line="256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iii. Nominate – </w:t>
      </w:r>
    </w:p>
    <w:p w14:paraId="694D523C" w14:textId="77777777" w:rsidR="00B46BF0" w:rsidRDefault="00000000">
      <w:pPr>
        <w:spacing w:after="160" w:line="256" w:lineRule="auto"/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iv. Nominate – </w:t>
      </w:r>
    </w:p>
    <w:p w14:paraId="5658BFE8" w14:textId="77777777" w:rsidR="00B46BF0" w:rsidRDefault="00000000">
      <w:pPr>
        <w:numPr>
          <w:ilvl w:val="0"/>
          <w:numId w:val="4"/>
        </w:numPr>
        <w:spacing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Picture Coordinator</w:t>
      </w:r>
      <w:r>
        <w:rPr>
          <w:rFonts w:ascii="Calibri" w:eastAsia="Calibri" w:hAnsi="Calibri" w:cs="Calibri"/>
          <w:sz w:val="24"/>
          <w:szCs w:val="24"/>
        </w:rPr>
        <w:t xml:space="preserve"> – Open  </w:t>
      </w:r>
    </w:p>
    <w:p w14:paraId="25C707A4" w14:textId="77777777" w:rsidR="00B46BF0" w:rsidRDefault="00000000">
      <w:pPr>
        <w:numPr>
          <w:ilvl w:val="0"/>
          <w:numId w:val="4"/>
        </w:numPr>
        <w:spacing w:after="160" w:line="256" w:lineRule="auto"/>
        <w:ind w:left="10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Permits and Sanctioning</w:t>
      </w:r>
      <w:r>
        <w:rPr>
          <w:rFonts w:ascii="Calibri" w:eastAsia="Calibri" w:hAnsi="Calibri" w:cs="Calibri"/>
          <w:sz w:val="24"/>
          <w:szCs w:val="24"/>
        </w:rPr>
        <w:t xml:space="preserve"> – Open</w:t>
      </w:r>
    </w:p>
    <w:p w14:paraId="5F7CE8AE" w14:textId="77777777" w:rsidR="00B46BF0" w:rsidRDefault="00B46B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5F74DB3" w14:textId="77777777" w:rsidR="00B46BF0" w:rsidRDefault="00000000">
      <w:pPr>
        <w:spacing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Meeting Adjourned</w:t>
      </w:r>
      <w:r>
        <w:rPr>
          <w:rFonts w:ascii="Calibri" w:eastAsia="Calibri" w:hAnsi="Calibri" w:cs="Calibri"/>
          <w:sz w:val="24"/>
          <w:szCs w:val="24"/>
        </w:rPr>
        <w:t xml:space="preserve"> –</w:t>
      </w:r>
    </w:p>
    <w:p w14:paraId="0B6CBADA" w14:textId="77777777" w:rsidR="00B46BF0" w:rsidRDefault="00B46BF0">
      <w:pPr>
        <w:spacing w:after="160" w:line="256" w:lineRule="auto"/>
        <w:rPr>
          <w:rFonts w:ascii="Calibri" w:eastAsia="Calibri" w:hAnsi="Calibri" w:cs="Calibri"/>
          <w:sz w:val="24"/>
          <w:szCs w:val="24"/>
        </w:rPr>
      </w:pPr>
    </w:p>
    <w:p w14:paraId="6548E31B" w14:textId="77777777" w:rsidR="00B46BF0" w:rsidRDefault="00B46BF0">
      <w:pPr>
        <w:spacing w:after="160" w:line="252" w:lineRule="auto"/>
        <w:rPr>
          <w:rFonts w:ascii="Century Schoolbook" w:eastAsia="Century Schoolbook" w:hAnsi="Century Schoolbook" w:cs="Century Schoolbook"/>
          <w:b/>
          <w:bCs/>
          <w:sz w:val="24"/>
          <w:szCs w:val="24"/>
        </w:rPr>
      </w:pPr>
    </w:p>
    <w:sectPr w:rsidR="00B46B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E6B9B37-AA57-4632-AA5C-AE1FCE53FC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7126B2E-E64D-4606-A6E2-3EAA2873AF93}"/>
    <w:embedBold r:id="rId3" w:fontKey="{6CA81E00-D08E-4D47-84E6-9EC4E3E0C9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EEA73F-AE7D-4957-AC52-94815B857D7D}"/>
    <w:embedBold r:id="rId5" w:fontKey="{A0486F2C-8CAB-401F-9FBA-15CA3D55968F}"/>
    <w:embedItalic r:id="rId6" w:fontKey="{27D38600-1509-46BD-8183-05AA891E99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1A69D85-9DFE-4D73-97ED-FC9319190B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A65ED"/>
    <w:multiLevelType w:val="multilevel"/>
    <w:tmpl w:val="14BA9B3C"/>
    <w:lvl w:ilvl="0">
      <w:start w:val="1"/>
      <w:numFmt w:val="upperLetter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6617267"/>
    <w:multiLevelType w:val="multilevel"/>
    <w:tmpl w:val="A0F6AD62"/>
    <w:lvl w:ilvl="0">
      <w:start w:val="1"/>
      <w:numFmt w:val="bullet"/>
      <w:lvlText w:val="⮚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2C07E0"/>
    <w:multiLevelType w:val="multilevel"/>
    <w:tmpl w:val="B03A48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2514C0"/>
    <w:multiLevelType w:val="multilevel"/>
    <w:tmpl w:val="8F7C27D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6414810">
    <w:abstractNumId w:val="1"/>
  </w:num>
  <w:num w:numId="2" w16cid:durableId="1622885164">
    <w:abstractNumId w:val="2"/>
  </w:num>
  <w:num w:numId="3" w16cid:durableId="726957196">
    <w:abstractNumId w:val="3"/>
  </w:num>
  <w:num w:numId="4" w16cid:durableId="1828473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F0"/>
    <w:rsid w:val="006E4FF7"/>
    <w:rsid w:val="00B36CE3"/>
    <w:rsid w:val="00B4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E6D15"/>
  <w15:docId w15:val="{1BC43E54-129F-4299-90DC-BCAFAF17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3223</Characters>
  <Application>Microsoft Office Word</Application>
  <DocSecurity>0</DocSecurity>
  <Lines>60</Lines>
  <Paragraphs>42</Paragraphs>
  <ScaleCrop>false</ScaleCrop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Dwyer</dc:creator>
  <cp:lastModifiedBy>Nicole Dwyer</cp:lastModifiedBy>
  <cp:revision>2</cp:revision>
  <dcterms:created xsi:type="dcterms:W3CDTF">2026-04-03T19:58:00Z</dcterms:created>
  <dcterms:modified xsi:type="dcterms:W3CDTF">2026-04-03T19:58:00Z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9c3bb41e-7a10-4cfb-8a52-dbb01a6bd63f</vt:lpwstr>
  </property>
</Properties>
</file>