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485D7" w14:textId="77777777" w:rsidR="00BB2C33" w:rsidRDefault="00BB2C33">
      <w:r>
        <w:rPr>
          <w:noProof/>
        </w:rPr>
        <w:drawing>
          <wp:anchor distT="0" distB="0" distL="114300" distR="114300" simplePos="0" relativeHeight="251658240" behindDoc="0" locked="0" layoutInCell="1" allowOverlap="1" wp14:anchorId="1DAAB513" wp14:editId="38F15FF6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971800" cy="828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1F81E5" w14:textId="77777777" w:rsidR="00BB2C33" w:rsidRPr="00BB2C33" w:rsidRDefault="00BB2C33" w:rsidP="00BB2C33"/>
    <w:p w14:paraId="0DC6DA2D" w14:textId="77777777" w:rsidR="00BB2C33" w:rsidRDefault="00BB2C33" w:rsidP="00BB2C33"/>
    <w:p w14:paraId="20ACBBBB" w14:textId="2592A4AE" w:rsidR="002023B9" w:rsidRDefault="00BB2C33" w:rsidP="00BB2C33">
      <w:pPr>
        <w:spacing w:line="240" w:lineRule="auto"/>
        <w:jc w:val="center"/>
      </w:pPr>
      <w:r>
        <w:t>Box 1903 Rocky Mountain House, AB T4T 1B4</w:t>
      </w:r>
    </w:p>
    <w:p w14:paraId="05C46CE6" w14:textId="5B92642F" w:rsidR="00774518" w:rsidRDefault="00774518" w:rsidP="00BB2C33">
      <w:pPr>
        <w:spacing w:line="240" w:lineRule="auto"/>
        <w:jc w:val="center"/>
      </w:pPr>
    </w:p>
    <w:p w14:paraId="10F07E86" w14:textId="4786515F" w:rsidR="00774518" w:rsidRPr="00774518" w:rsidRDefault="00431590" w:rsidP="00774518">
      <w:pPr>
        <w:spacing w:after="0" w:line="405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val="en-CA" w:eastAsia="en-CA"/>
        </w:rPr>
      </w:pPr>
      <w:r>
        <w:rPr>
          <w:rFonts w:ascii="Arial" w:eastAsia="Times New Roman" w:hAnsi="Arial" w:cs="Arial"/>
          <w:b/>
          <w:bCs/>
          <w:sz w:val="27"/>
          <w:szCs w:val="27"/>
          <w:lang w:val="en-CA" w:eastAsia="en-CA"/>
        </w:rPr>
        <w:t xml:space="preserve">COACHES </w:t>
      </w:r>
      <w:r w:rsidR="00774518" w:rsidRPr="00774518">
        <w:rPr>
          <w:rFonts w:ascii="Arial" w:eastAsia="Times New Roman" w:hAnsi="Arial" w:cs="Arial"/>
          <w:b/>
          <w:bCs/>
          <w:sz w:val="27"/>
          <w:szCs w:val="27"/>
          <w:lang w:val="en-CA" w:eastAsia="en-CA"/>
        </w:rPr>
        <w:t>PHILOSOPHY</w:t>
      </w:r>
    </w:p>
    <w:p w14:paraId="75329977" w14:textId="47252BE8" w:rsidR="00774518" w:rsidRPr="00774518" w:rsidRDefault="00774518" w:rsidP="00774518">
      <w:pPr>
        <w:spacing w:after="135" w:line="240" w:lineRule="auto"/>
        <w:rPr>
          <w:rFonts w:ascii="Arial" w:eastAsia="Times New Roman" w:hAnsi="Arial" w:cs="Arial"/>
          <w:color w:val="706F6F"/>
          <w:sz w:val="18"/>
          <w:szCs w:val="18"/>
          <w:lang w:val="en-CA" w:eastAsia="en-CA"/>
        </w:rPr>
      </w:pPr>
      <w:r w:rsidRPr="00774518">
        <w:rPr>
          <w:rFonts w:ascii="Arial" w:eastAsia="Times New Roman" w:hAnsi="Arial" w:cs="Arial"/>
          <w:color w:val="706F6F"/>
          <w:sz w:val="18"/>
          <w:szCs w:val="18"/>
          <w:lang w:val="en-CA" w:eastAsia="en-CA"/>
        </w:rPr>
        <w:t xml:space="preserve">At </w:t>
      </w:r>
      <w:r>
        <w:rPr>
          <w:rFonts w:ascii="Arial" w:eastAsia="Times New Roman" w:hAnsi="Arial" w:cs="Arial"/>
          <w:color w:val="706F6F"/>
          <w:sz w:val="18"/>
          <w:szCs w:val="18"/>
          <w:lang w:val="en-CA" w:eastAsia="en-CA"/>
        </w:rPr>
        <w:t>Rocky Minor Hockey</w:t>
      </w:r>
      <w:r w:rsidRPr="00774518">
        <w:rPr>
          <w:rFonts w:ascii="Arial" w:eastAsia="Times New Roman" w:hAnsi="Arial" w:cs="Arial"/>
          <w:color w:val="706F6F"/>
          <w:sz w:val="18"/>
          <w:szCs w:val="18"/>
          <w:lang w:val="en-CA" w:eastAsia="en-CA"/>
        </w:rPr>
        <w:t xml:space="preserve"> we believe in an athlete-centred approach to </w:t>
      </w:r>
      <w:r>
        <w:rPr>
          <w:rFonts w:ascii="Arial" w:eastAsia="Times New Roman" w:hAnsi="Arial" w:cs="Arial"/>
          <w:color w:val="706F6F"/>
          <w:sz w:val="18"/>
          <w:szCs w:val="18"/>
          <w:lang w:val="en-CA" w:eastAsia="en-CA"/>
        </w:rPr>
        <w:t>assist our athletes in learning and achieving in</w:t>
      </w:r>
      <w:r w:rsidRPr="00774518">
        <w:rPr>
          <w:rFonts w:ascii="Arial" w:eastAsia="Times New Roman" w:hAnsi="Arial" w:cs="Arial"/>
          <w:color w:val="706F6F"/>
          <w:sz w:val="18"/>
          <w:szCs w:val="18"/>
          <w:lang w:val="en-CA" w:eastAsia="en-CA"/>
        </w:rPr>
        <w:t xml:space="preserve"> the game of hockey. All of our </w:t>
      </w:r>
      <w:proofErr w:type="gramStart"/>
      <w:r w:rsidRPr="00774518">
        <w:rPr>
          <w:rFonts w:ascii="Arial" w:eastAsia="Times New Roman" w:hAnsi="Arial" w:cs="Arial"/>
          <w:color w:val="706F6F"/>
          <w:sz w:val="18"/>
          <w:szCs w:val="18"/>
          <w:lang w:val="en-CA" w:eastAsia="en-CA"/>
        </w:rPr>
        <w:t>coaches</w:t>
      </w:r>
      <w:proofErr w:type="gramEnd"/>
      <w:r w:rsidRPr="00774518">
        <w:rPr>
          <w:rFonts w:ascii="Arial" w:eastAsia="Times New Roman" w:hAnsi="Arial" w:cs="Arial"/>
          <w:color w:val="706F6F"/>
          <w:sz w:val="18"/>
          <w:szCs w:val="18"/>
          <w:lang w:val="en-CA" w:eastAsia="en-CA"/>
        </w:rPr>
        <w:t xml:space="preserve"> endeavour to develop players to the best of their ability, both on and off the ice.</w:t>
      </w:r>
      <w:r>
        <w:rPr>
          <w:rFonts w:ascii="Arial" w:eastAsia="Times New Roman" w:hAnsi="Arial" w:cs="Arial"/>
          <w:color w:val="706F6F"/>
          <w:sz w:val="18"/>
          <w:szCs w:val="18"/>
          <w:lang w:val="en-CA" w:eastAsia="en-CA"/>
        </w:rPr>
        <w:t xml:space="preserve"> </w:t>
      </w:r>
    </w:p>
    <w:p w14:paraId="313672AD" w14:textId="636B93DB" w:rsidR="00774518" w:rsidRPr="00774518" w:rsidRDefault="00774518" w:rsidP="00774518">
      <w:pPr>
        <w:spacing w:after="135" w:line="240" w:lineRule="auto"/>
        <w:rPr>
          <w:rFonts w:ascii="Arial" w:eastAsia="Times New Roman" w:hAnsi="Arial" w:cs="Arial"/>
          <w:b/>
          <w:bCs/>
          <w:color w:val="00B050"/>
          <w:sz w:val="23"/>
          <w:szCs w:val="23"/>
          <w:lang w:val="en-CA" w:eastAsia="en-CA"/>
        </w:rPr>
      </w:pPr>
      <w:r w:rsidRPr="00774518">
        <w:rPr>
          <w:rFonts w:ascii="Arial" w:eastAsia="Times New Roman" w:hAnsi="Arial" w:cs="Arial"/>
          <w:b/>
          <w:bCs/>
          <w:color w:val="00B050"/>
          <w:sz w:val="23"/>
          <w:szCs w:val="23"/>
          <w:lang w:val="en-CA" w:eastAsia="en-CA"/>
        </w:rPr>
        <w:t>RMHA has two key objectives:</w:t>
      </w:r>
    </w:p>
    <w:p w14:paraId="10DA27D9" w14:textId="1E545BEE" w:rsidR="00774518" w:rsidRPr="00774518" w:rsidRDefault="00774518" w:rsidP="00774518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706F6F"/>
          <w:sz w:val="18"/>
          <w:szCs w:val="18"/>
          <w:lang w:val="en-CA" w:eastAsia="en-CA"/>
        </w:rPr>
      </w:pPr>
      <w:r w:rsidRPr="00774518">
        <w:rPr>
          <w:rFonts w:ascii="Arial" w:eastAsia="Times New Roman" w:hAnsi="Arial" w:cs="Arial"/>
          <w:color w:val="706F6F"/>
          <w:sz w:val="18"/>
          <w:szCs w:val="18"/>
          <w:lang w:val="en-CA" w:eastAsia="en-CA"/>
        </w:rPr>
        <w:t xml:space="preserve">To provide the maximum opportunity for all children in </w:t>
      </w:r>
      <w:r>
        <w:rPr>
          <w:rFonts w:ascii="Arial" w:eastAsia="Times New Roman" w:hAnsi="Arial" w:cs="Arial"/>
          <w:color w:val="706F6F"/>
          <w:sz w:val="18"/>
          <w:szCs w:val="18"/>
          <w:lang w:val="en-CA" w:eastAsia="en-CA"/>
        </w:rPr>
        <w:t>the Rocky Mountain House area,</w:t>
      </w:r>
      <w:r w:rsidRPr="00774518">
        <w:rPr>
          <w:rFonts w:ascii="Arial" w:eastAsia="Times New Roman" w:hAnsi="Arial" w:cs="Arial"/>
          <w:color w:val="706F6F"/>
          <w:sz w:val="18"/>
          <w:szCs w:val="18"/>
          <w:lang w:val="en-CA" w:eastAsia="en-CA"/>
        </w:rPr>
        <w:t xml:space="preserve"> between 4 and </w:t>
      </w:r>
      <w:r>
        <w:rPr>
          <w:rFonts w:ascii="Arial" w:eastAsia="Times New Roman" w:hAnsi="Arial" w:cs="Arial"/>
          <w:color w:val="706F6F"/>
          <w:sz w:val="18"/>
          <w:szCs w:val="18"/>
          <w:lang w:val="en-CA" w:eastAsia="en-CA"/>
        </w:rPr>
        <w:t>18</w:t>
      </w:r>
      <w:r w:rsidRPr="00774518">
        <w:rPr>
          <w:rFonts w:ascii="Arial" w:eastAsia="Times New Roman" w:hAnsi="Arial" w:cs="Arial"/>
          <w:color w:val="706F6F"/>
          <w:sz w:val="18"/>
          <w:szCs w:val="18"/>
          <w:lang w:val="en-CA" w:eastAsia="en-CA"/>
        </w:rPr>
        <w:t xml:space="preserve"> years of age to participate in hockey.</w:t>
      </w:r>
    </w:p>
    <w:p w14:paraId="1C3770DF" w14:textId="60494300" w:rsidR="00774518" w:rsidRPr="00774518" w:rsidRDefault="00774518" w:rsidP="00774518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706F6F"/>
          <w:sz w:val="18"/>
          <w:szCs w:val="18"/>
          <w:lang w:val="en-CA" w:eastAsia="en-CA"/>
        </w:rPr>
      </w:pPr>
      <w:r w:rsidRPr="00774518">
        <w:rPr>
          <w:rFonts w:ascii="Arial" w:eastAsia="Times New Roman" w:hAnsi="Arial" w:cs="Arial"/>
          <w:color w:val="706F6F"/>
          <w:sz w:val="18"/>
          <w:szCs w:val="18"/>
          <w:lang w:val="en-CA" w:eastAsia="en-CA"/>
        </w:rPr>
        <w:t xml:space="preserve">To foster the development of hockey and life skills in a positive environment that encourages teamwork, sportsmanship and fair play. Respect for others and fair play are two key values </w:t>
      </w:r>
      <w:r>
        <w:rPr>
          <w:rFonts w:ascii="Arial" w:eastAsia="Times New Roman" w:hAnsi="Arial" w:cs="Arial"/>
          <w:color w:val="706F6F"/>
          <w:sz w:val="18"/>
          <w:szCs w:val="18"/>
          <w:lang w:val="en-CA" w:eastAsia="en-CA"/>
        </w:rPr>
        <w:t>within our association</w:t>
      </w:r>
      <w:r w:rsidRPr="00774518">
        <w:rPr>
          <w:rFonts w:ascii="Arial" w:eastAsia="Times New Roman" w:hAnsi="Arial" w:cs="Arial"/>
          <w:color w:val="706F6F"/>
          <w:sz w:val="18"/>
          <w:szCs w:val="18"/>
          <w:lang w:val="en-CA" w:eastAsia="en-CA"/>
        </w:rPr>
        <w:t>. The most important element in developing athletes is to provide them with qualified coaches who create a positive learning environment with lots of enthusiastic encouragement.</w:t>
      </w:r>
    </w:p>
    <w:p w14:paraId="15F1E7F7" w14:textId="42835D6B" w:rsidR="00774518" w:rsidRPr="00774518" w:rsidRDefault="00774518" w:rsidP="00774518">
      <w:pPr>
        <w:spacing w:after="135" w:line="240" w:lineRule="auto"/>
        <w:rPr>
          <w:rFonts w:ascii="Arial" w:eastAsia="Times New Roman" w:hAnsi="Arial" w:cs="Arial"/>
          <w:b/>
          <w:bCs/>
          <w:color w:val="00B050"/>
          <w:sz w:val="23"/>
          <w:szCs w:val="23"/>
          <w:lang w:val="en-CA" w:eastAsia="en-CA"/>
        </w:rPr>
      </w:pPr>
      <w:r>
        <w:rPr>
          <w:rFonts w:ascii="Arial" w:eastAsia="Times New Roman" w:hAnsi="Arial" w:cs="Arial"/>
          <w:b/>
          <w:bCs/>
          <w:color w:val="00B050"/>
          <w:sz w:val="23"/>
          <w:szCs w:val="23"/>
          <w:lang w:val="en-CA" w:eastAsia="en-CA"/>
        </w:rPr>
        <w:t>The f</w:t>
      </w:r>
      <w:r w:rsidRPr="00774518">
        <w:rPr>
          <w:rFonts w:ascii="Arial" w:eastAsia="Times New Roman" w:hAnsi="Arial" w:cs="Arial"/>
          <w:b/>
          <w:bCs/>
          <w:color w:val="00B050"/>
          <w:sz w:val="23"/>
          <w:szCs w:val="23"/>
          <w:lang w:val="en-CA" w:eastAsia="en-CA"/>
        </w:rPr>
        <w:t xml:space="preserve">ollowing are additional objectives and goals of the </w:t>
      </w:r>
      <w:r>
        <w:rPr>
          <w:rFonts w:ascii="Arial" w:eastAsia="Times New Roman" w:hAnsi="Arial" w:cs="Arial"/>
          <w:b/>
          <w:bCs/>
          <w:color w:val="00B050"/>
          <w:sz w:val="23"/>
          <w:szCs w:val="23"/>
          <w:lang w:val="en-CA" w:eastAsia="en-CA"/>
        </w:rPr>
        <w:t>RMHA</w:t>
      </w:r>
      <w:r w:rsidRPr="00774518">
        <w:rPr>
          <w:rFonts w:ascii="Arial" w:eastAsia="Times New Roman" w:hAnsi="Arial" w:cs="Arial"/>
          <w:b/>
          <w:bCs/>
          <w:color w:val="00B050"/>
          <w:sz w:val="23"/>
          <w:szCs w:val="23"/>
          <w:lang w:val="en-CA" w:eastAsia="en-CA"/>
        </w:rPr>
        <w:t xml:space="preserve"> and its members:</w:t>
      </w:r>
    </w:p>
    <w:p w14:paraId="7C5CB71C" w14:textId="77777777" w:rsidR="00774518" w:rsidRPr="00774518" w:rsidRDefault="00774518" w:rsidP="00774518">
      <w:pPr>
        <w:numPr>
          <w:ilvl w:val="0"/>
          <w:numId w:val="2"/>
        </w:numPr>
        <w:spacing w:after="135" w:line="270" w:lineRule="atLeast"/>
        <w:ind w:left="375"/>
        <w:rPr>
          <w:rFonts w:ascii="Arial" w:eastAsia="Times New Roman" w:hAnsi="Arial" w:cs="Arial"/>
          <w:color w:val="706F6F"/>
          <w:sz w:val="18"/>
          <w:szCs w:val="18"/>
          <w:lang w:val="en-CA" w:eastAsia="en-CA"/>
        </w:rPr>
      </w:pPr>
      <w:r w:rsidRPr="00774518">
        <w:rPr>
          <w:rFonts w:ascii="Arial" w:eastAsia="Times New Roman" w:hAnsi="Arial" w:cs="Arial"/>
          <w:color w:val="706F6F"/>
          <w:sz w:val="18"/>
          <w:szCs w:val="18"/>
          <w:lang w:val="en-CA" w:eastAsia="en-CA"/>
        </w:rPr>
        <w:t>To foster, promote and teach amateur hockey and to provide maximum opportunity for all eligible individuals on a team to participate as equitably as possible, both during the regular season and playoffs.</w:t>
      </w:r>
    </w:p>
    <w:p w14:paraId="0BE998D9" w14:textId="77777777" w:rsidR="00774518" w:rsidRPr="00774518" w:rsidRDefault="00774518" w:rsidP="00774518">
      <w:pPr>
        <w:numPr>
          <w:ilvl w:val="0"/>
          <w:numId w:val="2"/>
        </w:numPr>
        <w:spacing w:after="135" w:line="270" w:lineRule="atLeast"/>
        <w:ind w:left="375"/>
        <w:rPr>
          <w:rFonts w:ascii="Arial" w:eastAsia="Times New Roman" w:hAnsi="Arial" w:cs="Arial"/>
          <w:color w:val="706F6F"/>
          <w:sz w:val="18"/>
          <w:szCs w:val="18"/>
          <w:lang w:val="en-CA" w:eastAsia="en-CA"/>
        </w:rPr>
      </w:pPr>
      <w:r w:rsidRPr="00774518">
        <w:rPr>
          <w:rFonts w:ascii="Arial" w:eastAsia="Times New Roman" w:hAnsi="Arial" w:cs="Arial"/>
          <w:color w:val="706F6F"/>
          <w:sz w:val="18"/>
          <w:szCs w:val="18"/>
          <w:lang w:val="en-CA" w:eastAsia="en-CA"/>
        </w:rPr>
        <w:t>To develop community spirit and encourage teamwork and sportsmanship and good fellowship amongst all participants to the betterment of their physical, mental and social well-being.</w:t>
      </w:r>
    </w:p>
    <w:p w14:paraId="1B99710F" w14:textId="77777777" w:rsidR="00774518" w:rsidRPr="00774518" w:rsidRDefault="00774518" w:rsidP="00774518">
      <w:pPr>
        <w:numPr>
          <w:ilvl w:val="0"/>
          <w:numId w:val="2"/>
        </w:numPr>
        <w:spacing w:after="135" w:line="270" w:lineRule="atLeast"/>
        <w:ind w:left="375"/>
        <w:rPr>
          <w:rFonts w:ascii="Arial" w:eastAsia="Times New Roman" w:hAnsi="Arial" w:cs="Arial"/>
          <w:color w:val="706F6F"/>
          <w:sz w:val="18"/>
          <w:szCs w:val="18"/>
          <w:lang w:val="en-CA" w:eastAsia="en-CA"/>
        </w:rPr>
      </w:pPr>
      <w:r w:rsidRPr="00774518">
        <w:rPr>
          <w:rFonts w:ascii="Arial" w:eastAsia="Times New Roman" w:hAnsi="Arial" w:cs="Arial"/>
          <w:color w:val="706F6F"/>
          <w:sz w:val="18"/>
          <w:szCs w:val="18"/>
          <w:lang w:val="en-CA" w:eastAsia="en-CA"/>
        </w:rPr>
        <w:t>To develop, organize and control team competition to the maximum of playing accommodation and financial resources.</w:t>
      </w:r>
    </w:p>
    <w:p w14:paraId="68931713" w14:textId="77777777" w:rsidR="00774518" w:rsidRPr="00774518" w:rsidRDefault="00774518" w:rsidP="00774518">
      <w:pPr>
        <w:numPr>
          <w:ilvl w:val="0"/>
          <w:numId w:val="2"/>
        </w:numPr>
        <w:spacing w:after="135" w:line="270" w:lineRule="atLeast"/>
        <w:ind w:left="375"/>
        <w:rPr>
          <w:rFonts w:ascii="Arial" w:eastAsia="Times New Roman" w:hAnsi="Arial" w:cs="Arial"/>
          <w:color w:val="706F6F"/>
          <w:sz w:val="18"/>
          <w:szCs w:val="18"/>
          <w:lang w:val="en-CA" w:eastAsia="en-CA"/>
        </w:rPr>
      </w:pPr>
      <w:r w:rsidRPr="00774518">
        <w:rPr>
          <w:rFonts w:ascii="Arial" w:eastAsia="Times New Roman" w:hAnsi="Arial" w:cs="Arial"/>
          <w:color w:val="706F6F"/>
          <w:sz w:val="18"/>
          <w:szCs w:val="18"/>
          <w:lang w:val="en-CA" w:eastAsia="en-CA"/>
        </w:rPr>
        <w:t>To sponsor and promote such athletic, social and other activity as may contribute to the financial resources of the organization.</w:t>
      </w:r>
    </w:p>
    <w:p w14:paraId="6DE930CE" w14:textId="1416B0EF" w:rsidR="00774518" w:rsidRPr="00774518" w:rsidRDefault="00774518" w:rsidP="00774518">
      <w:pPr>
        <w:numPr>
          <w:ilvl w:val="0"/>
          <w:numId w:val="2"/>
        </w:numPr>
        <w:spacing w:after="135" w:line="270" w:lineRule="atLeast"/>
        <w:ind w:left="375"/>
        <w:rPr>
          <w:rFonts w:ascii="Arial" w:eastAsia="Times New Roman" w:hAnsi="Arial" w:cs="Arial"/>
          <w:color w:val="706F6F"/>
          <w:sz w:val="18"/>
          <w:szCs w:val="18"/>
          <w:lang w:val="en-CA" w:eastAsia="en-CA"/>
        </w:rPr>
      </w:pPr>
      <w:r w:rsidRPr="00774518">
        <w:rPr>
          <w:rFonts w:ascii="Arial" w:eastAsia="Times New Roman" w:hAnsi="Arial" w:cs="Arial"/>
          <w:color w:val="706F6F"/>
          <w:sz w:val="18"/>
          <w:szCs w:val="18"/>
          <w:lang w:val="en-CA" w:eastAsia="en-CA"/>
        </w:rPr>
        <w:t xml:space="preserve">To carry on the </w:t>
      </w:r>
      <w:r>
        <w:rPr>
          <w:rFonts w:ascii="Arial" w:eastAsia="Times New Roman" w:hAnsi="Arial" w:cs="Arial"/>
          <w:color w:val="706F6F"/>
          <w:sz w:val="18"/>
          <w:szCs w:val="18"/>
          <w:lang w:val="en-CA" w:eastAsia="en-CA"/>
        </w:rPr>
        <w:t>RMHA</w:t>
      </w:r>
      <w:r w:rsidRPr="00774518">
        <w:rPr>
          <w:rFonts w:ascii="Arial" w:eastAsia="Times New Roman" w:hAnsi="Arial" w:cs="Arial"/>
          <w:color w:val="706F6F"/>
          <w:sz w:val="18"/>
          <w:szCs w:val="18"/>
          <w:lang w:val="en-CA" w:eastAsia="en-CA"/>
        </w:rPr>
        <w:t xml:space="preserve"> without financial gain to or benefit of any of its members.</w:t>
      </w:r>
    </w:p>
    <w:p w14:paraId="2602472C" w14:textId="77777777" w:rsidR="00774518" w:rsidRPr="00774518" w:rsidRDefault="00774518" w:rsidP="00774518">
      <w:pPr>
        <w:numPr>
          <w:ilvl w:val="0"/>
          <w:numId w:val="2"/>
        </w:numPr>
        <w:spacing w:after="135" w:line="270" w:lineRule="atLeast"/>
        <w:ind w:left="375"/>
        <w:rPr>
          <w:rFonts w:ascii="Arial" w:eastAsia="Times New Roman" w:hAnsi="Arial" w:cs="Arial"/>
          <w:color w:val="706F6F"/>
          <w:sz w:val="18"/>
          <w:szCs w:val="18"/>
          <w:lang w:val="en-CA" w:eastAsia="en-CA"/>
        </w:rPr>
      </w:pPr>
      <w:r w:rsidRPr="00774518">
        <w:rPr>
          <w:rFonts w:ascii="Arial" w:eastAsia="Times New Roman" w:hAnsi="Arial" w:cs="Arial"/>
          <w:color w:val="706F6F"/>
          <w:sz w:val="18"/>
          <w:szCs w:val="18"/>
          <w:lang w:val="en-CA" w:eastAsia="en-CA"/>
        </w:rPr>
        <w:t xml:space="preserve">To use all revenue solely for the promotion of these purposes and objectives. </w:t>
      </w:r>
    </w:p>
    <w:p w14:paraId="1A1A347F" w14:textId="77777777" w:rsidR="00774518" w:rsidRPr="00BB2C33" w:rsidRDefault="00774518" w:rsidP="00774518">
      <w:pPr>
        <w:spacing w:line="240" w:lineRule="auto"/>
      </w:pPr>
    </w:p>
    <w:sectPr w:rsidR="00774518" w:rsidRPr="00BB2C33" w:rsidSect="00BB2C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B002A"/>
    <w:multiLevelType w:val="multilevel"/>
    <w:tmpl w:val="FAA6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DC3825"/>
    <w:multiLevelType w:val="multilevel"/>
    <w:tmpl w:val="2E92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C33"/>
    <w:rsid w:val="002023B9"/>
    <w:rsid w:val="00431590"/>
    <w:rsid w:val="00774518"/>
    <w:rsid w:val="00BB2C33"/>
    <w:rsid w:val="00D5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07FEC"/>
  <w15:chartTrackingRefBased/>
  <w15:docId w15:val="{3429027D-C926-4252-8573-DD980632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1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Grandma Bone</dc:creator>
  <cp:keywords/>
  <dc:description/>
  <cp:lastModifiedBy>Wendall Mason</cp:lastModifiedBy>
  <cp:revision>3</cp:revision>
  <dcterms:created xsi:type="dcterms:W3CDTF">2019-07-22T23:04:00Z</dcterms:created>
  <dcterms:modified xsi:type="dcterms:W3CDTF">2019-08-14T02:12:00Z</dcterms:modified>
</cp:coreProperties>
</file>